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A3" w:rsidRPr="000A520B" w:rsidRDefault="00D52FA3" w:rsidP="00E474AE">
      <w:pPr>
        <w:rPr>
          <w:caps/>
        </w:rPr>
      </w:pPr>
      <w:bookmarkStart w:id="0" w:name="_Toc217188658"/>
      <w:bookmarkStart w:id="1" w:name="_Toc217188839"/>
    </w:p>
    <w:p w:rsidR="00871F29" w:rsidRDefault="00E474AE" w:rsidP="00E474AE">
      <w:bookmarkStart w:id="2" w:name="_GoBack"/>
      <w:r>
        <w:rPr>
          <w:noProof/>
          <w:lang w:val="en-AU" w:eastAsia="en-AU" w:bidi="ar-SA"/>
        </w:rPr>
        <w:drawing>
          <wp:inline distT="0" distB="0" distL="0" distR="0">
            <wp:extent cx="4914900" cy="1290006"/>
            <wp:effectExtent l="0" t="0" r="0" b="5715"/>
            <wp:docPr id="1" name="Picture 1" descr="P:\HRF\HRF Canberra Office Only\Operational - General\Stationery\New logo Dec 2013\HRF_Logo_Horizontal_Nov13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RF\HRF Canberra Office Only\Operational - General\Stationery\New logo Dec 2013\HRF_Logo_Horizontal_Nov13_FINAL-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1290006"/>
                    </a:xfrm>
                    <a:prstGeom prst="rect">
                      <a:avLst/>
                    </a:prstGeom>
                    <a:noFill/>
                    <a:ln>
                      <a:noFill/>
                    </a:ln>
                  </pic:spPr>
                </pic:pic>
              </a:graphicData>
            </a:graphic>
          </wp:inline>
        </w:drawing>
      </w:r>
      <w:bookmarkEnd w:id="2"/>
    </w:p>
    <w:p w:rsidR="00871F29" w:rsidRDefault="00871F29" w:rsidP="00871F29"/>
    <w:p w:rsidR="003257AF" w:rsidRDefault="003257AF" w:rsidP="00871F29"/>
    <w:p w:rsidR="00E474AE" w:rsidRDefault="00E474AE" w:rsidP="00871F29"/>
    <w:p w:rsidR="00E474AE" w:rsidRDefault="00E474AE" w:rsidP="00871F29"/>
    <w:p w:rsidR="00E474AE" w:rsidRDefault="00E474AE" w:rsidP="00871F29"/>
    <w:p w:rsidR="00E474AE" w:rsidRDefault="00E474AE" w:rsidP="00871F29"/>
    <w:p w:rsidR="002F2AEC" w:rsidRPr="002F2AEC" w:rsidRDefault="002F2AEC" w:rsidP="002F2AEC">
      <w:pPr>
        <w:ind w:left="720"/>
        <w:jc w:val="left"/>
        <w:rPr>
          <w:rFonts w:ascii="Arial Black" w:hAnsi="Arial Black" w:cs="Times New Roman"/>
          <w:color w:val="1B3A59"/>
          <w:sz w:val="44"/>
          <w:szCs w:val="44"/>
          <w:lang w:val="en-AU"/>
        </w:rPr>
      </w:pPr>
      <w:bookmarkStart w:id="3" w:name="SubTitle"/>
      <w:r w:rsidRPr="002F2AEC">
        <w:rPr>
          <w:rFonts w:ascii="Arial Black" w:hAnsi="Arial Black" w:cs="Times New Roman"/>
          <w:color w:val="1B3A59"/>
          <w:sz w:val="44"/>
          <w:szCs w:val="44"/>
          <w:lang w:val="en-AU"/>
        </w:rPr>
        <w:t>Medical Workforce Support Program (Vanuatu)</w:t>
      </w:r>
    </w:p>
    <w:bookmarkEnd w:id="3"/>
    <w:p w:rsidR="002F2AEC" w:rsidRDefault="002F2AEC" w:rsidP="002F2AEC">
      <w:pPr>
        <w:ind w:left="720"/>
        <w:rPr>
          <w:sz w:val="24"/>
          <w:lang w:val="en-AU"/>
        </w:rPr>
      </w:pPr>
      <w:r>
        <w:rPr>
          <w:sz w:val="24"/>
          <w:lang w:val="en-AU"/>
        </w:rPr>
        <w:t>I</w:t>
      </w:r>
      <w:r w:rsidRPr="002F2AEC">
        <w:rPr>
          <w:sz w:val="24"/>
          <w:lang w:val="en-AU"/>
        </w:rPr>
        <w:t xml:space="preserve">nvestment design </w:t>
      </w:r>
      <w:r w:rsidR="009C421E">
        <w:rPr>
          <w:sz w:val="24"/>
          <w:lang w:val="en-AU"/>
        </w:rPr>
        <w:t>(</w:t>
      </w:r>
      <w:r w:rsidR="00AD0847">
        <w:rPr>
          <w:sz w:val="24"/>
          <w:lang w:val="en-AU"/>
        </w:rPr>
        <w:t>r</w:t>
      </w:r>
      <w:r w:rsidR="009C421E">
        <w:rPr>
          <w:sz w:val="24"/>
          <w:lang w:val="en-AU"/>
        </w:rPr>
        <w:t>evised</w:t>
      </w:r>
      <w:r w:rsidR="00AD0847">
        <w:rPr>
          <w:sz w:val="24"/>
          <w:lang w:val="en-AU"/>
        </w:rPr>
        <w:t xml:space="preserve"> and updated</w:t>
      </w:r>
      <w:r w:rsidR="009C421E">
        <w:rPr>
          <w:sz w:val="24"/>
          <w:lang w:val="en-AU"/>
        </w:rPr>
        <w:t>)</w:t>
      </w:r>
    </w:p>
    <w:p w:rsidR="002F2AEC" w:rsidRPr="002F2AEC" w:rsidRDefault="002F2AEC" w:rsidP="002F2AEC">
      <w:pPr>
        <w:ind w:left="720"/>
        <w:rPr>
          <w:sz w:val="32"/>
          <w:lang w:val="en-AU"/>
        </w:rPr>
      </w:pPr>
    </w:p>
    <w:p w:rsidR="002F2AEC" w:rsidRPr="002F2AEC" w:rsidRDefault="002F2AEC" w:rsidP="002F2AEC">
      <w:pPr>
        <w:ind w:left="720"/>
        <w:rPr>
          <w:color w:val="C0C0C0"/>
          <w:sz w:val="28"/>
          <w:szCs w:val="28"/>
          <w:lang w:val="en-AU"/>
        </w:rPr>
      </w:pPr>
      <w:r w:rsidRPr="002F2AEC">
        <w:rPr>
          <w:color w:val="C0C0C0"/>
          <w:sz w:val="28"/>
          <w:szCs w:val="28"/>
          <w:lang w:val="en-AU"/>
        </w:rPr>
        <w:t>Gillian Biscoe</w:t>
      </w:r>
    </w:p>
    <w:p w:rsidR="002F2AEC" w:rsidRPr="002F2AEC" w:rsidRDefault="002F2AEC" w:rsidP="002F2AEC">
      <w:pPr>
        <w:ind w:left="720"/>
        <w:rPr>
          <w:color w:val="C0C0C0"/>
          <w:sz w:val="28"/>
          <w:szCs w:val="28"/>
          <w:lang w:val="en-AU"/>
        </w:rPr>
      </w:pPr>
      <w:r w:rsidRPr="002F2AEC">
        <w:rPr>
          <w:color w:val="C0C0C0"/>
          <w:sz w:val="28"/>
          <w:szCs w:val="28"/>
          <w:lang w:val="en-AU"/>
        </w:rPr>
        <w:t xml:space="preserve">Toa </w:t>
      </w:r>
      <w:proofErr w:type="spellStart"/>
      <w:r w:rsidRPr="002F2AEC">
        <w:rPr>
          <w:color w:val="C0C0C0"/>
          <w:sz w:val="28"/>
          <w:szCs w:val="28"/>
          <w:lang w:val="en-AU"/>
        </w:rPr>
        <w:t>Fakakovikaetau</w:t>
      </w:r>
      <w:proofErr w:type="spellEnd"/>
    </w:p>
    <w:p w:rsidR="002F2AEC" w:rsidRPr="002F2AEC" w:rsidRDefault="002F2AEC" w:rsidP="002F2AEC">
      <w:pPr>
        <w:ind w:left="720"/>
        <w:rPr>
          <w:color w:val="C0C0C0"/>
          <w:sz w:val="28"/>
          <w:szCs w:val="28"/>
          <w:lang w:val="en-AU"/>
        </w:rPr>
      </w:pPr>
      <w:r w:rsidRPr="002F2AEC">
        <w:rPr>
          <w:color w:val="C0C0C0"/>
          <w:sz w:val="28"/>
          <w:szCs w:val="28"/>
          <w:lang w:val="en-AU"/>
        </w:rPr>
        <w:t>Rob Condon</w:t>
      </w:r>
    </w:p>
    <w:p w:rsidR="002F2AEC" w:rsidRPr="002F2AEC" w:rsidRDefault="002F2AEC" w:rsidP="002F2AEC">
      <w:pPr>
        <w:ind w:left="720"/>
        <w:rPr>
          <w:color w:val="C0C0C0"/>
          <w:sz w:val="28"/>
          <w:szCs w:val="28"/>
          <w:lang w:val="en-AU"/>
        </w:rPr>
      </w:pPr>
      <w:r w:rsidRPr="002F2AEC">
        <w:rPr>
          <w:color w:val="C0C0C0"/>
          <w:sz w:val="28"/>
          <w:szCs w:val="28"/>
          <w:lang w:val="en-AU"/>
        </w:rPr>
        <w:t xml:space="preserve">Scott </w:t>
      </w:r>
      <w:proofErr w:type="spellStart"/>
      <w:r w:rsidRPr="002F2AEC">
        <w:rPr>
          <w:color w:val="C0C0C0"/>
          <w:sz w:val="28"/>
          <w:szCs w:val="28"/>
          <w:lang w:val="en-AU"/>
        </w:rPr>
        <w:t>Monteiro</w:t>
      </w:r>
      <w:proofErr w:type="spellEnd"/>
    </w:p>
    <w:p w:rsidR="002F2AEC" w:rsidRPr="002F2AEC" w:rsidRDefault="002F2AEC" w:rsidP="002F2AEC">
      <w:pPr>
        <w:ind w:left="720"/>
        <w:rPr>
          <w:color w:val="C0C0C0"/>
          <w:sz w:val="28"/>
          <w:szCs w:val="28"/>
          <w:lang w:val="en-AU"/>
        </w:rPr>
      </w:pPr>
    </w:p>
    <w:p w:rsidR="002F2AEC" w:rsidRPr="002F2AEC" w:rsidRDefault="00521617" w:rsidP="002F2AEC">
      <w:pPr>
        <w:ind w:left="720"/>
        <w:rPr>
          <w:color w:val="C0C0C0"/>
          <w:sz w:val="28"/>
          <w:szCs w:val="28"/>
          <w:lang w:val="en-AU"/>
        </w:rPr>
      </w:pPr>
      <w:r w:rsidRPr="00521617">
        <w:rPr>
          <w:color w:val="C0C0C0"/>
          <w:sz w:val="28"/>
          <w:szCs w:val="28"/>
          <w:lang w:val="en-AU"/>
        </w:rPr>
        <w:t xml:space="preserve">Revised </w:t>
      </w:r>
      <w:r w:rsidR="0036676E">
        <w:rPr>
          <w:color w:val="C0C0C0"/>
          <w:sz w:val="28"/>
          <w:szCs w:val="28"/>
          <w:lang w:val="en-AU"/>
        </w:rPr>
        <w:t>by Rob Condon in</w:t>
      </w:r>
      <w:r w:rsidR="009C421E" w:rsidRPr="002F2AEC">
        <w:rPr>
          <w:color w:val="C0C0C0"/>
          <w:sz w:val="28"/>
          <w:szCs w:val="28"/>
          <w:lang w:val="en-AU"/>
        </w:rPr>
        <w:t xml:space="preserve"> </w:t>
      </w:r>
      <w:r w:rsidR="00A50222">
        <w:rPr>
          <w:color w:val="C0C0C0"/>
          <w:sz w:val="28"/>
          <w:szCs w:val="28"/>
          <w:lang w:val="en-AU"/>
        </w:rPr>
        <w:t xml:space="preserve">April </w:t>
      </w:r>
      <w:r w:rsidR="009C421E" w:rsidRPr="002F2AEC">
        <w:rPr>
          <w:color w:val="C0C0C0"/>
          <w:sz w:val="28"/>
          <w:szCs w:val="28"/>
          <w:lang w:val="en-AU"/>
        </w:rPr>
        <w:t>201</w:t>
      </w:r>
      <w:r w:rsidR="009C421E">
        <w:rPr>
          <w:color w:val="C0C0C0"/>
          <w:sz w:val="28"/>
          <w:szCs w:val="28"/>
          <w:lang w:val="en-AU"/>
        </w:rPr>
        <w:t>5</w:t>
      </w:r>
    </w:p>
    <w:p w:rsidR="00B46EC1" w:rsidRPr="00867F03" w:rsidRDefault="00141880" w:rsidP="00DF59FE">
      <w:pPr>
        <w:pBdr>
          <w:bottom w:val="single" w:sz="36" w:space="1" w:color="1B3A59"/>
        </w:pBdr>
        <w:ind w:left="720"/>
        <w:rPr>
          <w:color w:val="003366"/>
        </w:rPr>
      </w:pPr>
      <w:r w:rsidRPr="00753466">
        <w:rPr>
          <w:color w:val="003366"/>
        </w:rPr>
        <w:tab/>
      </w:r>
    </w:p>
    <w:p w:rsidR="00B46EC1" w:rsidRPr="00312569" w:rsidRDefault="00B46EC1" w:rsidP="00312569">
      <w:pPr>
        <w:jc w:val="center"/>
        <w:rPr>
          <w:color w:val="003366"/>
        </w:rPr>
      </w:pPr>
    </w:p>
    <w:p w:rsidR="006022F9" w:rsidRDefault="006022F9" w:rsidP="007A0084">
      <w:pPr>
        <w:rPr>
          <w:rFonts w:cs="Arial"/>
          <w:szCs w:val="22"/>
        </w:rPr>
      </w:pPr>
    </w:p>
    <w:p w:rsidR="006B6075" w:rsidRPr="009F1ED7" w:rsidRDefault="00BF06AA" w:rsidP="007A0084">
      <w:pPr>
        <w:pStyle w:val="HRFAddress"/>
        <w:rPr>
          <w:sz w:val="20"/>
          <w:szCs w:val="20"/>
        </w:rPr>
      </w:pPr>
      <w:r w:rsidRPr="009F1ED7">
        <w:rPr>
          <w:sz w:val="20"/>
          <w:szCs w:val="20"/>
        </w:rPr>
        <w:t>Health Resource Facility</w:t>
      </w:r>
    </w:p>
    <w:p w:rsidR="006B6075" w:rsidRPr="009F1ED7" w:rsidRDefault="009F1ED7" w:rsidP="007A0084">
      <w:pPr>
        <w:pStyle w:val="HRFAddress"/>
        <w:rPr>
          <w:sz w:val="20"/>
          <w:szCs w:val="20"/>
        </w:rPr>
      </w:pPr>
      <w:r w:rsidRPr="009F1ED7">
        <w:rPr>
          <w:sz w:val="20"/>
          <w:szCs w:val="20"/>
        </w:rPr>
        <w:t xml:space="preserve">Mott MacDonald (Mott MacDonald Australia Pty Ltd) </w:t>
      </w:r>
    </w:p>
    <w:p w:rsidR="006B6075" w:rsidRPr="009F1ED7" w:rsidRDefault="006B6075" w:rsidP="007A0084">
      <w:pPr>
        <w:pStyle w:val="HRFAddress"/>
        <w:rPr>
          <w:sz w:val="20"/>
          <w:szCs w:val="20"/>
        </w:rPr>
      </w:pPr>
      <w:r w:rsidRPr="009F1ED7">
        <w:rPr>
          <w:sz w:val="20"/>
          <w:szCs w:val="20"/>
        </w:rPr>
        <w:t xml:space="preserve">GPO BOX </w:t>
      </w:r>
      <w:r w:rsidR="00D80A77">
        <w:rPr>
          <w:sz w:val="20"/>
          <w:szCs w:val="20"/>
        </w:rPr>
        <w:t>224, Civic Square ACT 2608</w:t>
      </w:r>
    </w:p>
    <w:p w:rsidR="006B6075" w:rsidRPr="009F1ED7" w:rsidRDefault="00D80A77" w:rsidP="007A0084">
      <w:pPr>
        <w:pStyle w:val="HRFAddress"/>
        <w:rPr>
          <w:sz w:val="20"/>
          <w:szCs w:val="20"/>
        </w:rPr>
      </w:pPr>
      <w:r>
        <w:rPr>
          <w:sz w:val="20"/>
          <w:szCs w:val="20"/>
        </w:rPr>
        <w:t xml:space="preserve">SAP House, Level 6, 224 </w:t>
      </w:r>
      <w:proofErr w:type="spellStart"/>
      <w:r>
        <w:rPr>
          <w:sz w:val="20"/>
          <w:szCs w:val="20"/>
        </w:rPr>
        <w:t>Bunda</w:t>
      </w:r>
      <w:proofErr w:type="spellEnd"/>
      <w:r>
        <w:rPr>
          <w:sz w:val="20"/>
          <w:szCs w:val="20"/>
        </w:rPr>
        <w:t xml:space="preserve"> Street </w:t>
      </w:r>
    </w:p>
    <w:p w:rsidR="006B6075" w:rsidRPr="009F1ED7" w:rsidRDefault="006B6075" w:rsidP="007A0084">
      <w:pPr>
        <w:pStyle w:val="HRFAddress"/>
        <w:rPr>
          <w:sz w:val="20"/>
          <w:szCs w:val="20"/>
        </w:rPr>
      </w:pPr>
      <w:r w:rsidRPr="009F1ED7">
        <w:rPr>
          <w:sz w:val="20"/>
          <w:szCs w:val="20"/>
        </w:rPr>
        <w:t>Canberra City ACT 2601</w:t>
      </w:r>
    </w:p>
    <w:p w:rsidR="006B6075" w:rsidRPr="009F1ED7" w:rsidRDefault="006B6075" w:rsidP="007A0084">
      <w:pPr>
        <w:pStyle w:val="HRFAddress"/>
        <w:rPr>
          <w:sz w:val="20"/>
          <w:szCs w:val="20"/>
        </w:rPr>
      </w:pPr>
      <w:r w:rsidRPr="009F1ED7">
        <w:rPr>
          <w:sz w:val="20"/>
          <w:szCs w:val="20"/>
        </w:rPr>
        <w:t>Tel:</w:t>
      </w:r>
      <w:r w:rsidRPr="009F1ED7">
        <w:rPr>
          <w:sz w:val="20"/>
          <w:szCs w:val="20"/>
        </w:rPr>
        <w:tab/>
        <w:t xml:space="preserve">+61 (2) </w:t>
      </w:r>
      <w:r w:rsidR="00D80A77">
        <w:rPr>
          <w:sz w:val="20"/>
          <w:szCs w:val="20"/>
        </w:rPr>
        <w:t>6153 6100</w:t>
      </w:r>
    </w:p>
    <w:p w:rsidR="00B46EC1" w:rsidRPr="009F1ED7" w:rsidRDefault="00345F4D" w:rsidP="007A0084">
      <w:pPr>
        <w:pStyle w:val="HRFAddress"/>
        <w:rPr>
          <w:color w:val="003366"/>
          <w:sz w:val="20"/>
          <w:szCs w:val="20"/>
        </w:rPr>
        <w:sectPr w:rsidR="00B46EC1" w:rsidRPr="009F1ED7" w:rsidSect="00FD73D1">
          <w:headerReference w:type="even" r:id="rId10"/>
          <w:headerReference w:type="default" r:id="rId11"/>
          <w:footerReference w:type="even" r:id="rId12"/>
          <w:footerReference w:type="default" r:id="rId13"/>
          <w:headerReference w:type="first" r:id="rId14"/>
          <w:footerReference w:type="first" r:id="rId15"/>
          <w:pgSz w:w="11906" w:h="16838"/>
          <w:pgMar w:top="1440" w:right="2366" w:bottom="1440" w:left="1800" w:header="708" w:footer="708" w:gutter="0"/>
          <w:cols w:space="708"/>
          <w:docGrid w:linePitch="360"/>
        </w:sectPr>
      </w:pPr>
      <w:hyperlink r:id="rId16" w:history="1">
        <w:r w:rsidR="00A60022" w:rsidRPr="009F1ED7">
          <w:rPr>
            <w:rStyle w:val="Hyperlink"/>
            <w:sz w:val="20"/>
            <w:szCs w:val="20"/>
          </w:rPr>
          <w:t>www.australianaidhrf.com.au</w:t>
        </w:r>
      </w:hyperlink>
    </w:p>
    <w:p w:rsidR="00E8421A" w:rsidRPr="00E258D8" w:rsidRDefault="00E8421A" w:rsidP="00AC1DC8">
      <w:pPr>
        <w:rPr>
          <w:rStyle w:val="ContentsTitle"/>
          <w:b/>
          <w:sz w:val="28"/>
        </w:rPr>
      </w:pPr>
      <w:r w:rsidRPr="00E258D8">
        <w:rPr>
          <w:rStyle w:val="ContentsTitle"/>
          <w:b/>
          <w:sz w:val="28"/>
        </w:rPr>
        <w:lastRenderedPageBreak/>
        <w:t>Contents</w:t>
      </w:r>
      <w:bookmarkEnd w:id="0"/>
      <w:bookmarkEnd w:id="1"/>
    </w:p>
    <w:p w:rsidR="00C47D4D" w:rsidRDefault="00C47D4D">
      <w:pPr>
        <w:pStyle w:val="TOC2"/>
        <w:tabs>
          <w:tab w:val="right" w:leader="dot" w:pos="8296"/>
        </w:tabs>
      </w:pPr>
    </w:p>
    <w:p w:rsidR="00BD1E3F" w:rsidRDefault="00D51EF8">
      <w:pPr>
        <w:pStyle w:val="TOC2"/>
        <w:tabs>
          <w:tab w:val="right" w:leader="dot" w:pos="8296"/>
        </w:tabs>
        <w:rPr>
          <w:rFonts w:asciiTheme="minorHAnsi" w:eastAsiaTheme="minorEastAsia" w:hAnsiTheme="minorHAnsi" w:cstheme="minorBidi"/>
          <w:noProof/>
          <w:szCs w:val="22"/>
          <w:lang w:val="en-AU" w:eastAsia="en-AU" w:bidi="ar-SA"/>
        </w:rPr>
      </w:pPr>
      <w:r>
        <w:fldChar w:fldCharType="begin"/>
      </w:r>
      <w:r w:rsidR="00E258D8">
        <w:instrText xml:space="preserve"> TOC \h \z \t "HRF Heading 1 Numbered,1,HRF Heading 2 Numbered,2,HRF No Number Heading 1,2,HRF NO Number Heading 2,2" </w:instrText>
      </w:r>
      <w:r>
        <w:fldChar w:fldCharType="separate"/>
      </w:r>
      <w:hyperlink w:anchor="_Toc436397826" w:history="1">
        <w:r w:rsidR="00BD1E3F" w:rsidRPr="00076397">
          <w:rPr>
            <w:rStyle w:val="Hyperlink"/>
            <w:rFonts w:eastAsia="Cambria"/>
            <w:noProof/>
            <w:lang w:val="en-AU" w:eastAsia="ja-JP"/>
          </w:rPr>
          <w:t>Acronyms and Abbreviations</w:t>
        </w:r>
        <w:r w:rsidR="00BD1E3F">
          <w:rPr>
            <w:noProof/>
            <w:webHidden/>
          </w:rPr>
          <w:tab/>
        </w:r>
        <w:r w:rsidR="00BD1E3F">
          <w:rPr>
            <w:noProof/>
            <w:webHidden/>
          </w:rPr>
          <w:fldChar w:fldCharType="begin"/>
        </w:r>
        <w:r w:rsidR="00BD1E3F">
          <w:rPr>
            <w:noProof/>
            <w:webHidden/>
          </w:rPr>
          <w:instrText xml:space="preserve"> PAGEREF _Toc436397826 \h </w:instrText>
        </w:r>
        <w:r w:rsidR="00BD1E3F">
          <w:rPr>
            <w:noProof/>
            <w:webHidden/>
          </w:rPr>
        </w:r>
        <w:r w:rsidR="00BD1E3F">
          <w:rPr>
            <w:noProof/>
            <w:webHidden/>
          </w:rPr>
          <w:fldChar w:fldCharType="separate"/>
        </w:r>
        <w:r w:rsidR="006B5C64">
          <w:rPr>
            <w:noProof/>
            <w:webHidden/>
          </w:rPr>
          <w:t>i</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27" w:history="1">
        <w:r w:rsidR="00BD1E3F" w:rsidRPr="00076397">
          <w:rPr>
            <w:rStyle w:val="Hyperlink"/>
            <w:noProof/>
          </w:rPr>
          <w:t>Map of Vanuatu showing provincial composition</w:t>
        </w:r>
        <w:r w:rsidR="00BD1E3F">
          <w:rPr>
            <w:noProof/>
            <w:webHidden/>
          </w:rPr>
          <w:tab/>
        </w:r>
        <w:r w:rsidR="00BD1E3F">
          <w:rPr>
            <w:noProof/>
            <w:webHidden/>
          </w:rPr>
          <w:fldChar w:fldCharType="begin"/>
        </w:r>
        <w:r w:rsidR="00BD1E3F">
          <w:rPr>
            <w:noProof/>
            <w:webHidden/>
          </w:rPr>
          <w:instrText xml:space="preserve"> PAGEREF _Toc436397827 \h </w:instrText>
        </w:r>
        <w:r w:rsidR="00BD1E3F">
          <w:rPr>
            <w:noProof/>
            <w:webHidden/>
          </w:rPr>
        </w:r>
        <w:r w:rsidR="00BD1E3F">
          <w:rPr>
            <w:noProof/>
            <w:webHidden/>
          </w:rPr>
          <w:fldChar w:fldCharType="separate"/>
        </w:r>
        <w:r w:rsidR="006B5C64">
          <w:rPr>
            <w:noProof/>
            <w:webHidden/>
          </w:rPr>
          <w:t>iii</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28" w:history="1">
        <w:r w:rsidR="00BD1E3F" w:rsidRPr="00076397">
          <w:rPr>
            <w:rStyle w:val="Hyperlink"/>
            <w:noProof/>
          </w:rPr>
          <w:t>Executive summary</w:t>
        </w:r>
        <w:r w:rsidR="00BD1E3F">
          <w:rPr>
            <w:noProof/>
            <w:webHidden/>
          </w:rPr>
          <w:tab/>
        </w:r>
        <w:r w:rsidR="00BD1E3F">
          <w:rPr>
            <w:noProof/>
            <w:webHidden/>
          </w:rPr>
          <w:fldChar w:fldCharType="begin"/>
        </w:r>
        <w:r w:rsidR="00BD1E3F">
          <w:rPr>
            <w:noProof/>
            <w:webHidden/>
          </w:rPr>
          <w:instrText xml:space="preserve"> PAGEREF _Toc436397828 \h </w:instrText>
        </w:r>
        <w:r w:rsidR="00BD1E3F">
          <w:rPr>
            <w:noProof/>
            <w:webHidden/>
          </w:rPr>
        </w:r>
        <w:r w:rsidR="00BD1E3F">
          <w:rPr>
            <w:noProof/>
            <w:webHidden/>
          </w:rPr>
          <w:fldChar w:fldCharType="separate"/>
        </w:r>
        <w:r w:rsidR="006B5C64">
          <w:rPr>
            <w:noProof/>
            <w:webHidden/>
          </w:rPr>
          <w:t>iv</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29" w:history="1">
        <w:r w:rsidR="00BD1E3F" w:rsidRPr="00076397">
          <w:rPr>
            <w:rStyle w:val="Hyperlink"/>
            <w:noProof/>
          </w:rPr>
          <w:t>Outputs and Activities under the Program</w:t>
        </w:r>
        <w:r w:rsidR="00BD1E3F">
          <w:rPr>
            <w:noProof/>
            <w:webHidden/>
          </w:rPr>
          <w:tab/>
        </w:r>
        <w:r w:rsidR="00BD1E3F">
          <w:rPr>
            <w:noProof/>
            <w:webHidden/>
          </w:rPr>
          <w:fldChar w:fldCharType="begin"/>
        </w:r>
        <w:r w:rsidR="00BD1E3F">
          <w:rPr>
            <w:noProof/>
            <w:webHidden/>
          </w:rPr>
          <w:instrText xml:space="preserve"> PAGEREF _Toc436397829 \h </w:instrText>
        </w:r>
        <w:r w:rsidR="00BD1E3F">
          <w:rPr>
            <w:noProof/>
            <w:webHidden/>
          </w:rPr>
        </w:r>
        <w:r w:rsidR="00BD1E3F">
          <w:rPr>
            <w:noProof/>
            <w:webHidden/>
          </w:rPr>
          <w:fldChar w:fldCharType="separate"/>
        </w:r>
        <w:r w:rsidR="006B5C64">
          <w:rPr>
            <w:noProof/>
            <w:webHidden/>
          </w:rPr>
          <w:t>viii</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30" w:history="1">
        <w:r w:rsidR="00BD1E3F" w:rsidRPr="00076397">
          <w:rPr>
            <w:rStyle w:val="Hyperlink"/>
            <w:noProof/>
          </w:rPr>
          <w:t>Development Outcomes and Program Logic</w:t>
        </w:r>
        <w:r w:rsidR="00BD1E3F">
          <w:rPr>
            <w:noProof/>
            <w:webHidden/>
          </w:rPr>
          <w:tab/>
        </w:r>
        <w:r w:rsidR="00BD1E3F">
          <w:rPr>
            <w:noProof/>
            <w:webHidden/>
          </w:rPr>
          <w:fldChar w:fldCharType="begin"/>
        </w:r>
        <w:r w:rsidR="00BD1E3F">
          <w:rPr>
            <w:noProof/>
            <w:webHidden/>
          </w:rPr>
          <w:instrText xml:space="preserve"> PAGEREF _Toc436397830 \h </w:instrText>
        </w:r>
        <w:r w:rsidR="00BD1E3F">
          <w:rPr>
            <w:noProof/>
            <w:webHidden/>
          </w:rPr>
        </w:r>
        <w:r w:rsidR="00BD1E3F">
          <w:rPr>
            <w:noProof/>
            <w:webHidden/>
          </w:rPr>
          <w:fldChar w:fldCharType="separate"/>
        </w:r>
        <w:r w:rsidR="006B5C64">
          <w:rPr>
            <w:noProof/>
            <w:webHidden/>
          </w:rPr>
          <w:t>ix</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31" w:history="1">
        <w:r w:rsidR="00BD1E3F" w:rsidRPr="00076397">
          <w:rPr>
            <w:rStyle w:val="Hyperlink"/>
            <w:rFonts w:eastAsia="MS Gothic"/>
            <w:noProof/>
            <w:lang w:val="en-AU" w:eastAsia="ja-JP"/>
          </w:rPr>
          <w:t>1.</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Introduction and program origin</w:t>
        </w:r>
        <w:r w:rsidR="00BD1E3F">
          <w:rPr>
            <w:noProof/>
            <w:webHidden/>
          </w:rPr>
          <w:tab/>
        </w:r>
        <w:r w:rsidR="00BD1E3F">
          <w:rPr>
            <w:noProof/>
            <w:webHidden/>
          </w:rPr>
          <w:fldChar w:fldCharType="begin"/>
        </w:r>
        <w:r w:rsidR="00BD1E3F">
          <w:rPr>
            <w:noProof/>
            <w:webHidden/>
          </w:rPr>
          <w:instrText xml:space="preserve"> PAGEREF _Toc436397831 \h </w:instrText>
        </w:r>
        <w:r w:rsidR="00BD1E3F">
          <w:rPr>
            <w:noProof/>
            <w:webHidden/>
          </w:rPr>
        </w:r>
        <w:r w:rsidR="00BD1E3F">
          <w:rPr>
            <w:noProof/>
            <w:webHidden/>
          </w:rPr>
          <w:fldChar w:fldCharType="separate"/>
        </w:r>
        <w:r w:rsidR="006B5C64">
          <w:rPr>
            <w:noProof/>
            <w:webHidden/>
          </w:rPr>
          <w:t>1</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32" w:history="1">
        <w:r w:rsidR="00BD1E3F" w:rsidRPr="00076397">
          <w:rPr>
            <w:rStyle w:val="Hyperlink"/>
            <w:rFonts w:eastAsia="MS Gothic"/>
            <w:noProof/>
            <w:lang w:val="en-AU" w:eastAsia="ja-JP"/>
          </w:rPr>
          <w:t>2.</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Program preparation</w:t>
        </w:r>
        <w:r w:rsidR="00BD1E3F">
          <w:rPr>
            <w:noProof/>
            <w:webHidden/>
          </w:rPr>
          <w:tab/>
        </w:r>
        <w:r w:rsidR="00BD1E3F">
          <w:rPr>
            <w:noProof/>
            <w:webHidden/>
          </w:rPr>
          <w:fldChar w:fldCharType="begin"/>
        </w:r>
        <w:r w:rsidR="00BD1E3F">
          <w:rPr>
            <w:noProof/>
            <w:webHidden/>
          </w:rPr>
          <w:instrText xml:space="preserve"> PAGEREF _Toc436397832 \h </w:instrText>
        </w:r>
        <w:r w:rsidR="00BD1E3F">
          <w:rPr>
            <w:noProof/>
            <w:webHidden/>
          </w:rPr>
        </w:r>
        <w:r w:rsidR="00BD1E3F">
          <w:rPr>
            <w:noProof/>
            <w:webHidden/>
          </w:rPr>
          <w:fldChar w:fldCharType="separate"/>
        </w:r>
        <w:r w:rsidR="006B5C64">
          <w:rPr>
            <w:noProof/>
            <w:webHidden/>
          </w:rPr>
          <w:t>2</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33" w:history="1">
        <w:r w:rsidR="00BD1E3F" w:rsidRPr="00076397">
          <w:rPr>
            <w:rStyle w:val="Hyperlink"/>
            <w:rFonts w:eastAsia="MS Gothic"/>
            <w:noProof/>
            <w:lang w:val="en-AU" w:eastAsia="ja-JP"/>
          </w:rPr>
          <w:t>3.</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Australian aid program context and support</w:t>
        </w:r>
        <w:r w:rsidR="00BD1E3F">
          <w:rPr>
            <w:noProof/>
            <w:webHidden/>
          </w:rPr>
          <w:tab/>
        </w:r>
        <w:r w:rsidR="00BD1E3F">
          <w:rPr>
            <w:noProof/>
            <w:webHidden/>
          </w:rPr>
          <w:fldChar w:fldCharType="begin"/>
        </w:r>
        <w:r w:rsidR="00BD1E3F">
          <w:rPr>
            <w:noProof/>
            <w:webHidden/>
          </w:rPr>
          <w:instrText xml:space="preserve"> PAGEREF _Toc436397833 \h </w:instrText>
        </w:r>
        <w:r w:rsidR="00BD1E3F">
          <w:rPr>
            <w:noProof/>
            <w:webHidden/>
          </w:rPr>
        </w:r>
        <w:r w:rsidR="00BD1E3F">
          <w:rPr>
            <w:noProof/>
            <w:webHidden/>
          </w:rPr>
          <w:fldChar w:fldCharType="separate"/>
        </w:r>
        <w:r w:rsidR="006B5C64">
          <w:rPr>
            <w:noProof/>
            <w:webHidden/>
          </w:rPr>
          <w:t>2</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34" w:history="1">
        <w:r w:rsidR="00BD1E3F" w:rsidRPr="00076397">
          <w:rPr>
            <w:rStyle w:val="Hyperlink"/>
            <w:rFonts w:eastAsia="MS Gothic"/>
            <w:noProof/>
            <w:lang w:val="en-AU" w:eastAsia="ja-JP"/>
          </w:rPr>
          <w:t>3.1.</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Australian policy context</w:t>
        </w:r>
        <w:r w:rsidR="00BD1E3F">
          <w:rPr>
            <w:noProof/>
            <w:webHidden/>
          </w:rPr>
          <w:tab/>
        </w:r>
        <w:r w:rsidR="00BD1E3F">
          <w:rPr>
            <w:noProof/>
            <w:webHidden/>
          </w:rPr>
          <w:fldChar w:fldCharType="begin"/>
        </w:r>
        <w:r w:rsidR="00BD1E3F">
          <w:rPr>
            <w:noProof/>
            <w:webHidden/>
          </w:rPr>
          <w:instrText xml:space="preserve"> PAGEREF _Toc436397834 \h </w:instrText>
        </w:r>
        <w:r w:rsidR="00BD1E3F">
          <w:rPr>
            <w:noProof/>
            <w:webHidden/>
          </w:rPr>
        </w:r>
        <w:r w:rsidR="00BD1E3F">
          <w:rPr>
            <w:noProof/>
            <w:webHidden/>
          </w:rPr>
          <w:fldChar w:fldCharType="separate"/>
        </w:r>
        <w:r w:rsidR="006B5C64">
          <w:rPr>
            <w:noProof/>
            <w:webHidden/>
          </w:rPr>
          <w:t>2</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35" w:history="1">
        <w:r w:rsidR="00BD1E3F" w:rsidRPr="00076397">
          <w:rPr>
            <w:rStyle w:val="Hyperlink"/>
            <w:rFonts w:eastAsia="MS Gothic"/>
            <w:noProof/>
            <w:lang w:val="en-AU" w:eastAsia="ja-JP"/>
          </w:rPr>
          <w:t>3.2.</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Australian support to the health sector in Vanuatu</w:t>
        </w:r>
        <w:r w:rsidR="00BD1E3F">
          <w:rPr>
            <w:noProof/>
            <w:webHidden/>
          </w:rPr>
          <w:tab/>
        </w:r>
        <w:r w:rsidR="00BD1E3F">
          <w:rPr>
            <w:noProof/>
            <w:webHidden/>
          </w:rPr>
          <w:fldChar w:fldCharType="begin"/>
        </w:r>
        <w:r w:rsidR="00BD1E3F">
          <w:rPr>
            <w:noProof/>
            <w:webHidden/>
          </w:rPr>
          <w:instrText xml:space="preserve"> PAGEREF _Toc436397835 \h </w:instrText>
        </w:r>
        <w:r w:rsidR="00BD1E3F">
          <w:rPr>
            <w:noProof/>
            <w:webHidden/>
          </w:rPr>
        </w:r>
        <w:r w:rsidR="00BD1E3F">
          <w:rPr>
            <w:noProof/>
            <w:webHidden/>
          </w:rPr>
          <w:fldChar w:fldCharType="separate"/>
        </w:r>
        <w:r w:rsidR="006B5C64">
          <w:rPr>
            <w:noProof/>
            <w:webHidden/>
          </w:rPr>
          <w:t>3</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36" w:history="1">
        <w:r w:rsidR="00BD1E3F" w:rsidRPr="00076397">
          <w:rPr>
            <w:rStyle w:val="Hyperlink"/>
            <w:rFonts w:eastAsia="MS Gothic"/>
            <w:noProof/>
            <w:lang w:val="en-AU" w:eastAsia="ja-JP"/>
          </w:rPr>
          <w:t>3.3.</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Australian aid portfolio review, 2014</w:t>
        </w:r>
        <w:r w:rsidR="00BD1E3F">
          <w:rPr>
            <w:noProof/>
            <w:webHidden/>
          </w:rPr>
          <w:tab/>
        </w:r>
        <w:r w:rsidR="00BD1E3F">
          <w:rPr>
            <w:noProof/>
            <w:webHidden/>
          </w:rPr>
          <w:fldChar w:fldCharType="begin"/>
        </w:r>
        <w:r w:rsidR="00BD1E3F">
          <w:rPr>
            <w:noProof/>
            <w:webHidden/>
          </w:rPr>
          <w:instrText xml:space="preserve"> PAGEREF _Toc436397836 \h </w:instrText>
        </w:r>
        <w:r w:rsidR="00BD1E3F">
          <w:rPr>
            <w:noProof/>
            <w:webHidden/>
          </w:rPr>
        </w:r>
        <w:r w:rsidR="00BD1E3F">
          <w:rPr>
            <w:noProof/>
            <w:webHidden/>
          </w:rPr>
          <w:fldChar w:fldCharType="separate"/>
        </w:r>
        <w:r w:rsidR="006B5C64">
          <w:rPr>
            <w:noProof/>
            <w:webHidden/>
          </w:rPr>
          <w:t>4</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37" w:history="1">
        <w:r w:rsidR="00BD1E3F" w:rsidRPr="00076397">
          <w:rPr>
            <w:rStyle w:val="Hyperlink"/>
            <w:rFonts w:eastAsia="MS Gothic"/>
            <w:noProof/>
            <w:lang w:val="en-AU" w:eastAsia="ja-JP"/>
          </w:rPr>
          <w:t>3.4.</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Other health sector development partners</w:t>
        </w:r>
        <w:r w:rsidR="00BD1E3F">
          <w:rPr>
            <w:noProof/>
            <w:webHidden/>
          </w:rPr>
          <w:tab/>
        </w:r>
        <w:r w:rsidR="00BD1E3F">
          <w:rPr>
            <w:noProof/>
            <w:webHidden/>
          </w:rPr>
          <w:fldChar w:fldCharType="begin"/>
        </w:r>
        <w:r w:rsidR="00BD1E3F">
          <w:rPr>
            <w:noProof/>
            <w:webHidden/>
          </w:rPr>
          <w:instrText xml:space="preserve"> PAGEREF _Toc436397837 \h </w:instrText>
        </w:r>
        <w:r w:rsidR="00BD1E3F">
          <w:rPr>
            <w:noProof/>
            <w:webHidden/>
          </w:rPr>
        </w:r>
        <w:r w:rsidR="00BD1E3F">
          <w:rPr>
            <w:noProof/>
            <w:webHidden/>
          </w:rPr>
          <w:fldChar w:fldCharType="separate"/>
        </w:r>
        <w:r w:rsidR="006B5C64">
          <w:rPr>
            <w:noProof/>
            <w:webHidden/>
          </w:rPr>
          <w:t>5</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38" w:history="1">
        <w:r w:rsidR="00BD1E3F" w:rsidRPr="00076397">
          <w:rPr>
            <w:rStyle w:val="Hyperlink"/>
            <w:rFonts w:eastAsia="Cambria"/>
            <w:noProof/>
            <w:lang w:val="en-AU" w:eastAsia="en-US"/>
          </w:rPr>
          <w:t>4.</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Cambria"/>
            <w:noProof/>
            <w:lang w:val="en-AU" w:eastAsia="en-US"/>
          </w:rPr>
          <w:t>Vanuatu country context</w:t>
        </w:r>
        <w:r w:rsidR="00BD1E3F">
          <w:rPr>
            <w:noProof/>
            <w:webHidden/>
          </w:rPr>
          <w:tab/>
        </w:r>
        <w:r w:rsidR="00BD1E3F">
          <w:rPr>
            <w:noProof/>
            <w:webHidden/>
          </w:rPr>
          <w:fldChar w:fldCharType="begin"/>
        </w:r>
        <w:r w:rsidR="00BD1E3F">
          <w:rPr>
            <w:noProof/>
            <w:webHidden/>
          </w:rPr>
          <w:instrText xml:space="preserve"> PAGEREF _Toc436397838 \h </w:instrText>
        </w:r>
        <w:r w:rsidR="00BD1E3F">
          <w:rPr>
            <w:noProof/>
            <w:webHidden/>
          </w:rPr>
        </w:r>
        <w:r w:rsidR="00BD1E3F">
          <w:rPr>
            <w:noProof/>
            <w:webHidden/>
          </w:rPr>
          <w:fldChar w:fldCharType="separate"/>
        </w:r>
        <w:r w:rsidR="006B5C64">
          <w:rPr>
            <w:noProof/>
            <w:webHidden/>
          </w:rPr>
          <w:t>5</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39" w:history="1">
        <w:r w:rsidR="00BD1E3F" w:rsidRPr="00076397">
          <w:rPr>
            <w:rStyle w:val="Hyperlink"/>
            <w:rFonts w:eastAsia="Cambria"/>
            <w:noProof/>
            <w:lang w:val="en-AU" w:eastAsia="en-US"/>
          </w:rPr>
          <w:t>4.1.</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Geography, climate and environment</w:t>
        </w:r>
        <w:r w:rsidR="00BD1E3F">
          <w:rPr>
            <w:noProof/>
            <w:webHidden/>
          </w:rPr>
          <w:tab/>
        </w:r>
        <w:r w:rsidR="00BD1E3F">
          <w:rPr>
            <w:noProof/>
            <w:webHidden/>
          </w:rPr>
          <w:fldChar w:fldCharType="begin"/>
        </w:r>
        <w:r w:rsidR="00BD1E3F">
          <w:rPr>
            <w:noProof/>
            <w:webHidden/>
          </w:rPr>
          <w:instrText xml:space="preserve"> PAGEREF _Toc436397839 \h </w:instrText>
        </w:r>
        <w:r w:rsidR="00BD1E3F">
          <w:rPr>
            <w:noProof/>
            <w:webHidden/>
          </w:rPr>
        </w:r>
        <w:r w:rsidR="00BD1E3F">
          <w:rPr>
            <w:noProof/>
            <w:webHidden/>
          </w:rPr>
          <w:fldChar w:fldCharType="separate"/>
        </w:r>
        <w:r w:rsidR="006B5C64">
          <w:rPr>
            <w:noProof/>
            <w:webHidden/>
          </w:rPr>
          <w:t>5</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0" w:history="1">
        <w:r w:rsidR="00BD1E3F" w:rsidRPr="00076397">
          <w:rPr>
            <w:rStyle w:val="Hyperlink"/>
            <w:rFonts w:eastAsia="Cambria"/>
            <w:noProof/>
            <w:lang w:val="en-AU" w:eastAsia="en-US"/>
          </w:rPr>
          <w:t>4.2.</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Government</w:t>
        </w:r>
        <w:r w:rsidR="00BD1E3F">
          <w:rPr>
            <w:noProof/>
            <w:webHidden/>
          </w:rPr>
          <w:tab/>
        </w:r>
        <w:r w:rsidR="00BD1E3F">
          <w:rPr>
            <w:noProof/>
            <w:webHidden/>
          </w:rPr>
          <w:fldChar w:fldCharType="begin"/>
        </w:r>
        <w:r w:rsidR="00BD1E3F">
          <w:rPr>
            <w:noProof/>
            <w:webHidden/>
          </w:rPr>
          <w:instrText xml:space="preserve"> PAGEREF _Toc436397840 \h </w:instrText>
        </w:r>
        <w:r w:rsidR="00BD1E3F">
          <w:rPr>
            <w:noProof/>
            <w:webHidden/>
          </w:rPr>
        </w:r>
        <w:r w:rsidR="00BD1E3F">
          <w:rPr>
            <w:noProof/>
            <w:webHidden/>
          </w:rPr>
          <w:fldChar w:fldCharType="separate"/>
        </w:r>
        <w:r w:rsidR="006B5C64">
          <w:rPr>
            <w:noProof/>
            <w:webHidden/>
          </w:rPr>
          <w:t>6</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1" w:history="1">
        <w:r w:rsidR="00BD1E3F" w:rsidRPr="00076397">
          <w:rPr>
            <w:rStyle w:val="Hyperlink"/>
            <w:rFonts w:eastAsia="Cambria"/>
            <w:noProof/>
            <w:lang w:val="en-AU" w:eastAsia="en-US"/>
          </w:rPr>
          <w:t>4.3.</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Socio-economic development</w:t>
        </w:r>
        <w:r w:rsidR="00BD1E3F">
          <w:rPr>
            <w:noProof/>
            <w:webHidden/>
          </w:rPr>
          <w:tab/>
        </w:r>
        <w:r w:rsidR="00BD1E3F">
          <w:rPr>
            <w:noProof/>
            <w:webHidden/>
          </w:rPr>
          <w:fldChar w:fldCharType="begin"/>
        </w:r>
        <w:r w:rsidR="00BD1E3F">
          <w:rPr>
            <w:noProof/>
            <w:webHidden/>
          </w:rPr>
          <w:instrText xml:space="preserve"> PAGEREF _Toc436397841 \h </w:instrText>
        </w:r>
        <w:r w:rsidR="00BD1E3F">
          <w:rPr>
            <w:noProof/>
            <w:webHidden/>
          </w:rPr>
        </w:r>
        <w:r w:rsidR="00BD1E3F">
          <w:rPr>
            <w:noProof/>
            <w:webHidden/>
          </w:rPr>
          <w:fldChar w:fldCharType="separate"/>
        </w:r>
        <w:r w:rsidR="006B5C64">
          <w:rPr>
            <w:noProof/>
            <w:webHidden/>
          </w:rPr>
          <w:t>6</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2" w:history="1">
        <w:r w:rsidR="00BD1E3F" w:rsidRPr="00076397">
          <w:rPr>
            <w:rStyle w:val="Hyperlink"/>
            <w:rFonts w:eastAsia="Cambria"/>
            <w:noProof/>
            <w:lang w:val="en-AU" w:eastAsia="en-US"/>
          </w:rPr>
          <w:t>4.4.</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Gender equity and child protection</w:t>
        </w:r>
        <w:r w:rsidR="00BD1E3F">
          <w:rPr>
            <w:noProof/>
            <w:webHidden/>
          </w:rPr>
          <w:tab/>
        </w:r>
        <w:r w:rsidR="00BD1E3F">
          <w:rPr>
            <w:noProof/>
            <w:webHidden/>
          </w:rPr>
          <w:fldChar w:fldCharType="begin"/>
        </w:r>
        <w:r w:rsidR="00BD1E3F">
          <w:rPr>
            <w:noProof/>
            <w:webHidden/>
          </w:rPr>
          <w:instrText xml:space="preserve"> PAGEREF _Toc436397842 \h </w:instrText>
        </w:r>
        <w:r w:rsidR="00BD1E3F">
          <w:rPr>
            <w:noProof/>
            <w:webHidden/>
          </w:rPr>
        </w:r>
        <w:r w:rsidR="00BD1E3F">
          <w:rPr>
            <w:noProof/>
            <w:webHidden/>
          </w:rPr>
          <w:fldChar w:fldCharType="separate"/>
        </w:r>
        <w:r w:rsidR="006B5C64">
          <w:rPr>
            <w:noProof/>
            <w:webHidden/>
          </w:rPr>
          <w:t>6</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3" w:history="1">
        <w:r w:rsidR="00BD1E3F" w:rsidRPr="00076397">
          <w:rPr>
            <w:rStyle w:val="Hyperlink"/>
            <w:rFonts w:eastAsia="Cambria"/>
            <w:noProof/>
            <w:lang w:val="en-AU" w:eastAsia="en-US"/>
          </w:rPr>
          <w:t>4.5.</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Population</w:t>
        </w:r>
        <w:r w:rsidR="00BD1E3F">
          <w:rPr>
            <w:noProof/>
            <w:webHidden/>
          </w:rPr>
          <w:tab/>
        </w:r>
        <w:r w:rsidR="00BD1E3F">
          <w:rPr>
            <w:noProof/>
            <w:webHidden/>
          </w:rPr>
          <w:fldChar w:fldCharType="begin"/>
        </w:r>
        <w:r w:rsidR="00BD1E3F">
          <w:rPr>
            <w:noProof/>
            <w:webHidden/>
          </w:rPr>
          <w:instrText xml:space="preserve"> PAGEREF _Toc436397843 \h </w:instrText>
        </w:r>
        <w:r w:rsidR="00BD1E3F">
          <w:rPr>
            <w:noProof/>
            <w:webHidden/>
          </w:rPr>
        </w:r>
        <w:r w:rsidR="00BD1E3F">
          <w:rPr>
            <w:noProof/>
            <w:webHidden/>
          </w:rPr>
          <w:fldChar w:fldCharType="separate"/>
        </w:r>
        <w:r w:rsidR="006B5C64">
          <w:rPr>
            <w:noProof/>
            <w:webHidden/>
          </w:rPr>
          <w:t>7</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4" w:history="1">
        <w:r w:rsidR="00BD1E3F" w:rsidRPr="00076397">
          <w:rPr>
            <w:rStyle w:val="Hyperlink"/>
            <w:rFonts w:eastAsia="Cambria"/>
            <w:noProof/>
            <w:lang w:val="en-AU" w:eastAsia="en-US"/>
          </w:rPr>
          <w:t>4.6.</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Education</w:t>
        </w:r>
        <w:r w:rsidR="00BD1E3F">
          <w:rPr>
            <w:noProof/>
            <w:webHidden/>
          </w:rPr>
          <w:tab/>
        </w:r>
        <w:r w:rsidR="00BD1E3F">
          <w:rPr>
            <w:noProof/>
            <w:webHidden/>
          </w:rPr>
          <w:fldChar w:fldCharType="begin"/>
        </w:r>
        <w:r w:rsidR="00BD1E3F">
          <w:rPr>
            <w:noProof/>
            <w:webHidden/>
          </w:rPr>
          <w:instrText xml:space="preserve"> PAGEREF _Toc436397844 \h </w:instrText>
        </w:r>
        <w:r w:rsidR="00BD1E3F">
          <w:rPr>
            <w:noProof/>
            <w:webHidden/>
          </w:rPr>
        </w:r>
        <w:r w:rsidR="00BD1E3F">
          <w:rPr>
            <w:noProof/>
            <w:webHidden/>
          </w:rPr>
          <w:fldChar w:fldCharType="separate"/>
        </w:r>
        <w:r w:rsidR="006B5C64">
          <w:rPr>
            <w:noProof/>
            <w:webHidden/>
          </w:rPr>
          <w:t>7</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5" w:history="1">
        <w:r w:rsidR="00BD1E3F" w:rsidRPr="00076397">
          <w:rPr>
            <w:rStyle w:val="Hyperlink"/>
            <w:rFonts w:eastAsia="Cambria"/>
            <w:noProof/>
            <w:lang w:val="en-AU" w:eastAsia="en-US"/>
          </w:rPr>
          <w:t>4.7.</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People with disabilities</w:t>
        </w:r>
        <w:r w:rsidR="00BD1E3F">
          <w:rPr>
            <w:noProof/>
            <w:webHidden/>
          </w:rPr>
          <w:tab/>
        </w:r>
        <w:r w:rsidR="00BD1E3F">
          <w:rPr>
            <w:noProof/>
            <w:webHidden/>
          </w:rPr>
          <w:fldChar w:fldCharType="begin"/>
        </w:r>
        <w:r w:rsidR="00BD1E3F">
          <w:rPr>
            <w:noProof/>
            <w:webHidden/>
          </w:rPr>
          <w:instrText xml:space="preserve"> PAGEREF _Toc436397845 \h </w:instrText>
        </w:r>
        <w:r w:rsidR="00BD1E3F">
          <w:rPr>
            <w:noProof/>
            <w:webHidden/>
          </w:rPr>
        </w:r>
        <w:r w:rsidR="00BD1E3F">
          <w:rPr>
            <w:noProof/>
            <w:webHidden/>
          </w:rPr>
          <w:fldChar w:fldCharType="separate"/>
        </w:r>
        <w:r w:rsidR="006B5C64">
          <w:rPr>
            <w:noProof/>
            <w:webHidden/>
          </w:rPr>
          <w:t>8</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6" w:history="1">
        <w:r w:rsidR="00BD1E3F" w:rsidRPr="00076397">
          <w:rPr>
            <w:rStyle w:val="Hyperlink"/>
            <w:rFonts w:eastAsia="Cambria"/>
            <w:noProof/>
            <w:lang w:val="en-AU" w:eastAsia="en-US"/>
          </w:rPr>
          <w:t>4.8.</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Technology</w:t>
        </w:r>
        <w:r w:rsidR="00BD1E3F">
          <w:rPr>
            <w:noProof/>
            <w:webHidden/>
          </w:rPr>
          <w:tab/>
        </w:r>
        <w:r w:rsidR="00BD1E3F">
          <w:rPr>
            <w:noProof/>
            <w:webHidden/>
          </w:rPr>
          <w:fldChar w:fldCharType="begin"/>
        </w:r>
        <w:r w:rsidR="00BD1E3F">
          <w:rPr>
            <w:noProof/>
            <w:webHidden/>
          </w:rPr>
          <w:instrText xml:space="preserve"> PAGEREF _Toc436397846 \h </w:instrText>
        </w:r>
        <w:r w:rsidR="00BD1E3F">
          <w:rPr>
            <w:noProof/>
            <w:webHidden/>
          </w:rPr>
        </w:r>
        <w:r w:rsidR="00BD1E3F">
          <w:rPr>
            <w:noProof/>
            <w:webHidden/>
          </w:rPr>
          <w:fldChar w:fldCharType="separate"/>
        </w:r>
        <w:r w:rsidR="006B5C64">
          <w:rPr>
            <w:noProof/>
            <w:webHidden/>
          </w:rPr>
          <w:t>8</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47" w:history="1">
        <w:r w:rsidR="00BD1E3F" w:rsidRPr="00076397">
          <w:rPr>
            <w:rStyle w:val="Hyperlink"/>
            <w:rFonts w:eastAsia="Cambria"/>
            <w:noProof/>
            <w:lang w:val="en-AU" w:eastAsia="en-US"/>
          </w:rPr>
          <w:t>5.</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Cambria"/>
            <w:noProof/>
            <w:lang w:val="en-AU" w:eastAsia="en-US"/>
          </w:rPr>
          <w:t xml:space="preserve">Vanuatu health context </w:t>
        </w:r>
        <w:r w:rsidR="00BD1E3F">
          <w:rPr>
            <w:noProof/>
            <w:webHidden/>
          </w:rPr>
          <w:tab/>
        </w:r>
        <w:r w:rsidR="00BD1E3F">
          <w:rPr>
            <w:noProof/>
            <w:webHidden/>
          </w:rPr>
          <w:fldChar w:fldCharType="begin"/>
        </w:r>
        <w:r w:rsidR="00BD1E3F">
          <w:rPr>
            <w:noProof/>
            <w:webHidden/>
          </w:rPr>
          <w:instrText xml:space="preserve"> PAGEREF _Toc436397847 \h </w:instrText>
        </w:r>
        <w:r w:rsidR="00BD1E3F">
          <w:rPr>
            <w:noProof/>
            <w:webHidden/>
          </w:rPr>
        </w:r>
        <w:r w:rsidR="00BD1E3F">
          <w:rPr>
            <w:noProof/>
            <w:webHidden/>
          </w:rPr>
          <w:fldChar w:fldCharType="separate"/>
        </w:r>
        <w:r w:rsidR="006B5C64">
          <w:rPr>
            <w:noProof/>
            <w:webHidden/>
          </w:rPr>
          <w:t>8</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8" w:history="1">
        <w:r w:rsidR="00BD1E3F" w:rsidRPr="00076397">
          <w:rPr>
            <w:rStyle w:val="Hyperlink"/>
            <w:rFonts w:eastAsia="Cambria"/>
            <w:noProof/>
            <w:lang w:val="en-AU" w:eastAsia="en-US"/>
          </w:rPr>
          <w:t>5.1.</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Health indicators</w:t>
        </w:r>
        <w:r w:rsidR="00BD1E3F">
          <w:rPr>
            <w:noProof/>
            <w:webHidden/>
          </w:rPr>
          <w:tab/>
        </w:r>
        <w:r w:rsidR="00BD1E3F">
          <w:rPr>
            <w:noProof/>
            <w:webHidden/>
          </w:rPr>
          <w:fldChar w:fldCharType="begin"/>
        </w:r>
        <w:r w:rsidR="00BD1E3F">
          <w:rPr>
            <w:noProof/>
            <w:webHidden/>
          </w:rPr>
          <w:instrText xml:space="preserve"> PAGEREF _Toc436397848 \h </w:instrText>
        </w:r>
        <w:r w:rsidR="00BD1E3F">
          <w:rPr>
            <w:noProof/>
            <w:webHidden/>
          </w:rPr>
        </w:r>
        <w:r w:rsidR="00BD1E3F">
          <w:rPr>
            <w:noProof/>
            <w:webHidden/>
          </w:rPr>
          <w:fldChar w:fldCharType="separate"/>
        </w:r>
        <w:r w:rsidR="006B5C64">
          <w:rPr>
            <w:noProof/>
            <w:webHidden/>
          </w:rPr>
          <w:t>8</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49" w:history="1">
        <w:r w:rsidR="00BD1E3F" w:rsidRPr="00076397">
          <w:rPr>
            <w:rStyle w:val="Hyperlink"/>
            <w:rFonts w:eastAsia="Cambria"/>
            <w:noProof/>
            <w:lang w:val="en-AU" w:eastAsia="en-US"/>
          </w:rPr>
          <w:t>5.2.</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Health system overview</w:t>
        </w:r>
        <w:r w:rsidR="00BD1E3F">
          <w:rPr>
            <w:noProof/>
            <w:webHidden/>
          </w:rPr>
          <w:tab/>
        </w:r>
        <w:r w:rsidR="00BD1E3F">
          <w:rPr>
            <w:noProof/>
            <w:webHidden/>
          </w:rPr>
          <w:fldChar w:fldCharType="begin"/>
        </w:r>
        <w:r w:rsidR="00BD1E3F">
          <w:rPr>
            <w:noProof/>
            <w:webHidden/>
          </w:rPr>
          <w:instrText xml:space="preserve"> PAGEREF _Toc436397849 \h </w:instrText>
        </w:r>
        <w:r w:rsidR="00BD1E3F">
          <w:rPr>
            <w:noProof/>
            <w:webHidden/>
          </w:rPr>
        </w:r>
        <w:r w:rsidR="00BD1E3F">
          <w:rPr>
            <w:noProof/>
            <w:webHidden/>
          </w:rPr>
          <w:fldChar w:fldCharType="separate"/>
        </w:r>
        <w:r w:rsidR="006B5C64">
          <w:rPr>
            <w:noProof/>
            <w:webHidden/>
          </w:rPr>
          <w:t>9</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0" w:history="1">
        <w:r w:rsidR="00BD1E3F" w:rsidRPr="00076397">
          <w:rPr>
            <w:rStyle w:val="Hyperlink"/>
            <w:rFonts w:eastAsia="Cambria"/>
            <w:noProof/>
            <w:lang w:val="en-AU" w:eastAsia="en-US"/>
          </w:rPr>
          <w:t>5.3.</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Cambria"/>
            <w:noProof/>
            <w:lang w:val="en-AU" w:eastAsia="en-US"/>
          </w:rPr>
          <w:t>Health Sector Strategy 2010-2016</w:t>
        </w:r>
        <w:r w:rsidR="00BD1E3F">
          <w:rPr>
            <w:noProof/>
            <w:webHidden/>
          </w:rPr>
          <w:tab/>
        </w:r>
        <w:r w:rsidR="00BD1E3F">
          <w:rPr>
            <w:noProof/>
            <w:webHidden/>
          </w:rPr>
          <w:fldChar w:fldCharType="begin"/>
        </w:r>
        <w:r w:rsidR="00BD1E3F">
          <w:rPr>
            <w:noProof/>
            <w:webHidden/>
          </w:rPr>
          <w:instrText xml:space="preserve"> PAGEREF _Toc436397850 \h </w:instrText>
        </w:r>
        <w:r w:rsidR="00BD1E3F">
          <w:rPr>
            <w:noProof/>
            <w:webHidden/>
          </w:rPr>
        </w:r>
        <w:r w:rsidR="00BD1E3F">
          <w:rPr>
            <w:noProof/>
            <w:webHidden/>
          </w:rPr>
          <w:fldChar w:fldCharType="separate"/>
        </w:r>
        <w:r w:rsidR="006B5C64">
          <w:rPr>
            <w:noProof/>
            <w:webHidden/>
          </w:rPr>
          <w:t>13</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51" w:history="1">
        <w:r w:rsidR="00BD1E3F" w:rsidRPr="00076397">
          <w:rPr>
            <w:rStyle w:val="Hyperlink"/>
            <w:rFonts w:eastAsia="Cambria"/>
            <w:noProof/>
            <w:lang w:val="en-AU" w:eastAsia="en-US"/>
          </w:rPr>
          <w:t>6.</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Cambria"/>
            <w:noProof/>
            <w:lang w:val="en-AU" w:eastAsia="en-US"/>
          </w:rPr>
          <w:t>Other key findings</w:t>
        </w:r>
        <w:r w:rsidR="00BD1E3F">
          <w:rPr>
            <w:noProof/>
            <w:webHidden/>
          </w:rPr>
          <w:tab/>
        </w:r>
        <w:r w:rsidR="00BD1E3F">
          <w:rPr>
            <w:noProof/>
            <w:webHidden/>
          </w:rPr>
          <w:fldChar w:fldCharType="begin"/>
        </w:r>
        <w:r w:rsidR="00BD1E3F">
          <w:rPr>
            <w:noProof/>
            <w:webHidden/>
          </w:rPr>
          <w:instrText xml:space="preserve"> PAGEREF _Toc436397851 \h </w:instrText>
        </w:r>
        <w:r w:rsidR="00BD1E3F">
          <w:rPr>
            <w:noProof/>
            <w:webHidden/>
          </w:rPr>
        </w:r>
        <w:r w:rsidR="00BD1E3F">
          <w:rPr>
            <w:noProof/>
            <w:webHidden/>
          </w:rPr>
          <w:fldChar w:fldCharType="separate"/>
        </w:r>
        <w:r w:rsidR="006B5C64">
          <w:rPr>
            <w:noProof/>
            <w:webHidden/>
          </w:rPr>
          <w:t>14</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52" w:history="1">
        <w:r w:rsidR="00BD1E3F" w:rsidRPr="00076397">
          <w:rPr>
            <w:rStyle w:val="Hyperlink"/>
            <w:rFonts w:eastAsia="MS Gothic"/>
            <w:noProof/>
            <w:lang w:val="en-AU" w:eastAsia="ja-JP"/>
          </w:rPr>
          <w:t>7.</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The Medical Workforce Support Program (Vanuatu)</w:t>
        </w:r>
        <w:r w:rsidR="00BD1E3F">
          <w:rPr>
            <w:noProof/>
            <w:webHidden/>
          </w:rPr>
          <w:tab/>
        </w:r>
        <w:r w:rsidR="00BD1E3F">
          <w:rPr>
            <w:noProof/>
            <w:webHidden/>
          </w:rPr>
          <w:fldChar w:fldCharType="begin"/>
        </w:r>
        <w:r w:rsidR="00BD1E3F">
          <w:rPr>
            <w:noProof/>
            <w:webHidden/>
          </w:rPr>
          <w:instrText xml:space="preserve"> PAGEREF _Toc436397852 \h </w:instrText>
        </w:r>
        <w:r w:rsidR="00BD1E3F">
          <w:rPr>
            <w:noProof/>
            <w:webHidden/>
          </w:rPr>
        </w:r>
        <w:r w:rsidR="00BD1E3F">
          <w:rPr>
            <w:noProof/>
            <w:webHidden/>
          </w:rPr>
          <w:fldChar w:fldCharType="separate"/>
        </w:r>
        <w:r w:rsidR="006B5C64">
          <w:rPr>
            <w:noProof/>
            <w:webHidden/>
          </w:rPr>
          <w:t>14</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3" w:history="1">
        <w:r w:rsidR="00BD1E3F" w:rsidRPr="00076397">
          <w:rPr>
            <w:rStyle w:val="Hyperlink"/>
            <w:rFonts w:eastAsia="MS Gothic"/>
            <w:noProof/>
            <w:lang w:val="en-AU" w:eastAsia="ja-JP"/>
          </w:rPr>
          <w:t>7.1.</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Australian support</w:t>
        </w:r>
        <w:r w:rsidR="00BD1E3F">
          <w:rPr>
            <w:noProof/>
            <w:webHidden/>
          </w:rPr>
          <w:tab/>
        </w:r>
        <w:r w:rsidR="00BD1E3F">
          <w:rPr>
            <w:noProof/>
            <w:webHidden/>
          </w:rPr>
          <w:fldChar w:fldCharType="begin"/>
        </w:r>
        <w:r w:rsidR="00BD1E3F">
          <w:rPr>
            <w:noProof/>
            <w:webHidden/>
          </w:rPr>
          <w:instrText xml:space="preserve"> PAGEREF _Toc436397853 \h </w:instrText>
        </w:r>
        <w:r w:rsidR="00BD1E3F">
          <w:rPr>
            <w:noProof/>
            <w:webHidden/>
          </w:rPr>
        </w:r>
        <w:r w:rsidR="00BD1E3F">
          <w:rPr>
            <w:noProof/>
            <w:webHidden/>
          </w:rPr>
          <w:fldChar w:fldCharType="separate"/>
        </w:r>
        <w:r w:rsidR="006B5C64">
          <w:rPr>
            <w:noProof/>
            <w:webHidden/>
          </w:rPr>
          <w:t>14</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4" w:history="1">
        <w:r w:rsidR="00BD1E3F" w:rsidRPr="00076397">
          <w:rPr>
            <w:rStyle w:val="Hyperlink"/>
            <w:rFonts w:eastAsia="MS Gothic"/>
            <w:noProof/>
            <w:lang w:val="en-AU" w:eastAsia="ja-JP"/>
          </w:rPr>
          <w:t>7.2.</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MWSPV design logic overview</w:t>
        </w:r>
        <w:r w:rsidR="00BD1E3F">
          <w:rPr>
            <w:noProof/>
            <w:webHidden/>
          </w:rPr>
          <w:tab/>
        </w:r>
        <w:r w:rsidR="00BD1E3F">
          <w:rPr>
            <w:noProof/>
            <w:webHidden/>
          </w:rPr>
          <w:fldChar w:fldCharType="begin"/>
        </w:r>
        <w:r w:rsidR="00BD1E3F">
          <w:rPr>
            <w:noProof/>
            <w:webHidden/>
          </w:rPr>
          <w:instrText xml:space="preserve"> PAGEREF _Toc436397854 \h </w:instrText>
        </w:r>
        <w:r w:rsidR="00BD1E3F">
          <w:rPr>
            <w:noProof/>
            <w:webHidden/>
          </w:rPr>
        </w:r>
        <w:r w:rsidR="00BD1E3F">
          <w:rPr>
            <w:noProof/>
            <w:webHidden/>
          </w:rPr>
          <w:fldChar w:fldCharType="separate"/>
        </w:r>
        <w:r w:rsidR="006B5C64">
          <w:rPr>
            <w:noProof/>
            <w:webHidden/>
          </w:rPr>
          <w:t>15</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5" w:history="1">
        <w:r w:rsidR="00BD1E3F" w:rsidRPr="00076397">
          <w:rPr>
            <w:rStyle w:val="Hyperlink"/>
            <w:rFonts w:eastAsia="MS Gothic"/>
            <w:noProof/>
            <w:lang w:val="en-AU" w:eastAsia="ja-JP"/>
          </w:rPr>
          <w:t>7.3.</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How the MWSPV will contribute to higher level development outcomes</w:t>
        </w:r>
        <w:r w:rsidR="00BD1E3F">
          <w:rPr>
            <w:noProof/>
            <w:webHidden/>
          </w:rPr>
          <w:tab/>
        </w:r>
        <w:r w:rsidR="00BD1E3F">
          <w:rPr>
            <w:noProof/>
            <w:webHidden/>
          </w:rPr>
          <w:fldChar w:fldCharType="begin"/>
        </w:r>
        <w:r w:rsidR="00BD1E3F">
          <w:rPr>
            <w:noProof/>
            <w:webHidden/>
          </w:rPr>
          <w:instrText xml:space="preserve"> PAGEREF _Toc436397855 \h </w:instrText>
        </w:r>
        <w:r w:rsidR="00BD1E3F">
          <w:rPr>
            <w:noProof/>
            <w:webHidden/>
          </w:rPr>
        </w:r>
        <w:r w:rsidR="00BD1E3F">
          <w:rPr>
            <w:noProof/>
            <w:webHidden/>
          </w:rPr>
          <w:fldChar w:fldCharType="separate"/>
        </w:r>
        <w:r w:rsidR="006B5C64">
          <w:rPr>
            <w:noProof/>
            <w:webHidden/>
          </w:rPr>
          <w:t>15</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6" w:history="1">
        <w:r w:rsidR="00BD1E3F" w:rsidRPr="00076397">
          <w:rPr>
            <w:rStyle w:val="Hyperlink"/>
            <w:rFonts w:eastAsia="MS Gothic"/>
            <w:noProof/>
            <w:lang w:val="en-AU" w:eastAsia="ja-JP"/>
          </w:rPr>
          <w:t>7.4.</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How the MWSPV will work – the underlying principles</w:t>
        </w:r>
        <w:r w:rsidR="00BD1E3F">
          <w:rPr>
            <w:noProof/>
            <w:webHidden/>
          </w:rPr>
          <w:tab/>
        </w:r>
        <w:r w:rsidR="00BD1E3F">
          <w:rPr>
            <w:noProof/>
            <w:webHidden/>
          </w:rPr>
          <w:fldChar w:fldCharType="begin"/>
        </w:r>
        <w:r w:rsidR="00BD1E3F">
          <w:rPr>
            <w:noProof/>
            <w:webHidden/>
          </w:rPr>
          <w:instrText xml:space="preserve"> PAGEREF _Toc436397856 \h </w:instrText>
        </w:r>
        <w:r w:rsidR="00BD1E3F">
          <w:rPr>
            <w:noProof/>
            <w:webHidden/>
          </w:rPr>
        </w:r>
        <w:r w:rsidR="00BD1E3F">
          <w:rPr>
            <w:noProof/>
            <w:webHidden/>
          </w:rPr>
          <w:fldChar w:fldCharType="separate"/>
        </w:r>
        <w:r w:rsidR="006B5C64">
          <w:rPr>
            <w:noProof/>
            <w:webHidden/>
          </w:rPr>
          <w:t>16</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7" w:history="1">
        <w:r w:rsidR="00BD1E3F" w:rsidRPr="00076397">
          <w:rPr>
            <w:rStyle w:val="Hyperlink"/>
            <w:rFonts w:eastAsia="MS Gothic"/>
            <w:noProof/>
            <w:lang w:val="en-AU" w:eastAsia="ja-JP"/>
          </w:rPr>
          <w:t>7.5.</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What the MWSPV will do – Activities and Outputs</w:t>
        </w:r>
        <w:r w:rsidR="00BD1E3F">
          <w:rPr>
            <w:noProof/>
            <w:webHidden/>
          </w:rPr>
          <w:tab/>
        </w:r>
        <w:r w:rsidR="00BD1E3F">
          <w:rPr>
            <w:noProof/>
            <w:webHidden/>
          </w:rPr>
          <w:fldChar w:fldCharType="begin"/>
        </w:r>
        <w:r w:rsidR="00BD1E3F">
          <w:rPr>
            <w:noProof/>
            <w:webHidden/>
          </w:rPr>
          <w:instrText xml:space="preserve"> PAGEREF _Toc436397857 \h </w:instrText>
        </w:r>
        <w:r w:rsidR="00BD1E3F">
          <w:rPr>
            <w:noProof/>
            <w:webHidden/>
          </w:rPr>
        </w:r>
        <w:r w:rsidR="00BD1E3F">
          <w:rPr>
            <w:noProof/>
            <w:webHidden/>
          </w:rPr>
          <w:fldChar w:fldCharType="separate"/>
        </w:r>
        <w:r w:rsidR="006B5C64">
          <w:rPr>
            <w:noProof/>
            <w:webHidden/>
          </w:rPr>
          <w:t>17</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8" w:history="1">
        <w:r w:rsidR="00BD1E3F" w:rsidRPr="00076397">
          <w:rPr>
            <w:rStyle w:val="Hyperlink"/>
            <w:rFonts w:eastAsia="MS Gothic"/>
            <w:noProof/>
            <w:lang w:val="en-AU" w:eastAsia="ja-JP"/>
          </w:rPr>
          <w:t>7.6.</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Beneficiaries</w:t>
        </w:r>
        <w:r w:rsidR="00BD1E3F">
          <w:rPr>
            <w:noProof/>
            <w:webHidden/>
          </w:rPr>
          <w:tab/>
        </w:r>
        <w:r w:rsidR="00BD1E3F">
          <w:rPr>
            <w:noProof/>
            <w:webHidden/>
          </w:rPr>
          <w:fldChar w:fldCharType="begin"/>
        </w:r>
        <w:r w:rsidR="00BD1E3F">
          <w:rPr>
            <w:noProof/>
            <w:webHidden/>
          </w:rPr>
          <w:instrText xml:space="preserve"> PAGEREF _Toc436397858 \h </w:instrText>
        </w:r>
        <w:r w:rsidR="00BD1E3F">
          <w:rPr>
            <w:noProof/>
            <w:webHidden/>
          </w:rPr>
        </w:r>
        <w:r w:rsidR="00BD1E3F">
          <w:rPr>
            <w:noProof/>
            <w:webHidden/>
          </w:rPr>
          <w:fldChar w:fldCharType="separate"/>
        </w:r>
        <w:r w:rsidR="006B5C64">
          <w:rPr>
            <w:noProof/>
            <w:webHidden/>
          </w:rPr>
          <w:t>22</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59" w:history="1">
        <w:r w:rsidR="00BD1E3F" w:rsidRPr="00076397">
          <w:rPr>
            <w:rStyle w:val="Hyperlink"/>
            <w:rFonts w:eastAsia="MS Gothic"/>
            <w:noProof/>
            <w:lang w:val="en-AU" w:eastAsia="ja-JP"/>
          </w:rPr>
          <w:t>7.7.</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Development outcomes –</w:t>
        </w:r>
        <w:r w:rsidR="00BD1E3F" w:rsidRPr="00076397">
          <w:rPr>
            <w:rStyle w:val="Hyperlink"/>
            <w:rFonts w:eastAsia="Cambria"/>
            <w:noProof/>
            <w:lang w:val="en-AU" w:eastAsia="ja-JP"/>
          </w:rPr>
          <w:t xml:space="preserve"> </w:t>
        </w:r>
        <w:r w:rsidR="00BD1E3F" w:rsidRPr="00076397">
          <w:rPr>
            <w:rStyle w:val="Hyperlink"/>
            <w:rFonts w:eastAsia="MS Gothic"/>
            <w:noProof/>
            <w:lang w:val="en-AU" w:eastAsia="ja-JP"/>
          </w:rPr>
          <w:t>What the MWSPV aims to achieve</w:t>
        </w:r>
        <w:r w:rsidR="00BD1E3F">
          <w:rPr>
            <w:noProof/>
            <w:webHidden/>
          </w:rPr>
          <w:tab/>
        </w:r>
        <w:r w:rsidR="00BD1E3F">
          <w:rPr>
            <w:noProof/>
            <w:webHidden/>
          </w:rPr>
          <w:fldChar w:fldCharType="begin"/>
        </w:r>
        <w:r w:rsidR="00BD1E3F">
          <w:rPr>
            <w:noProof/>
            <w:webHidden/>
          </w:rPr>
          <w:instrText xml:space="preserve"> PAGEREF _Toc436397859 \h </w:instrText>
        </w:r>
        <w:r w:rsidR="00BD1E3F">
          <w:rPr>
            <w:noProof/>
            <w:webHidden/>
          </w:rPr>
        </w:r>
        <w:r w:rsidR="00BD1E3F">
          <w:rPr>
            <w:noProof/>
            <w:webHidden/>
          </w:rPr>
          <w:fldChar w:fldCharType="separate"/>
        </w:r>
        <w:r w:rsidR="006B5C64">
          <w:rPr>
            <w:noProof/>
            <w:webHidden/>
          </w:rPr>
          <w:t>23</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60" w:history="1">
        <w:r w:rsidR="00BD1E3F" w:rsidRPr="00076397">
          <w:rPr>
            <w:rStyle w:val="Hyperlink"/>
            <w:rFonts w:eastAsia="MS Gothic"/>
            <w:noProof/>
            <w:lang w:val="en-AU" w:eastAsia="ja-JP"/>
          </w:rPr>
          <w:t>7.8.</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Risks</w:t>
        </w:r>
        <w:r w:rsidR="00BD1E3F">
          <w:rPr>
            <w:noProof/>
            <w:webHidden/>
          </w:rPr>
          <w:tab/>
        </w:r>
        <w:r w:rsidR="00BD1E3F">
          <w:rPr>
            <w:noProof/>
            <w:webHidden/>
          </w:rPr>
          <w:fldChar w:fldCharType="begin"/>
        </w:r>
        <w:r w:rsidR="00BD1E3F">
          <w:rPr>
            <w:noProof/>
            <w:webHidden/>
          </w:rPr>
          <w:instrText xml:space="preserve"> PAGEREF _Toc436397860 \h </w:instrText>
        </w:r>
        <w:r w:rsidR="00BD1E3F">
          <w:rPr>
            <w:noProof/>
            <w:webHidden/>
          </w:rPr>
        </w:r>
        <w:r w:rsidR="00BD1E3F">
          <w:rPr>
            <w:noProof/>
            <w:webHidden/>
          </w:rPr>
          <w:fldChar w:fldCharType="separate"/>
        </w:r>
        <w:r w:rsidR="006B5C64">
          <w:rPr>
            <w:noProof/>
            <w:webHidden/>
          </w:rPr>
          <w:t>23</w:t>
        </w:r>
        <w:r w:rsidR="00BD1E3F">
          <w:rPr>
            <w:noProof/>
            <w:webHidden/>
          </w:rPr>
          <w:fldChar w:fldCharType="end"/>
        </w:r>
      </w:hyperlink>
    </w:p>
    <w:p w:rsidR="00BD1E3F" w:rsidRDefault="00345F4D">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436397861" w:history="1">
        <w:r w:rsidR="00BD1E3F" w:rsidRPr="00076397">
          <w:rPr>
            <w:rStyle w:val="Hyperlink"/>
            <w:rFonts w:eastAsia="Cambria"/>
            <w:noProof/>
            <w:lang w:val="en-AU" w:eastAsia="ja-JP"/>
          </w:rPr>
          <w:t>7.9.</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Child protection, social inclusion, gender equity</w:t>
        </w:r>
        <w:r w:rsidR="00BD1E3F">
          <w:rPr>
            <w:noProof/>
            <w:webHidden/>
          </w:rPr>
          <w:tab/>
        </w:r>
        <w:r w:rsidR="00BD1E3F">
          <w:rPr>
            <w:noProof/>
            <w:webHidden/>
          </w:rPr>
          <w:fldChar w:fldCharType="begin"/>
        </w:r>
        <w:r w:rsidR="00BD1E3F">
          <w:rPr>
            <w:noProof/>
            <w:webHidden/>
          </w:rPr>
          <w:instrText xml:space="preserve"> PAGEREF _Toc436397861 \h </w:instrText>
        </w:r>
        <w:r w:rsidR="00BD1E3F">
          <w:rPr>
            <w:noProof/>
            <w:webHidden/>
          </w:rPr>
        </w:r>
        <w:r w:rsidR="00BD1E3F">
          <w:rPr>
            <w:noProof/>
            <w:webHidden/>
          </w:rPr>
          <w:fldChar w:fldCharType="separate"/>
        </w:r>
        <w:r w:rsidR="006B5C64">
          <w:rPr>
            <w:noProof/>
            <w:webHidden/>
          </w:rPr>
          <w:t>25</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62" w:history="1">
        <w:r w:rsidR="00BD1E3F" w:rsidRPr="00076397">
          <w:rPr>
            <w:rStyle w:val="Hyperlink"/>
            <w:rFonts w:eastAsia="MS Gothic"/>
            <w:noProof/>
            <w:lang w:val="en-AU" w:eastAsia="ja-JP"/>
          </w:rPr>
          <w:t>8.</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Monitoring and evaluation</w:t>
        </w:r>
        <w:r w:rsidR="00BD1E3F">
          <w:rPr>
            <w:noProof/>
            <w:webHidden/>
          </w:rPr>
          <w:tab/>
        </w:r>
        <w:r w:rsidR="00BD1E3F">
          <w:rPr>
            <w:noProof/>
            <w:webHidden/>
          </w:rPr>
          <w:fldChar w:fldCharType="begin"/>
        </w:r>
        <w:r w:rsidR="00BD1E3F">
          <w:rPr>
            <w:noProof/>
            <w:webHidden/>
          </w:rPr>
          <w:instrText xml:space="preserve"> PAGEREF _Toc436397862 \h </w:instrText>
        </w:r>
        <w:r w:rsidR="00BD1E3F">
          <w:rPr>
            <w:noProof/>
            <w:webHidden/>
          </w:rPr>
        </w:r>
        <w:r w:rsidR="00BD1E3F">
          <w:rPr>
            <w:noProof/>
            <w:webHidden/>
          </w:rPr>
          <w:fldChar w:fldCharType="separate"/>
        </w:r>
        <w:r w:rsidR="006B5C64">
          <w:rPr>
            <w:noProof/>
            <w:webHidden/>
          </w:rPr>
          <w:t>25</w:t>
        </w:r>
        <w:r w:rsidR="00BD1E3F">
          <w:rPr>
            <w:noProof/>
            <w:webHidden/>
          </w:rPr>
          <w:fldChar w:fldCharType="end"/>
        </w:r>
      </w:hyperlink>
    </w:p>
    <w:p w:rsidR="00BD1E3F" w:rsidRDefault="00345F4D">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436397863" w:history="1">
        <w:r w:rsidR="00BD1E3F" w:rsidRPr="00076397">
          <w:rPr>
            <w:rStyle w:val="Hyperlink"/>
            <w:rFonts w:eastAsia="MS Gothic"/>
            <w:noProof/>
            <w:lang w:val="en-AU" w:eastAsia="ja-JP"/>
          </w:rPr>
          <w:t>9.</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MWSPV aid modality</w:t>
        </w:r>
        <w:r w:rsidR="00BD1E3F">
          <w:rPr>
            <w:noProof/>
            <w:webHidden/>
          </w:rPr>
          <w:tab/>
        </w:r>
        <w:r w:rsidR="00BD1E3F">
          <w:rPr>
            <w:noProof/>
            <w:webHidden/>
          </w:rPr>
          <w:fldChar w:fldCharType="begin"/>
        </w:r>
        <w:r w:rsidR="00BD1E3F">
          <w:rPr>
            <w:noProof/>
            <w:webHidden/>
          </w:rPr>
          <w:instrText xml:space="preserve"> PAGEREF _Toc436397863 \h </w:instrText>
        </w:r>
        <w:r w:rsidR="00BD1E3F">
          <w:rPr>
            <w:noProof/>
            <w:webHidden/>
          </w:rPr>
        </w:r>
        <w:r w:rsidR="00BD1E3F">
          <w:rPr>
            <w:noProof/>
            <w:webHidden/>
          </w:rPr>
          <w:fldChar w:fldCharType="separate"/>
        </w:r>
        <w:r w:rsidR="006B5C64">
          <w:rPr>
            <w:noProof/>
            <w:webHidden/>
          </w:rPr>
          <w:t>26</w:t>
        </w:r>
        <w:r w:rsidR="00BD1E3F">
          <w:rPr>
            <w:noProof/>
            <w:webHidden/>
          </w:rPr>
          <w:fldChar w:fldCharType="end"/>
        </w:r>
      </w:hyperlink>
    </w:p>
    <w:p w:rsidR="00BD1E3F" w:rsidRDefault="00345F4D">
      <w:pPr>
        <w:pStyle w:val="TOC1"/>
        <w:tabs>
          <w:tab w:val="left" w:pos="660"/>
          <w:tab w:val="right" w:leader="dot" w:pos="8296"/>
        </w:tabs>
        <w:rPr>
          <w:rFonts w:asciiTheme="minorHAnsi" w:eastAsiaTheme="minorEastAsia" w:hAnsiTheme="minorHAnsi" w:cstheme="minorBidi"/>
          <w:b w:val="0"/>
          <w:noProof/>
          <w:szCs w:val="22"/>
          <w:lang w:val="en-AU" w:eastAsia="en-AU" w:bidi="ar-SA"/>
        </w:rPr>
      </w:pPr>
      <w:hyperlink w:anchor="_Toc436397864" w:history="1">
        <w:r w:rsidR="00BD1E3F" w:rsidRPr="00076397">
          <w:rPr>
            <w:rStyle w:val="Hyperlink"/>
            <w:rFonts w:eastAsia="MS Gothic"/>
            <w:noProof/>
            <w:lang w:val="en-AU" w:eastAsia="ja-JP"/>
          </w:rPr>
          <w:t>10.</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Budget and Value for money</w:t>
        </w:r>
        <w:r w:rsidR="00BD1E3F">
          <w:rPr>
            <w:noProof/>
            <w:webHidden/>
          </w:rPr>
          <w:tab/>
        </w:r>
        <w:r w:rsidR="00BD1E3F">
          <w:rPr>
            <w:noProof/>
            <w:webHidden/>
          </w:rPr>
          <w:fldChar w:fldCharType="begin"/>
        </w:r>
        <w:r w:rsidR="00BD1E3F">
          <w:rPr>
            <w:noProof/>
            <w:webHidden/>
          </w:rPr>
          <w:instrText xml:space="preserve"> PAGEREF _Toc436397864 \h </w:instrText>
        </w:r>
        <w:r w:rsidR="00BD1E3F">
          <w:rPr>
            <w:noProof/>
            <w:webHidden/>
          </w:rPr>
        </w:r>
        <w:r w:rsidR="00BD1E3F">
          <w:rPr>
            <w:noProof/>
            <w:webHidden/>
          </w:rPr>
          <w:fldChar w:fldCharType="separate"/>
        </w:r>
        <w:r w:rsidR="006B5C64">
          <w:rPr>
            <w:noProof/>
            <w:webHidden/>
          </w:rPr>
          <w:t>27</w:t>
        </w:r>
        <w:r w:rsidR="00BD1E3F">
          <w:rPr>
            <w:noProof/>
            <w:webHidden/>
          </w:rPr>
          <w:fldChar w:fldCharType="end"/>
        </w:r>
      </w:hyperlink>
    </w:p>
    <w:p w:rsidR="00BD1E3F" w:rsidRDefault="00345F4D">
      <w:pPr>
        <w:pStyle w:val="TOC2"/>
        <w:tabs>
          <w:tab w:val="left" w:pos="1100"/>
          <w:tab w:val="right" w:leader="dot" w:pos="8296"/>
        </w:tabs>
        <w:rPr>
          <w:rFonts w:asciiTheme="minorHAnsi" w:eastAsiaTheme="minorEastAsia" w:hAnsiTheme="minorHAnsi" w:cstheme="minorBidi"/>
          <w:noProof/>
          <w:szCs w:val="22"/>
          <w:lang w:val="en-AU" w:eastAsia="en-AU" w:bidi="ar-SA"/>
        </w:rPr>
      </w:pPr>
      <w:hyperlink w:anchor="_Toc436397865" w:history="1">
        <w:r w:rsidR="00BD1E3F" w:rsidRPr="00076397">
          <w:rPr>
            <w:rStyle w:val="Hyperlink"/>
            <w:rFonts w:eastAsia="MS Gothic"/>
            <w:noProof/>
            <w:lang w:val="en-AU" w:eastAsia="ja-JP"/>
          </w:rPr>
          <w:t>10.1.</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Indicative budget</w:t>
        </w:r>
        <w:r w:rsidR="00BD1E3F">
          <w:rPr>
            <w:noProof/>
            <w:webHidden/>
          </w:rPr>
          <w:tab/>
        </w:r>
        <w:r w:rsidR="00BD1E3F">
          <w:rPr>
            <w:noProof/>
            <w:webHidden/>
          </w:rPr>
          <w:fldChar w:fldCharType="begin"/>
        </w:r>
        <w:r w:rsidR="00BD1E3F">
          <w:rPr>
            <w:noProof/>
            <w:webHidden/>
          </w:rPr>
          <w:instrText xml:space="preserve"> PAGEREF _Toc436397865 \h </w:instrText>
        </w:r>
        <w:r w:rsidR="00BD1E3F">
          <w:rPr>
            <w:noProof/>
            <w:webHidden/>
          </w:rPr>
        </w:r>
        <w:r w:rsidR="00BD1E3F">
          <w:rPr>
            <w:noProof/>
            <w:webHidden/>
          </w:rPr>
          <w:fldChar w:fldCharType="separate"/>
        </w:r>
        <w:r w:rsidR="006B5C64">
          <w:rPr>
            <w:noProof/>
            <w:webHidden/>
          </w:rPr>
          <w:t>27</w:t>
        </w:r>
        <w:r w:rsidR="00BD1E3F">
          <w:rPr>
            <w:noProof/>
            <w:webHidden/>
          </w:rPr>
          <w:fldChar w:fldCharType="end"/>
        </w:r>
      </w:hyperlink>
    </w:p>
    <w:p w:rsidR="00BD1E3F" w:rsidRDefault="00345F4D">
      <w:pPr>
        <w:pStyle w:val="TOC2"/>
        <w:tabs>
          <w:tab w:val="left" w:pos="1100"/>
          <w:tab w:val="right" w:leader="dot" w:pos="8296"/>
        </w:tabs>
        <w:rPr>
          <w:rFonts w:asciiTheme="minorHAnsi" w:eastAsiaTheme="minorEastAsia" w:hAnsiTheme="minorHAnsi" w:cstheme="minorBidi"/>
          <w:noProof/>
          <w:szCs w:val="22"/>
          <w:lang w:val="en-AU" w:eastAsia="en-AU" w:bidi="ar-SA"/>
        </w:rPr>
      </w:pPr>
      <w:hyperlink w:anchor="_Toc436397866" w:history="1">
        <w:r w:rsidR="00BD1E3F" w:rsidRPr="00076397">
          <w:rPr>
            <w:rStyle w:val="Hyperlink"/>
            <w:rFonts w:eastAsia="MS Gothic"/>
            <w:noProof/>
            <w:lang w:val="en-AU" w:eastAsia="ja-JP"/>
          </w:rPr>
          <w:t>10.2.</w:t>
        </w:r>
        <w:r w:rsidR="00BD1E3F">
          <w:rPr>
            <w:rFonts w:asciiTheme="minorHAnsi" w:eastAsiaTheme="minorEastAsia" w:hAnsiTheme="minorHAnsi" w:cstheme="minorBidi"/>
            <w:noProof/>
            <w:szCs w:val="22"/>
            <w:lang w:val="en-AU" w:eastAsia="en-AU" w:bidi="ar-SA"/>
          </w:rPr>
          <w:tab/>
        </w:r>
        <w:r w:rsidR="00BD1E3F" w:rsidRPr="00076397">
          <w:rPr>
            <w:rStyle w:val="Hyperlink"/>
            <w:rFonts w:eastAsia="MS Gothic"/>
            <w:noProof/>
            <w:lang w:val="en-AU" w:eastAsia="ja-JP"/>
          </w:rPr>
          <w:t>Value for money</w:t>
        </w:r>
        <w:r w:rsidR="00BD1E3F">
          <w:rPr>
            <w:noProof/>
            <w:webHidden/>
          </w:rPr>
          <w:tab/>
        </w:r>
        <w:r w:rsidR="00BD1E3F">
          <w:rPr>
            <w:noProof/>
            <w:webHidden/>
          </w:rPr>
          <w:fldChar w:fldCharType="begin"/>
        </w:r>
        <w:r w:rsidR="00BD1E3F">
          <w:rPr>
            <w:noProof/>
            <w:webHidden/>
          </w:rPr>
          <w:instrText xml:space="preserve"> PAGEREF _Toc436397866 \h </w:instrText>
        </w:r>
        <w:r w:rsidR="00BD1E3F">
          <w:rPr>
            <w:noProof/>
            <w:webHidden/>
          </w:rPr>
        </w:r>
        <w:r w:rsidR="00BD1E3F">
          <w:rPr>
            <w:noProof/>
            <w:webHidden/>
          </w:rPr>
          <w:fldChar w:fldCharType="separate"/>
        </w:r>
        <w:r w:rsidR="006B5C64">
          <w:rPr>
            <w:noProof/>
            <w:webHidden/>
          </w:rPr>
          <w:t>27</w:t>
        </w:r>
        <w:r w:rsidR="00BD1E3F">
          <w:rPr>
            <w:noProof/>
            <w:webHidden/>
          </w:rPr>
          <w:fldChar w:fldCharType="end"/>
        </w:r>
      </w:hyperlink>
    </w:p>
    <w:p w:rsidR="00BD1E3F" w:rsidRDefault="00345F4D">
      <w:pPr>
        <w:pStyle w:val="TOC1"/>
        <w:tabs>
          <w:tab w:val="left" w:pos="660"/>
          <w:tab w:val="right" w:leader="dot" w:pos="8296"/>
        </w:tabs>
        <w:rPr>
          <w:rFonts w:asciiTheme="minorHAnsi" w:eastAsiaTheme="minorEastAsia" w:hAnsiTheme="minorHAnsi" w:cstheme="minorBidi"/>
          <w:b w:val="0"/>
          <w:noProof/>
          <w:szCs w:val="22"/>
          <w:lang w:val="en-AU" w:eastAsia="en-AU" w:bidi="ar-SA"/>
        </w:rPr>
      </w:pPr>
      <w:hyperlink w:anchor="_Toc436397867" w:history="1">
        <w:r w:rsidR="00BD1E3F" w:rsidRPr="00076397">
          <w:rPr>
            <w:rStyle w:val="Hyperlink"/>
            <w:rFonts w:eastAsia="MS Gothic"/>
            <w:noProof/>
            <w:lang w:val="en-AU" w:eastAsia="ja-JP"/>
          </w:rPr>
          <w:t>11.</w:t>
        </w:r>
        <w:r w:rsidR="00BD1E3F">
          <w:rPr>
            <w:rFonts w:asciiTheme="minorHAnsi" w:eastAsiaTheme="minorEastAsia" w:hAnsiTheme="minorHAnsi" w:cstheme="minorBidi"/>
            <w:b w:val="0"/>
            <w:noProof/>
            <w:szCs w:val="22"/>
            <w:lang w:val="en-AU" w:eastAsia="en-AU" w:bidi="ar-SA"/>
          </w:rPr>
          <w:tab/>
        </w:r>
        <w:r w:rsidR="00BD1E3F" w:rsidRPr="00076397">
          <w:rPr>
            <w:rStyle w:val="Hyperlink"/>
            <w:rFonts w:eastAsia="MS Gothic"/>
            <w:noProof/>
            <w:lang w:val="en-AU" w:eastAsia="ja-JP"/>
          </w:rPr>
          <w:t>Implementation arrangements</w:t>
        </w:r>
        <w:r w:rsidR="00BD1E3F">
          <w:rPr>
            <w:noProof/>
            <w:webHidden/>
          </w:rPr>
          <w:tab/>
        </w:r>
        <w:r w:rsidR="00BD1E3F">
          <w:rPr>
            <w:noProof/>
            <w:webHidden/>
          </w:rPr>
          <w:fldChar w:fldCharType="begin"/>
        </w:r>
        <w:r w:rsidR="00BD1E3F">
          <w:rPr>
            <w:noProof/>
            <w:webHidden/>
          </w:rPr>
          <w:instrText xml:space="preserve"> PAGEREF _Toc436397867 \h </w:instrText>
        </w:r>
        <w:r w:rsidR="00BD1E3F">
          <w:rPr>
            <w:noProof/>
            <w:webHidden/>
          </w:rPr>
        </w:r>
        <w:r w:rsidR="00BD1E3F">
          <w:rPr>
            <w:noProof/>
            <w:webHidden/>
          </w:rPr>
          <w:fldChar w:fldCharType="separate"/>
        </w:r>
        <w:r w:rsidR="006B5C64">
          <w:rPr>
            <w:noProof/>
            <w:webHidden/>
          </w:rPr>
          <w:t>28</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68" w:history="1">
        <w:r w:rsidR="00BD1E3F" w:rsidRPr="00076397">
          <w:rPr>
            <w:rStyle w:val="Hyperlink"/>
            <w:rFonts w:eastAsia="MS Gothic"/>
            <w:noProof/>
            <w:lang w:val="en-US" w:eastAsia="en-US"/>
          </w:rPr>
          <w:t>Annex 1: Literature reviewed</w:t>
        </w:r>
        <w:r w:rsidR="00BD1E3F">
          <w:rPr>
            <w:noProof/>
            <w:webHidden/>
          </w:rPr>
          <w:tab/>
        </w:r>
        <w:r w:rsidR="00BD1E3F">
          <w:rPr>
            <w:noProof/>
            <w:webHidden/>
          </w:rPr>
          <w:fldChar w:fldCharType="begin"/>
        </w:r>
        <w:r w:rsidR="00BD1E3F">
          <w:rPr>
            <w:noProof/>
            <w:webHidden/>
          </w:rPr>
          <w:instrText xml:space="preserve"> PAGEREF _Toc436397868 \h </w:instrText>
        </w:r>
        <w:r w:rsidR="00BD1E3F">
          <w:rPr>
            <w:noProof/>
            <w:webHidden/>
          </w:rPr>
        </w:r>
        <w:r w:rsidR="00BD1E3F">
          <w:rPr>
            <w:noProof/>
            <w:webHidden/>
          </w:rPr>
          <w:fldChar w:fldCharType="separate"/>
        </w:r>
        <w:r w:rsidR="006B5C64">
          <w:rPr>
            <w:noProof/>
            <w:webHidden/>
          </w:rPr>
          <w:t>30</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69" w:history="1">
        <w:r w:rsidR="00BD1E3F" w:rsidRPr="00076397">
          <w:rPr>
            <w:rStyle w:val="Hyperlink"/>
            <w:rFonts w:eastAsia="MS Gothic"/>
            <w:noProof/>
            <w:lang w:val="en-US" w:eastAsia="en-US"/>
          </w:rPr>
          <w:t>Annex 2: Aide Memoire</w:t>
        </w:r>
        <w:r w:rsidR="00BD1E3F">
          <w:rPr>
            <w:noProof/>
            <w:webHidden/>
          </w:rPr>
          <w:tab/>
        </w:r>
        <w:r w:rsidR="00BD1E3F">
          <w:rPr>
            <w:noProof/>
            <w:webHidden/>
          </w:rPr>
          <w:fldChar w:fldCharType="begin"/>
        </w:r>
        <w:r w:rsidR="00BD1E3F">
          <w:rPr>
            <w:noProof/>
            <w:webHidden/>
          </w:rPr>
          <w:instrText xml:space="preserve"> PAGEREF _Toc436397869 \h </w:instrText>
        </w:r>
        <w:r w:rsidR="00BD1E3F">
          <w:rPr>
            <w:noProof/>
            <w:webHidden/>
          </w:rPr>
        </w:r>
        <w:r w:rsidR="00BD1E3F">
          <w:rPr>
            <w:noProof/>
            <w:webHidden/>
          </w:rPr>
          <w:fldChar w:fldCharType="separate"/>
        </w:r>
        <w:r w:rsidR="006B5C64">
          <w:rPr>
            <w:noProof/>
            <w:webHidden/>
          </w:rPr>
          <w:t>31</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0" w:history="1">
        <w:r w:rsidR="00BD1E3F" w:rsidRPr="00076397">
          <w:rPr>
            <w:rStyle w:val="Hyperlink"/>
            <w:rFonts w:eastAsia="Cambria"/>
            <w:noProof/>
            <w:lang w:val="en-AU" w:eastAsia="ja-JP"/>
          </w:rPr>
          <w:t xml:space="preserve">Annex 3: </w:t>
        </w:r>
        <w:r w:rsidR="00BD1E3F" w:rsidRPr="00076397">
          <w:rPr>
            <w:rStyle w:val="Hyperlink"/>
            <w:rFonts w:eastAsia="MS Gothic"/>
            <w:noProof/>
            <w:lang w:val="en-AU" w:eastAsia="en-US"/>
          </w:rPr>
          <w:t>Vanuatu medical workforce supply</w:t>
        </w:r>
        <w:r w:rsidR="00BD1E3F">
          <w:rPr>
            <w:noProof/>
            <w:webHidden/>
          </w:rPr>
          <w:tab/>
        </w:r>
        <w:r w:rsidR="00BD1E3F">
          <w:rPr>
            <w:noProof/>
            <w:webHidden/>
          </w:rPr>
          <w:fldChar w:fldCharType="begin"/>
        </w:r>
        <w:r w:rsidR="00BD1E3F">
          <w:rPr>
            <w:noProof/>
            <w:webHidden/>
          </w:rPr>
          <w:instrText xml:space="preserve"> PAGEREF _Toc436397870 \h </w:instrText>
        </w:r>
        <w:r w:rsidR="00BD1E3F">
          <w:rPr>
            <w:noProof/>
            <w:webHidden/>
          </w:rPr>
        </w:r>
        <w:r w:rsidR="00BD1E3F">
          <w:rPr>
            <w:noProof/>
            <w:webHidden/>
          </w:rPr>
          <w:fldChar w:fldCharType="separate"/>
        </w:r>
        <w:r w:rsidR="006B5C64">
          <w:rPr>
            <w:noProof/>
            <w:webHidden/>
          </w:rPr>
          <w:t>36</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1" w:history="1">
        <w:r w:rsidR="00BD1E3F" w:rsidRPr="00076397">
          <w:rPr>
            <w:rStyle w:val="Hyperlink"/>
            <w:rFonts w:eastAsia="MS Gothic"/>
            <w:noProof/>
            <w:lang w:val="en-AU" w:eastAsia="ja-JP"/>
          </w:rPr>
          <w:t>Annex 4: Behaviour change and MWSPV</w:t>
        </w:r>
        <w:r w:rsidR="00BD1E3F">
          <w:rPr>
            <w:noProof/>
            <w:webHidden/>
          </w:rPr>
          <w:tab/>
        </w:r>
        <w:r w:rsidR="00BD1E3F">
          <w:rPr>
            <w:noProof/>
            <w:webHidden/>
          </w:rPr>
          <w:fldChar w:fldCharType="begin"/>
        </w:r>
        <w:r w:rsidR="00BD1E3F">
          <w:rPr>
            <w:noProof/>
            <w:webHidden/>
          </w:rPr>
          <w:instrText xml:space="preserve"> PAGEREF _Toc436397871 \h </w:instrText>
        </w:r>
        <w:r w:rsidR="00BD1E3F">
          <w:rPr>
            <w:noProof/>
            <w:webHidden/>
          </w:rPr>
        </w:r>
        <w:r w:rsidR="00BD1E3F">
          <w:rPr>
            <w:noProof/>
            <w:webHidden/>
          </w:rPr>
          <w:fldChar w:fldCharType="separate"/>
        </w:r>
        <w:r w:rsidR="006B5C64">
          <w:rPr>
            <w:noProof/>
            <w:webHidden/>
          </w:rPr>
          <w:t>42</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2" w:history="1">
        <w:r w:rsidR="00BD1E3F" w:rsidRPr="00076397">
          <w:rPr>
            <w:rStyle w:val="Hyperlink"/>
            <w:rFonts w:eastAsia="MS Gothic"/>
            <w:noProof/>
            <w:lang w:val="en-US" w:eastAsia="en-US"/>
          </w:rPr>
          <w:t>Annex 5: PCC terms of reference</w:t>
        </w:r>
        <w:r w:rsidR="00BD1E3F">
          <w:rPr>
            <w:noProof/>
            <w:webHidden/>
          </w:rPr>
          <w:tab/>
        </w:r>
        <w:r w:rsidR="00BD1E3F">
          <w:rPr>
            <w:noProof/>
            <w:webHidden/>
          </w:rPr>
          <w:fldChar w:fldCharType="begin"/>
        </w:r>
        <w:r w:rsidR="00BD1E3F">
          <w:rPr>
            <w:noProof/>
            <w:webHidden/>
          </w:rPr>
          <w:instrText xml:space="preserve"> PAGEREF _Toc436397872 \h </w:instrText>
        </w:r>
        <w:r w:rsidR="00BD1E3F">
          <w:rPr>
            <w:noProof/>
            <w:webHidden/>
          </w:rPr>
        </w:r>
        <w:r w:rsidR="00BD1E3F">
          <w:rPr>
            <w:noProof/>
            <w:webHidden/>
          </w:rPr>
          <w:fldChar w:fldCharType="separate"/>
        </w:r>
        <w:r w:rsidR="006B5C64">
          <w:rPr>
            <w:noProof/>
            <w:webHidden/>
          </w:rPr>
          <w:t>46</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3" w:history="1">
        <w:r w:rsidR="00BD1E3F" w:rsidRPr="00076397">
          <w:rPr>
            <w:rStyle w:val="Hyperlink"/>
            <w:rFonts w:eastAsia="MS Gothic"/>
            <w:noProof/>
            <w:lang w:val="en-US" w:eastAsia="en-US"/>
          </w:rPr>
          <w:t>Annex 6: Mutual obligations – GOV and DFAT</w:t>
        </w:r>
        <w:r w:rsidR="00BD1E3F">
          <w:rPr>
            <w:noProof/>
            <w:webHidden/>
          </w:rPr>
          <w:tab/>
        </w:r>
        <w:r w:rsidR="00BD1E3F">
          <w:rPr>
            <w:noProof/>
            <w:webHidden/>
          </w:rPr>
          <w:fldChar w:fldCharType="begin"/>
        </w:r>
        <w:r w:rsidR="00BD1E3F">
          <w:rPr>
            <w:noProof/>
            <w:webHidden/>
          </w:rPr>
          <w:instrText xml:space="preserve"> PAGEREF _Toc436397873 \h </w:instrText>
        </w:r>
        <w:r w:rsidR="00BD1E3F">
          <w:rPr>
            <w:noProof/>
            <w:webHidden/>
          </w:rPr>
        </w:r>
        <w:r w:rsidR="00BD1E3F">
          <w:rPr>
            <w:noProof/>
            <w:webHidden/>
          </w:rPr>
          <w:fldChar w:fldCharType="separate"/>
        </w:r>
        <w:r w:rsidR="006B5C64">
          <w:rPr>
            <w:noProof/>
            <w:webHidden/>
          </w:rPr>
          <w:t>47</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4" w:history="1">
        <w:r w:rsidR="00BD1E3F" w:rsidRPr="00076397">
          <w:rPr>
            <w:rStyle w:val="Hyperlink"/>
            <w:rFonts w:eastAsia="MS Gothic"/>
            <w:noProof/>
            <w:lang w:val="en-US" w:eastAsia="en-US"/>
          </w:rPr>
          <w:t>Annex 7: Budget</w:t>
        </w:r>
        <w:r w:rsidR="00BD1E3F">
          <w:rPr>
            <w:noProof/>
            <w:webHidden/>
          </w:rPr>
          <w:tab/>
        </w:r>
        <w:r w:rsidR="00BD1E3F">
          <w:rPr>
            <w:noProof/>
            <w:webHidden/>
          </w:rPr>
          <w:fldChar w:fldCharType="begin"/>
        </w:r>
        <w:r w:rsidR="00BD1E3F">
          <w:rPr>
            <w:noProof/>
            <w:webHidden/>
          </w:rPr>
          <w:instrText xml:space="preserve"> PAGEREF _Toc436397874 \h </w:instrText>
        </w:r>
        <w:r w:rsidR="00BD1E3F">
          <w:rPr>
            <w:noProof/>
            <w:webHidden/>
          </w:rPr>
        </w:r>
        <w:r w:rsidR="00BD1E3F">
          <w:rPr>
            <w:noProof/>
            <w:webHidden/>
          </w:rPr>
          <w:fldChar w:fldCharType="separate"/>
        </w:r>
        <w:r w:rsidR="006B5C64">
          <w:rPr>
            <w:noProof/>
            <w:webHidden/>
          </w:rPr>
          <w:t>49</w:t>
        </w:r>
        <w:r w:rsidR="00BD1E3F">
          <w:rPr>
            <w:noProof/>
            <w:webHidden/>
          </w:rPr>
          <w:fldChar w:fldCharType="end"/>
        </w:r>
      </w:hyperlink>
    </w:p>
    <w:p w:rsidR="00BD1E3F" w:rsidRDefault="00345F4D">
      <w:pPr>
        <w:pStyle w:val="TOC2"/>
        <w:tabs>
          <w:tab w:val="right" w:leader="dot" w:pos="8296"/>
        </w:tabs>
        <w:rPr>
          <w:rFonts w:asciiTheme="minorHAnsi" w:eastAsiaTheme="minorEastAsia" w:hAnsiTheme="minorHAnsi" w:cstheme="minorBidi"/>
          <w:noProof/>
          <w:szCs w:val="22"/>
          <w:lang w:val="en-AU" w:eastAsia="en-AU" w:bidi="ar-SA"/>
        </w:rPr>
      </w:pPr>
      <w:hyperlink w:anchor="_Toc436397875" w:history="1">
        <w:r w:rsidR="00BD1E3F" w:rsidRPr="00076397">
          <w:rPr>
            <w:rStyle w:val="Hyperlink"/>
            <w:rFonts w:eastAsia="MS Gothic"/>
            <w:noProof/>
            <w:lang w:val="en-AU" w:eastAsia="ja-JP"/>
          </w:rPr>
          <w:t>Annex 8: MWSPV principles</w:t>
        </w:r>
        <w:r w:rsidR="00BD1E3F">
          <w:rPr>
            <w:noProof/>
            <w:webHidden/>
          </w:rPr>
          <w:tab/>
        </w:r>
        <w:r w:rsidR="00BD1E3F">
          <w:rPr>
            <w:noProof/>
            <w:webHidden/>
          </w:rPr>
          <w:fldChar w:fldCharType="begin"/>
        </w:r>
        <w:r w:rsidR="00BD1E3F">
          <w:rPr>
            <w:noProof/>
            <w:webHidden/>
          </w:rPr>
          <w:instrText xml:space="preserve"> PAGEREF _Toc436397875 \h </w:instrText>
        </w:r>
        <w:r w:rsidR="00BD1E3F">
          <w:rPr>
            <w:noProof/>
            <w:webHidden/>
          </w:rPr>
        </w:r>
        <w:r w:rsidR="00BD1E3F">
          <w:rPr>
            <w:noProof/>
            <w:webHidden/>
          </w:rPr>
          <w:fldChar w:fldCharType="separate"/>
        </w:r>
        <w:r w:rsidR="006B5C64">
          <w:rPr>
            <w:noProof/>
            <w:webHidden/>
          </w:rPr>
          <w:t>50</w:t>
        </w:r>
        <w:r w:rsidR="00BD1E3F">
          <w:rPr>
            <w:noProof/>
            <w:webHidden/>
          </w:rPr>
          <w:fldChar w:fldCharType="end"/>
        </w:r>
      </w:hyperlink>
    </w:p>
    <w:p w:rsidR="000C0AF3" w:rsidRDefault="00D51EF8" w:rsidP="00062EDA">
      <w:r>
        <w:fldChar w:fldCharType="end"/>
      </w:r>
    </w:p>
    <w:p w:rsidR="000C0AF3" w:rsidRDefault="000C0AF3" w:rsidP="00062EDA"/>
    <w:p w:rsidR="000C0AF3" w:rsidRPr="00062EDA" w:rsidRDefault="000C0AF3" w:rsidP="00062EDA">
      <w:pPr>
        <w:sectPr w:rsidR="000C0AF3" w:rsidRPr="00062EDA" w:rsidSect="009926A0">
          <w:headerReference w:type="default" r:id="rId17"/>
          <w:footerReference w:type="default" r:id="rId18"/>
          <w:pgSz w:w="11906" w:h="16838"/>
          <w:pgMar w:top="1440" w:right="1800" w:bottom="1440" w:left="1800" w:header="708" w:footer="975" w:gutter="0"/>
          <w:pgNumType w:fmt="lowerRoman" w:start="1"/>
          <w:cols w:space="708"/>
          <w:docGrid w:linePitch="360"/>
        </w:sectPr>
      </w:pPr>
    </w:p>
    <w:p w:rsidR="00E258D8" w:rsidRDefault="00E258D8" w:rsidP="00E258D8">
      <w:pPr>
        <w:pStyle w:val="HRFNoNumberHeading1"/>
        <w:rPr>
          <w:rFonts w:eastAsia="Cambria"/>
          <w:lang w:val="en-AU" w:eastAsia="ja-JP" w:bidi="ar-SA"/>
        </w:rPr>
      </w:pPr>
      <w:bookmarkStart w:id="4" w:name="_Toc436397826"/>
      <w:r>
        <w:rPr>
          <w:rFonts w:eastAsia="Cambria"/>
          <w:lang w:val="en-AU" w:eastAsia="ja-JP" w:bidi="ar-SA"/>
        </w:rPr>
        <w:lastRenderedPageBreak/>
        <w:t>Acronyms</w:t>
      </w:r>
      <w:r w:rsidR="00387A7D">
        <w:rPr>
          <w:rFonts w:eastAsia="Cambria"/>
          <w:lang w:val="en-AU" w:eastAsia="ja-JP" w:bidi="ar-SA"/>
        </w:rPr>
        <w:t xml:space="preserve"> and Abbreviations</w:t>
      </w:r>
      <w:bookmarkEnd w:id="4"/>
    </w:p>
    <w:p w:rsidR="00340715" w:rsidRDefault="00340715" w:rsidP="002F2AEC">
      <w:pPr>
        <w:spacing w:after="40"/>
        <w:rPr>
          <w:rFonts w:eastAsia="Cambria"/>
          <w:color w:val="000000" w:themeColor="text1"/>
          <w:lang w:val="en-AU" w:eastAsia="ja-JP" w:bidi="ar-SA"/>
        </w:rPr>
      </w:pPr>
    </w:p>
    <w:p w:rsidR="00FA518D" w:rsidRPr="00CC56B8" w:rsidRDefault="00FA518D" w:rsidP="002C47E6">
      <w:pPr>
        <w:rPr>
          <w:rFonts w:eastAsia="Cambria"/>
          <w:lang w:val="en-AU" w:eastAsia="ja-JP" w:bidi="ar-SA"/>
        </w:rPr>
      </w:pPr>
      <w:r w:rsidRPr="00CC56B8">
        <w:rPr>
          <w:rFonts w:eastAsia="Cambria"/>
          <w:lang w:val="en-AU" w:eastAsia="ja-JP" w:bidi="ar-SA"/>
        </w:rPr>
        <w:t>API</w:t>
      </w:r>
      <w:r w:rsidRPr="00CC56B8">
        <w:rPr>
          <w:rFonts w:eastAsia="Cambria"/>
          <w:lang w:val="en-AU" w:eastAsia="ja-JP" w:bidi="ar-SA"/>
        </w:rPr>
        <w:tab/>
      </w:r>
      <w:r w:rsidRPr="00CC56B8">
        <w:rPr>
          <w:rFonts w:eastAsia="Cambria"/>
          <w:lang w:val="en-AU" w:eastAsia="ja-JP" w:bidi="ar-SA"/>
        </w:rPr>
        <w:tab/>
        <w:t xml:space="preserve">Annual Malaria Parasite Incidence (per 1,000 </w:t>
      </w:r>
      <w:proofErr w:type="gramStart"/>
      <w:r w:rsidRPr="00CC56B8">
        <w:rPr>
          <w:rFonts w:eastAsia="Cambria"/>
          <w:lang w:val="en-AU" w:eastAsia="ja-JP" w:bidi="ar-SA"/>
        </w:rPr>
        <w:t>population-at-risk</w:t>
      </w:r>
      <w:proofErr w:type="gramEnd"/>
      <w:r w:rsidRPr="00CC56B8">
        <w:rPr>
          <w:rFonts w:eastAsia="Cambria"/>
          <w:lang w:val="en-AU" w:eastAsia="ja-JP" w:bidi="ar-SA"/>
        </w:rPr>
        <w:t>)</w:t>
      </w:r>
    </w:p>
    <w:p w:rsidR="002F2AEC" w:rsidRPr="00CC56B8" w:rsidRDefault="002F2AEC" w:rsidP="002C47E6">
      <w:pPr>
        <w:rPr>
          <w:rFonts w:eastAsia="Cambria"/>
          <w:lang w:val="en-AU" w:eastAsia="ja-JP" w:bidi="ar-SA"/>
        </w:rPr>
      </w:pPr>
      <w:r w:rsidRPr="00CC56B8">
        <w:rPr>
          <w:rFonts w:eastAsia="Cambria"/>
          <w:lang w:val="en-AU" w:eastAsia="ja-JP" w:bidi="ar-SA"/>
        </w:rPr>
        <w:t>ASO</w:t>
      </w:r>
      <w:r w:rsidRPr="00CC56B8">
        <w:rPr>
          <w:rFonts w:eastAsia="Cambria"/>
          <w:lang w:val="en-AU" w:eastAsia="ja-JP" w:bidi="ar-SA"/>
        </w:rPr>
        <w:tab/>
      </w:r>
      <w:r w:rsidRPr="00CC56B8">
        <w:rPr>
          <w:rFonts w:eastAsia="Cambria"/>
          <w:lang w:val="en-AU" w:eastAsia="ja-JP" w:bidi="ar-SA"/>
        </w:rPr>
        <w:tab/>
        <w:t xml:space="preserve">Anaesthetic Scientific Officers </w:t>
      </w:r>
    </w:p>
    <w:p w:rsidR="005D41BC" w:rsidRPr="00CC56B8" w:rsidRDefault="005D41BC" w:rsidP="002C47E6">
      <w:pPr>
        <w:rPr>
          <w:rFonts w:eastAsia="Cambria" w:cs="Times New Roman"/>
          <w:lang w:val="en-AU" w:eastAsia="ja-JP" w:bidi="ar-SA"/>
        </w:rPr>
      </w:pPr>
      <w:r w:rsidRPr="00CC56B8">
        <w:rPr>
          <w:rFonts w:eastAsia="Cambria" w:cs="Times New Roman"/>
          <w:lang w:val="en-AU" w:eastAsia="ja-JP" w:bidi="ar-SA"/>
        </w:rPr>
        <w:t>AUD</w:t>
      </w:r>
      <w:r w:rsidRPr="00CC56B8">
        <w:rPr>
          <w:rFonts w:eastAsia="Cambria" w:cs="Times New Roman"/>
          <w:lang w:val="en-AU" w:eastAsia="ja-JP" w:bidi="ar-SA"/>
        </w:rPr>
        <w:tab/>
      </w:r>
      <w:r w:rsidRPr="00CC56B8">
        <w:rPr>
          <w:rFonts w:eastAsia="Cambria" w:cs="Times New Roman"/>
          <w:lang w:val="en-AU" w:eastAsia="ja-JP" w:bidi="ar-SA"/>
        </w:rPr>
        <w:tab/>
        <w:t>Australian dollar</w:t>
      </w:r>
    </w:p>
    <w:p w:rsidR="002F2AEC" w:rsidRPr="00CC56B8" w:rsidRDefault="002F2AEC" w:rsidP="002C47E6">
      <w:pPr>
        <w:rPr>
          <w:rFonts w:eastAsia="Cambria"/>
          <w:lang w:val="en-AU" w:eastAsia="ja-JP" w:bidi="ar-SA"/>
        </w:rPr>
      </w:pPr>
      <w:r w:rsidRPr="00CC56B8">
        <w:rPr>
          <w:rFonts w:eastAsia="Cambria" w:cs="Times New Roman"/>
          <w:lang w:val="en-AU" w:eastAsia="ja-JP" w:bidi="ar-SA"/>
        </w:rPr>
        <w:t>AYAD</w:t>
      </w:r>
      <w:r w:rsidRPr="00CC56B8">
        <w:rPr>
          <w:rFonts w:eastAsia="Cambria" w:cs="Times New Roman"/>
          <w:lang w:val="en-AU" w:eastAsia="ja-JP" w:bidi="ar-SA"/>
        </w:rPr>
        <w:tab/>
      </w:r>
      <w:r w:rsidRPr="00CC56B8">
        <w:rPr>
          <w:rFonts w:eastAsia="Cambria" w:cs="Times New Roman"/>
          <w:lang w:val="en-AU" w:eastAsia="ja-JP" w:bidi="ar-SA"/>
        </w:rPr>
        <w:tab/>
        <w:t xml:space="preserve">Australian Youth Ambassadors for Development </w:t>
      </w:r>
    </w:p>
    <w:p w:rsidR="00CF6E4B" w:rsidRPr="00CC56B8" w:rsidRDefault="00CF6E4B" w:rsidP="002C47E6">
      <w:pPr>
        <w:rPr>
          <w:rFonts w:eastAsia="Cambria"/>
          <w:lang w:val="en-AU" w:eastAsia="ja-JP" w:bidi="ar-SA"/>
        </w:rPr>
      </w:pPr>
      <w:r w:rsidRPr="00CC56B8">
        <w:rPr>
          <w:rFonts w:eastAsia="Cambria"/>
          <w:lang w:val="en-AU" w:eastAsia="ja-JP" w:bidi="ar-SA"/>
        </w:rPr>
        <w:t>CMNHS</w:t>
      </w:r>
      <w:r w:rsidRPr="00CC56B8">
        <w:rPr>
          <w:rFonts w:eastAsia="Cambria"/>
          <w:lang w:val="en-AU" w:eastAsia="ja-JP" w:bidi="ar-SA"/>
        </w:rPr>
        <w:tab/>
        <w:t>College of Medicine, Nursing and Health Sciences</w:t>
      </w:r>
      <w:r w:rsidR="002A18C5">
        <w:rPr>
          <w:rFonts w:eastAsia="Cambria"/>
          <w:lang w:val="en-AU" w:eastAsia="ja-JP" w:bidi="ar-SA"/>
        </w:rPr>
        <w:t>, FNU</w:t>
      </w:r>
    </w:p>
    <w:p w:rsidR="002F2AEC" w:rsidRPr="00CC56B8" w:rsidRDefault="002F2AEC" w:rsidP="002C47E6">
      <w:pPr>
        <w:rPr>
          <w:rFonts w:eastAsia="Cambria"/>
          <w:lang w:val="en-AU" w:eastAsia="ja-JP" w:bidi="ar-SA"/>
        </w:rPr>
      </w:pPr>
      <w:r w:rsidRPr="00CC56B8">
        <w:rPr>
          <w:rFonts w:eastAsia="Cambria"/>
          <w:lang w:val="en-AU" w:eastAsia="ja-JP" w:bidi="ar-SA"/>
        </w:rPr>
        <w:t>CPD</w:t>
      </w:r>
      <w:r w:rsidRPr="00CC56B8">
        <w:rPr>
          <w:rFonts w:eastAsia="Cambria"/>
          <w:lang w:val="en-AU" w:eastAsia="ja-JP" w:bidi="ar-SA"/>
        </w:rPr>
        <w:tab/>
      </w:r>
      <w:r w:rsidRPr="00CC56B8">
        <w:rPr>
          <w:rFonts w:eastAsia="Cambria"/>
          <w:lang w:val="en-AU" w:eastAsia="ja-JP" w:bidi="ar-SA"/>
        </w:rPr>
        <w:tab/>
      </w:r>
      <w:r w:rsidR="00EE35BF" w:rsidRPr="00CC56B8">
        <w:rPr>
          <w:rFonts w:eastAsia="Cambria"/>
          <w:lang w:val="en-AU" w:eastAsia="ja-JP" w:bidi="ar-SA"/>
        </w:rPr>
        <w:t xml:space="preserve">Continuing </w:t>
      </w:r>
      <w:r w:rsidRPr="00CC56B8">
        <w:rPr>
          <w:rFonts w:eastAsia="Cambria"/>
          <w:lang w:val="en-AU" w:eastAsia="ja-JP" w:bidi="ar-SA"/>
        </w:rPr>
        <w:t>Professional Development</w:t>
      </w:r>
    </w:p>
    <w:p w:rsidR="00866306" w:rsidRPr="00CC56B8" w:rsidRDefault="00866306" w:rsidP="002C47E6">
      <w:pPr>
        <w:rPr>
          <w:rFonts w:eastAsia="Cambria"/>
          <w:lang w:val="en-AU" w:eastAsia="ja-JP" w:bidi="ar-SA"/>
        </w:rPr>
      </w:pPr>
      <w:r w:rsidRPr="00CC56B8">
        <w:rPr>
          <w:rFonts w:eastAsia="Cambria"/>
          <w:lang w:val="en-AU" w:eastAsia="ja-JP" w:bidi="ar-SA"/>
        </w:rPr>
        <w:t>DFA</w:t>
      </w:r>
      <w:r w:rsidR="00931DED" w:rsidRPr="00CC56B8">
        <w:rPr>
          <w:rFonts w:eastAsia="Cambria"/>
          <w:lang w:val="en-AU" w:eastAsia="ja-JP" w:bidi="ar-SA"/>
        </w:rPr>
        <w:tab/>
      </w:r>
      <w:r w:rsidR="00931DED" w:rsidRPr="00CC56B8">
        <w:rPr>
          <w:rFonts w:eastAsia="Cambria"/>
          <w:lang w:val="en-AU" w:eastAsia="ja-JP" w:bidi="ar-SA"/>
        </w:rPr>
        <w:tab/>
        <w:t>Direct Funding Agreement (between DFAT and GOV)</w:t>
      </w:r>
    </w:p>
    <w:p w:rsidR="002F2AEC" w:rsidRPr="00CC56B8" w:rsidRDefault="002F2AEC" w:rsidP="002C47E6">
      <w:pPr>
        <w:rPr>
          <w:rFonts w:eastAsia="Cambria"/>
          <w:lang w:val="en-AU" w:eastAsia="ja-JP" w:bidi="ar-SA"/>
        </w:rPr>
      </w:pPr>
      <w:r w:rsidRPr="00CC56B8">
        <w:rPr>
          <w:rFonts w:eastAsia="Cambria"/>
          <w:lang w:val="en-AU" w:eastAsia="ja-JP" w:bidi="ar-SA"/>
        </w:rPr>
        <w:t>DFAT</w:t>
      </w:r>
      <w:r w:rsidRPr="00CC56B8">
        <w:rPr>
          <w:rFonts w:eastAsia="Cambria"/>
          <w:lang w:val="en-AU" w:eastAsia="ja-JP" w:bidi="ar-SA"/>
        </w:rPr>
        <w:tab/>
      </w:r>
      <w:r w:rsidRPr="00CC56B8">
        <w:rPr>
          <w:rFonts w:eastAsia="Cambria"/>
          <w:lang w:val="en-AU" w:eastAsia="ja-JP" w:bidi="ar-SA"/>
        </w:rPr>
        <w:tab/>
        <w:t>Department of Foreign Affairs and Trade, Australian Government</w:t>
      </w:r>
    </w:p>
    <w:p w:rsidR="00A21F83" w:rsidRPr="00CC56B8" w:rsidRDefault="00A21F83" w:rsidP="002C47E6">
      <w:pPr>
        <w:rPr>
          <w:rFonts w:eastAsia="Cambria"/>
          <w:lang w:val="en-AU" w:eastAsia="ja-JP" w:bidi="ar-SA"/>
        </w:rPr>
      </w:pPr>
      <w:r w:rsidRPr="00CC56B8">
        <w:rPr>
          <w:rFonts w:eastAsia="Cambria"/>
          <w:lang w:val="en-AU" w:eastAsia="ja-JP" w:bidi="ar-SA"/>
        </w:rPr>
        <w:t>DG</w:t>
      </w:r>
      <w:r w:rsidRPr="00CC56B8">
        <w:rPr>
          <w:rFonts w:eastAsia="Cambria"/>
          <w:lang w:val="en-AU" w:eastAsia="ja-JP" w:bidi="ar-SA"/>
        </w:rPr>
        <w:tab/>
      </w:r>
      <w:r w:rsidRPr="00CC56B8">
        <w:rPr>
          <w:rFonts w:eastAsia="Cambria"/>
          <w:lang w:val="en-AU" w:eastAsia="ja-JP" w:bidi="ar-SA"/>
        </w:rPr>
        <w:tab/>
        <w:t>Director-General for Health</w:t>
      </w:r>
    </w:p>
    <w:p w:rsidR="00B36E58" w:rsidRPr="00CC56B8" w:rsidRDefault="00B36E58" w:rsidP="002C47E6">
      <w:pPr>
        <w:rPr>
          <w:rFonts w:eastAsia="Cambria"/>
          <w:lang w:val="en-AU" w:eastAsia="ja-JP" w:bidi="ar-SA"/>
        </w:rPr>
      </w:pPr>
      <w:r w:rsidRPr="00CC56B8">
        <w:rPr>
          <w:rFonts w:eastAsia="Cambria"/>
          <w:lang w:val="en-AU" w:eastAsia="ja-JP" w:bidi="ar-SA"/>
        </w:rPr>
        <w:t>DHS</w:t>
      </w:r>
      <w:r w:rsidRPr="00CC56B8">
        <w:rPr>
          <w:rFonts w:eastAsia="Cambria"/>
          <w:lang w:val="en-AU" w:eastAsia="ja-JP" w:bidi="ar-SA"/>
        </w:rPr>
        <w:tab/>
      </w:r>
      <w:r w:rsidRPr="00CC56B8">
        <w:rPr>
          <w:rFonts w:eastAsia="Cambria"/>
          <w:lang w:val="en-AU" w:eastAsia="ja-JP" w:bidi="ar-SA"/>
        </w:rPr>
        <w:tab/>
        <w:t xml:space="preserve">Demographic and Health Survey </w:t>
      </w:r>
    </w:p>
    <w:p w:rsidR="002F2AEC" w:rsidRPr="00CC56B8" w:rsidRDefault="002F2AEC" w:rsidP="002C47E6">
      <w:pPr>
        <w:rPr>
          <w:rFonts w:eastAsia="Cambria"/>
          <w:lang w:val="en-AU" w:eastAsia="ja-JP" w:bidi="ar-SA"/>
        </w:rPr>
      </w:pPr>
      <w:r w:rsidRPr="00CC56B8">
        <w:rPr>
          <w:rFonts w:eastAsia="Cambria"/>
          <w:lang w:val="en-AU" w:eastAsia="ja-JP" w:bidi="ar-SA"/>
        </w:rPr>
        <w:t>DP</w:t>
      </w:r>
      <w:r w:rsidRPr="00CC56B8">
        <w:rPr>
          <w:rFonts w:eastAsia="Cambria"/>
          <w:lang w:val="en-AU" w:eastAsia="ja-JP" w:bidi="ar-SA"/>
        </w:rPr>
        <w:tab/>
      </w:r>
      <w:r w:rsidRPr="00CC56B8">
        <w:rPr>
          <w:rFonts w:eastAsia="Cambria"/>
          <w:lang w:val="en-AU" w:eastAsia="ja-JP" w:bidi="ar-SA"/>
        </w:rPr>
        <w:tab/>
        <w:t>Development Partner</w:t>
      </w:r>
    </w:p>
    <w:p w:rsidR="002F2AEC" w:rsidRPr="00CC56B8" w:rsidRDefault="002F2AEC" w:rsidP="002C47E6">
      <w:pPr>
        <w:rPr>
          <w:rFonts w:eastAsia="Cambria"/>
          <w:lang w:val="en-AU" w:eastAsia="ja-JP" w:bidi="ar-SA"/>
        </w:rPr>
      </w:pPr>
      <w:r w:rsidRPr="00CC56B8">
        <w:rPr>
          <w:rFonts w:eastAsia="Cambria"/>
          <w:lang w:val="en-AU" w:eastAsia="ja-JP" w:bidi="ar-SA"/>
        </w:rPr>
        <w:t>EOPO</w:t>
      </w:r>
      <w:r w:rsidRPr="00CC56B8">
        <w:rPr>
          <w:rFonts w:eastAsia="Cambria"/>
          <w:lang w:val="en-AU" w:eastAsia="ja-JP" w:bidi="ar-SA"/>
        </w:rPr>
        <w:tab/>
      </w:r>
      <w:r w:rsidRPr="00CC56B8">
        <w:rPr>
          <w:rFonts w:eastAsia="Cambria"/>
          <w:lang w:val="en-AU" w:eastAsia="ja-JP" w:bidi="ar-SA"/>
        </w:rPr>
        <w:tab/>
        <w:t>End of Program Outcomes</w:t>
      </w:r>
    </w:p>
    <w:p w:rsidR="002F2AEC" w:rsidRPr="00CC56B8" w:rsidRDefault="002F2AEC" w:rsidP="002C47E6">
      <w:pPr>
        <w:rPr>
          <w:rFonts w:eastAsia="Cambria"/>
          <w:lang w:val="en-AU" w:eastAsia="ja-JP" w:bidi="ar-SA"/>
        </w:rPr>
      </w:pPr>
      <w:r w:rsidRPr="00CC56B8">
        <w:rPr>
          <w:rFonts w:eastAsia="Cambria"/>
          <w:lang w:val="en-AU" w:eastAsia="ja-JP" w:bidi="ar-SA"/>
        </w:rPr>
        <w:t>FNU</w:t>
      </w:r>
      <w:r w:rsidRPr="00CC56B8">
        <w:rPr>
          <w:rFonts w:eastAsia="Cambria"/>
          <w:lang w:val="en-AU" w:eastAsia="ja-JP" w:bidi="ar-SA"/>
        </w:rPr>
        <w:tab/>
      </w:r>
      <w:r w:rsidRPr="00CC56B8">
        <w:rPr>
          <w:rFonts w:eastAsia="Cambria"/>
          <w:lang w:val="en-AU" w:eastAsia="ja-JP" w:bidi="ar-SA"/>
        </w:rPr>
        <w:tab/>
        <w:t>Fiji National University</w:t>
      </w:r>
    </w:p>
    <w:p w:rsidR="002F2AEC" w:rsidRPr="00CC56B8" w:rsidRDefault="002F2AEC" w:rsidP="002C47E6">
      <w:pPr>
        <w:rPr>
          <w:rFonts w:eastAsia="Cambria"/>
          <w:lang w:val="en-AU" w:eastAsia="ja-JP" w:bidi="ar-SA"/>
        </w:rPr>
      </w:pPr>
      <w:r w:rsidRPr="00CC56B8">
        <w:rPr>
          <w:rFonts w:eastAsia="Cambria"/>
          <w:lang w:val="en-AU" w:eastAsia="ja-JP" w:bidi="ar-SA"/>
        </w:rPr>
        <w:t>FTE</w:t>
      </w:r>
      <w:r w:rsidRPr="00CC56B8">
        <w:rPr>
          <w:rFonts w:eastAsia="Cambria"/>
          <w:lang w:val="en-AU" w:eastAsia="ja-JP" w:bidi="ar-SA"/>
        </w:rPr>
        <w:tab/>
      </w:r>
      <w:r w:rsidRPr="00CC56B8">
        <w:rPr>
          <w:rFonts w:eastAsia="Cambria"/>
          <w:lang w:val="en-AU" w:eastAsia="ja-JP" w:bidi="ar-SA"/>
        </w:rPr>
        <w:tab/>
        <w:t xml:space="preserve">Full time equivalent </w:t>
      </w:r>
    </w:p>
    <w:p w:rsidR="002F2AEC" w:rsidRPr="00CC56B8" w:rsidRDefault="002F2AEC" w:rsidP="002C47E6">
      <w:pPr>
        <w:ind w:left="1440" w:hanging="1440"/>
        <w:rPr>
          <w:rFonts w:eastAsia="Cambria"/>
          <w:lang w:val="en-AU" w:eastAsia="ja-JP" w:bidi="ar-SA"/>
        </w:rPr>
      </w:pPr>
      <w:r w:rsidRPr="00CC56B8">
        <w:rPr>
          <w:rFonts w:eastAsia="Cambria"/>
          <w:lang w:val="en-AU" w:eastAsia="ja-JP" w:bidi="ar-SA"/>
        </w:rPr>
        <w:t>FTMG</w:t>
      </w:r>
      <w:r w:rsidRPr="00CC56B8">
        <w:rPr>
          <w:rFonts w:eastAsia="Cambria"/>
          <w:lang w:val="en-AU" w:eastAsia="ja-JP" w:bidi="ar-SA"/>
        </w:rPr>
        <w:tab/>
        <w:t>Foreign trained medical graduate (i.e. those trained outside the region at medical schools other than those traditionally serving the Pacific)</w:t>
      </w:r>
    </w:p>
    <w:p w:rsidR="00B36E58" w:rsidRPr="00CC56B8" w:rsidRDefault="00B36E58" w:rsidP="002C47E6">
      <w:pPr>
        <w:rPr>
          <w:rFonts w:eastAsia="Cambria"/>
          <w:lang w:val="en-AU" w:eastAsia="ja-JP" w:bidi="ar-SA"/>
        </w:rPr>
      </w:pPr>
      <w:r w:rsidRPr="00CC56B8">
        <w:rPr>
          <w:rFonts w:eastAsia="Cambria"/>
          <w:lang w:val="en-AU" w:eastAsia="ja-JP" w:bidi="ar-SA"/>
        </w:rPr>
        <w:t>GBN</w:t>
      </w:r>
      <w:r w:rsidRPr="00CC56B8">
        <w:rPr>
          <w:rFonts w:eastAsia="Cambria"/>
          <w:lang w:val="en-AU" w:eastAsia="ja-JP" w:bidi="ar-SA"/>
        </w:rPr>
        <w:tab/>
      </w:r>
      <w:r w:rsidRPr="00CC56B8">
        <w:rPr>
          <w:rFonts w:eastAsia="Cambria"/>
          <w:lang w:val="en-AU" w:eastAsia="ja-JP" w:bidi="ar-SA"/>
        </w:rPr>
        <w:tab/>
        <w:t>Government Broadband Network</w:t>
      </w:r>
    </w:p>
    <w:p w:rsidR="00AB547D" w:rsidRPr="00CC56B8" w:rsidRDefault="00AB547D" w:rsidP="002C47E6">
      <w:pPr>
        <w:rPr>
          <w:rFonts w:eastAsia="Cambria"/>
          <w:lang w:val="en-AU" w:eastAsia="ja-JP" w:bidi="ar-SA"/>
        </w:rPr>
      </w:pPr>
      <w:r w:rsidRPr="00CC56B8">
        <w:rPr>
          <w:rFonts w:eastAsia="Cambria"/>
          <w:lang w:val="en-AU" w:eastAsia="ja-JP" w:bidi="ar-SA"/>
        </w:rPr>
        <w:t>GDP</w:t>
      </w:r>
      <w:r w:rsidRPr="00CC56B8">
        <w:rPr>
          <w:rFonts w:eastAsia="Cambria"/>
          <w:lang w:val="en-AU" w:eastAsia="ja-JP" w:bidi="ar-SA"/>
        </w:rPr>
        <w:tab/>
      </w:r>
      <w:r w:rsidRPr="00CC56B8">
        <w:rPr>
          <w:rFonts w:eastAsia="Cambria"/>
          <w:lang w:val="en-AU" w:eastAsia="ja-JP" w:bidi="ar-SA"/>
        </w:rPr>
        <w:tab/>
        <w:t>Gross domestic product</w:t>
      </w:r>
    </w:p>
    <w:p w:rsidR="002F2AEC" w:rsidRPr="00CC56B8" w:rsidRDefault="00B154B4" w:rsidP="002C47E6">
      <w:pPr>
        <w:rPr>
          <w:rFonts w:eastAsia="Cambria"/>
          <w:lang w:val="en-AU" w:eastAsia="ja-JP" w:bidi="ar-SA"/>
        </w:rPr>
      </w:pPr>
      <w:r w:rsidRPr="00CC56B8">
        <w:rPr>
          <w:lang w:val="en-AU"/>
        </w:rPr>
        <w:t>GOPRC</w:t>
      </w:r>
      <w:r w:rsidR="002F2AEC" w:rsidRPr="00CC56B8">
        <w:rPr>
          <w:lang w:val="en-AU"/>
        </w:rPr>
        <w:tab/>
        <w:t>Government of the People’s Republic of China</w:t>
      </w:r>
    </w:p>
    <w:p w:rsidR="002F2AEC" w:rsidRPr="00CC56B8" w:rsidRDefault="00931DED" w:rsidP="002C47E6">
      <w:pPr>
        <w:rPr>
          <w:rFonts w:eastAsia="Cambria"/>
          <w:lang w:val="en-AU" w:eastAsia="ja-JP" w:bidi="ar-SA"/>
        </w:rPr>
      </w:pPr>
      <w:r w:rsidRPr="00CC56B8">
        <w:rPr>
          <w:rFonts w:eastAsia="Cambria"/>
          <w:lang w:val="en-AU" w:eastAsia="ja-JP" w:bidi="ar-SA"/>
        </w:rPr>
        <w:t>GOV</w:t>
      </w:r>
      <w:r w:rsidR="002F2AEC" w:rsidRPr="00CC56B8">
        <w:rPr>
          <w:rFonts w:eastAsia="Cambria"/>
          <w:lang w:val="en-AU" w:eastAsia="ja-JP" w:bidi="ar-SA"/>
        </w:rPr>
        <w:tab/>
      </w:r>
      <w:r w:rsidR="002F2AEC" w:rsidRPr="00CC56B8">
        <w:rPr>
          <w:rFonts w:eastAsia="Cambria"/>
          <w:lang w:val="en-AU" w:eastAsia="ja-JP" w:bidi="ar-SA"/>
        </w:rPr>
        <w:tab/>
        <w:t>Government of Vanuatu</w:t>
      </w:r>
    </w:p>
    <w:p w:rsidR="002F2AEC" w:rsidRPr="00CC56B8" w:rsidRDefault="002F2AEC" w:rsidP="002C47E6">
      <w:pPr>
        <w:rPr>
          <w:rFonts w:eastAsia="Cambria"/>
          <w:lang w:val="en-AU" w:eastAsia="ja-JP" w:bidi="ar-SA"/>
        </w:rPr>
      </w:pPr>
      <w:r w:rsidRPr="00CC56B8">
        <w:rPr>
          <w:rFonts w:eastAsia="Cambria"/>
          <w:lang w:val="en-AU" w:eastAsia="ja-JP" w:bidi="ar-SA"/>
        </w:rPr>
        <w:t>HIS</w:t>
      </w:r>
      <w:r w:rsidRPr="00CC56B8">
        <w:rPr>
          <w:rFonts w:eastAsia="Cambria"/>
          <w:lang w:val="en-AU" w:eastAsia="ja-JP" w:bidi="ar-SA"/>
        </w:rPr>
        <w:tab/>
      </w:r>
      <w:r w:rsidRPr="00CC56B8">
        <w:rPr>
          <w:rFonts w:eastAsia="Cambria"/>
          <w:lang w:val="en-AU" w:eastAsia="ja-JP" w:bidi="ar-SA"/>
        </w:rPr>
        <w:tab/>
        <w:t>Health information system</w:t>
      </w:r>
    </w:p>
    <w:p w:rsidR="004A1F3A" w:rsidRPr="00CC56B8" w:rsidRDefault="004A1F3A" w:rsidP="002C47E6">
      <w:pPr>
        <w:rPr>
          <w:rFonts w:eastAsia="Cambria"/>
          <w:lang w:val="en-AU" w:eastAsia="ja-JP" w:bidi="ar-SA"/>
        </w:rPr>
      </w:pPr>
      <w:r w:rsidRPr="00CC56B8">
        <w:rPr>
          <w:rFonts w:eastAsia="Cambria"/>
          <w:lang w:val="en-AU" w:eastAsia="ja-JP" w:bidi="ar-SA"/>
        </w:rPr>
        <w:t>HRF</w:t>
      </w:r>
      <w:r w:rsidRPr="00CC56B8">
        <w:rPr>
          <w:rFonts w:eastAsia="Cambria"/>
          <w:lang w:val="en-AU" w:eastAsia="ja-JP" w:bidi="ar-SA"/>
        </w:rPr>
        <w:tab/>
      </w:r>
      <w:r w:rsidRPr="00CC56B8">
        <w:rPr>
          <w:rFonts w:eastAsia="Cambria"/>
          <w:lang w:val="en-AU" w:eastAsia="ja-JP" w:bidi="ar-SA"/>
        </w:rPr>
        <w:tab/>
        <w:t>Health Resource Facility, Australian Aid Program</w:t>
      </w:r>
    </w:p>
    <w:p w:rsidR="002F2AEC" w:rsidRPr="00CC56B8" w:rsidRDefault="002F2AEC" w:rsidP="002C47E6">
      <w:pPr>
        <w:rPr>
          <w:rFonts w:eastAsia="Cambria"/>
          <w:lang w:val="en-AU" w:eastAsia="ja-JP" w:bidi="ar-SA"/>
        </w:rPr>
      </w:pPr>
      <w:r w:rsidRPr="00CC56B8">
        <w:rPr>
          <w:rFonts w:eastAsia="Cambria"/>
          <w:lang w:val="en-AU" w:eastAsia="ja-JP" w:bidi="ar-SA"/>
        </w:rPr>
        <w:t>HRH</w:t>
      </w:r>
      <w:r w:rsidRPr="00CC56B8">
        <w:rPr>
          <w:rFonts w:eastAsia="Cambria"/>
          <w:lang w:val="en-AU" w:eastAsia="ja-JP" w:bidi="ar-SA"/>
        </w:rPr>
        <w:tab/>
      </w:r>
      <w:r w:rsidRPr="00CC56B8">
        <w:rPr>
          <w:rFonts w:eastAsia="Cambria"/>
          <w:lang w:val="en-AU" w:eastAsia="ja-JP" w:bidi="ar-SA"/>
        </w:rPr>
        <w:tab/>
        <w:t xml:space="preserve">Human </w:t>
      </w:r>
      <w:r w:rsidR="00CF6E4B" w:rsidRPr="00CC56B8">
        <w:rPr>
          <w:rFonts w:eastAsia="Cambria"/>
          <w:lang w:val="en-AU" w:eastAsia="ja-JP" w:bidi="ar-SA"/>
        </w:rPr>
        <w:t>resources for health</w:t>
      </w:r>
    </w:p>
    <w:p w:rsidR="002F2AEC" w:rsidRPr="00CC56B8" w:rsidRDefault="002F2AEC" w:rsidP="002C47E6">
      <w:pPr>
        <w:rPr>
          <w:rFonts w:eastAsia="Cambria"/>
          <w:lang w:val="en-AU" w:eastAsia="ja-JP" w:bidi="ar-SA"/>
        </w:rPr>
      </w:pPr>
      <w:r w:rsidRPr="00CC56B8">
        <w:rPr>
          <w:rFonts w:eastAsia="Cambria"/>
          <w:lang w:val="en-AU" w:eastAsia="ja-JP" w:bidi="ar-SA"/>
        </w:rPr>
        <w:t>HSL</w:t>
      </w:r>
      <w:r w:rsidRPr="00CC56B8">
        <w:rPr>
          <w:rFonts w:eastAsia="Cambria"/>
          <w:lang w:val="en-AU" w:eastAsia="ja-JP" w:bidi="ar-SA"/>
        </w:rPr>
        <w:tab/>
      </w:r>
      <w:r w:rsidRPr="00CC56B8">
        <w:rPr>
          <w:rFonts w:eastAsia="Cambria"/>
          <w:lang w:val="en-AU" w:eastAsia="ja-JP" w:bidi="ar-SA"/>
        </w:rPr>
        <w:tab/>
        <w:t>Health Specialists L</w:t>
      </w:r>
      <w:r w:rsidR="003A5047" w:rsidRPr="00CC56B8">
        <w:rPr>
          <w:rFonts w:eastAsia="Cambria"/>
          <w:lang w:val="en-AU" w:eastAsia="ja-JP" w:bidi="ar-SA"/>
        </w:rPr>
        <w:t>imi</w:t>
      </w:r>
      <w:r w:rsidRPr="00CC56B8">
        <w:rPr>
          <w:rFonts w:eastAsia="Cambria"/>
          <w:lang w:val="en-AU" w:eastAsia="ja-JP" w:bidi="ar-SA"/>
        </w:rPr>
        <w:t>t</w:t>
      </w:r>
      <w:r w:rsidR="003A5047" w:rsidRPr="00CC56B8">
        <w:rPr>
          <w:rFonts w:eastAsia="Cambria"/>
          <w:lang w:val="en-AU" w:eastAsia="ja-JP" w:bidi="ar-SA"/>
        </w:rPr>
        <w:t>e</w:t>
      </w:r>
      <w:r w:rsidRPr="00CC56B8">
        <w:rPr>
          <w:rFonts w:eastAsia="Cambria"/>
          <w:lang w:val="en-AU" w:eastAsia="ja-JP" w:bidi="ar-SA"/>
        </w:rPr>
        <w:t xml:space="preserve">d </w:t>
      </w:r>
    </w:p>
    <w:p w:rsidR="002F2AEC" w:rsidRPr="00CC56B8" w:rsidRDefault="002F2AEC" w:rsidP="002C47E6">
      <w:pPr>
        <w:rPr>
          <w:rFonts w:eastAsia="Cambria"/>
          <w:lang w:val="en-AU" w:eastAsia="ja-JP" w:bidi="ar-SA"/>
        </w:rPr>
      </w:pPr>
      <w:r w:rsidRPr="00CC56B8">
        <w:rPr>
          <w:rFonts w:eastAsia="Cambria"/>
          <w:lang w:val="en-AU" w:eastAsia="ja-JP" w:bidi="ar-SA"/>
        </w:rPr>
        <w:t>HSS</w:t>
      </w:r>
      <w:r w:rsidRPr="00CC56B8">
        <w:rPr>
          <w:rFonts w:eastAsia="Cambria"/>
          <w:lang w:val="en-AU" w:eastAsia="ja-JP" w:bidi="ar-SA"/>
        </w:rPr>
        <w:tab/>
      </w:r>
      <w:r w:rsidRPr="00CC56B8">
        <w:rPr>
          <w:rFonts w:eastAsia="Cambria"/>
          <w:lang w:val="en-AU" w:eastAsia="ja-JP" w:bidi="ar-SA"/>
        </w:rPr>
        <w:tab/>
        <w:t>Vanuatu Health Sector Strategy 2010-2016</w:t>
      </w:r>
    </w:p>
    <w:p w:rsidR="002F2AEC" w:rsidRPr="00CC56B8" w:rsidRDefault="002F2AEC" w:rsidP="002C47E6">
      <w:pPr>
        <w:rPr>
          <w:rFonts w:eastAsia="Cambria"/>
          <w:lang w:val="en-AU" w:eastAsia="ja-JP" w:bidi="ar-SA"/>
        </w:rPr>
      </w:pPr>
      <w:r w:rsidRPr="00CC56B8">
        <w:rPr>
          <w:rFonts w:eastAsia="Cambria"/>
          <w:lang w:val="en-AU" w:eastAsia="ja-JP" w:bidi="ar-SA"/>
        </w:rPr>
        <w:t>IDQS</w:t>
      </w:r>
      <w:r w:rsidRPr="00CC56B8">
        <w:rPr>
          <w:rFonts w:eastAsia="Cambria"/>
          <w:lang w:val="en-AU" w:eastAsia="ja-JP" w:bidi="ar-SA"/>
        </w:rPr>
        <w:tab/>
      </w:r>
      <w:r w:rsidRPr="00CC56B8">
        <w:rPr>
          <w:rFonts w:eastAsia="Cambria"/>
          <w:lang w:val="en-AU" w:eastAsia="ja-JP" w:bidi="ar-SA"/>
        </w:rPr>
        <w:tab/>
        <w:t>Investment Design Quality Standards (DFAT)</w:t>
      </w:r>
    </w:p>
    <w:p w:rsidR="00B36E58" w:rsidRPr="00CC56B8" w:rsidRDefault="00B36E58" w:rsidP="002C47E6">
      <w:pPr>
        <w:rPr>
          <w:rFonts w:eastAsia="Cambria"/>
          <w:lang w:val="en-AU" w:eastAsia="ja-JP" w:bidi="ar-SA"/>
        </w:rPr>
      </w:pPr>
      <w:r w:rsidRPr="00CC56B8">
        <w:rPr>
          <w:rFonts w:eastAsia="Cambria"/>
          <w:lang w:val="en-AU" w:eastAsia="ja-JP" w:bidi="ar-SA"/>
        </w:rPr>
        <w:t>IMR</w:t>
      </w:r>
      <w:r w:rsidRPr="00CC56B8">
        <w:rPr>
          <w:rFonts w:eastAsia="Cambria"/>
          <w:lang w:val="en-AU" w:eastAsia="ja-JP" w:bidi="ar-SA"/>
        </w:rPr>
        <w:tab/>
      </w:r>
      <w:r w:rsidRPr="00CC56B8">
        <w:rPr>
          <w:rFonts w:eastAsia="Cambria"/>
          <w:lang w:val="en-AU" w:eastAsia="ja-JP" w:bidi="ar-SA"/>
        </w:rPr>
        <w:tab/>
        <w:t xml:space="preserve">Infant mortality rate </w:t>
      </w:r>
    </w:p>
    <w:p w:rsidR="0078009F" w:rsidRPr="00CC56B8" w:rsidRDefault="0078009F" w:rsidP="002C47E6">
      <w:pPr>
        <w:rPr>
          <w:rFonts w:eastAsia="Cambria"/>
          <w:lang w:val="en-AU" w:eastAsia="ja-JP" w:bidi="ar-SA"/>
        </w:rPr>
      </w:pPr>
      <w:r w:rsidRPr="00CC56B8">
        <w:rPr>
          <w:rFonts w:eastAsia="Cambria"/>
          <w:lang w:val="en-AU" w:eastAsia="ja-JP" w:bidi="ar-SA"/>
        </w:rPr>
        <w:t>JICA</w:t>
      </w:r>
      <w:r w:rsidRPr="00CC56B8">
        <w:rPr>
          <w:rFonts w:eastAsia="Cambria"/>
          <w:lang w:val="en-AU" w:eastAsia="ja-JP" w:bidi="ar-SA"/>
        </w:rPr>
        <w:tab/>
      </w:r>
      <w:r w:rsidRPr="00CC56B8">
        <w:rPr>
          <w:rFonts w:eastAsia="Cambria"/>
          <w:lang w:val="en-AU" w:eastAsia="ja-JP" w:bidi="ar-SA"/>
        </w:rPr>
        <w:tab/>
        <w:t>Japan International Cooperation Agency</w:t>
      </w:r>
    </w:p>
    <w:p w:rsidR="00436D38" w:rsidRPr="00CC56B8" w:rsidRDefault="00436D38" w:rsidP="002C47E6">
      <w:pPr>
        <w:rPr>
          <w:rFonts w:eastAsia="Cambria"/>
          <w:lang w:val="en-AU" w:eastAsia="ja-JP" w:bidi="ar-SA"/>
        </w:rPr>
      </w:pPr>
      <w:r w:rsidRPr="00CC56B8">
        <w:rPr>
          <w:rFonts w:eastAsia="Cambria"/>
          <w:lang w:val="en-AU" w:eastAsia="ja-JP" w:bidi="ar-SA"/>
        </w:rPr>
        <w:t>JPA</w:t>
      </w:r>
      <w:r w:rsidRPr="00CC56B8">
        <w:rPr>
          <w:rFonts w:eastAsia="Cambria"/>
          <w:lang w:val="en-AU" w:eastAsia="ja-JP" w:bidi="ar-SA"/>
        </w:rPr>
        <w:tab/>
      </w:r>
      <w:r w:rsidRPr="00CC56B8">
        <w:rPr>
          <w:rFonts w:eastAsia="Cambria"/>
          <w:lang w:val="en-AU" w:eastAsia="ja-JP" w:bidi="ar-SA"/>
        </w:rPr>
        <w:tab/>
        <w:t>Joint Partnership Agreement between GOV and DPs</w:t>
      </w:r>
    </w:p>
    <w:p w:rsidR="002F2AEC" w:rsidRPr="00CC56B8" w:rsidRDefault="004A7C6B" w:rsidP="002C47E6">
      <w:pPr>
        <w:rPr>
          <w:rFonts w:eastAsia="Cambria"/>
          <w:lang w:val="en-AU" w:eastAsia="ja-JP" w:bidi="ar-SA"/>
        </w:rPr>
      </w:pPr>
      <w:r w:rsidRPr="00CC56B8">
        <w:rPr>
          <w:rFonts w:eastAsia="Cambria"/>
          <w:lang w:val="en-AU" w:eastAsia="ja-JP" w:bidi="ar-SA"/>
        </w:rPr>
        <w:t>LDP</w:t>
      </w:r>
      <w:r w:rsidR="002F2AEC" w:rsidRPr="00CC56B8">
        <w:rPr>
          <w:rFonts w:eastAsia="Cambria"/>
          <w:lang w:val="en-AU" w:eastAsia="ja-JP" w:bidi="ar-SA"/>
        </w:rPr>
        <w:tab/>
      </w:r>
      <w:r w:rsidR="002F2AEC" w:rsidRPr="00CC56B8">
        <w:rPr>
          <w:rFonts w:eastAsia="Cambria"/>
          <w:lang w:val="en-AU" w:eastAsia="ja-JP" w:bidi="ar-SA"/>
        </w:rPr>
        <w:tab/>
        <w:t xml:space="preserve">Leadership and Development </w:t>
      </w:r>
      <w:r w:rsidRPr="00CC56B8">
        <w:rPr>
          <w:rFonts w:eastAsia="Cambria"/>
          <w:lang w:val="en-AU" w:eastAsia="ja-JP" w:bidi="ar-SA"/>
        </w:rPr>
        <w:t>Program</w:t>
      </w:r>
    </w:p>
    <w:p w:rsidR="002F2AEC" w:rsidRPr="00CC56B8" w:rsidRDefault="002F2AEC" w:rsidP="002C47E6">
      <w:pPr>
        <w:rPr>
          <w:rFonts w:eastAsia="Cambria"/>
          <w:lang w:val="en-AU" w:eastAsia="ja-JP" w:bidi="ar-SA"/>
        </w:rPr>
      </w:pPr>
      <w:r w:rsidRPr="00CC56B8">
        <w:rPr>
          <w:rFonts w:eastAsia="Cambria"/>
          <w:lang w:val="en-AU" w:eastAsia="ja-JP" w:bidi="ar-SA"/>
        </w:rPr>
        <w:t>M&amp;E</w:t>
      </w:r>
      <w:r w:rsidRPr="00CC56B8">
        <w:rPr>
          <w:rFonts w:eastAsia="Cambria"/>
          <w:lang w:val="en-AU" w:eastAsia="ja-JP" w:bidi="ar-SA"/>
        </w:rPr>
        <w:tab/>
      </w:r>
      <w:r w:rsidRPr="00CC56B8">
        <w:rPr>
          <w:rFonts w:eastAsia="Cambria"/>
          <w:lang w:val="en-AU" w:eastAsia="ja-JP" w:bidi="ar-SA"/>
        </w:rPr>
        <w:tab/>
        <w:t>Monitoring and evaluation</w:t>
      </w:r>
    </w:p>
    <w:p w:rsidR="005D41BC" w:rsidRPr="00CC56B8" w:rsidRDefault="005D41BC" w:rsidP="002C47E6">
      <w:pPr>
        <w:rPr>
          <w:rFonts w:eastAsia="Cambria"/>
          <w:lang w:val="en-AU" w:eastAsia="ja-JP" w:bidi="ar-SA"/>
        </w:rPr>
      </w:pPr>
      <w:r w:rsidRPr="00CC56B8">
        <w:rPr>
          <w:rFonts w:eastAsia="Cambria"/>
          <w:lang w:val="en-AU" w:eastAsia="ja-JP" w:bidi="ar-SA"/>
        </w:rPr>
        <w:t>MC</w:t>
      </w:r>
      <w:r w:rsidRPr="00CC56B8">
        <w:rPr>
          <w:rFonts w:eastAsia="Cambria"/>
          <w:lang w:val="en-AU" w:eastAsia="ja-JP" w:bidi="ar-SA"/>
        </w:rPr>
        <w:tab/>
      </w:r>
      <w:r w:rsidRPr="00CC56B8">
        <w:rPr>
          <w:rFonts w:eastAsia="Cambria"/>
          <w:lang w:val="en-AU" w:eastAsia="ja-JP" w:bidi="ar-SA"/>
        </w:rPr>
        <w:tab/>
        <w:t>Managing Contractor</w:t>
      </w:r>
    </w:p>
    <w:p w:rsidR="002F2AEC" w:rsidRPr="00CC56B8" w:rsidRDefault="002F2AEC" w:rsidP="002C47E6">
      <w:pPr>
        <w:rPr>
          <w:rFonts w:eastAsia="Cambria"/>
          <w:lang w:val="en-AU" w:eastAsia="ja-JP" w:bidi="ar-SA"/>
        </w:rPr>
      </w:pPr>
      <w:r w:rsidRPr="00CC56B8">
        <w:rPr>
          <w:rFonts w:eastAsia="Cambria"/>
          <w:lang w:val="en-AU" w:eastAsia="ja-JP" w:bidi="ar-SA"/>
        </w:rPr>
        <w:t>MDG</w:t>
      </w:r>
      <w:r w:rsidRPr="00CC56B8">
        <w:rPr>
          <w:rFonts w:eastAsia="Cambria"/>
          <w:lang w:val="en-AU" w:eastAsia="ja-JP" w:bidi="ar-SA"/>
        </w:rPr>
        <w:tab/>
      </w:r>
      <w:r w:rsidRPr="00CC56B8">
        <w:rPr>
          <w:rFonts w:eastAsia="Cambria"/>
          <w:lang w:val="en-AU" w:eastAsia="ja-JP" w:bidi="ar-SA"/>
        </w:rPr>
        <w:tab/>
        <w:t xml:space="preserve">Millennium Development </w:t>
      </w:r>
      <w:r w:rsidR="00CC1C0B" w:rsidRPr="00CC56B8">
        <w:rPr>
          <w:rFonts w:eastAsia="Cambria"/>
          <w:lang w:val="en-AU" w:eastAsia="ja-JP" w:bidi="ar-SA"/>
        </w:rPr>
        <w:t>Go</w:t>
      </w:r>
      <w:r w:rsidR="00820AE9" w:rsidRPr="00CC56B8">
        <w:rPr>
          <w:rFonts w:eastAsia="Cambria"/>
          <w:lang w:val="en-AU" w:eastAsia="ja-JP" w:bidi="ar-SA"/>
        </w:rPr>
        <w:t>a</w:t>
      </w:r>
      <w:r w:rsidRPr="00CC56B8">
        <w:rPr>
          <w:rFonts w:eastAsia="Cambria"/>
          <w:lang w:val="en-AU" w:eastAsia="ja-JP" w:bidi="ar-SA"/>
        </w:rPr>
        <w:t>ls</w:t>
      </w:r>
    </w:p>
    <w:p w:rsidR="002F2AEC" w:rsidRPr="00CC56B8" w:rsidRDefault="002F2AEC" w:rsidP="002C47E6">
      <w:pPr>
        <w:rPr>
          <w:rFonts w:eastAsia="Cambria"/>
          <w:lang w:val="en-AU" w:eastAsia="ja-JP" w:bidi="ar-SA"/>
        </w:rPr>
      </w:pPr>
      <w:r w:rsidRPr="00CC56B8">
        <w:rPr>
          <w:rFonts w:eastAsia="Cambria"/>
          <w:lang w:val="en-AU" w:eastAsia="ja-JP" w:bidi="ar-SA"/>
        </w:rPr>
        <w:t>MFEM</w:t>
      </w:r>
      <w:r w:rsidRPr="00CC56B8">
        <w:rPr>
          <w:rFonts w:eastAsia="Cambria"/>
          <w:lang w:val="en-AU" w:eastAsia="ja-JP" w:bidi="ar-SA"/>
        </w:rPr>
        <w:tab/>
      </w:r>
      <w:r w:rsidRPr="00CC56B8">
        <w:rPr>
          <w:rFonts w:eastAsia="Cambria"/>
          <w:lang w:val="en-AU" w:eastAsia="ja-JP" w:bidi="ar-SA"/>
        </w:rPr>
        <w:tab/>
        <w:t>Ministry of Finance and Economic Management</w:t>
      </w:r>
    </w:p>
    <w:p w:rsidR="00A21F83" w:rsidRPr="00CC56B8" w:rsidRDefault="00A21F83" w:rsidP="002C47E6">
      <w:pPr>
        <w:rPr>
          <w:rFonts w:eastAsia="Cambria"/>
          <w:lang w:val="en-AU" w:eastAsia="ja-JP" w:bidi="ar-SA"/>
        </w:rPr>
      </w:pPr>
      <w:proofErr w:type="spellStart"/>
      <w:r w:rsidRPr="00CC56B8">
        <w:rPr>
          <w:rFonts w:eastAsia="Cambria"/>
          <w:lang w:val="en-AU" w:eastAsia="ja-JP" w:bidi="ar-SA"/>
        </w:rPr>
        <w:t>MMed</w:t>
      </w:r>
      <w:proofErr w:type="spellEnd"/>
      <w:r w:rsidRPr="00CC56B8">
        <w:rPr>
          <w:rFonts w:eastAsia="Cambria"/>
          <w:lang w:val="en-AU" w:eastAsia="ja-JP" w:bidi="ar-SA"/>
        </w:rPr>
        <w:tab/>
      </w:r>
      <w:r w:rsidRPr="00CC56B8">
        <w:rPr>
          <w:rFonts w:eastAsia="Cambria"/>
          <w:lang w:val="en-AU" w:eastAsia="ja-JP" w:bidi="ar-SA"/>
        </w:rPr>
        <w:tab/>
        <w:t>Master of Medicine</w:t>
      </w:r>
    </w:p>
    <w:p w:rsidR="005D41BC" w:rsidRPr="00CC56B8" w:rsidRDefault="005D41BC" w:rsidP="002C47E6">
      <w:pPr>
        <w:rPr>
          <w:rFonts w:eastAsia="Cambria"/>
          <w:lang w:val="en-AU" w:eastAsia="ja-JP" w:bidi="ar-SA"/>
        </w:rPr>
      </w:pPr>
      <w:r w:rsidRPr="00CC56B8">
        <w:rPr>
          <w:rFonts w:eastAsia="Cambria"/>
          <w:lang w:val="en-AU" w:eastAsia="ja-JP" w:bidi="ar-SA"/>
        </w:rPr>
        <w:lastRenderedPageBreak/>
        <w:t>MOH</w:t>
      </w:r>
      <w:r w:rsidRPr="00CC56B8">
        <w:rPr>
          <w:rFonts w:eastAsia="Cambria"/>
          <w:lang w:val="en-AU" w:eastAsia="ja-JP" w:bidi="ar-SA"/>
        </w:rPr>
        <w:tab/>
      </w:r>
      <w:r w:rsidRPr="00CC56B8">
        <w:rPr>
          <w:rFonts w:eastAsia="Cambria"/>
          <w:lang w:val="en-AU" w:eastAsia="ja-JP" w:bidi="ar-SA"/>
        </w:rPr>
        <w:tab/>
        <w:t>Ministry of Health</w:t>
      </w:r>
    </w:p>
    <w:p w:rsidR="00AB547D" w:rsidRPr="00CC56B8" w:rsidRDefault="00AB547D" w:rsidP="002C47E6">
      <w:pPr>
        <w:rPr>
          <w:rFonts w:eastAsia="Cambria"/>
          <w:lang w:val="en-AU" w:eastAsia="ja-JP" w:bidi="ar-SA"/>
        </w:rPr>
      </w:pPr>
      <w:r w:rsidRPr="00CC56B8">
        <w:rPr>
          <w:rFonts w:eastAsia="Cambria"/>
          <w:lang w:val="en-AU" w:eastAsia="ja-JP" w:bidi="ar-SA"/>
        </w:rPr>
        <w:t>MTS</w:t>
      </w:r>
      <w:r w:rsidRPr="00CC56B8">
        <w:rPr>
          <w:rFonts w:eastAsia="Cambria"/>
          <w:lang w:val="en-AU" w:eastAsia="ja-JP" w:bidi="ar-SA"/>
        </w:rPr>
        <w:tab/>
      </w:r>
      <w:r w:rsidRPr="00CC56B8">
        <w:rPr>
          <w:rFonts w:eastAsia="Cambria"/>
          <w:lang w:val="en-AU" w:eastAsia="ja-JP" w:bidi="ar-SA"/>
        </w:rPr>
        <w:tab/>
        <w:t>Medical Treatment Scheme, Government of New Zealand</w:t>
      </w:r>
    </w:p>
    <w:p w:rsidR="002F2AEC" w:rsidRPr="00CC56B8" w:rsidRDefault="002F2AEC" w:rsidP="002C47E6">
      <w:pPr>
        <w:rPr>
          <w:rFonts w:eastAsia="Cambria"/>
          <w:lang w:val="en-AU" w:eastAsia="ja-JP" w:bidi="ar-SA"/>
        </w:rPr>
      </w:pPr>
      <w:r w:rsidRPr="00CC56B8">
        <w:rPr>
          <w:rFonts w:eastAsia="Cambria"/>
          <w:lang w:val="en-AU" w:eastAsia="ja-JP" w:bidi="ar-SA"/>
        </w:rPr>
        <w:t>MWS</w:t>
      </w:r>
      <w:r w:rsidR="00931DED" w:rsidRPr="00CC56B8">
        <w:rPr>
          <w:rFonts w:eastAsia="Cambria"/>
          <w:lang w:val="en-AU" w:eastAsia="ja-JP" w:bidi="ar-SA"/>
        </w:rPr>
        <w:t>P</w:t>
      </w:r>
      <w:r w:rsidRPr="00CC56B8">
        <w:rPr>
          <w:rFonts w:eastAsia="Cambria"/>
          <w:lang w:val="en-AU" w:eastAsia="ja-JP" w:bidi="ar-SA"/>
        </w:rPr>
        <w:t>V</w:t>
      </w:r>
      <w:r w:rsidRPr="00CC56B8">
        <w:rPr>
          <w:rFonts w:eastAsia="Cambria"/>
          <w:lang w:val="en-AU" w:eastAsia="ja-JP" w:bidi="ar-SA"/>
        </w:rPr>
        <w:tab/>
        <w:t xml:space="preserve">Medical Workforce Support Program </w:t>
      </w:r>
      <w:r w:rsidR="004A7C6B" w:rsidRPr="00CC56B8">
        <w:rPr>
          <w:rFonts w:eastAsia="Cambria"/>
          <w:lang w:val="en-AU" w:eastAsia="ja-JP" w:bidi="ar-SA"/>
        </w:rPr>
        <w:t>(Vanuatu); “the Program”</w:t>
      </w:r>
    </w:p>
    <w:p w:rsidR="002F2AEC" w:rsidRPr="00CC56B8" w:rsidRDefault="002F2AEC" w:rsidP="002C47E6">
      <w:pPr>
        <w:rPr>
          <w:rFonts w:eastAsia="Cambria"/>
          <w:lang w:val="en-AU" w:eastAsia="ja-JP" w:bidi="ar-SA"/>
        </w:rPr>
      </w:pPr>
      <w:r w:rsidRPr="00CC56B8">
        <w:rPr>
          <w:rFonts w:eastAsia="Cambria"/>
          <w:lang w:val="en-AU" w:eastAsia="ja-JP" w:bidi="ar-SA"/>
        </w:rPr>
        <w:t>NCD</w:t>
      </w:r>
      <w:r w:rsidRPr="00CC56B8">
        <w:rPr>
          <w:rFonts w:eastAsia="Cambria"/>
          <w:lang w:val="en-AU" w:eastAsia="ja-JP" w:bidi="ar-SA"/>
        </w:rPr>
        <w:tab/>
      </w:r>
      <w:r w:rsidRPr="00CC56B8">
        <w:rPr>
          <w:rFonts w:eastAsia="Cambria"/>
          <w:lang w:val="en-AU" w:eastAsia="ja-JP" w:bidi="ar-SA"/>
        </w:rPr>
        <w:tab/>
        <w:t>Non-communicable disease</w:t>
      </w:r>
    </w:p>
    <w:p w:rsidR="002F2AEC" w:rsidRPr="00CC56B8" w:rsidRDefault="002F2AEC" w:rsidP="002C47E6">
      <w:pPr>
        <w:rPr>
          <w:rFonts w:eastAsia="Cambria"/>
          <w:lang w:val="en-AU" w:eastAsia="ja-JP" w:bidi="ar-SA"/>
        </w:rPr>
      </w:pPr>
      <w:r w:rsidRPr="00CC56B8">
        <w:rPr>
          <w:rFonts w:eastAsia="Cambria"/>
          <w:lang w:val="en-AU" w:eastAsia="ja-JP" w:bidi="ar-SA"/>
        </w:rPr>
        <w:t>NPH</w:t>
      </w:r>
      <w:r w:rsidRPr="00CC56B8">
        <w:rPr>
          <w:rFonts w:eastAsia="Cambria"/>
          <w:lang w:val="en-AU" w:eastAsia="ja-JP" w:bidi="ar-SA"/>
        </w:rPr>
        <w:tab/>
      </w:r>
      <w:r w:rsidRPr="00CC56B8">
        <w:rPr>
          <w:rFonts w:eastAsia="Cambria"/>
          <w:lang w:val="en-AU" w:eastAsia="ja-JP" w:bidi="ar-SA"/>
        </w:rPr>
        <w:tab/>
        <w:t>Northern Provincial Hospital</w:t>
      </w:r>
    </w:p>
    <w:p w:rsidR="002F2AEC" w:rsidRPr="00CC56B8" w:rsidRDefault="002F2AEC" w:rsidP="002C47E6">
      <w:pPr>
        <w:rPr>
          <w:rFonts w:eastAsia="Cambria"/>
          <w:lang w:val="en-AU" w:eastAsia="ja-JP" w:bidi="ar-SA"/>
        </w:rPr>
      </w:pPr>
      <w:r w:rsidRPr="00CC56B8">
        <w:rPr>
          <w:rFonts w:eastAsia="Cambria"/>
          <w:lang w:val="en-AU" w:eastAsia="ja-JP" w:bidi="ar-SA"/>
        </w:rPr>
        <w:t>PAA</w:t>
      </w:r>
      <w:r w:rsidRPr="00CC56B8">
        <w:rPr>
          <w:rFonts w:eastAsia="Cambria"/>
          <w:lang w:val="en-AU" w:eastAsia="ja-JP" w:bidi="ar-SA"/>
        </w:rPr>
        <w:tab/>
      </w:r>
      <w:r w:rsidRPr="00CC56B8">
        <w:rPr>
          <w:rFonts w:eastAsia="Cambria"/>
          <w:lang w:val="en-AU" w:eastAsia="ja-JP" w:bidi="ar-SA"/>
        </w:rPr>
        <w:tab/>
      </w:r>
      <w:r w:rsidR="00436D38" w:rsidRPr="00CC56B8">
        <w:rPr>
          <w:rFonts w:eastAsia="Cambria"/>
          <w:lang w:val="en-AU" w:eastAsia="ja-JP" w:bidi="ar-SA"/>
        </w:rPr>
        <w:t xml:space="preserve">Vanuatu </w:t>
      </w:r>
      <w:r w:rsidRPr="00CC56B8">
        <w:rPr>
          <w:rFonts w:eastAsia="Cambria"/>
          <w:lang w:val="en-AU" w:eastAsia="ja-JP" w:bidi="ar-SA"/>
        </w:rPr>
        <w:t>Priorities and Action Agenda, 2010-2016</w:t>
      </w:r>
    </w:p>
    <w:p w:rsidR="002F2AEC" w:rsidRPr="00CC56B8" w:rsidRDefault="00FA518D" w:rsidP="002C47E6">
      <w:pPr>
        <w:rPr>
          <w:rFonts w:eastAsia="Cambria"/>
          <w:lang w:val="en-AU" w:eastAsia="ja-JP" w:bidi="ar-SA"/>
        </w:rPr>
      </w:pPr>
      <w:proofErr w:type="spellStart"/>
      <w:r w:rsidRPr="00CC56B8">
        <w:rPr>
          <w:rFonts w:eastAsia="Cambria"/>
          <w:lang w:val="en-AU" w:eastAsia="ja-JP" w:bidi="ar-SA"/>
        </w:rPr>
        <w:t>PacTAM</w:t>
      </w:r>
      <w:proofErr w:type="spellEnd"/>
      <w:r w:rsidR="002F2AEC" w:rsidRPr="00CC56B8">
        <w:rPr>
          <w:rFonts w:eastAsia="Cambria"/>
          <w:lang w:val="en-AU" w:eastAsia="ja-JP" w:bidi="ar-SA"/>
        </w:rPr>
        <w:tab/>
        <w:t xml:space="preserve">Pacific Technical Assistance Mechanism </w:t>
      </w:r>
    </w:p>
    <w:p w:rsidR="002F2AEC" w:rsidRPr="00CC56B8" w:rsidRDefault="002F2AEC" w:rsidP="002C47E6">
      <w:pPr>
        <w:rPr>
          <w:rFonts w:eastAsia="Cambria"/>
          <w:lang w:val="en-AU" w:eastAsia="ja-JP" w:bidi="ar-SA"/>
        </w:rPr>
      </w:pPr>
      <w:r w:rsidRPr="00CC56B8">
        <w:rPr>
          <w:rFonts w:eastAsia="Cambria"/>
          <w:lang w:val="en-AU" w:eastAsia="ja-JP" w:bidi="ar-SA"/>
        </w:rPr>
        <w:t>PCC</w:t>
      </w:r>
      <w:r w:rsidRPr="00CC56B8">
        <w:rPr>
          <w:rFonts w:eastAsia="Cambria"/>
          <w:lang w:val="en-AU" w:eastAsia="ja-JP" w:bidi="ar-SA"/>
        </w:rPr>
        <w:tab/>
      </w:r>
      <w:r w:rsidRPr="00CC56B8">
        <w:rPr>
          <w:rFonts w:eastAsia="Cambria"/>
          <w:lang w:val="en-AU" w:eastAsia="ja-JP" w:bidi="ar-SA"/>
        </w:rPr>
        <w:tab/>
        <w:t>Program Coordinating Committee</w:t>
      </w:r>
    </w:p>
    <w:p w:rsidR="00A21F83" w:rsidRPr="00CC56B8" w:rsidRDefault="00A21F83" w:rsidP="002C47E6">
      <w:pPr>
        <w:rPr>
          <w:rFonts w:eastAsia="Cambria"/>
          <w:lang w:val="en-AU" w:eastAsia="ja-JP" w:bidi="ar-SA"/>
        </w:rPr>
      </w:pPr>
      <w:proofErr w:type="spellStart"/>
      <w:r w:rsidRPr="00CC56B8">
        <w:rPr>
          <w:rFonts w:eastAsia="Cambria"/>
          <w:lang w:val="en-AU" w:eastAsia="ja-JP" w:bidi="ar-SA"/>
        </w:rPr>
        <w:t>PGDip</w:t>
      </w:r>
      <w:proofErr w:type="spellEnd"/>
      <w:r w:rsidRPr="00CC56B8">
        <w:rPr>
          <w:rFonts w:eastAsia="Cambria"/>
          <w:lang w:val="en-AU" w:eastAsia="ja-JP" w:bidi="ar-SA"/>
        </w:rPr>
        <w:tab/>
      </w:r>
      <w:r w:rsidRPr="00CC56B8">
        <w:rPr>
          <w:rFonts w:eastAsia="Cambria"/>
          <w:lang w:val="en-AU" w:eastAsia="ja-JP" w:bidi="ar-SA"/>
        </w:rPr>
        <w:tab/>
        <w:t>Post-graduate Diploma</w:t>
      </w:r>
    </w:p>
    <w:p w:rsidR="002F2AEC" w:rsidRPr="00CC56B8" w:rsidRDefault="002F2AEC" w:rsidP="002C47E6">
      <w:pPr>
        <w:rPr>
          <w:rFonts w:eastAsia="Cambria"/>
          <w:lang w:val="en-AU" w:eastAsia="ja-JP" w:bidi="ar-SA"/>
        </w:rPr>
      </w:pPr>
      <w:r w:rsidRPr="00CC56B8">
        <w:rPr>
          <w:rFonts w:eastAsia="Cambria"/>
          <w:lang w:val="en-AU" w:eastAsia="ja-JP" w:bidi="ar-SA"/>
        </w:rPr>
        <w:t>PHC</w:t>
      </w:r>
      <w:r w:rsidRPr="00CC56B8">
        <w:rPr>
          <w:rFonts w:eastAsia="Cambria"/>
          <w:lang w:val="en-AU" w:eastAsia="ja-JP" w:bidi="ar-SA"/>
        </w:rPr>
        <w:tab/>
      </w:r>
      <w:r w:rsidRPr="00CC56B8">
        <w:rPr>
          <w:rFonts w:eastAsia="Cambria"/>
          <w:lang w:val="en-AU" w:eastAsia="ja-JP" w:bidi="ar-SA"/>
        </w:rPr>
        <w:tab/>
        <w:t xml:space="preserve">Primary </w:t>
      </w:r>
      <w:r w:rsidR="00FA518D" w:rsidRPr="00CC56B8">
        <w:rPr>
          <w:rFonts w:eastAsia="Cambria"/>
          <w:lang w:val="en-AU" w:eastAsia="ja-JP" w:bidi="ar-SA"/>
        </w:rPr>
        <w:t xml:space="preserve">and preventive </w:t>
      </w:r>
      <w:r w:rsidRPr="00CC56B8">
        <w:rPr>
          <w:rFonts w:eastAsia="Cambria"/>
          <w:lang w:val="en-AU" w:eastAsia="ja-JP" w:bidi="ar-SA"/>
        </w:rPr>
        <w:t>health care</w:t>
      </w:r>
    </w:p>
    <w:p w:rsidR="002F2AEC" w:rsidRPr="00CC56B8" w:rsidRDefault="002F2AEC" w:rsidP="002C47E6">
      <w:pPr>
        <w:rPr>
          <w:rFonts w:eastAsia="Cambria"/>
          <w:lang w:val="en-AU" w:eastAsia="ja-JP" w:bidi="ar-SA"/>
        </w:rPr>
      </w:pPr>
      <w:r w:rsidRPr="00CC56B8">
        <w:rPr>
          <w:rFonts w:eastAsia="Cambria"/>
          <w:lang w:val="en-AU" w:eastAsia="ja-JP" w:bidi="ar-SA"/>
        </w:rPr>
        <w:t>PIC</w:t>
      </w:r>
      <w:r w:rsidRPr="00CC56B8">
        <w:rPr>
          <w:rFonts w:eastAsia="Cambria"/>
          <w:lang w:val="en-AU" w:eastAsia="ja-JP" w:bidi="ar-SA"/>
        </w:rPr>
        <w:tab/>
      </w:r>
      <w:r w:rsidRPr="00CC56B8">
        <w:rPr>
          <w:rFonts w:eastAsia="Cambria"/>
          <w:lang w:val="en-AU" w:eastAsia="ja-JP" w:bidi="ar-SA"/>
        </w:rPr>
        <w:tab/>
        <w:t xml:space="preserve">Pacific Island </w:t>
      </w:r>
      <w:r w:rsidR="0078009F" w:rsidRPr="00CC56B8">
        <w:rPr>
          <w:rFonts w:eastAsia="Cambria"/>
          <w:lang w:val="en-AU" w:eastAsia="ja-JP" w:bidi="ar-SA"/>
        </w:rPr>
        <w:t>country</w:t>
      </w:r>
    </w:p>
    <w:p w:rsidR="002F2AEC" w:rsidRPr="00CC56B8" w:rsidRDefault="002F2AEC" w:rsidP="002C47E6">
      <w:pPr>
        <w:rPr>
          <w:rFonts w:eastAsia="Cambria"/>
          <w:lang w:val="en-AU" w:eastAsia="ja-JP" w:bidi="ar-SA"/>
        </w:rPr>
      </w:pPr>
      <w:r w:rsidRPr="00CC56B8">
        <w:rPr>
          <w:rFonts w:eastAsia="Cambria"/>
          <w:lang w:val="en-AU" w:eastAsia="ja-JP" w:bidi="ar-SA"/>
        </w:rPr>
        <w:t>PIP</w:t>
      </w:r>
      <w:r w:rsidRPr="00CC56B8">
        <w:rPr>
          <w:rFonts w:eastAsia="Cambria"/>
          <w:lang w:val="en-AU" w:eastAsia="ja-JP" w:bidi="ar-SA"/>
        </w:rPr>
        <w:tab/>
      </w:r>
      <w:r w:rsidRPr="00CC56B8">
        <w:rPr>
          <w:rFonts w:eastAsia="Cambria"/>
          <w:lang w:val="en-AU" w:eastAsia="ja-JP" w:bidi="ar-SA"/>
        </w:rPr>
        <w:tab/>
        <w:t xml:space="preserve">Pacific Islands </w:t>
      </w:r>
      <w:r w:rsidR="003A5047" w:rsidRPr="00CC56B8">
        <w:rPr>
          <w:rFonts w:eastAsia="Cambria"/>
          <w:lang w:val="en-AU" w:eastAsia="ja-JP" w:bidi="ar-SA"/>
        </w:rPr>
        <w:t>Project (implemented by RACS)</w:t>
      </w:r>
    </w:p>
    <w:p w:rsidR="002F2AEC" w:rsidRPr="00CC56B8" w:rsidRDefault="002F2AEC" w:rsidP="002C47E6">
      <w:pPr>
        <w:rPr>
          <w:rFonts w:eastAsia="Cambria"/>
          <w:lang w:val="en-AU" w:eastAsia="ja-JP" w:bidi="ar-SA"/>
        </w:rPr>
      </w:pPr>
      <w:r w:rsidRPr="00CC56B8">
        <w:rPr>
          <w:rFonts w:eastAsia="Cambria"/>
          <w:lang w:val="en-AU" w:eastAsia="ja-JP" w:bidi="ar-SA"/>
        </w:rPr>
        <w:t>POLHN</w:t>
      </w:r>
      <w:r w:rsidRPr="00CC56B8">
        <w:rPr>
          <w:rFonts w:eastAsia="Cambria"/>
          <w:lang w:val="en-AU" w:eastAsia="ja-JP" w:bidi="ar-SA"/>
        </w:rPr>
        <w:tab/>
        <w:t xml:space="preserve">Pacific Open Learning Health Network </w:t>
      </w:r>
    </w:p>
    <w:p w:rsidR="00436D38" w:rsidRPr="00CC56B8" w:rsidRDefault="00436D38" w:rsidP="002C47E6">
      <w:pPr>
        <w:rPr>
          <w:rFonts w:eastAsia="Cambria"/>
          <w:lang w:val="en-AU" w:eastAsia="ja-JP" w:bidi="ar-SA"/>
        </w:rPr>
      </w:pPr>
      <w:r w:rsidRPr="00CC56B8">
        <w:rPr>
          <w:rFonts w:eastAsia="Cambria"/>
          <w:lang w:val="en-AU" w:eastAsia="ja-JP" w:bidi="ar-SA"/>
        </w:rPr>
        <w:t>PPD</w:t>
      </w:r>
      <w:r w:rsidRPr="00CC56B8">
        <w:rPr>
          <w:rFonts w:eastAsia="Cambria"/>
          <w:lang w:val="en-AU" w:eastAsia="ja-JP" w:bidi="ar-SA"/>
        </w:rPr>
        <w:tab/>
      </w:r>
      <w:r w:rsidRPr="00CC56B8">
        <w:rPr>
          <w:rFonts w:eastAsia="Cambria"/>
          <w:lang w:val="en-AU" w:eastAsia="ja-JP" w:bidi="ar-SA"/>
        </w:rPr>
        <w:tab/>
        <w:t>Vanuatu-Australia Partnership for Development 2010-2016</w:t>
      </w:r>
    </w:p>
    <w:p w:rsidR="002F2AEC" w:rsidRPr="00CC56B8" w:rsidRDefault="002F2AEC" w:rsidP="002C47E6">
      <w:pPr>
        <w:rPr>
          <w:rFonts w:eastAsia="Cambria"/>
          <w:lang w:val="en-AU" w:eastAsia="ja-JP" w:bidi="ar-SA"/>
        </w:rPr>
      </w:pPr>
      <w:r w:rsidRPr="00CC56B8">
        <w:rPr>
          <w:rFonts w:eastAsia="Cambria"/>
          <w:lang w:val="en-AU" w:eastAsia="ja-JP" w:bidi="ar-SA"/>
        </w:rPr>
        <w:t>RACMA</w:t>
      </w:r>
      <w:r w:rsidRPr="00CC56B8">
        <w:rPr>
          <w:rFonts w:eastAsia="Cambria"/>
          <w:lang w:val="en-AU" w:eastAsia="ja-JP" w:bidi="ar-SA"/>
        </w:rPr>
        <w:tab/>
        <w:t>Royal Australasian College of Medical Administrators</w:t>
      </w:r>
    </w:p>
    <w:p w:rsidR="002F2AEC" w:rsidRPr="00CC56B8" w:rsidRDefault="002F2AEC" w:rsidP="002C47E6">
      <w:pPr>
        <w:rPr>
          <w:rFonts w:eastAsia="Cambria"/>
          <w:lang w:val="en-AU" w:eastAsia="ja-JP" w:bidi="ar-SA"/>
        </w:rPr>
      </w:pPr>
      <w:r w:rsidRPr="00CC56B8">
        <w:rPr>
          <w:rFonts w:eastAsia="Cambria"/>
          <w:lang w:val="en-AU" w:eastAsia="ja-JP" w:bidi="ar-SA"/>
        </w:rPr>
        <w:t>RACS</w:t>
      </w:r>
      <w:r w:rsidRPr="00CC56B8">
        <w:rPr>
          <w:rFonts w:eastAsia="Cambria"/>
          <w:lang w:val="en-AU" w:eastAsia="ja-JP" w:bidi="ar-SA"/>
        </w:rPr>
        <w:tab/>
      </w:r>
      <w:r w:rsidRPr="00CC56B8">
        <w:rPr>
          <w:rFonts w:eastAsia="Cambria"/>
          <w:lang w:val="en-AU" w:eastAsia="ja-JP" w:bidi="ar-SA"/>
        </w:rPr>
        <w:tab/>
        <w:t>Royal Australasian College of Surgeons</w:t>
      </w:r>
    </w:p>
    <w:p w:rsidR="00F81E05" w:rsidRPr="00CC56B8" w:rsidRDefault="00F81E05" w:rsidP="002C47E6">
      <w:pPr>
        <w:rPr>
          <w:rFonts w:eastAsia="Cambria"/>
          <w:lang w:val="en-AU" w:eastAsia="ja-JP" w:bidi="ar-SA"/>
        </w:rPr>
      </w:pPr>
      <w:r w:rsidRPr="00CC56B8">
        <w:rPr>
          <w:rFonts w:eastAsia="Cambria"/>
          <w:lang w:val="en-AU" w:eastAsia="ja-JP" w:bidi="ar-SA"/>
        </w:rPr>
        <w:t>ROI</w:t>
      </w:r>
      <w:r w:rsidRPr="00CC56B8">
        <w:rPr>
          <w:rFonts w:eastAsia="Cambria"/>
          <w:lang w:val="en-AU" w:eastAsia="ja-JP" w:bidi="ar-SA"/>
        </w:rPr>
        <w:tab/>
      </w:r>
      <w:r w:rsidRPr="00CC56B8">
        <w:rPr>
          <w:rFonts w:eastAsia="Cambria"/>
          <w:lang w:val="en-AU" w:eastAsia="ja-JP" w:bidi="ar-SA"/>
        </w:rPr>
        <w:tab/>
        <w:t>Return on investment</w:t>
      </w:r>
    </w:p>
    <w:p w:rsidR="002F2AEC" w:rsidRPr="00CC56B8" w:rsidRDefault="00CF6E4B" w:rsidP="002C47E6">
      <w:pPr>
        <w:rPr>
          <w:rFonts w:eastAsia="Cambria"/>
          <w:lang w:val="en-AU" w:eastAsia="ja-JP" w:bidi="ar-SA"/>
        </w:rPr>
      </w:pPr>
      <w:proofErr w:type="spellStart"/>
      <w:r w:rsidRPr="00CC56B8">
        <w:rPr>
          <w:rFonts w:eastAsia="Cambria"/>
          <w:lang w:val="en-AU" w:eastAsia="ja-JP" w:bidi="ar-SA"/>
        </w:rPr>
        <w:t>SSCSiP</w:t>
      </w:r>
      <w:proofErr w:type="spellEnd"/>
      <w:r w:rsidR="002F2AEC" w:rsidRPr="00CC56B8">
        <w:rPr>
          <w:rFonts w:eastAsia="Cambria"/>
          <w:lang w:val="en-AU" w:eastAsia="ja-JP" w:bidi="ar-SA"/>
        </w:rPr>
        <w:tab/>
      </w:r>
      <w:r w:rsidRPr="00CC56B8">
        <w:rPr>
          <w:rFonts w:eastAsia="Cambria"/>
          <w:lang w:val="en-AU" w:eastAsia="ja-JP" w:bidi="ar-SA"/>
        </w:rPr>
        <w:t xml:space="preserve">Strengthening </w:t>
      </w:r>
      <w:r w:rsidR="002F2AEC" w:rsidRPr="00CC56B8">
        <w:rPr>
          <w:rFonts w:eastAsia="Cambria"/>
          <w:lang w:val="en-AU" w:eastAsia="ja-JP" w:bidi="ar-SA"/>
        </w:rPr>
        <w:t xml:space="preserve">Specialised Clinical Services in the Pacific </w:t>
      </w:r>
      <w:r w:rsidRPr="00CC56B8">
        <w:rPr>
          <w:rFonts w:eastAsia="Cambria"/>
          <w:lang w:val="en-AU" w:eastAsia="ja-JP" w:bidi="ar-SA"/>
        </w:rPr>
        <w:t>(FNU program)</w:t>
      </w:r>
    </w:p>
    <w:p w:rsidR="002F2AEC" w:rsidRPr="00CC56B8" w:rsidRDefault="002F2AEC" w:rsidP="002C47E6">
      <w:pPr>
        <w:rPr>
          <w:rFonts w:eastAsia="Cambria"/>
          <w:lang w:val="en-AU" w:eastAsia="ja-JP" w:bidi="ar-SA"/>
        </w:rPr>
      </w:pPr>
      <w:r w:rsidRPr="00CC56B8">
        <w:rPr>
          <w:rFonts w:eastAsia="Cambria"/>
          <w:lang w:val="en-AU" w:eastAsia="ja-JP" w:bidi="ar-SA"/>
        </w:rPr>
        <w:t>TCM</w:t>
      </w:r>
      <w:r w:rsidRPr="00CC56B8">
        <w:rPr>
          <w:rFonts w:eastAsia="Cambria"/>
          <w:lang w:val="en-AU" w:eastAsia="ja-JP" w:bidi="ar-SA"/>
        </w:rPr>
        <w:tab/>
      </w:r>
      <w:r w:rsidRPr="00CC56B8">
        <w:rPr>
          <w:rFonts w:eastAsia="Cambria"/>
          <w:lang w:val="en-AU" w:eastAsia="ja-JP" w:bidi="ar-SA"/>
        </w:rPr>
        <w:tab/>
        <w:t>Traditional Chinese Medicine</w:t>
      </w:r>
    </w:p>
    <w:p w:rsidR="0078009F" w:rsidRPr="00CC56B8" w:rsidRDefault="0078009F" w:rsidP="002C47E6">
      <w:pPr>
        <w:rPr>
          <w:rFonts w:eastAsia="Cambria"/>
          <w:lang w:val="en-AU" w:eastAsia="ja-JP" w:bidi="ar-SA"/>
        </w:rPr>
      </w:pPr>
      <w:r w:rsidRPr="00CC56B8">
        <w:rPr>
          <w:rFonts w:eastAsia="Cambria"/>
          <w:lang w:val="en-AU" w:eastAsia="ja-JP" w:bidi="ar-SA"/>
        </w:rPr>
        <w:t>THE</w:t>
      </w:r>
      <w:r w:rsidRPr="00CC56B8">
        <w:rPr>
          <w:rFonts w:eastAsia="Cambria"/>
          <w:lang w:val="en-AU" w:eastAsia="ja-JP" w:bidi="ar-SA"/>
        </w:rPr>
        <w:tab/>
      </w:r>
      <w:r w:rsidRPr="00CC56B8">
        <w:rPr>
          <w:rFonts w:eastAsia="Cambria"/>
          <w:lang w:val="en-AU" w:eastAsia="ja-JP" w:bidi="ar-SA"/>
        </w:rPr>
        <w:tab/>
        <w:t>Total health expenditure</w:t>
      </w:r>
    </w:p>
    <w:p w:rsidR="00EF3A5F" w:rsidRPr="00CC56B8" w:rsidRDefault="00EF3A5F" w:rsidP="002C47E6">
      <w:pPr>
        <w:rPr>
          <w:rFonts w:eastAsia="Cambria"/>
          <w:lang w:val="en-AU" w:eastAsia="ja-JP" w:bidi="ar-SA"/>
        </w:rPr>
      </w:pPr>
      <w:r w:rsidRPr="00CC56B8">
        <w:rPr>
          <w:rFonts w:eastAsia="Cambria"/>
          <w:lang w:val="en-AU" w:eastAsia="ja-JP" w:bidi="ar-SA"/>
        </w:rPr>
        <w:t>TOR</w:t>
      </w:r>
      <w:r w:rsidRPr="00CC56B8">
        <w:rPr>
          <w:rFonts w:eastAsia="Cambria"/>
          <w:lang w:val="en-AU" w:eastAsia="ja-JP" w:bidi="ar-SA"/>
        </w:rPr>
        <w:tab/>
      </w:r>
      <w:r w:rsidRPr="00CC56B8">
        <w:rPr>
          <w:rFonts w:eastAsia="Cambria"/>
          <w:lang w:val="en-AU" w:eastAsia="ja-JP" w:bidi="ar-SA"/>
        </w:rPr>
        <w:tab/>
        <w:t>Terms of reference</w:t>
      </w:r>
    </w:p>
    <w:p w:rsidR="00B36E58" w:rsidRPr="00CC56B8" w:rsidRDefault="00B36E58" w:rsidP="002C47E6">
      <w:pPr>
        <w:rPr>
          <w:rFonts w:eastAsia="Cambria"/>
          <w:lang w:val="en-AU" w:eastAsia="ja-JP" w:bidi="ar-SA"/>
        </w:rPr>
      </w:pPr>
      <w:r w:rsidRPr="00CC56B8">
        <w:rPr>
          <w:rFonts w:eastAsia="Cambria"/>
          <w:lang w:val="en-AU" w:eastAsia="ja-JP" w:bidi="ar-SA"/>
        </w:rPr>
        <w:t>U5MR</w:t>
      </w:r>
      <w:r w:rsidRPr="00CC56B8">
        <w:rPr>
          <w:rFonts w:eastAsia="Cambria"/>
          <w:lang w:val="en-AU" w:eastAsia="ja-JP" w:bidi="ar-SA"/>
        </w:rPr>
        <w:tab/>
      </w:r>
      <w:r w:rsidRPr="00CC56B8">
        <w:rPr>
          <w:rFonts w:eastAsia="Cambria"/>
          <w:lang w:val="en-AU" w:eastAsia="ja-JP" w:bidi="ar-SA"/>
        </w:rPr>
        <w:tab/>
        <w:t xml:space="preserve">Under-5 mortality rate </w:t>
      </w:r>
    </w:p>
    <w:p w:rsidR="002A1201" w:rsidRDefault="002A1201" w:rsidP="002C47E6">
      <w:pPr>
        <w:rPr>
          <w:rFonts w:eastAsia="Cambria"/>
          <w:lang w:val="en-AU" w:eastAsia="ja-JP" w:bidi="ar-SA"/>
        </w:rPr>
      </w:pPr>
      <w:r>
        <w:rPr>
          <w:rFonts w:eastAsia="Cambria"/>
          <w:lang w:val="en-AU" w:eastAsia="ja-JP" w:bidi="ar-SA"/>
        </w:rPr>
        <w:t>UN</w:t>
      </w:r>
      <w:r>
        <w:rPr>
          <w:rFonts w:eastAsia="Cambria"/>
          <w:lang w:val="en-AU" w:eastAsia="ja-JP" w:bidi="ar-SA"/>
        </w:rPr>
        <w:tab/>
      </w:r>
      <w:r>
        <w:rPr>
          <w:rFonts w:eastAsia="Cambria"/>
          <w:lang w:val="en-AU" w:eastAsia="ja-JP" w:bidi="ar-SA"/>
        </w:rPr>
        <w:tab/>
      </w:r>
      <w:r w:rsidRPr="00C20DFE">
        <w:rPr>
          <w:rFonts w:eastAsia="Cambria"/>
          <w:lang w:val="en-AU" w:eastAsia="ja-JP" w:bidi="ar-SA"/>
        </w:rPr>
        <w:t>United Nations</w:t>
      </w:r>
    </w:p>
    <w:p w:rsidR="005D3BC6" w:rsidRPr="00CC56B8" w:rsidRDefault="005D3BC6" w:rsidP="002C47E6">
      <w:pPr>
        <w:rPr>
          <w:rFonts w:eastAsia="Cambria"/>
          <w:lang w:val="en-AU" w:eastAsia="ja-JP" w:bidi="ar-SA"/>
        </w:rPr>
      </w:pPr>
      <w:r w:rsidRPr="00CC56B8">
        <w:rPr>
          <w:rFonts w:eastAsia="Cambria"/>
          <w:lang w:val="en-AU" w:eastAsia="ja-JP" w:bidi="ar-SA"/>
        </w:rPr>
        <w:t>UNDP</w:t>
      </w:r>
      <w:r w:rsidRPr="00CC56B8">
        <w:rPr>
          <w:rFonts w:eastAsia="Cambria"/>
          <w:lang w:val="en-AU" w:eastAsia="ja-JP" w:bidi="ar-SA"/>
        </w:rPr>
        <w:tab/>
      </w:r>
      <w:r w:rsidRPr="00CC56B8">
        <w:rPr>
          <w:rFonts w:eastAsia="Cambria"/>
          <w:lang w:val="en-AU" w:eastAsia="ja-JP" w:bidi="ar-SA"/>
        </w:rPr>
        <w:tab/>
        <w:t>United Nations Development Programme</w:t>
      </w:r>
    </w:p>
    <w:p w:rsidR="005D3BC6" w:rsidRPr="00CC56B8" w:rsidRDefault="005D3BC6" w:rsidP="002C47E6">
      <w:pPr>
        <w:rPr>
          <w:rFonts w:eastAsia="Cambria"/>
          <w:lang w:val="en-AU" w:eastAsia="ja-JP" w:bidi="ar-SA"/>
        </w:rPr>
      </w:pPr>
      <w:r w:rsidRPr="00CC56B8">
        <w:rPr>
          <w:rFonts w:eastAsia="Cambria"/>
          <w:lang w:val="en-AU" w:eastAsia="ja-JP" w:bidi="ar-SA"/>
        </w:rPr>
        <w:t>UNFPA</w:t>
      </w:r>
      <w:r w:rsidRPr="00CC56B8">
        <w:rPr>
          <w:rFonts w:eastAsia="Cambria"/>
          <w:lang w:val="en-AU" w:eastAsia="ja-JP" w:bidi="ar-SA"/>
        </w:rPr>
        <w:tab/>
        <w:t>United Nations Population Fund</w:t>
      </w:r>
    </w:p>
    <w:p w:rsidR="002F2AEC" w:rsidRPr="00CC56B8" w:rsidRDefault="002F2AEC" w:rsidP="002C47E6">
      <w:pPr>
        <w:rPr>
          <w:rFonts w:eastAsia="Cambria"/>
          <w:lang w:val="en-AU" w:eastAsia="ja-JP" w:bidi="ar-SA"/>
        </w:rPr>
      </w:pPr>
      <w:r w:rsidRPr="00CC56B8">
        <w:rPr>
          <w:rFonts w:eastAsia="Cambria"/>
          <w:lang w:val="en-AU" w:eastAsia="ja-JP" w:bidi="ar-SA"/>
        </w:rPr>
        <w:t>UNICEF</w:t>
      </w:r>
      <w:r w:rsidRPr="00CC56B8">
        <w:rPr>
          <w:rFonts w:eastAsia="Cambria"/>
          <w:lang w:val="en-AU" w:eastAsia="ja-JP" w:bidi="ar-SA"/>
        </w:rPr>
        <w:tab/>
        <w:t xml:space="preserve">United Nations Children’s Fund </w:t>
      </w:r>
    </w:p>
    <w:p w:rsidR="002F2AEC" w:rsidRPr="00CC56B8" w:rsidRDefault="002F2AEC" w:rsidP="002C47E6">
      <w:pPr>
        <w:rPr>
          <w:rFonts w:eastAsia="Cambria"/>
          <w:lang w:val="en-AU" w:eastAsia="ja-JP" w:bidi="ar-SA"/>
        </w:rPr>
      </w:pPr>
      <w:r w:rsidRPr="00CC56B8">
        <w:rPr>
          <w:rFonts w:eastAsia="Cambria"/>
          <w:lang w:val="en-AU" w:eastAsia="ja-JP" w:bidi="ar-SA"/>
        </w:rPr>
        <w:t>UPNG</w:t>
      </w:r>
      <w:r w:rsidRPr="00CC56B8">
        <w:rPr>
          <w:rFonts w:eastAsia="Cambria"/>
          <w:lang w:val="en-AU" w:eastAsia="ja-JP" w:bidi="ar-SA"/>
        </w:rPr>
        <w:tab/>
      </w:r>
      <w:r w:rsidRPr="00CC56B8">
        <w:rPr>
          <w:rFonts w:eastAsia="Cambria"/>
          <w:lang w:val="en-AU" w:eastAsia="ja-JP" w:bidi="ar-SA"/>
        </w:rPr>
        <w:tab/>
        <w:t>University of Papua New Guinea</w:t>
      </w:r>
    </w:p>
    <w:p w:rsidR="00A21F83" w:rsidRPr="00CC56B8" w:rsidRDefault="00A21F83" w:rsidP="002C47E6">
      <w:pPr>
        <w:rPr>
          <w:rFonts w:eastAsia="Cambria"/>
          <w:lang w:val="en-AU" w:eastAsia="ja-JP" w:bidi="ar-SA"/>
        </w:rPr>
      </w:pPr>
      <w:r w:rsidRPr="00CC56B8">
        <w:rPr>
          <w:rFonts w:eastAsia="Cambria"/>
          <w:lang w:val="en-AU" w:eastAsia="ja-JP" w:bidi="ar-SA"/>
        </w:rPr>
        <w:t>USD</w:t>
      </w:r>
      <w:r w:rsidRPr="00CC56B8">
        <w:rPr>
          <w:rFonts w:eastAsia="Cambria"/>
          <w:lang w:val="en-AU" w:eastAsia="ja-JP" w:bidi="ar-SA"/>
        </w:rPr>
        <w:tab/>
      </w:r>
      <w:r w:rsidRPr="00CC56B8">
        <w:rPr>
          <w:rFonts w:eastAsia="Cambria"/>
          <w:lang w:val="en-AU" w:eastAsia="ja-JP" w:bidi="ar-SA"/>
        </w:rPr>
        <w:tab/>
        <w:t>United States dollar</w:t>
      </w:r>
    </w:p>
    <w:p w:rsidR="00E462E0" w:rsidRPr="00CC56B8" w:rsidRDefault="00E462E0" w:rsidP="002C47E6">
      <w:pPr>
        <w:rPr>
          <w:rFonts w:eastAsia="Cambria"/>
          <w:lang w:val="en-AU" w:eastAsia="ja-JP" w:bidi="ar-SA"/>
        </w:rPr>
      </w:pPr>
      <w:r w:rsidRPr="00CC56B8">
        <w:rPr>
          <w:rFonts w:eastAsia="Cambria"/>
          <w:lang w:val="en-AU" w:eastAsia="ja-JP" w:bidi="ar-SA"/>
        </w:rPr>
        <w:t>VAT</w:t>
      </w:r>
      <w:r w:rsidRPr="00CC56B8">
        <w:rPr>
          <w:rFonts w:eastAsia="Cambria"/>
          <w:lang w:val="en-AU" w:eastAsia="ja-JP" w:bidi="ar-SA"/>
        </w:rPr>
        <w:tab/>
      </w:r>
      <w:r w:rsidRPr="00CC56B8">
        <w:rPr>
          <w:rFonts w:eastAsia="Cambria"/>
          <w:lang w:val="en-AU" w:eastAsia="ja-JP" w:bidi="ar-SA"/>
        </w:rPr>
        <w:tab/>
        <w:t>Value Added Tax</w:t>
      </w:r>
    </w:p>
    <w:p w:rsidR="002F2AEC" w:rsidRPr="00CC56B8" w:rsidRDefault="002F2AEC" w:rsidP="002C47E6">
      <w:pPr>
        <w:rPr>
          <w:rFonts w:eastAsia="Cambria"/>
          <w:lang w:val="en-AU" w:eastAsia="ja-JP" w:bidi="ar-SA"/>
        </w:rPr>
      </w:pPr>
      <w:r w:rsidRPr="00CC56B8">
        <w:rPr>
          <w:rFonts w:eastAsia="Cambria"/>
          <w:lang w:val="en-AU" w:eastAsia="ja-JP" w:bidi="ar-SA"/>
        </w:rPr>
        <w:t>VCH</w:t>
      </w:r>
      <w:r w:rsidRPr="00CC56B8">
        <w:rPr>
          <w:rFonts w:eastAsia="Cambria"/>
          <w:lang w:val="en-AU" w:eastAsia="ja-JP" w:bidi="ar-SA"/>
        </w:rPr>
        <w:tab/>
      </w:r>
      <w:r w:rsidRPr="00CC56B8">
        <w:rPr>
          <w:rFonts w:eastAsia="Cambria"/>
          <w:lang w:val="en-AU" w:eastAsia="ja-JP" w:bidi="ar-SA"/>
        </w:rPr>
        <w:tab/>
        <w:t>Vila Central Hospital</w:t>
      </w:r>
    </w:p>
    <w:p w:rsidR="00CF6E4B" w:rsidRPr="00CC56B8" w:rsidRDefault="00CF6E4B" w:rsidP="002C47E6">
      <w:pPr>
        <w:rPr>
          <w:rFonts w:eastAsia="Cambria"/>
          <w:lang w:val="en-AU" w:eastAsia="ja-JP" w:bidi="ar-SA"/>
        </w:rPr>
      </w:pPr>
      <w:r w:rsidRPr="00CC56B8">
        <w:rPr>
          <w:rFonts w:eastAsia="Cambria"/>
          <w:lang w:val="en-AU" w:eastAsia="ja-JP" w:bidi="ar-SA"/>
        </w:rPr>
        <w:t>VCNE</w:t>
      </w:r>
      <w:r w:rsidRPr="00CC56B8">
        <w:rPr>
          <w:rFonts w:eastAsia="Cambria"/>
          <w:lang w:val="en-AU" w:eastAsia="ja-JP" w:bidi="ar-SA"/>
        </w:rPr>
        <w:tab/>
      </w:r>
      <w:r w:rsidRPr="00CC56B8">
        <w:rPr>
          <w:rFonts w:eastAsia="Cambria"/>
          <w:lang w:val="en-AU" w:eastAsia="ja-JP" w:bidi="ar-SA"/>
        </w:rPr>
        <w:tab/>
        <w:t>Vanuatu College of Nursing Education</w:t>
      </w:r>
    </w:p>
    <w:p w:rsidR="00CF6E4B" w:rsidRPr="00CC56B8" w:rsidRDefault="00CF6E4B" w:rsidP="002C47E6">
      <w:pPr>
        <w:rPr>
          <w:rFonts w:eastAsia="Cambria"/>
          <w:lang w:val="en-AU" w:eastAsia="ja-JP" w:bidi="ar-SA"/>
        </w:rPr>
      </w:pPr>
      <w:r w:rsidRPr="00CC56B8">
        <w:rPr>
          <w:rFonts w:eastAsia="Cambria"/>
          <w:lang w:val="en-AU" w:eastAsia="ja-JP" w:bidi="ar-SA"/>
        </w:rPr>
        <w:t>VHW</w:t>
      </w:r>
      <w:r w:rsidRPr="00CC56B8">
        <w:rPr>
          <w:rFonts w:eastAsia="Cambria"/>
          <w:lang w:val="en-AU" w:eastAsia="ja-JP" w:bidi="ar-SA"/>
        </w:rPr>
        <w:tab/>
      </w:r>
      <w:r w:rsidRPr="00CC56B8">
        <w:rPr>
          <w:rFonts w:eastAsia="Cambria"/>
          <w:lang w:val="en-AU" w:eastAsia="ja-JP" w:bidi="ar-SA"/>
        </w:rPr>
        <w:tab/>
        <w:t>Village Health Worker</w:t>
      </w:r>
    </w:p>
    <w:p w:rsidR="002F2AEC" w:rsidRPr="00CC56B8" w:rsidRDefault="002F2AEC" w:rsidP="002C47E6">
      <w:pPr>
        <w:rPr>
          <w:rFonts w:eastAsia="Cambria"/>
          <w:lang w:val="en-AU" w:eastAsia="ja-JP" w:bidi="ar-SA"/>
        </w:rPr>
      </w:pPr>
      <w:proofErr w:type="spellStart"/>
      <w:r w:rsidRPr="00CC56B8">
        <w:rPr>
          <w:rFonts w:eastAsia="Cambria"/>
          <w:lang w:val="en-AU" w:eastAsia="ja-JP" w:bidi="ar-SA"/>
        </w:rPr>
        <w:t>ViVa</w:t>
      </w:r>
      <w:proofErr w:type="spellEnd"/>
      <w:r w:rsidRPr="00CC56B8">
        <w:rPr>
          <w:rFonts w:eastAsia="Cambria"/>
          <w:lang w:val="en-AU" w:eastAsia="ja-JP" w:bidi="ar-SA"/>
        </w:rPr>
        <w:tab/>
      </w:r>
      <w:r w:rsidRPr="00CC56B8">
        <w:rPr>
          <w:rFonts w:eastAsia="Cambria"/>
          <w:lang w:val="en-AU" w:eastAsia="ja-JP" w:bidi="ar-SA"/>
        </w:rPr>
        <w:tab/>
        <w:t>Victoria Vanuatu Physician Project, Canada</w:t>
      </w:r>
    </w:p>
    <w:p w:rsidR="002F2AEC" w:rsidRPr="00CC56B8" w:rsidRDefault="002F2AEC" w:rsidP="002C47E6">
      <w:pPr>
        <w:rPr>
          <w:rFonts w:eastAsia="Cambria"/>
          <w:lang w:val="en-AU" w:eastAsia="ja-JP" w:bidi="ar-SA"/>
        </w:rPr>
      </w:pPr>
      <w:r w:rsidRPr="00CC56B8">
        <w:rPr>
          <w:rFonts w:eastAsia="Cambria"/>
          <w:lang w:val="en-AU" w:eastAsia="ja-JP" w:bidi="ar-SA"/>
        </w:rPr>
        <w:t>VMIP</w:t>
      </w:r>
      <w:r w:rsidRPr="00CC56B8">
        <w:rPr>
          <w:rFonts w:eastAsia="Cambria"/>
          <w:lang w:val="en-AU" w:eastAsia="ja-JP" w:bidi="ar-SA"/>
        </w:rPr>
        <w:tab/>
      </w:r>
      <w:r w:rsidRPr="00CC56B8">
        <w:rPr>
          <w:rFonts w:eastAsia="Cambria"/>
          <w:lang w:val="en-AU" w:eastAsia="ja-JP" w:bidi="ar-SA"/>
        </w:rPr>
        <w:tab/>
        <w:t xml:space="preserve">Vanuatu Medical Internship Program </w:t>
      </w:r>
    </w:p>
    <w:p w:rsidR="0078009F" w:rsidRPr="00CC56B8" w:rsidRDefault="0078009F" w:rsidP="002C47E6">
      <w:pPr>
        <w:rPr>
          <w:rFonts w:eastAsia="Cambria"/>
          <w:lang w:val="en-AU" w:eastAsia="ja-JP" w:bidi="ar-SA"/>
        </w:rPr>
      </w:pPr>
      <w:r w:rsidRPr="00CC56B8">
        <w:rPr>
          <w:rFonts w:eastAsia="Cambria"/>
          <w:lang w:val="en-AU" w:eastAsia="ja-JP" w:bidi="ar-SA"/>
        </w:rPr>
        <w:t>VPD</w:t>
      </w:r>
      <w:r w:rsidRPr="00CC56B8">
        <w:rPr>
          <w:rFonts w:eastAsia="Cambria"/>
          <w:lang w:val="en-AU" w:eastAsia="ja-JP" w:bidi="ar-SA"/>
        </w:rPr>
        <w:tab/>
      </w:r>
      <w:r w:rsidRPr="00CC56B8">
        <w:rPr>
          <w:rFonts w:eastAsia="Cambria"/>
          <w:lang w:val="en-AU" w:eastAsia="ja-JP" w:bidi="ar-SA"/>
        </w:rPr>
        <w:tab/>
        <w:t>Vaccine preventable disease</w:t>
      </w:r>
    </w:p>
    <w:p w:rsidR="00FA518D" w:rsidRPr="00CC56B8" w:rsidRDefault="00FA518D" w:rsidP="002C47E6">
      <w:pPr>
        <w:rPr>
          <w:rFonts w:eastAsia="Cambria"/>
          <w:lang w:val="en-AU" w:eastAsia="ja-JP" w:bidi="ar-SA"/>
        </w:rPr>
      </w:pPr>
      <w:r w:rsidRPr="00CC56B8">
        <w:rPr>
          <w:rFonts w:eastAsia="Cambria"/>
          <w:lang w:val="en-AU" w:eastAsia="ja-JP" w:bidi="ar-SA"/>
        </w:rPr>
        <w:t xml:space="preserve">VUV </w:t>
      </w:r>
      <w:r w:rsidRPr="00CC56B8">
        <w:rPr>
          <w:rFonts w:eastAsia="Cambria"/>
          <w:lang w:val="en-AU" w:eastAsia="ja-JP" w:bidi="ar-SA"/>
        </w:rPr>
        <w:tab/>
      </w:r>
      <w:r w:rsidRPr="00CC56B8">
        <w:rPr>
          <w:rFonts w:eastAsia="Cambria"/>
          <w:lang w:val="en-AU" w:eastAsia="ja-JP" w:bidi="ar-SA"/>
        </w:rPr>
        <w:tab/>
        <w:t>Vanuatu Vatu</w:t>
      </w:r>
    </w:p>
    <w:p w:rsidR="00023FE4" w:rsidRPr="00CC56B8" w:rsidRDefault="002F2AEC" w:rsidP="002C47E6">
      <w:proofErr w:type="gramStart"/>
      <w:r w:rsidRPr="00CC56B8">
        <w:rPr>
          <w:rFonts w:eastAsia="Cambria"/>
          <w:lang w:val="en-AU" w:eastAsia="ja-JP" w:bidi="ar-SA"/>
        </w:rPr>
        <w:t>WHO</w:t>
      </w:r>
      <w:proofErr w:type="gramEnd"/>
      <w:r w:rsidRPr="00CC56B8">
        <w:rPr>
          <w:rFonts w:eastAsia="Cambria"/>
          <w:lang w:val="en-AU" w:eastAsia="ja-JP" w:bidi="ar-SA"/>
        </w:rPr>
        <w:tab/>
      </w:r>
      <w:r w:rsidRPr="00CC56B8">
        <w:rPr>
          <w:rFonts w:eastAsia="Cambria"/>
          <w:lang w:val="en-AU" w:eastAsia="ja-JP" w:bidi="ar-SA"/>
        </w:rPr>
        <w:tab/>
        <w:t>World Health Organization</w:t>
      </w:r>
    </w:p>
    <w:p w:rsidR="00C46F8C" w:rsidRDefault="00023FE4" w:rsidP="00C46F8C">
      <w:pPr>
        <w:pStyle w:val="HRFNoNumberHeading1"/>
      </w:pPr>
      <w:r>
        <w:br w:type="page"/>
      </w:r>
      <w:bookmarkStart w:id="5" w:name="_Toc436397827"/>
      <w:bookmarkStart w:id="6" w:name="_Toc348352488"/>
      <w:r w:rsidR="00C46F8C">
        <w:lastRenderedPageBreak/>
        <w:t>Map of Vanuatu showing provincial composition</w:t>
      </w:r>
      <w:bookmarkEnd w:id="5"/>
    </w:p>
    <w:p w:rsidR="00C46F8C" w:rsidRDefault="00C46F8C" w:rsidP="00C46F8C">
      <w:pPr>
        <w:rPr>
          <w:rFonts w:eastAsia="Cambria"/>
          <w:lang w:val="en-AU" w:eastAsia="ja-JP" w:bidi="ar-SA"/>
        </w:rPr>
      </w:pPr>
    </w:p>
    <w:p w:rsidR="00C46F8C" w:rsidRDefault="00C46F8C" w:rsidP="00CC56B8">
      <w:pPr>
        <w:jc w:val="center"/>
        <w:rPr>
          <w:rFonts w:eastAsia="Cambria"/>
          <w:lang w:val="en-AU" w:eastAsia="ja-JP" w:bidi="ar-SA"/>
        </w:rPr>
      </w:pPr>
      <w:r w:rsidRPr="00EF7471">
        <w:rPr>
          <w:noProof/>
          <w:lang w:val="en-AU" w:eastAsia="en-AU" w:bidi="ar-SA"/>
        </w:rPr>
        <w:drawing>
          <wp:inline distT="0" distB="0" distL="0" distR="0">
            <wp:extent cx="4258419" cy="5222908"/>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3423" cy="5229046"/>
                    </a:xfrm>
                    <a:prstGeom prst="rect">
                      <a:avLst/>
                    </a:prstGeom>
                    <a:noFill/>
                  </pic:spPr>
                </pic:pic>
              </a:graphicData>
            </a:graphic>
          </wp:inline>
        </w:drawing>
      </w:r>
    </w:p>
    <w:p w:rsidR="00C46F8C" w:rsidRDefault="00C46F8C">
      <w:pPr>
        <w:spacing w:after="0"/>
        <w:jc w:val="left"/>
        <w:rPr>
          <w:b/>
          <w:bCs/>
          <w:color w:val="1B3A59"/>
          <w:kern w:val="32"/>
          <w:sz w:val="28"/>
          <w:szCs w:val="32"/>
        </w:rPr>
      </w:pPr>
      <w:r>
        <w:br w:type="page"/>
      </w:r>
    </w:p>
    <w:p w:rsidR="00023FE4" w:rsidRDefault="00023FE4" w:rsidP="00023FE4">
      <w:pPr>
        <w:pStyle w:val="HRFNoNumberHeading1"/>
      </w:pPr>
      <w:bookmarkStart w:id="7" w:name="_Toc436397828"/>
      <w:r>
        <w:lastRenderedPageBreak/>
        <w:t xml:space="preserve">Executive </w:t>
      </w:r>
      <w:r w:rsidR="00EC23C2">
        <w:t>s</w:t>
      </w:r>
      <w:r>
        <w:t>ummary</w:t>
      </w:r>
      <w:bookmarkEnd w:id="6"/>
      <w:bookmarkEnd w:id="7"/>
    </w:p>
    <w:p w:rsidR="002F2AEC" w:rsidRPr="002772E0" w:rsidRDefault="002F2AEC" w:rsidP="00EC23C2">
      <w:pPr>
        <w:rPr>
          <w:rFonts w:eastAsia="MS Gothic"/>
          <w:b/>
          <w:i/>
          <w:color w:val="1B3A59"/>
          <w:lang w:val="en-AU" w:eastAsia="ja-JP" w:bidi="ar-SA"/>
        </w:rPr>
      </w:pPr>
      <w:bookmarkStart w:id="8" w:name="_Toc264530545"/>
      <w:bookmarkStart w:id="9" w:name="_Toc390955449"/>
      <w:bookmarkStart w:id="10" w:name="_Toc266642970"/>
      <w:bookmarkStart w:id="11" w:name="_Toc272441450"/>
      <w:r w:rsidRPr="002772E0">
        <w:rPr>
          <w:rFonts w:eastAsia="MS Gothic"/>
          <w:b/>
          <w:i/>
          <w:color w:val="1B3A59"/>
          <w:lang w:val="en-AU" w:eastAsia="ja-JP" w:bidi="ar-SA"/>
        </w:rPr>
        <w:t>Background and program origin</w:t>
      </w:r>
      <w:bookmarkEnd w:id="8"/>
      <w:bookmarkEnd w:id="9"/>
      <w:bookmarkEnd w:id="10"/>
      <w:bookmarkEnd w:id="11"/>
      <w:r w:rsidRPr="002772E0">
        <w:rPr>
          <w:rFonts w:eastAsia="MS Gothic"/>
          <w:b/>
          <w:i/>
          <w:color w:val="1B3A59"/>
          <w:lang w:val="en-AU" w:eastAsia="ja-JP" w:bidi="ar-SA"/>
        </w:rPr>
        <w:t xml:space="preserve"> </w:t>
      </w:r>
    </w:p>
    <w:p w:rsidR="003754E5" w:rsidRDefault="005B6CE5" w:rsidP="00EC23C2">
      <w:pPr>
        <w:rPr>
          <w:rFonts w:eastAsia="Cambria"/>
          <w:lang w:val="en-AU" w:eastAsia="ja-JP" w:bidi="ar-SA"/>
        </w:rPr>
      </w:pPr>
      <w:bookmarkStart w:id="12" w:name="_Toc272432069"/>
      <w:bookmarkStart w:id="13" w:name="_Toc272439789"/>
      <w:r>
        <w:rPr>
          <w:rFonts w:eastAsia="Cambria"/>
          <w:lang w:val="en-AU" w:eastAsia="ja-JP" w:bidi="ar-SA"/>
        </w:rPr>
        <w:t>Australia</w:t>
      </w:r>
      <w:r w:rsidR="004001C8">
        <w:rPr>
          <w:rFonts w:eastAsia="Cambria"/>
          <w:lang w:val="en-AU" w:eastAsia="ja-JP" w:bidi="ar-SA"/>
        </w:rPr>
        <w:t xml:space="preserve">’s </w:t>
      </w:r>
      <w:r w:rsidR="009C421E">
        <w:rPr>
          <w:rFonts w:eastAsia="Cambria"/>
          <w:lang w:val="en-AU" w:eastAsia="ja-JP" w:bidi="ar-SA"/>
        </w:rPr>
        <w:t xml:space="preserve">development assistance to </w:t>
      </w:r>
      <w:r w:rsidR="002F2AEC" w:rsidRPr="002F2AEC">
        <w:rPr>
          <w:rFonts w:eastAsia="Cambria"/>
          <w:lang w:val="en-AU" w:eastAsia="ja-JP" w:bidi="ar-SA"/>
        </w:rPr>
        <w:t xml:space="preserve">the </w:t>
      </w:r>
      <w:r w:rsidR="003F094E">
        <w:rPr>
          <w:rFonts w:eastAsia="Cambria"/>
          <w:lang w:val="en-AU" w:eastAsia="ja-JP" w:bidi="ar-SA"/>
        </w:rPr>
        <w:t xml:space="preserve">health sector </w:t>
      </w:r>
      <w:r w:rsidR="00D55010">
        <w:rPr>
          <w:rFonts w:eastAsia="Cambria"/>
          <w:lang w:val="en-AU" w:eastAsia="ja-JP" w:bidi="ar-SA"/>
        </w:rPr>
        <w:t xml:space="preserve">in </w:t>
      </w:r>
      <w:r w:rsidR="003F094E" w:rsidRPr="002F2AEC">
        <w:rPr>
          <w:rFonts w:eastAsia="Cambria"/>
          <w:lang w:val="en-AU" w:eastAsia="ja-JP" w:bidi="ar-SA"/>
        </w:rPr>
        <w:t xml:space="preserve">Vanuatu </w:t>
      </w:r>
      <w:r w:rsidR="00FC0D12">
        <w:rPr>
          <w:rFonts w:eastAsia="Cambria"/>
          <w:lang w:val="en-AU" w:eastAsia="ja-JP" w:bidi="ar-SA"/>
        </w:rPr>
        <w:t xml:space="preserve">currently </w:t>
      </w:r>
      <w:r w:rsidR="004001C8" w:rsidRPr="004001C8">
        <w:rPr>
          <w:rFonts w:eastAsia="Cambria"/>
          <w:lang w:val="en-AU" w:eastAsia="ja-JP" w:bidi="ar-SA"/>
        </w:rPr>
        <w:t>includ</w:t>
      </w:r>
      <w:r w:rsidR="004001C8">
        <w:rPr>
          <w:rFonts w:eastAsia="Cambria"/>
          <w:lang w:val="en-AU" w:eastAsia="ja-JP" w:bidi="ar-SA"/>
        </w:rPr>
        <w:t>es:</w:t>
      </w:r>
      <w:r w:rsidR="004001C8" w:rsidRPr="004001C8">
        <w:rPr>
          <w:rFonts w:eastAsia="Cambria"/>
          <w:lang w:val="en-AU" w:eastAsia="ja-JP" w:bidi="ar-SA"/>
        </w:rPr>
        <w:t xml:space="preserve"> support for hospital services</w:t>
      </w:r>
      <w:r w:rsidR="003F094E">
        <w:rPr>
          <w:rFonts w:eastAsia="Cambria"/>
          <w:lang w:val="en-AU" w:eastAsia="ja-JP" w:bidi="ar-SA"/>
        </w:rPr>
        <w:t xml:space="preserve"> and medical workforce</w:t>
      </w:r>
      <w:r w:rsidR="004001C8" w:rsidRPr="004001C8">
        <w:rPr>
          <w:rFonts w:eastAsia="Cambria"/>
          <w:lang w:val="en-AU" w:eastAsia="ja-JP" w:bidi="ar-SA"/>
        </w:rPr>
        <w:t>; village health worker</w:t>
      </w:r>
      <w:r w:rsidR="00940C5E">
        <w:rPr>
          <w:rFonts w:eastAsia="Cambria"/>
          <w:lang w:val="en-AU" w:eastAsia="ja-JP" w:bidi="ar-SA"/>
        </w:rPr>
        <w:t xml:space="preserve"> </w:t>
      </w:r>
      <w:r w:rsidR="006124AC">
        <w:rPr>
          <w:rFonts w:eastAsia="Cambria"/>
          <w:lang w:val="en-AU" w:eastAsia="ja-JP" w:bidi="ar-SA"/>
        </w:rPr>
        <w:t>training</w:t>
      </w:r>
      <w:r w:rsidR="00211595">
        <w:rPr>
          <w:rFonts w:eastAsia="Cambria"/>
          <w:lang w:val="en-AU" w:eastAsia="ja-JP" w:bidi="ar-SA"/>
        </w:rPr>
        <w:t>;</w:t>
      </w:r>
      <w:r w:rsidR="004001C8" w:rsidRPr="004001C8">
        <w:rPr>
          <w:rFonts w:eastAsia="Cambria"/>
          <w:lang w:val="en-AU" w:eastAsia="ja-JP" w:bidi="ar-SA"/>
        </w:rPr>
        <w:t xml:space="preserve"> malaria and immuni</w:t>
      </w:r>
      <w:r w:rsidR="00FC0D12">
        <w:rPr>
          <w:rFonts w:eastAsia="Cambria"/>
          <w:lang w:val="en-AU" w:eastAsia="ja-JP" w:bidi="ar-SA"/>
        </w:rPr>
        <w:t>s</w:t>
      </w:r>
      <w:r w:rsidR="004001C8" w:rsidRPr="004001C8">
        <w:rPr>
          <w:rFonts w:eastAsia="Cambria"/>
          <w:lang w:val="en-AU" w:eastAsia="ja-JP" w:bidi="ar-SA"/>
        </w:rPr>
        <w:t>ation programs; and systems strengthening activities related to financial and asset management, procurement and health information</w:t>
      </w:r>
      <w:r w:rsidR="00FC0D12">
        <w:rPr>
          <w:rFonts w:eastAsia="Cambria"/>
          <w:lang w:val="en-AU" w:eastAsia="ja-JP" w:bidi="ar-SA"/>
        </w:rPr>
        <w:t>.</w:t>
      </w:r>
      <w:r w:rsidR="002C47E6">
        <w:rPr>
          <w:rFonts w:eastAsia="Cambria"/>
          <w:lang w:val="en-AU" w:eastAsia="ja-JP" w:bidi="ar-SA"/>
        </w:rPr>
        <w:t xml:space="preserve"> </w:t>
      </w:r>
      <w:r w:rsidR="00D55010">
        <w:rPr>
          <w:rFonts w:eastAsia="Cambria"/>
          <w:lang w:val="en-AU" w:eastAsia="ja-JP" w:bidi="ar-SA"/>
        </w:rPr>
        <w:t>This</w:t>
      </w:r>
      <w:r w:rsidR="00FC0D12">
        <w:rPr>
          <w:rFonts w:eastAsia="Cambria"/>
          <w:lang w:val="en-AU" w:eastAsia="ja-JP" w:bidi="ar-SA"/>
        </w:rPr>
        <w:t xml:space="preserve"> support is </w:t>
      </w:r>
      <w:r w:rsidR="00D55010">
        <w:rPr>
          <w:rFonts w:eastAsia="Cambria"/>
          <w:lang w:val="en-AU" w:eastAsia="ja-JP" w:bidi="ar-SA"/>
        </w:rPr>
        <w:t>provid</w:t>
      </w:r>
      <w:r w:rsidR="00FC0D12">
        <w:rPr>
          <w:rFonts w:eastAsia="Cambria"/>
          <w:lang w:val="en-AU" w:eastAsia="ja-JP" w:bidi="ar-SA"/>
        </w:rPr>
        <w:t>ed through a range of modalities</w:t>
      </w:r>
      <w:r w:rsidR="00B24AC1">
        <w:rPr>
          <w:rFonts w:eastAsia="Cambria"/>
          <w:lang w:val="en-AU" w:eastAsia="ja-JP" w:bidi="ar-SA"/>
        </w:rPr>
        <w:t>, including</w:t>
      </w:r>
      <w:r w:rsidR="00FC0D12">
        <w:rPr>
          <w:rFonts w:eastAsia="Cambria"/>
          <w:lang w:val="en-AU" w:eastAsia="ja-JP" w:bidi="ar-SA"/>
        </w:rPr>
        <w:t xml:space="preserve">: </w:t>
      </w:r>
      <w:r w:rsidR="004001C8">
        <w:t>a Direct Funding Agreement (DFA</w:t>
      </w:r>
      <w:r w:rsidR="00FC0D12">
        <w:t>;</w:t>
      </w:r>
      <w:r w:rsidR="00FC0D12" w:rsidRPr="00FC0D12">
        <w:t xml:space="preserve"> </w:t>
      </w:r>
      <w:r w:rsidR="00FC0D12">
        <w:t>which uses government systems</w:t>
      </w:r>
      <w:r w:rsidR="004001C8">
        <w:t xml:space="preserve">); </w:t>
      </w:r>
      <w:r w:rsidR="00FC0D12">
        <w:t xml:space="preserve">third party </w:t>
      </w:r>
      <w:r w:rsidR="004001C8">
        <w:t xml:space="preserve">contracts; technical assistance; and </w:t>
      </w:r>
      <w:r w:rsidR="003754E5">
        <w:t xml:space="preserve">contractor-managed </w:t>
      </w:r>
      <w:r w:rsidR="004001C8">
        <w:t>projects</w:t>
      </w:r>
      <w:r w:rsidR="002F2AEC" w:rsidRPr="002F2AEC">
        <w:rPr>
          <w:rFonts w:eastAsia="Cambria"/>
          <w:lang w:val="en-AU" w:eastAsia="ja-JP" w:bidi="ar-SA"/>
        </w:rPr>
        <w:t xml:space="preserve">. </w:t>
      </w:r>
    </w:p>
    <w:p w:rsidR="00D55010" w:rsidRPr="002F2AEC" w:rsidRDefault="00A258D7" w:rsidP="00EC23C2">
      <w:pPr>
        <w:rPr>
          <w:rFonts w:eastAsia="Cambria"/>
          <w:lang w:val="en-AU" w:eastAsia="ja-JP" w:bidi="ar-SA"/>
        </w:rPr>
      </w:pPr>
      <w:r>
        <w:rPr>
          <w:rFonts w:eastAsia="Cambria"/>
          <w:lang w:val="en-AU" w:eastAsia="ja-JP" w:bidi="ar-SA"/>
        </w:rPr>
        <w:t xml:space="preserve">Current </w:t>
      </w:r>
      <w:r w:rsidR="002F2AEC" w:rsidRPr="002F2AEC">
        <w:rPr>
          <w:rFonts w:eastAsia="Cambria"/>
          <w:lang w:val="en-AU" w:eastAsia="ja-JP" w:bidi="ar-SA"/>
        </w:rPr>
        <w:t xml:space="preserve">support </w:t>
      </w:r>
      <w:r w:rsidR="003754E5">
        <w:rPr>
          <w:rFonts w:eastAsia="Cambria"/>
          <w:lang w:val="en-AU" w:eastAsia="ja-JP" w:bidi="ar-SA"/>
        </w:rPr>
        <w:t xml:space="preserve">for </w:t>
      </w:r>
      <w:r>
        <w:rPr>
          <w:rFonts w:eastAsia="Cambria"/>
          <w:lang w:val="en-AU" w:eastAsia="ja-JP" w:bidi="ar-SA"/>
        </w:rPr>
        <w:t>the medical workforce</w:t>
      </w:r>
      <w:r w:rsidR="003754E5">
        <w:rPr>
          <w:rFonts w:eastAsia="Cambria"/>
          <w:lang w:val="en-AU" w:eastAsia="ja-JP" w:bidi="ar-SA"/>
        </w:rPr>
        <w:t xml:space="preserve"> is provided through</w:t>
      </w:r>
      <w:r w:rsidR="002F2AEC" w:rsidRPr="002F2AEC">
        <w:rPr>
          <w:rFonts w:eastAsia="Cambria"/>
          <w:lang w:val="en-AU" w:eastAsia="ja-JP" w:bidi="ar-SA"/>
        </w:rPr>
        <w:t xml:space="preserve"> in-line medical specialists </w:t>
      </w:r>
      <w:r w:rsidR="00823852">
        <w:rPr>
          <w:rFonts w:eastAsia="Cambria"/>
          <w:lang w:val="en-AU" w:eastAsia="ja-JP" w:bidi="ar-SA"/>
        </w:rPr>
        <w:t>(</w:t>
      </w:r>
      <w:r w:rsidR="002F2AEC" w:rsidRPr="002F2AEC">
        <w:rPr>
          <w:rFonts w:eastAsia="Cambria"/>
          <w:lang w:val="en-AU" w:eastAsia="ja-JP" w:bidi="ar-SA"/>
        </w:rPr>
        <w:t xml:space="preserve">to </w:t>
      </w:r>
      <w:r w:rsidR="005B6CE5">
        <w:rPr>
          <w:rFonts w:eastAsia="Cambria"/>
          <w:lang w:val="en-AU" w:eastAsia="ja-JP" w:bidi="ar-SA"/>
        </w:rPr>
        <w:t xml:space="preserve">help </w:t>
      </w:r>
      <w:r w:rsidR="0097526D">
        <w:rPr>
          <w:rFonts w:eastAsia="Cambria"/>
          <w:lang w:val="en-AU" w:eastAsia="ja-JP" w:bidi="ar-SA"/>
        </w:rPr>
        <w:t xml:space="preserve">address </w:t>
      </w:r>
      <w:r w:rsidR="00B24AC1">
        <w:rPr>
          <w:rFonts w:eastAsia="Cambria"/>
          <w:lang w:val="en-AU" w:eastAsia="ja-JP" w:bidi="ar-SA"/>
        </w:rPr>
        <w:t xml:space="preserve">essential </w:t>
      </w:r>
      <w:r w:rsidR="005B6CE5">
        <w:rPr>
          <w:rFonts w:eastAsia="Cambria"/>
          <w:lang w:val="en-AU" w:eastAsia="ja-JP" w:bidi="ar-SA"/>
        </w:rPr>
        <w:t xml:space="preserve">human resources </w:t>
      </w:r>
      <w:r w:rsidR="002F2AEC" w:rsidRPr="002F2AEC">
        <w:rPr>
          <w:rFonts w:eastAsia="Cambria"/>
          <w:lang w:val="en-AU" w:eastAsia="ja-JP" w:bidi="ar-SA"/>
        </w:rPr>
        <w:t>gaps</w:t>
      </w:r>
      <w:r w:rsidR="005B6CE5">
        <w:rPr>
          <w:rFonts w:eastAsia="Cambria"/>
          <w:lang w:val="en-AU" w:eastAsia="ja-JP" w:bidi="ar-SA"/>
        </w:rPr>
        <w:t xml:space="preserve"> in the hospital system</w:t>
      </w:r>
      <w:r w:rsidR="00823852">
        <w:rPr>
          <w:rFonts w:eastAsia="Cambria"/>
          <w:lang w:val="en-AU" w:eastAsia="ja-JP" w:bidi="ar-SA"/>
        </w:rPr>
        <w:t>),</w:t>
      </w:r>
      <w:r w:rsidR="00823852" w:rsidRPr="002F2AEC">
        <w:rPr>
          <w:rFonts w:eastAsia="Cambria"/>
          <w:lang w:val="en-AU" w:eastAsia="ja-JP" w:bidi="ar-SA"/>
        </w:rPr>
        <w:t xml:space="preserve"> </w:t>
      </w:r>
      <w:r w:rsidR="008A5C5E">
        <w:rPr>
          <w:rFonts w:eastAsia="Cambria"/>
          <w:lang w:val="en-AU" w:eastAsia="ja-JP" w:bidi="ar-SA"/>
        </w:rPr>
        <w:t xml:space="preserve">visiting </w:t>
      </w:r>
      <w:r w:rsidR="00573FC4">
        <w:rPr>
          <w:rFonts w:eastAsia="Cambria"/>
          <w:lang w:val="en-AU" w:eastAsia="ja-JP" w:bidi="ar-SA"/>
        </w:rPr>
        <w:t xml:space="preserve">medical </w:t>
      </w:r>
      <w:r w:rsidR="002F2AEC" w:rsidRPr="002F2AEC">
        <w:rPr>
          <w:rFonts w:eastAsia="Cambria"/>
          <w:lang w:val="en-AU" w:eastAsia="ja-JP" w:bidi="ar-SA"/>
        </w:rPr>
        <w:t>specialist</w:t>
      </w:r>
      <w:r w:rsidR="00902041">
        <w:rPr>
          <w:rFonts w:eastAsia="Cambria"/>
          <w:lang w:val="en-AU" w:eastAsia="ja-JP" w:bidi="ar-SA"/>
        </w:rPr>
        <w:t xml:space="preserve"> </w:t>
      </w:r>
      <w:r w:rsidR="002F2AEC" w:rsidRPr="002F2AEC">
        <w:rPr>
          <w:rFonts w:eastAsia="Cambria"/>
          <w:lang w:val="en-AU" w:eastAsia="ja-JP" w:bidi="ar-SA"/>
        </w:rPr>
        <w:t>teams</w:t>
      </w:r>
      <w:r w:rsidR="00823852">
        <w:rPr>
          <w:rFonts w:eastAsia="Cambria"/>
          <w:lang w:val="en-AU" w:eastAsia="ja-JP" w:bidi="ar-SA"/>
        </w:rPr>
        <w:t>,</w:t>
      </w:r>
      <w:r w:rsidR="002F2AEC" w:rsidRPr="002F2AEC">
        <w:rPr>
          <w:rFonts w:eastAsia="Cambria"/>
          <w:lang w:val="en-AU" w:eastAsia="ja-JP" w:bidi="ar-SA"/>
        </w:rPr>
        <w:t xml:space="preserve"> and scholarship</w:t>
      </w:r>
      <w:r w:rsidR="00F45287">
        <w:rPr>
          <w:rFonts w:eastAsia="Cambria"/>
          <w:lang w:val="en-AU" w:eastAsia="ja-JP" w:bidi="ar-SA"/>
        </w:rPr>
        <w:t xml:space="preserve"> scheme</w:t>
      </w:r>
      <w:r w:rsidR="002F2AEC" w:rsidRPr="002F2AEC">
        <w:rPr>
          <w:rFonts w:eastAsia="Cambria"/>
          <w:lang w:val="en-AU" w:eastAsia="ja-JP" w:bidi="ar-SA"/>
        </w:rPr>
        <w:t>s (including for under</w:t>
      </w:r>
      <w:r w:rsidR="00B24AC1">
        <w:rPr>
          <w:rFonts w:eastAsia="Cambria"/>
          <w:lang w:val="en-AU" w:eastAsia="ja-JP" w:bidi="ar-SA"/>
        </w:rPr>
        <w:t>-</w:t>
      </w:r>
      <w:r w:rsidR="002F2AEC" w:rsidRPr="002F2AEC">
        <w:rPr>
          <w:rFonts w:eastAsia="Cambria"/>
          <w:lang w:val="en-AU" w:eastAsia="ja-JP" w:bidi="ar-SA"/>
        </w:rPr>
        <w:t>graduate and post</w:t>
      </w:r>
      <w:r w:rsidR="00B24AC1">
        <w:rPr>
          <w:rFonts w:eastAsia="Cambria"/>
          <w:lang w:val="en-AU" w:eastAsia="ja-JP" w:bidi="ar-SA"/>
        </w:rPr>
        <w:t>-</w:t>
      </w:r>
      <w:r w:rsidR="002F2AEC" w:rsidRPr="002F2AEC">
        <w:rPr>
          <w:rFonts w:eastAsia="Cambria"/>
          <w:lang w:val="en-AU" w:eastAsia="ja-JP" w:bidi="ar-SA"/>
        </w:rPr>
        <w:t xml:space="preserve">graduate </w:t>
      </w:r>
      <w:r w:rsidR="0097526D" w:rsidRPr="002F2AEC">
        <w:rPr>
          <w:rFonts w:eastAsia="Cambria"/>
          <w:lang w:val="en-AU" w:eastAsia="ja-JP" w:bidi="ar-SA"/>
        </w:rPr>
        <w:t xml:space="preserve">medical </w:t>
      </w:r>
      <w:r w:rsidR="002F2AEC" w:rsidRPr="002F2AEC">
        <w:rPr>
          <w:rFonts w:eastAsia="Cambria"/>
          <w:lang w:val="en-AU" w:eastAsia="ja-JP" w:bidi="ar-SA"/>
        </w:rPr>
        <w:t>studies).</w:t>
      </w:r>
      <w:bookmarkEnd w:id="12"/>
      <w:bookmarkEnd w:id="13"/>
      <w:r w:rsidR="002C47E6">
        <w:rPr>
          <w:rFonts w:eastAsia="Cambria"/>
          <w:lang w:val="en-AU" w:eastAsia="ja-JP" w:bidi="ar-SA"/>
        </w:rPr>
        <w:t xml:space="preserve"> </w:t>
      </w:r>
    </w:p>
    <w:p w:rsidR="0078338F" w:rsidRDefault="002F2AEC" w:rsidP="00446F41">
      <w:pPr>
        <w:rPr>
          <w:rFonts w:eastAsia="Cambria"/>
          <w:lang w:val="en-AU" w:eastAsia="ja-JP" w:bidi="ar-SA"/>
        </w:rPr>
      </w:pPr>
      <w:bookmarkStart w:id="14" w:name="_Toc272432070"/>
      <w:bookmarkStart w:id="15" w:name="_Toc272439790"/>
      <w:r w:rsidRPr="002F2AEC">
        <w:rPr>
          <w:rFonts w:eastAsia="Cambria"/>
          <w:lang w:val="en-AU" w:eastAsia="ja-JP" w:bidi="ar-SA"/>
        </w:rPr>
        <w:t xml:space="preserve">In </w:t>
      </w:r>
      <w:r w:rsidR="002662D6">
        <w:rPr>
          <w:rFonts w:eastAsia="Cambria"/>
          <w:lang w:val="en-AU" w:eastAsia="ja-JP" w:bidi="ar-SA"/>
        </w:rPr>
        <w:t xml:space="preserve">early </w:t>
      </w:r>
      <w:r w:rsidRPr="002F2AEC">
        <w:rPr>
          <w:rFonts w:eastAsia="Cambria"/>
          <w:lang w:val="en-AU" w:eastAsia="ja-JP" w:bidi="ar-SA"/>
        </w:rPr>
        <w:t>2014</w:t>
      </w:r>
      <w:r w:rsidR="007D3F04">
        <w:rPr>
          <w:rFonts w:eastAsia="Cambria"/>
          <w:lang w:val="en-AU" w:eastAsia="ja-JP" w:bidi="ar-SA"/>
        </w:rPr>
        <w:t>, the</w:t>
      </w:r>
      <w:r w:rsidRPr="002F2AEC">
        <w:rPr>
          <w:rFonts w:eastAsia="Cambria"/>
          <w:lang w:val="en-AU" w:eastAsia="ja-JP" w:bidi="ar-SA"/>
        </w:rPr>
        <w:t xml:space="preserve"> </w:t>
      </w:r>
      <w:r w:rsidR="005B6CE5" w:rsidRPr="002F2AEC">
        <w:rPr>
          <w:rFonts w:eastAsia="Cambria"/>
          <w:lang w:val="en-AU" w:eastAsia="ja-JP" w:bidi="ar-SA"/>
        </w:rPr>
        <w:t xml:space="preserve">Government of Vanuatu </w:t>
      </w:r>
      <w:r w:rsidR="005B6CE5">
        <w:rPr>
          <w:rFonts w:eastAsia="Cambria"/>
          <w:lang w:val="en-AU" w:eastAsia="ja-JP" w:bidi="ar-SA"/>
        </w:rPr>
        <w:t>(</w:t>
      </w:r>
      <w:r w:rsidR="00C062AB" w:rsidRPr="002F2AEC">
        <w:rPr>
          <w:rFonts w:eastAsia="Cambria"/>
          <w:lang w:val="en-AU" w:eastAsia="ja-JP" w:bidi="ar-SA"/>
        </w:rPr>
        <w:t>G</w:t>
      </w:r>
      <w:r w:rsidR="00C062AB">
        <w:rPr>
          <w:rFonts w:eastAsia="Cambria"/>
          <w:lang w:val="en-AU" w:eastAsia="ja-JP" w:bidi="ar-SA"/>
        </w:rPr>
        <w:t>O</w:t>
      </w:r>
      <w:r w:rsidR="00C062AB" w:rsidRPr="002F2AEC">
        <w:rPr>
          <w:rFonts w:eastAsia="Cambria"/>
          <w:lang w:val="en-AU" w:eastAsia="ja-JP" w:bidi="ar-SA"/>
        </w:rPr>
        <w:t>V</w:t>
      </w:r>
      <w:r w:rsidR="005B6CE5">
        <w:rPr>
          <w:rFonts w:eastAsia="Cambria"/>
          <w:lang w:val="en-AU" w:eastAsia="ja-JP" w:bidi="ar-SA"/>
        </w:rPr>
        <w:t>)</w:t>
      </w:r>
      <w:r w:rsidRPr="002F2AEC">
        <w:rPr>
          <w:rFonts w:eastAsia="Cambria"/>
          <w:lang w:val="en-AU" w:eastAsia="ja-JP" w:bidi="ar-SA"/>
        </w:rPr>
        <w:t xml:space="preserve"> requested </w:t>
      </w:r>
      <w:r w:rsidR="00FC5129">
        <w:rPr>
          <w:rFonts w:eastAsia="Cambria"/>
          <w:lang w:val="en-AU" w:eastAsia="ja-JP" w:bidi="ar-SA"/>
        </w:rPr>
        <w:t xml:space="preserve">the Australian Government to provide </w:t>
      </w:r>
      <w:r w:rsidRPr="002F2AEC">
        <w:rPr>
          <w:rFonts w:eastAsia="Cambria"/>
          <w:lang w:val="en-AU" w:eastAsia="ja-JP" w:bidi="ar-SA"/>
        </w:rPr>
        <w:t>a further three years of support</w:t>
      </w:r>
      <w:r w:rsidR="00A258D7">
        <w:rPr>
          <w:rFonts w:eastAsia="Cambria"/>
          <w:lang w:val="en-AU" w:eastAsia="ja-JP" w:bidi="ar-SA"/>
        </w:rPr>
        <w:t xml:space="preserve"> for the medical workforce</w:t>
      </w:r>
      <w:r w:rsidRPr="002F2AEC">
        <w:rPr>
          <w:rFonts w:eastAsia="Cambria"/>
          <w:lang w:val="en-AU" w:eastAsia="ja-JP" w:bidi="ar-SA"/>
        </w:rPr>
        <w:t xml:space="preserve">, to build on </w:t>
      </w:r>
      <w:r w:rsidR="00E6487B">
        <w:rPr>
          <w:rFonts w:eastAsia="Cambria"/>
          <w:lang w:val="en-AU" w:eastAsia="ja-JP" w:bidi="ar-SA"/>
        </w:rPr>
        <w:t>the latest phase of Australian assistance</w:t>
      </w:r>
      <w:r w:rsidR="00CC1C0B">
        <w:rPr>
          <w:rFonts w:eastAsia="Cambria"/>
          <w:lang w:val="en-AU" w:eastAsia="ja-JP" w:bidi="ar-SA"/>
        </w:rPr>
        <w:t>.</w:t>
      </w:r>
      <w:r w:rsidR="002C47E6">
        <w:rPr>
          <w:rFonts w:eastAsia="Cambria"/>
          <w:lang w:val="en-AU" w:eastAsia="ja-JP" w:bidi="ar-SA"/>
        </w:rPr>
        <w:t xml:space="preserve"> </w:t>
      </w:r>
      <w:r w:rsidR="000D76B0">
        <w:rPr>
          <w:rFonts w:eastAsia="Cambria"/>
          <w:lang w:val="en-AU" w:eastAsia="ja-JP" w:bidi="ar-SA"/>
        </w:rPr>
        <w:t>This w</w:t>
      </w:r>
      <w:r w:rsidR="00E07421">
        <w:rPr>
          <w:rFonts w:eastAsia="Cambria"/>
          <w:lang w:val="en-AU" w:eastAsia="ja-JP" w:bidi="ar-SA"/>
        </w:rPr>
        <w:t>ill</w:t>
      </w:r>
      <w:r w:rsidR="000D76B0">
        <w:rPr>
          <w:rFonts w:eastAsia="Cambria"/>
          <w:lang w:val="en-AU" w:eastAsia="ja-JP" w:bidi="ar-SA"/>
        </w:rPr>
        <w:t xml:space="preserve"> be </w:t>
      </w:r>
      <w:r w:rsidR="00FC5129">
        <w:rPr>
          <w:rFonts w:eastAsia="Cambria"/>
          <w:lang w:val="en-AU" w:eastAsia="ja-JP" w:bidi="ar-SA"/>
        </w:rPr>
        <w:t xml:space="preserve">delivered </w:t>
      </w:r>
      <w:r w:rsidR="000D76B0">
        <w:rPr>
          <w:rFonts w:eastAsia="Cambria"/>
          <w:lang w:val="en-AU" w:eastAsia="ja-JP" w:bidi="ar-SA"/>
        </w:rPr>
        <w:t xml:space="preserve">through the </w:t>
      </w:r>
      <w:r w:rsidR="00E07421">
        <w:rPr>
          <w:rFonts w:eastAsia="Cambria"/>
          <w:lang w:val="en-AU" w:eastAsia="ja-JP" w:bidi="ar-SA"/>
        </w:rPr>
        <w:t xml:space="preserve">new </w:t>
      </w:r>
      <w:r w:rsidR="000D76B0" w:rsidRPr="002F2AEC">
        <w:rPr>
          <w:rFonts w:eastAsia="Cambria"/>
          <w:i/>
          <w:lang w:val="en-AU" w:eastAsia="ja-JP" w:bidi="ar-SA"/>
        </w:rPr>
        <w:t xml:space="preserve">Medical Workforce Support Program (Vanuatu) </w:t>
      </w:r>
      <w:r w:rsidR="000D76B0" w:rsidRPr="002F2AEC">
        <w:rPr>
          <w:rFonts w:eastAsia="Cambria"/>
          <w:lang w:val="en-AU" w:eastAsia="ja-JP" w:bidi="ar-SA"/>
        </w:rPr>
        <w:t>(MWSPV)</w:t>
      </w:r>
      <w:r w:rsidR="000D76B0">
        <w:rPr>
          <w:rFonts w:eastAsia="Cambria"/>
          <w:lang w:val="en-AU" w:eastAsia="ja-JP" w:bidi="ar-SA"/>
        </w:rPr>
        <w:t>.</w:t>
      </w:r>
      <w:r w:rsidR="00B63AD9">
        <w:rPr>
          <w:rStyle w:val="FootnoteReference"/>
          <w:rFonts w:eastAsia="Cambria"/>
          <w:lang w:val="en-AU" w:eastAsia="ja-JP" w:bidi="ar-SA"/>
        </w:rPr>
        <w:footnoteReference w:id="1"/>
      </w:r>
    </w:p>
    <w:p w:rsidR="002F2AEC" w:rsidRPr="002772E0" w:rsidRDefault="002F2AEC" w:rsidP="002772E0">
      <w:pPr>
        <w:spacing w:before="240"/>
        <w:rPr>
          <w:rFonts w:eastAsia="MS Gothic"/>
          <w:b/>
          <w:i/>
          <w:lang w:val="en-AU" w:eastAsia="ja-JP" w:bidi="ar-SA"/>
        </w:rPr>
      </w:pPr>
      <w:bookmarkStart w:id="16" w:name="_Toc266642971"/>
      <w:bookmarkStart w:id="17" w:name="_Toc272441452"/>
      <w:bookmarkEnd w:id="14"/>
      <w:bookmarkEnd w:id="15"/>
      <w:r w:rsidRPr="002772E0">
        <w:rPr>
          <w:rFonts w:eastAsia="MS Gothic"/>
          <w:b/>
          <w:i/>
          <w:color w:val="1B3A59"/>
          <w:lang w:val="en-AU" w:eastAsia="ja-JP" w:bidi="ar-SA"/>
        </w:rPr>
        <w:t>C</w:t>
      </w:r>
      <w:r w:rsidR="00437D97" w:rsidRPr="002772E0">
        <w:rPr>
          <w:rFonts w:eastAsia="MS Gothic"/>
          <w:b/>
          <w:i/>
          <w:color w:val="1B3A59"/>
          <w:lang w:val="en-AU" w:eastAsia="ja-JP" w:bidi="ar-SA"/>
        </w:rPr>
        <w:t>ountry c</w:t>
      </w:r>
      <w:r w:rsidRPr="002772E0">
        <w:rPr>
          <w:rFonts w:eastAsia="MS Gothic"/>
          <w:b/>
          <w:i/>
          <w:color w:val="1B3A59"/>
          <w:lang w:val="en-AU" w:eastAsia="ja-JP" w:bidi="ar-SA"/>
        </w:rPr>
        <w:t>ontext</w:t>
      </w:r>
      <w:bookmarkEnd w:id="16"/>
      <w:r w:rsidR="00437D97" w:rsidRPr="002772E0">
        <w:rPr>
          <w:rFonts w:eastAsia="MS Gothic"/>
          <w:b/>
          <w:i/>
          <w:color w:val="1B3A59"/>
          <w:lang w:val="en-AU" w:eastAsia="ja-JP" w:bidi="ar-SA"/>
        </w:rPr>
        <w:t xml:space="preserve"> </w:t>
      </w:r>
      <w:bookmarkEnd w:id="17"/>
    </w:p>
    <w:p w:rsidR="00C062AB" w:rsidRDefault="00807195" w:rsidP="00EC23C2">
      <w:pPr>
        <w:rPr>
          <w:rFonts w:eastAsia="Cambria"/>
          <w:lang w:val="en-AU" w:eastAsia="ja-JP" w:bidi="ar-SA"/>
        </w:rPr>
      </w:pPr>
      <w:r>
        <w:rPr>
          <w:rFonts w:eastAsia="Cambria"/>
          <w:lang w:val="en-AU" w:eastAsia="ja-JP" w:bidi="ar-SA"/>
        </w:rPr>
        <w:t>Vanuatu is classified as a l</w:t>
      </w:r>
      <w:r w:rsidRPr="00807195">
        <w:rPr>
          <w:rFonts w:eastAsia="Cambria"/>
          <w:lang w:val="en-AU" w:eastAsia="ja-JP" w:bidi="ar-SA"/>
        </w:rPr>
        <w:t>ower middle income</w:t>
      </w:r>
      <w:r>
        <w:rPr>
          <w:rFonts w:eastAsia="Cambria"/>
          <w:lang w:val="en-AU" w:eastAsia="ja-JP" w:bidi="ar-SA"/>
        </w:rPr>
        <w:t xml:space="preserve"> country</w:t>
      </w:r>
      <w:r w:rsidR="005D7EA7">
        <w:rPr>
          <w:rFonts w:eastAsia="Cambria"/>
          <w:lang w:val="en-AU" w:eastAsia="ja-JP" w:bidi="ar-SA"/>
        </w:rPr>
        <w:t>.</w:t>
      </w:r>
      <w:r w:rsidR="002C47E6">
        <w:rPr>
          <w:rFonts w:eastAsia="Cambria"/>
          <w:lang w:val="en-AU" w:eastAsia="ja-JP" w:bidi="ar-SA"/>
        </w:rPr>
        <w:t xml:space="preserve"> </w:t>
      </w:r>
      <w:r w:rsidR="00E07131">
        <w:rPr>
          <w:rFonts w:eastAsia="Cambria"/>
          <w:lang w:val="en-AU" w:eastAsia="ja-JP" w:bidi="ar-SA"/>
        </w:rPr>
        <w:t xml:space="preserve">In 2013, </w:t>
      </w:r>
      <w:r w:rsidR="00355CF8">
        <w:rPr>
          <w:rFonts w:eastAsia="Cambria"/>
          <w:lang w:val="en-AU" w:eastAsia="ja-JP" w:bidi="ar-SA"/>
        </w:rPr>
        <w:t>it</w:t>
      </w:r>
      <w:r w:rsidR="00E07131">
        <w:rPr>
          <w:rFonts w:eastAsia="Cambria"/>
          <w:lang w:val="en-AU" w:eastAsia="ja-JP" w:bidi="ar-SA"/>
        </w:rPr>
        <w:t xml:space="preserve"> </w:t>
      </w:r>
      <w:r w:rsidR="00E07131" w:rsidRPr="002F2AEC">
        <w:rPr>
          <w:rFonts w:eastAsia="Cambria"/>
          <w:lang w:val="en-AU" w:eastAsia="ja-JP" w:bidi="ar-SA"/>
        </w:rPr>
        <w:t>rank</w:t>
      </w:r>
      <w:r w:rsidR="00E07131">
        <w:rPr>
          <w:rFonts w:eastAsia="Cambria"/>
          <w:lang w:val="en-AU" w:eastAsia="ja-JP" w:bidi="ar-SA"/>
        </w:rPr>
        <w:t>ed</w:t>
      </w:r>
      <w:r w:rsidR="00E07131" w:rsidRPr="002F2AEC">
        <w:rPr>
          <w:rFonts w:eastAsia="Cambria"/>
          <w:lang w:val="en-AU" w:eastAsia="ja-JP" w:bidi="ar-SA"/>
        </w:rPr>
        <w:t xml:space="preserve"> 1</w:t>
      </w:r>
      <w:r w:rsidR="00E07131">
        <w:rPr>
          <w:rFonts w:eastAsia="Cambria"/>
          <w:lang w:val="en-AU" w:eastAsia="ja-JP" w:bidi="ar-SA"/>
        </w:rPr>
        <w:t>31</w:t>
      </w:r>
      <w:r w:rsidR="00E07131" w:rsidRPr="002F2AEC">
        <w:rPr>
          <w:rFonts w:eastAsia="Cambria"/>
          <w:lang w:val="en-AU" w:eastAsia="ja-JP" w:bidi="ar-SA"/>
        </w:rPr>
        <w:t xml:space="preserve"> on the United Nations Human Development Index.</w:t>
      </w:r>
      <w:r w:rsidR="002C47E6">
        <w:rPr>
          <w:rFonts w:eastAsia="Cambria"/>
          <w:lang w:val="en-AU" w:eastAsia="ja-JP" w:bidi="ar-SA"/>
        </w:rPr>
        <w:t xml:space="preserve"> </w:t>
      </w:r>
    </w:p>
    <w:p w:rsidR="00A75AD4" w:rsidRPr="002F2AEC" w:rsidRDefault="00A75AD4" w:rsidP="00A75AD4">
      <w:pPr>
        <w:rPr>
          <w:rFonts w:eastAsia="Cambria"/>
          <w:lang w:val="en-AU" w:eastAsia="ja-JP" w:bidi="ar-SA"/>
        </w:rPr>
      </w:pPr>
      <w:r>
        <w:rPr>
          <w:rFonts w:eastAsia="Cambria"/>
          <w:lang w:val="en-AU" w:eastAsia="ja-JP" w:bidi="ar-SA"/>
        </w:rPr>
        <w:t>Vanuatu was previously thought to be on track to achieve its 2015 Millennium Development Goal (MDG) targets for maternal and child health.</w:t>
      </w:r>
      <w:r w:rsidR="002C47E6">
        <w:rPr>
          <w:rFonts w:eastAsia="Cambria"/>
          <w:lang w:val="en-AU" w:eastAsia="ja-JP" w:bidi="ar-SA"/>
        </w:rPr>
        <w:t xml:space="preserve"> </w:t>
      </w:r>
      <w:r>
        <w:rPr>
          <w:rFonts w:eastAsia="Cambria"/>
          <w:lang w:val="en-AU" w:eastAsia="ja-JP" w:bidi="ar-SA"/>
        </w:rPr>
        <w:t xml:space="preserve">However, a recent Demographic and Health Survey suggests that </w:t>
      </w:r>
      <w:r w:rsidRPr="008A6497">
        <w:rPr>
          <w:rFonts w:eastAsia="Cambria"/>
          <w:lang w:val="en-AU" w:eastAsia="ja-JP" w:bidi="ar-SA"/>
        </w:rPr>
        <w:t xml:space="preserve">Vanuatu is performing more poorly than had generally been </w:t>
      </w:r>
      <w:r>
        <w:rPr>
          <w:rFonts w:eastAsia="Cambria"/>
          <w:lang w:val="en-AU" w:eastAsia="ja-JP" w:bidi="ar-SA"/>
        </w:rPr>
        <w:t xml:space="preserve">accepted, </w:t>
      </w:r>
      <w:r w:rsidRPr="008A6497">
        <w:rPr>
          <w:rFonts w:eastAsia="Cambria"/>
          <w:lang w:val="en-AU" w:eastAsia="ja-JP" w:bidi="ar-SA"/>
        </w:rPr>
        <w:t xml:space="preserve">and </w:t>
      </w:r>
      <w:r>
        <w:rPr>
          <w:rFonts w:eastAsia="Cambria"/>
          <w:lang w:val="en-AU" w:eastAsia="ja-JP" w:bidi="ar-SA"/>
        </w:rPr>
        <w:t xml:space="preserve">is unlikely to </w:t>
      </w:r>
      <w:r w:rsidRPr="008A6497">
        <w:rPr>
          <w:rFonts w:eastAsia="Cambria"/>
          <w:lang w:val="en-AU" w:eastAsia="ja-JP" w:bidi="ar-SA"/>
        </w:rPr>
        <w:t xml:space="preserve">meet </w:t>
      </w:r>
      <w:r>
        <w:rPr>
          <w:rFonts w:eastAsia="Cambria"/>
          <w:lang w:val="en-AU" w:eastAsia="ja-JP" w:bidi="ar-SA"/>
        </w:rPr>
        <w:t xml:space="preserve">some of its </w:t>
      </w:r>
      <w:r w:rsidRPr="008A6497">
        <w:rPr>
          <w:rFonts w:eastAsia="Cambria"/>
          <w:lang w:val="en-AU" w:eastAsia="ja-JP" w:bidi="ar-SA"/>
        </w:rPr>
        <w:t xml:space="preserve">MDG </w:t>
      </w:r>
      <w:r w:rsidR="00372BFA">
        <w:rPr>
          <w:rFonts w:eastAsia="Cambria"/>
          <w:lang w:val="en-AU" w:eastAsia="ja-JP" w:bidi="ar-SA"/>
        </w:rPr>
        <w:t xml:space="preserve">4 </w:t>
      </w:r>
      <w:r>
        <w:rPr>
          <w:rFonts w:eastAsia="Cambria"/>
          <w:lang w:val="en-AU" w:eastAsia="ja-JP" w:bidi="ar-SA"/>
        </w:rPr>
        <w:t>targets.</w:t>
      </w:r>
    </w:p>
    <w:p w:rsidR="00405BE9" w:rsidRDefault="00405BE9" w:rsidP="00405BE9">
      <w:pPr>
        <w:rPr>
          <w:rFonts w:eastAsia="Cambria"/>
          <w:lang w:val="en-AU" w:eastAsia="ja-JP" w:bidi="ar-SA"/>
        </w:rPr>
      </w:pPr>
      <w:r w:rsidRPr="002F2AEC">
        <w:rPr>
          <w:rFonts w:eastAsia="Cambria"/>
          <w:lang w:val="en-AU" w:eastAsia="ja-JP" w:bidi="ar-SA"/>
        </w:rPr>
        <w:t xml:space="preserve">Communicable </w:t>
      </w:r>
      <w:r>
        <w:rPr>
          <w:rFonts w:eastAsia="Cambria"/>
          <w:lang w:val="en-AU" w:eastAsia="ja-JP" w:bidi="ar-SA"/>
        </w:rPr>
        <w:t xml:space="preserve">and parasitic </w:t>
      </w:r>
      <w:r w:rsidRPr="002F2AEC">
        <w:rPr>
          <w:rFonts w:eastAsia="Cambria"/>
          <w:lang w:val="en-AU" w:eastAsia="ja-JP" w:bidi="ar-SA"/>
        </w:rPr>
        <w:t>diseases remain prevalent</w:t>
      </w:r>
      <w:r>
        <w:rPr>
          <w:rFonts w:eastAsia="Cambria"/>
          <w:lang w:val="en-AU" w:eastAsia="ja-JP" w:bidi="ar-SA"/>
        </w:rPr>
        <w:t xml:space="preserve">, but declines </w:t>
      </w:r>
      <w:r w:rsidRPr="00A70391">
        <w:rPr>
          <w:rFonts w:eastAsia="Cambria"/>
          <w:lang w:val="en-AU" w:eastAsia="ja-JP" w:bidi="ar-SA"/>
        </w:rPr>
        <w:t xml:space="preserve">in malaria </w:t>
      </w:r>
      <w:r>
        <w:rPr>
          <w:rFonts w:eastAsia="Cambria"/>
          <w:lang w:val="en-AU" w:eastAsia="ja-JP" w:bidi="ar-SA"/>
        </w:rPr>
        <w:t xml:space="preserve">incidence </w:t>
      </w:r>
      <w:r w:rsidRPr="00A70391">
        <w:rPr>
          <w:rFonts w:eastAsia="Cambria"/>
          <w:lang w:val="en-AU" w:eastAsia="ja-JP" w:bidi="ar-SA"/>
        </w:rPr>
        <w:t xml:space="preserve">and </w:t>
      </w:r>
      <w:r>
        <w:rPr>
          <w:rFonts w:eastAsia="Cambria"/>
          <w:lang w:val="en-AU" w:eastAsia="ja-JP" w:bidi="ar-SA"/>
        </w:rPr>
        <w:t xml:space="preserve">a satisfactory </w:t>
      </w:r>
      <w:r w:rsidRPr="00A70391">
        <w:rPr>
          <w:rFonts w:eastAsia="Cambria"/>
          <w:lang w:val="en-AU" w:eastAsia="ja-JP" w:bidi="ar-SA"/>
        </w:rPr>
        <w:t>tuberculosis treatment success rate</w:t>
      </w:r>
      <w:r w:rsidR="00372BFA">
        <w:rPr>
          <w:rFonts w:eastAsia="Cambria"/>
          <w:lang w:val="en-AU" w:eastAsia="ja-JP" w:bidi="ar-SA"/>
        </w:rPr>
        <w:t xml:space="preserve"> suggest Vanuatu may meet its MDG 6 targets</w:t>
      </w:r>
      <w:r w:rsidRPr="002F2AEC">
        <w:rPr>
          <w:rFonts w:eastAsia="Cambria"/>
          <w:lang w:val="en-AU" w:eastAsia="ja-JP" w:bidi="ar-SA"/>
        </w:rPr>
        <w:t>.</w:t>
      </w:r>
      <w:r w:rsidR="002C47E6">
        <w:rPr>
          <w:rFonts w:eastAsia="Cambria"/>
          <w:lang w:val="en-AU" w:eastAsia="ja-JP" w:bidi="ar-SA"/>
        </w:rPr>
        <w:t xml:space="preserve"> </w:t>
      </w:r>
      <w:r>
        <w:rPr>
          <w:rFonts w:eastAsia="Cambria"/>
          <w:lang w:val="en-AU" w:eastAsia="ja-JP" w:bidi="ar-SA"/>
        </w:rPr>
        <w:t>H</w:t>
      </w:r>
      <w:r w:rsidRPr="00A70391">
        <w:rPr>
          <w:rFonts w:eastAsia="Cambria"/>
          <w:lang w:val="en-AU" w:eastAsia="ja-JP" w:bidi="ar-SA"/>
        </w:rPr>
        <w:t xml:space="preserve">uge challenges are looming in relation to the growing </w:t>
      </w:r>
      <w:r>
        <w:rPr>
          <w:rFonts w:eastAsia="Cambria"/>
          <w:lang w:val="en-AU" w:eastAsia="ja-JP" w:bidi="ar-SA"/>
        </w:rPr>
        <w:t>prevalence</w:t>
      </w:r>
      <w:r w:rsidRPr="00A70391">
        <w:rPr>
          <w:rFonts w:eastAsia="Cambria"/>
          <w:lang w:val="en-AU" w:eastAsia="ja-JP" w:bidi="ar-SA"/>
        </w:rPr>
        <w:t xml:space="preserve"> of non-communicable diseases, which threaten to consume a large proportion of health resources</w:t>
      </w:r>
      <w:r>
        <w:rPr>
          <w:rFonts w:eastAsia="Cambria"/>
          <w:lang w:val="en-AU" w:eastAsia="ja-JP" w:bidi="ar-SA"/>
        </w:rPr>
        <w:t>.</w:t>
      </w:r>
      <w:r w:rsidR="002C47E6">
        <w:rPr>
          <w:rFonts w:eastAsia="Cambria"/>
          <w:lang w:val="en-AU" w:eastAsia="ja-JP" w:bidi="ar-SA"/>
        </w:rPr>
        <w:t xml:space="preserve"> </w:t>
      </w:r>
    </w:p>
    <w:p w:rsidR="00ED0BE8" w:rsidRDefault="00E6133D" w:rsidP="00EC23C2">
      <w:pPr>
        <w:rPr>
          <w:rFonts w:eastAsia="Cambria"/>
          <w:lang w:val="en-AU" w:eastAsia="ja-JP" w:bidi="ar-SA"/>
        </w:rPr>
      </w:pPr>
      <w:r w:rsidRPr="00E6133D">
        <w:rPr>
          <w:rFonts w:eastAsia="Cambria"/>
          <w:lang w:val="en-AU" w:eastAsia="ja-JP" w:bidi="ar-SA"/>
        </w:rPr>
        <w:t xml:space="preserve">Vanuatu has one of the lowest </w:t>
      </w:r>
      <w:r w:rsidR="001A2D93">
        <w:rPr>
          <w:rFonts w:eastAsia="Cambria"/>
          <w:lang w:val="en-AU" w:eastAsia="ja-JP" w:bidi="ar-SA"/>
        </w:rPr>
        <w:t xml:space="preserve">trained </w:t>
      </w:r>
      <w:r w:rsidRPr="00E6133D">
        <w:rPr>
          <w:rFonts w:eastAsia="Cambria"/>
          <w:lang w:val="en-AU" w:eastAsia="ja-JP" w:bidi="ar-SA"/>
        </w:rPr>
        <w:t xml:space="preserve">health </w:t>
      </w:r>
      <w:proofErr w:type="gramStart"/>
      <w:r w:rsidRPr="00E6133D">
        <w:rPr>
          <w:rFonts w:eastAsia="Cambria"/>
          <w:lang w:val="en-AU" w:eastAsia="ja-JP" w:bidi="ar-SA"/>
        </w:rPr>
        <w:t>worker</w:t>
      </w:r>
      <w:proofErr w:type="gramEnd"/>
      <w:r w:rsidRPr="00E6133D">
        <w:rPr>
          <w:rFonts w:eastAsia="Cambria"/>
          <w:lang w:val="en-AU" w:eastAsia="ja-JP" w:bidi="ar-SA"/>
        </w:rPr>
        <w:t xml:space="preserve"> to population densities in the Pacific; overall, there are </w:t>
      </w:r>
      <w:r w:rsidR="00300ADC">
        <w:rPr>
          <w:rFonts w:eastAsia="Cambria"/>
          <w:lang w:val="en-AU" w:eastAsia="ja-JP" w:bidi="ar-SA"/>
        </w:rPr>
        <w:t xml:space="preserve">just </w:t>
      </w:r>
      <w:r w:rsidRPr="00E6133D">
        <w:rPr>
          <w:rFonts w:eastAsia="Cambria"/>
          <w:lang w:val="en-AU" w:eastAsia="ja-JP" w:bidi="ar-SA"/>
        </w:rPr>
        <w:t>0.19 doctors and 1.58 nurses and midwives per 1,000 population</w:t>
      </w:r>
      <w:r w:rsidR="004D745E">
        <w:rPr>
          <w:rFonts w:eastAsia="Cambria"/>
          <w:lang w:val="en-AU" w:eastAsia="ja-JP" w:bidi="ar-SA"/>
        </w:rPr>
        <w:t xml:space="preserve">, with shortages in many areas </w:t>
      </w:r>
      <w:r w:rsidR="00C55DAE">
        <w:rPr>
          <w:rFonts w:eastAsia="Cambria"/>
          <w:lang w:val="en-AU" w:eastAsia="ja-JP" w:bidi="ar-SA"/>
        </w:rPr>
        <w:t xml:space="preserve">requiring </w:t>
      </w:r>
      <w:r w:rsidR="004D745E">
        <w:rPr>
          <w:rFonts w:eastAsia="Cambria"/>
          <w:lang w:val="en-AU" w:eastAsia="ja-JP" w:bidi="ar-SA"/>
        </w:rPr>
        <w:t xml:space="preserve">postgraduate </w:t>
      </w:r>
      <w:r w:rsidR="00683672">
        <w:rPr>
          <w:rFonts w:eastAsia="Cambria"/>
          <w:lang w:val="en-AU" w:eastAsia="ja-JP" w:bidi="ar-SA"/>
        </w:rPr>
        <w:t xml:space="preserve">training and </w:t>
      </w:r>
      <w:r w:rsidR="004D745E">
        <w:rPr>
          <w:rFonts w:eastAsia="Cambria"/>
          <w:lang w:val="en-AU" w:eastAsia="ja-JP" w:bidi="ar-SA"/>
        </w:rPr>
        <w:t>qualification</w:t>
      </w:r>
      <w:r w:rsidR="00C55DAE">
        <w:rPr>
          <w:rFonts w:eastAsia="Cambria"/>
          <w:lang w:val="en-AU" w:eastAsia="ja-JP" w:bidi="ar-SA"/>
        </w:rPr>
        <w:t>s</w:t>
      </w:r>
      <w:r>
        <w:rPr>
          <w:rFonts w:eastAsia="Cambria"/>
          <w:lang w:val="en-AU" w:eastAsia="ja-JP" w:bidi="ar-SA"/>
        </w:rPr>
        <w:t>.</w:t>
      </w:r>
      <w:r w:rsidR="002C47E6">
        <w:rPr>
          <w:rFonts w:eastAsia="Cambria"/>
          <w:lang w:val="en-AU" w:eastAsia="ja-JP" w:bidi="ar-SA"/>
        </w:rPr>
        <w:t xml:space="preserve"> </w:t>
      </w:r>
      <w:r w:rsidRPr="00E6133D">
        <w:rPr>
          <w:rFonts w:eastAsia="Cambria"/>
          <w:lang w:val="en-AU" w:eastAsia="ja-JP" w:bidi="ar-SA"/>
        </w:rPr>
        <w:t>This is further exacerbated by urban-rural inequalities in health work force distribution</w:t>
      </w:r>
      <w:r w:rsidR="0030242A">
        <w:rPr>
          <w:rFonts w:eastAsia="Cambria"/>
          <w:lang w:val="en-AU" w:eastAsia="ja-JP" w:bidi="ar-SA"/>
        </w:rPr>
        <w:t>, and the absence of a</w:t>
      </w:r>
      <w:r w:rsidR="00573FC4" w:rsidRPr="00573FC4">
        <w:rPr>
          <w:rFonts w:eastAsia="Cambria"/>
          <w:lang w:val="en-AU" w:eastAsia="ja-JP" w:bidi="ar-SA"/>
        </w:rPr>
        <w:t xml:space="preserve"> clinical or other health services plan based on a costed model of care.</w:t>
      </w:r>
      <w:r w:rsidR="002C47E6">
        <w:rPr>
          <w:rFonts w:eastAsia="Cambria"/>
          <w:lang w:val="en-AU" w:eastAsia="ja-JP" w:bidi="ar-SA"/>
        </w:rPr>
        <w:t xml:space="preserve"> </w:t>
      </w:r>
    </w:p>
    <w:p w:rsidR="002F2AEC" w:rsidRDefault="00BD195F" w:rsidP="00EC23C2">
      <w:pPr>
        <w:rPr>
          <w:rFonts w:eastAsia="Cambria"/>
          <w:lang w:val="en-AU" w:eastAsia="ja-JP" w:bidi="ar-SA"/>
        </w:rPr>
      </w:pPr>
      <w:r w:rsidRPr="002F2AEC">
        <w:rPr>
          <w:rFonts w:eastAsia="Cambria"/>
          <w:lang w:val="en-AU" w:eastAsia="ja-JP" w:bidi="ar-SA"/>
        </w:rPr>
        <w:t xml:space="preserve">Junior </w:t>
      </w:r>
      <w:r w:rsidR="002F2AEC" w:rsidRPr="002F2AEC">
        <w:rPr>
          <w:rFonts w:eastAsia="Cambria"/>
          <w:lang w:val="en-AU" w:eastAsia="ja-JP" w:bidi="ar-SA"/>
        </w:rPr>
        <w:t xml:space="preserve">doctor numbers will increase </w:t>
      </w:r>
      <w:r>
        <w:rPr>
          <w:rFonts w:eastAsia="Cambria"/>
          <w:lang w:val="en-AU" w:eastAsia="ja-JP" w:bidi="ar-SA"/>
        </w:rPr>
        <w:t xml:space="preserve">sharply </w:t>
      </w:r>
      <w:r w:rsidR="002F2AEC" w:rsidRPr="002F2AEC">
        <w:rPr>
          <w:rFonts w:eastAsia="Cambria"/>
          <w:lang w:val="en-AU" w:eastAsia="ja-JP" w:bidi="ar-SA"/>
        </w:rPr>
        <w:t xml:space="preserve">over the next three years with </w:t>
      </w:r>
      <w:r w:rsidR="002F2AAE">
        <w:rPr>
          <w:rFonts w:eastAsia="Cambria"/>
          <w:lang w:val="en-AU" w:eastAsia="ja-JP" w:bidi="ar-SA"/>
        </w:rPr>
        <w:t xml:space="preserve">the </w:t>
      </w:r>
      <w:r w:rsidR="00D972F4">
        <w:rPr>
          <w:rFonts w:eastAsia="Cambria"/>
          <w:lang w:val="en-AU" w:eastAsia="ja-JP" w:bidi="ar-SA"/>
        </w:rPr>
        <w:t>return</w:t>
      </w:r>
      <w:r w:rsidR="002F2AAE">
        <w:rPr>
          <w:rFonts w:eastAsia="Cambria"/>
          <w:lang w:val="en-AU" w:eastAsia="ja-JP" w:bidi="ar-SA"/>
        </w:rPr>
        <w:t xml:space="preserve"> of </w:t>
      </w:r>
      <w:r w:rsidR="002F2AEC" w:rsidRPr="002F2AEC">
        <w:rPr>
          <w:rFonts w:eastAsia="Cambria"/>
          <w:lang w:val="en-AU" w:eastAsia="ja-JP" w:bidi="ar-SA"/>
        </w:rPr>
        <w:t xml:space="preserve">27 </w:t>
      </w:r>
      <w:r w:rsidR="00D972F4">
        <w:rPr>
          <w:rFonts w:eastAsia="Cambria"/>
          <w:lang w:val="en-AU" w:eastAsia="ja-JP" w:bidi="ar-SA"/>
        </w:rPr>
        <w:t xml:space="preserve">new </w:t>
      </w:r>
      <w:r w:rsidR="002F2AAE" w:rsidRPr="002F2AEC">
        <w:rPr>
          <w:rFonts w:eastAsia="Cambria"/>
          <w:lang w:val="en-AU" w:eastAsia="ja-JP" w:bidi="ar-SA"/>
        </w:rPr>
        <w:t>graduat</w:t>
      </w:r>
      <w:r w:rsidR="002F2AAE">
        <w:rPr>
          <w:rFonts w:eastAsia="Cambria"/>
          <w:lang w:val="en-AU" w:eastAsia="ja-JP" w:bidi="ar-SA"/>
        </w:rPr>
        <w:t>es</w:t>
      </w:r>
      <w:r w:rsidR="002F2AAE" w:rsidRPr="002F2AEC">
        <w:rPr>
          <w:rFonts w:eastAsia="Cambria"/>
          <w:lang w:val="en-AU" w:eastAsia="ja-JP" w:bidi="ar-SA"/>
        </w:rPr>
        <w:t xml:space="preserve"> </w:t>
      </w:r>
      <w:r w:rsidR="002F2AEC" w:rsidRPr="002F2AEC">
        <w:rPr>
          <w:rFonts w:eastAsia="Cambria"/>
          <w:lang w:val="en-AU" w:eastAsia="ja-JP" w:bidi="ar-SA"/>
        </w:rPr>
        <w:t xml:space="preserve">from </w:t>
      </w:r>
      <w:r w:rsidR="002F2AAE">
        <w:rPr>
          <w:rFonts w:eastAsia="Cambria"/>
          <w:lang w:val="en-AU" w:eastAsia="ja-JP" w:bidi="ar-SA"/>
        </w:rPr>
        <w:t xml:space="preserve">medical school in </w:t>
      </w:r>
      <w:r w:rsidR="002F2AEC" w:rsidRPr="002F2AEC">
        <w:rPr>
          <w:rFonts w:eastAsia="Cambria"/>
          <w:lang w:val="en-AU" w:eastAsia="ja-JP" w:bidi="ar-SA"/>
        </w:rPr>
        <w:t xml:space="preserve">Cuba and </w:t>
      </w:r>
      <w:r w:rsidR="00CC1C0B">
        <w:rPr>
          <w:rFonts w:eastAsia="Cambria"/>
          <w:lang w:val="en-AU" w:eastAsia="ja-JP" w:bidi="ar-SA"/>
        </w:rPr>
        <w:t>six</w:t>
      </w:r>
      <w:r w:rsidR="002F2AEC" w:rsidRPr="002F2AEC">
        <w:rPr>
          <w:rFonts w:eastAsia="Cambria"/>
          <w:lang w:val="en-AU" w:eastAsia="ja-JP" w:bidi="ar-SA"/>
        </w:rPr>
        <w:t xml:space="preserve"> from Fiji.</w:t>
      </w:r>
      <w:r w:rsidR="002C47E6">
        <w:rPr>
          <w:rFonts w:eastAsia="Cambria"/>
          <w:lang w:val="en-AU" w:eastAsia="ja-JP" w:bidi="ar-SA"/>
        </w:rPr>
        <w:t xml:space="preserve"> </w:t>
      </w:r>
      <w:r w:rsidR="008B3251">
        <w:rPr>
          <w:rFonts w:eastAsia="Cambria"/>
          <w:lang w:val="en-AU" w:eastAsia="ja-JP" w:bidi="ar-SA"/>
        </w:rPr>
        <w:t>The small</w:t>
      </w:r>
      <w:r w:rsidR="004D745E">
        <w:rPr>
          <w:rFonts w:eastAsia="Cambria"/>
          <w:lang w:val="en-AU" w:eastAsia="ja-JP" w:bidi="ar-SA"/>
        </w:rPr>
        <w:t>,</w:t>
      </w:r>
      <w:r w:rsidR="008B3251">
        <w:rPr>
          <w:rFonts w:eastAsia="Cambria"/>
          <w:lang w:val="en-AU" w:eastAsia="ja-JP" w:bidi="ar-SA"/>
        </w:rPr>
        <w:t xml:space="preserve"> existing medical internship program</w:t>
      </w:r>
      <w:r w:rsidR="004D745E">
        <w:rPr>
          <w:rFonts w:eastAsia="Cambria"/>
          <w:lang w:val="en-AU" w:eastAsia="ja-JP" w:bidi="ar-SA"/>
        </w:rPr>
        <w:t xml:space="preserve"> and systems of clinical governance will need to be strengthened to meet these new demands for entry level medical officer orientation and training.</w:t>
      </w:r>
    </w:p>
    <w:p w:rsidR="006E2AE2" w:rsidRDefault="006E2AE2" w:rsidP="00340715">
      <w:pPr>
        <w:rPr>
          <w:rFonts w:eastAsia="Cambria"/>
          <w:lang w:val="en-AU" w:eastAsia="ja-JP" w:bidi="ar-SA"/>
        </w:rPr>
      </w:pPr>
      <w:r w:rsidRPr="005655F0">
        <w:rPr>
          <w:rFonts w:eastAsia="Cambria"/>
          <w:lang w:val="en-AU" w:eastAsia="ja-JP" w:bidi="ar-SA"/>
        </w:rPr>
        <w:t xml:space="preserve">In March 2015, </w:t>
      </w:r>
      <w:r w:rsidR="00327B42">
        <w:rPr>
          <w:rFonts w:eastAsia="Cambria"/>
          <w:lang w:val="en-AU" w:eastAsia="ja-JP" w:bidi="ar-SA"/>
        </w:rPr>
        <w:t xml:space="preserve">Severe Tropical </w:t>
      </w:r>
      <w:r w:rsidRPr="005655F0">
        <w:rPr>
          <w:rFonts w:eastAsia="Cambria"/>
          <w:lang w:val="en-AU" w:eastAsia="ja-JP" w:bidi="ar-SA"/>
        </w:rPr>
        <w:t xml:space="preserve">Cyclone Pam </w:t>
      </w:r>
      <w:r w:rsidR="00327B42">
        <w:rPr>
          <w:rFonts w:eastAsia="Cambria"/>
          <w:lang w:val="en-AU" w:eastAsia="ja-JP" w:bidi="ar-SA"/>
        </w:rPr>
        <w:t xml:space="preserve">(Category 5) </w:t>
      </w:r>
      <w:r w:rsidRPr="005655F0">
        <w:rPr>
          <w:rFonts w:eastAsia="Cambria"/>
          <w:lang w:val="en-AU" w:eastAsia="ja-JP" w:bidi="ar-SA"/>
        </w:rPr>
        <w:t>caused widespread destruction and population displacement</w:t>
      </w:r>
      <w:r>
        <w:rPr>
          <w:rFonts w:eastAsia="Cambria"/>
          <w:lang w:val="en-AU" w:eastAsia="ja-JP" w:bidi="ar-SA"/>
        </w:rPr>
        <w:t xml:space="preserve"> throughout the country</w:t>
      </w:r>
      <w:r w:rsidRPr="005655F0">
        <w:rPr>
          <w:rFonts w:eastAsia="Cambria"/>
          <w:lang w:val="en-AU" w:eastAsia="ja-JP" w:bidi="ar-SA"/>
        </w:rPr>
        <w:t>.</w:t>
      </w:r>
      <w:r w:rsidR="002C47E6">
        <w:rPr>
          <w:rFonts w:eastAsia="Cambria"/>
          <w:lang w:val="en-AU" w:eastAsia="ja-JP" w:bidi="ar-SA"/>
        </w:rPr>
        <w:t xml:space="preserve"> </w:t>
      </w:r>
    </w:p>
    <w:p w:rsidR="002F2AEC" w:rsidRPr="002772E0" w:rsidRDefault="002F2AEC" w:rsidP="002772E0">
      <w:pPr>
        <w:spacing w:before="240"/>
        <w:rPr>
          <w:rFonts w:eastAsia="MS Gothic"/>
          <w:b/>
          <w:i/>
          <w:color w:val="1B3A59"/>
          <w:lang w:val="en-AU" w:eastAsia="ja-JP" w:bidi="ar-SA"/>
        </w:rPr>
      </w:pPr>
      <w:bookmarkStart w:id="18" w:name="_Toc264530547"/>
      <w:bookmarkStart w:id="19" w:name="_Toc390955451"/>
      <w:bookmarkStart w:id="20" w:name="_Toc266642972"/>
      <w:bookmarkStart w:id="21" w:name="_Toc272441453"/>
      <w:r w:rsidRPr="002772E0">
        <w:rPr>
          <w:rFonts w:eastAsia="MS Gothic"/>
          <w:b/>
          <w:i/>
          <w:color w:val="1B3A59"/>
          <w:lang w:val="en-AU" w:eastAsia="ja-JP" w:bidi="ar-SA"/>
        </w:rPr>
        <w:t>Investment</w:t>
      </w:r>
      <w:bookmarkEnd w:id="18"/>
      <w:bookmarkEnd w:id="19"/>
      <w:bookmarkEnd w:id="20"/>
      <w:bookmarkEnd w:id="21"/>
      <w:r w:rsidR="00B24F44" w:rsidRPr="002772E0">
        <w:rPr>
          <w:rFonts w:eastAsia="MS Gothic"/>
          <w:b/>
          <w:i/>
          <w:color w:val="1B3A59"/>
          <w:lang w:val="en-AU" w:eastAsia="ja-JP" w:bidi="ar-SA"/>
        </w:rPr>
        <w:t xml:space="preserve"> </w:t>
      </w:r>
      <w:r w:rsidR="002C47E6">
        <w:rPr>
          <w:rFonts w:eastAsia="MS Gothic"/>
          <w:b/>
          <w:i/>
          <w:color w:val="1B3A59"/>
          <w:lang w:val="en-AU" w:eastAsia="ja-JP" w:bidi="ar-SA"/>
        </w:rPr>
        <w:t>d</w:t>
      </w:r>
      <w:r w:rsidR="00B24F44" w:rsidRPr="002772E0">
        <w:rPr>
          <w:rFonts w:eastAsia="MS Gothic"/>
          <w:b/>
          <w:i/>
          <w:color w:val="1B3A59"/>
          <w:lang w:val="en-AU" w:eastAsia="ja-JP" w:bidi="ar-SA"/>
        </w:rPr>
        <w:t>escription</w:t>
      </w:r>
    </w:p>
    <w:p w:rsidR="002F2AEC" w:rsidRPr="002F2AEC" w:rsidRDefault="002F2AEC" w:rsidP="00EC23C2">
      <w:pPr>
        <w:rPr>
          <w:lang w:val="en-AU" w:eastAsia="en-AU" w:bidi="ar-SA"/>
        </w:rPr>
      </w:pPr>
      <w:r w:rsidRPr="002F2AEC">
        <w:rPr>
          <w:lang w:val="en-AU" w:eastAsia="en-AU" w:bidi="ar-SA"/>
        </w:rPr>
        <w:t xml:space="preserve">The </w:t>
      </w:r>
      <w:r w:rsidR="00E908A3">
        <w:rPr>
          <w:lang w:val="en-AU" w:eastAsia="en-AU" w:bidi="ar-SA"/>
        </w:rPr>
        <w:t>Vision</w:t>
      </w:r>
      <w:r w:rsidR="00C93A2E">
        <w:rPr>
          <w:lang w:val="en-AU" w:eastAsia="en-AU" w:bidi="ar-SA"/>
        </w:rPr>
        <w:t xml:space="preserve"> </w:t>
      </w:r>
      <w:r w:rsidR="00E908A3">
        <w:rPr>
          <w:lang w:val="en-AU" w:eastAsia="en-AU" w:bidi="ar-SA"/>
        </w:rPr>
        <w:t xml:space="preserve">and </w:t>
      </w:r>
      <w:r w:rsidR="00CC1C0B">
        <w:rPr>
          <w:lang w:val="en-AU" w:eastAsia="en-AU" w:bidi="ar-SA"/>
        </w:rPr>
        <w:t>Go</w:t>
      </w:r>
      <w:r w:rsidR="00820AE9">
        <w:rPr>
          <w:lang w:val="en-AU" w:eastAsia="en-AU" w:bidi="ar-SA"/>
        </w:rPr>
        <w:t>a</w:t>
      </w:r>
      <w:r w:rsidRPr="002F2AEC">
        <w:rPr>
          <w:lang w:val="en-AU" w:eastAsia="en-AU" w:bidi="ar-SA"/>
        </w:rPr>
        <w:t xml:space="preserve">l </w:t>
      </w:r>
      <w:r w:rsidR="00C93A2E">
        <w:rPr>
          <w:lang w:val="en-AU" w:eastAsia="en-AU" w:bidi="ar-SA"/>
        </w:rPr>
        <w:t>for</w:t>
      </w:r>
      <w:r w:rsidR="00C93A2E" w:rsidRPr="002F2AEC">
        <w:rPr>
          <w:lang w:val="en-AU" w:eastAsia="en-AU" w:bidi="ar-SA"/>
        </w:rPr>
        <w:t xml:space="preserve"> </w:t>
      </w:r>
      <w:r w:rsidRPr="002F2AEC">
        <w:rPr>
          <w:lang w:val="en-AU" w:eastAsia="en-AU" w:bidi="ar-SA"/>
        </w:rPr>
        <w:t xml:space="preserve">MWSPV </w:t>
      </w:r>
      <w:r w:rsidR="00C93A2E">
        <w:rPr>
          <w:lang w:val="en-AU" w:eastAsia="en-AU" w:bidi="ar-SA"/>
        </w:rPr>
        <w:t>are summarised in the following Diagram.</w:t>
      </w:r>
      <w:r w:rsidRPr="002F2AEC">
        <w:rPr>
          <w:lang w:val="en-AU" w:eastAsia="en-AU" w:bidi="ar-SA"/>
        </w:rPr>
        <w:t xml:space="preserve"> </w:t>
      </w:r>
    </w:p>
    <w:p w:rsidR="00657CB4" w:rsidRPr="002772E0" w:rsidRDefault="00657CB4" w:rsidP="00657CB4">
      <w:pPr>
        <w:rPr>
          <w:lang w:val="en-AU" w:eastAsia="en-AU" w:bidi="ar-SA"/>
        </w:rPr>
      </w:pPr>
      <w:r w:rsidRPr="002F2AEC">
        <w:rPr>
          <w:lang w:val="en-AU" w:eastAsia="en-AU" w:bidi="ar-SA"/>
        </w:rPr>
        <w:t xml:space="preserve">The </w:t>
      </w:r>
      <w:r w:rsidR="00327B42">
        <w:rPr>
          <w:lang w:val="en-AU" w:eastAsia="en-AU" w:bidi="ar-SA"/>
        </w:rPr>
        <w:t xml:space="preserve">Vision </w:t>
      </w:r>
      <w:r w:rsidRPr="002F2AEC">
        <w:rPr>
          <w:lang w:val="en-AU" w:eastAsia="en-AU" w:bidi="ar-SA"/>
        </w:rPr>
        <w:t xml:space="preserve">aligns with </w:t>
      </w:r>
      <w:r w:rsidR="00327B42">
        <w:rPr>
          <w:lang w:val="en-AU" w:eastAsia="en-AU" w:bidi="ar-SA"/>
        </w:rPr>
        <w:t xml:space="preserve">that of </w:t>
      </w:r>
      <w:r w:rsidRPr="002F2AEC">
        <w:rPr>
          <w:lang w:val="en-AU" w:eastAsia="en-AU" w:bidi="ar-SA"/>
        </w:rPr>
        <w:t>the G</w:t>
      </w:r>
      <w:r>
        <w:rPr>
          <w:lang w:val="en-AU" w:eastAsia="en-AU" w:bidi="ar-SA"/>
        </w:rPr>
        <w:t>O</w:t>
      </w:r>
      <w:r w:rsidRPr="002F2AEC">
        <w:rPr>
          <w:lang w:val="en-AU" w:eastAsia="en-AU" w:bidi="ar-SA"/>
        </w:rPr>
        <w:t xml:space="preserve">V for an </w:t>
      </w:r>
      <w:r w:rsidRPr="002F2AEC">
        <w:rPr>
          <w:i/>
          <w:lang w:val="en-AU" w:eastAsia="en-AU" w:bidi="ar-SA"/>
        </w:rPr>
        <w:t>educated, healthy and wealthy Vanuatu</w:t>
      </w:r>
      <w:r w:rsidRPr="002772E0">
        <w:rPr>
          <w:lang w:val="en-AU" w:eastAsia="en-AU" w:bidi="ar-SA"/>
        </w:rPr>
        <w:t>.</w:t>
      </w:r>
      <w:r w:rsidR="002C47E6">
        <w:rPr>
          <w:lang w:val="en-AU" w:eastAsia="en-AU" w:bidi="ar-SA"/>
        </w:rPr>
        <w:t xml:space="preserve"> </w:t>
      </w:r>
    </w:p>
    <w:tbl>
      <w:tblPr>
        <w:tblStyle w:val="HRF1"/>
        <w:tblW w:w="5000" w:type="pct"/>
        <w:tblLook w:val="04A0" w:firstRow="1" w:lastRow="0" w:firstColumn="1" w:lastColumn="0" w:noHBand="0" w:noVBand="1"/>
      </w:tblPr>
      <w:tblGrid>
        <w:gridCol w:w="9242"/>
      </w:tblGrid>
      <w:tr w:rsidR="002031DD" w:rsidRPr="00EC23C2" w:rsidTr="008B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031DD" w:rsidRPr="00EC23C2" w:rsidRDefault="002031DD" w:rsidP="008B3251">
            <w:pPr>
              <w:spacing w:before="120"/>
              <w:jc w:val="center"/>
              <w:rPr>
                <w:rFonts w:eastAsia="Cambria"/>
                <w:b/>
                <w:i/>
                <w:szCs w:val="22"/>
                <w:lang w:eastAsia="ja-JP"/>
              </w:rPr>
            </w:pPr>
            <w:r w:rsidRPr="00EC23C2">
              <w:rPr>
                <w:rFonts w:eastAsia="Cambria"/>
                <w:b/>
                <w:i/>
                <w:szCs w:val="22"/>
                <w:lang w:eastAsia="ja-JP"/>
              </w:rPr>
              <w:lastRenderedPageBreak/>
              <w:t>Vision</w:t>
            </w:r>
          </w:p>
          <w:p w:rsidR="002031DD" w:rsidRPr="00EC23C2" w:rsidRDefault="002031DD" w:rsidP="008B3251">
            <w:pPr>
              <w:jc w:val="center"/>
              <w:rPr>
                <w:rFonts w:eastAsia="Cambria"/>
                <w:szCs w:val="22"/>
                <w:lang w:eastAsia="ja-JP"/>
              </w:rPr>
            </w:pPr>
            <w:r w:rsidRPr="00EC23C2">
              <w:rPr>
                <w:rFonts w:eastAsia="Cambria"/>
                <w:szCs w:val="22"/>
                <w:lang w:eastAsia="ja-JP"/>
              </w:rPr>
              <w:t xml:space="preserve">A healthy Vanuatu </w:t>
            </w:r>
          </w:p>
        </w:tc>
      </w:tr>
      <w:tr w:rsidR="002031DD" w:rsidRPr="00EC23C2" w:rsidTr="008B3251">
        <w:tc>
          <w:tcPr>
            <w:cnfStyle w:val="001000000000" w:firstRow="0" w:lastRow="0" w:firstColumn="1" w:lastColumn="0" w:oddVBand="0" w:evenVBand="0" w:oddHBand="0" w:evenHBand="0" w:firstRowFirstColumn="0" w:firstRowLastColumn="0" w:lastRowFirstColumn="0" w:lastRowLastColumn="0"/>
            <w:tcW w:w="5000" w:type="pct"/>
          </w:tcPr>
          <w:p w:rsidR="002031DD" w:rsidRPr="00EC23C2" w:rsidRDefault="002031DD" w:rsidP="006469B0">
            <w:pPr>
              <w:spacing w:before="120"/>
              <w:jc w:val="center"/>
              <w:rPr>
                <w:rFonts w:eastAsia="Cambria"/>
                <w:b/>
                <w:i/>
                <w:szCs w:val="22"/>
                <w:lang w:eastAsia="ja-JP"/>
              </w:rPr>
            </w:pPr>
            <w:r>
              <w:rPr>
                <w:rFonts w:eastAsia="Cambria"/>
                <w:b/>
                <w:i/>
                <w:szCs w:val="22"/>
                <w:lang w:eastAsia="ja-JP"/>
              </w:rPr>
              <w:t>Goa</w:t>
            </w:r>
            <w:r w:rsidRPr="00EC23C2">
              <w:rPr>
                <w:rFonts w:eastAsia="Cambria"/>
                <w:b/>
                <w:i/>
                <w:szCs w:val="22"/>
                <w:lang w:eastAsia="ja-JP"/>
              </w:rPr>
              <w:t>l</w:t>
            </w:r>
          </w:p>
          <w:p w:rsidR="002031DD" w:rsidRPr="00EC23C2" w:rsidRDefault="002031DD" w:rsidP="002C47E6">
            <w:pPr>
              <w:jc w:val="center"/>
              <w:rPr>
                <w:rFonts w:eastAsia="Cambria"/>
                <w:b/>
                <w:i/>
                <w:lang w:eastAsia="ja-JP"/>
              </w:rPr>
            </w:pPr>
            <w:r w:rsidRPr="00EC23C2">
              <w:rPr>
                <w:i/>
              </w:rPr>
              <w:t xml:space="preserve">The Government of Vanuatu, through the Ministry of Health, maintains and </w:t>
            </w:r>
            <w:r w:rsidR="009642E8">
              <w:rPr>
                <w:i/>
              </w:rPr>
              <w:br/>
            </w:r>
            <w:r w:rsidRPr="00EC23C2">
              <w:rPr>
                <w:i/>
              </w:rPr>
              <w:t>continually strengthens its delivery of clinical health services</w:t>
            </w:r>
            <w:r>
              <w:rPr>
                <w:i/>
                <w:lang w:val="en-AU" w:eastAsia="en-AU" w:bidi="ar-SA"/>
              </w:rPr>
              <w:t xml:space="preserve"> </w:t>
            </w:r>
            <w:r w:rsidR="009642E8">
              <w:rPr>
                <w:i/>
                <w:lang w:val="en-AU" w:eastAsia="en-AU" w:bidi="ar-SA"/>
              </w:rPr>
              <w:br/>
            </w:r>
            <w:r>
              <w:rPr>
                <w:i/>
                <w:lang w:val="en-AU" w:eastAsia="en-AU" w:bidi="ar-SA"/>
              </w:rPr>
              <w:t>under the</w:t>
            </w:r>
            <w:r w:rsidRPr="00EC23C2">
              <w:rPr>
                <w:i/>
                <w:lang w:val="en-AU" w:eastAsia="en-AU" w:bidi="ar-SA"/>
              </w:rPr>
              <w:t xml:space="preserve"> le</w:t>
            </w:r>
            <w:r>
              <w:rPr>
                <w:i/>
                <w:lang w:val="en-AU" w:eastAsia="en-AU" w:bidi="ar-SA"/>
              </w:rPr>
              <w:t>a</w:t>
            </w:r>
            <w:r w:rsidRPr="00EC23C2">
              <w:rPr>
                <w:i/>
                <w:lang w:val="en-AU" w:eastAsia="en-AU" w:bidi="ar-SA"/>
              </w:rPr>
              <w:t>d</w:t>
            </w:r>
            <w:r>
              <w:rPr>
                <w:i/>
                <w:lang w:val="en-AU" w:eastAsia="en-AU" w:bidi="ar-SA"/>
              </w:rPr>
              <w:t>ership</w:t>
            </w:r>
            <w:r w:rsidRPr="00EC23C2">
              <w:rPr>
                <w:i/>
                <w:lang w:val="en-AU" w:eastAsia="en-AU" w:bidi="ar-SA"/>
              </w:rPr>
              <w:t xml:space="preserve"> </w:t>
            </w:r>
            <w:r>
              <w:rPr>
                <w:i/>
                <w:lang w:val="en-AU" w:eastAsia="en-AU" w:bidi="ar-SA"/>
              </w:rPr>
              <w:t>of</w:t>
            </w:r>
            <w:r w:rsidRPr="00EC23C2">
              <w:rPr>
                <w:i/>
                <w:lang w:val="en-AU" w:eastAsia="en-AU" w:bidi="ar-SA"/>
              </w:rPr>
              <w:t xml:space="preserve"> </w:t>
            </w:r>
            <w:r w:rsidRPr="00EC23C2">
              <w:rPr>
                <w:i/>
              </w:rPr>
              <w:t>senior</w:t>
            </w:r>
            <w:r>
              <w:rPr>
                <w:i/>
              </w:rPr>
              <w:t xml:space="preserve"> </w:t>
            </w:r>
            <w:proofErr w:type="spellStart"/>
            <w:r w:rsidRPr="00EC23C2">
              <w:rPr>
                <w:i/>
              </w:rPr>
              <w:t>ni</w:t>
            </w:r>
            <w:proofErr w:type="spellEnd"/>
            <w:r w:rsidRPr="00EC23C2">
              <w:rPr>
                <w:i/>
              </w:rPr>
              <w:t>-Vanuatu doctors.</w:t>
            </w:r>
          </w:p>
        </w:tc>
      </w:tr>
    </w:tbl>
    <w:p w:rsidR="002031DD" w:rsidRDefault="002031DD" w:rsidP="00FD3473">
      <w:pPr>
        <w:rPr>
          <w:rFonts w:eastAsia="Cambria"/>
          <w:lang w:val="en-AU" w:eastAsia="ja-JP" w:bidi="ar-SA"/>
        </w:rPr>
      </w:pPr>
    </w:p>
    <w:p w:rsidR="00574B8E" w:rsidRDefault="00AB119B" w:rsidP="002C47E6">
      <w:pPr>
        <w:rPr>
          <w:rFonts w:eastAsia="Cambria"/>
          <w:lang w:val="en-AU" w:eastAsia="ja-JP" w:bidi="ar-SA"/>
        </w:rPr>
      </w:pPr>
      <w:r>
        <w:rPr>
          <w:rFonts w:eastAsia="Cambria"/>
          <w:lang w:val="en-AU" w:eastAsia="ja-JP" w:bidi="ar-SA"/>
        </w:rPr>
        <w:t xml:space="preserve">To achieve this Goal, </w:t>
      </w:r>
      <w:r w:rsidR="00D86EAD">
        <w:rPr>
          <w:rFonts w:eastAsia="Cambria"/>
          <w:lang w:val="en-AU" w:eastAsia="ja-JP" w:bidi="ar-SA"/>
        </w:rPr>
        <w:t xml:space="preserve">the </w:t>
      </w:r>
      <w:r w:rsidR="00FD3473" w:rsidRPr="002F2AEC">
        <w:rPr>
          <w:rFonts w:eastAsia="Cambria"/>
          <w:lang w:val="en-AU" w:eastAsia="ja-JP" w:bidi="ar-SA"/>
        </w:rPr>
        <w:t>MWSPV</w:t>
      </w:r>
      <w:r w:rsidR="00D86EAD">
        <w:rPr>
          <w:rFonts w:eastAsia="Cambria"/>
          <w:lang w:val="en-AU" w:eastAsia="ja-JP" w:bidi="ar-SA"/>
        </w:rPr>
        <w:t xml:space="preserve"> will </w:t>
      </w:r>
      <w:r w:rsidR="00CE6F1D">
        <w:rPr>
          <w:rFonts w:eastAsia="Cambria"/>
          <w:lang w:val="en-AU" w:eastAsia="ja-JP" w:bidi="ar-SA"/>
        </w:rPr>
        <w:t xml:space="preserve">support </w:t>
      </w:r>
      <w:r w:rsidR="00D86EAD">
        <w:rPr>
          <w:rFonts w:eastAsia="Cambria"/>
          <w:lang w:val="en-AU" w:eastAsia="ja-JP" w:bidi="ar-SA"/>
        </w:rPr>
        <w:t>three</w:t>
      </w:r>
      <w:r w:rsidR="00D86EAD" w:rsidRPr="002F2AEC">
        <w:rPr>
          <w:rFonts w:eastAsia="Cambria"/>
          <w:lang w:val="en-AU" w:eastAsia="ja-JP" w:bidi="ar-SA"/>
        </w:rPr>
        <w:t xml:space="preserve"> </w:t>
      </w:r>
      <w:r w:rsidR="00D86EAD">
        <w:rPr>
          <w:rFonts w:eastAsia="Cambria"/>
          <w:lang w:val="en-AU" w:eastAsia="ja-JP" w:bidi="ar-SA"/>
        </w:rPr>
        <w:t xml:space="preserve">broad areas of </w:t>
      </w:r>
      <w:r w:rsidR="00CE6F1D">
        <w:rPr>
          <w:rFonts w:eastAsia="Cambria"/>
          <w:lang w:val="en-AU" w:eastAsia="ja-JP" w:bidi="ar-SA"/>
        </w:rPr>
        <w:t>activit</w:t>
      </w:r>
      <w:r w:rsidR="00D86EAD">
        <w:rPr>
          <w:rFonts w:eastAsia="Cambria"/>
          <w:lang w:val="en-AU" w:eastAsia="ja-JP" w:bidi="ar-SA"/>
        </w:rPr>
        <w:t>y</w:t>
      </w:r>
      <w:r>
        <w:rPr>
          <w:rFonts w:eastAsia="Cambria"/>
          <w:lang w:val="en-AU" w:eastAsia="ja-JP" w:bidi="ar-SA"/>
        </w:rPr>
        <w:t xml:space="preserve"> </w:t>
      </w:r>
      <w:r w:rsidR="00574B8E">
        <w:rPr>
          <w:rFonts w:eastAsia="Cambria"/>
          <w:lang w:val="en-AU" w:eastAsia="ja-JP" w:bidi="ar-SA"/>
        </w:rPr>
        <w:t>(</w:t>
      </w:r>
      <w:r w:rsidR="00FE1A1E">
        <w:rPr>
          <w:rFonts w:eastAsia="Cambria"/>
          <w:lang w:val="en-AU" w:eastAsia="ja-JP" w:bidi="ar-SA"/>
        </w:rPr>
        <w:t>grouped by output</w:t>
      </w:r>
      <w:r w:rsidR="00574B8E">
        <w:rPr>
          <w:rFonts w:eastAsia="Cambria"/>
          <w:lang w:val="en-AU" w:eastAsia="ja-JP" w:bidi="ar-SA"/>
        </w:rPr>
        <w:t xml:space="preserve"> </w:t>
      </w:r>
      <w:r w:rsidR="00F64DE1">
        <w:rPr>
          <w:rFonts w:eastAsia="Cambria"/>
          <w:lang w:val="en-AU" w:eastAsia="ja-JP" w:bidi="ar-SA"/>
        </w:rPr>
        <w:t xml:space="preserve">in the diagram on </w:t>
      </w:r>
      <w:r w:rsidR="00F64DE1" w:rsidRPr="0027012B">
        <w:rPr>
          <w:rFonts w:eastAsia="Cambria"/>
          <w:lang w:val="en-AU" w:eastAsia="ja-JP" w:bidi="ar-SA"/>
        </w:rPr>
        <w:t>page v</w:t>
      </w:r>
      <w:r w:rsidR="0027012B" w:rsidRPr="00BF776E">
        <w:rPr>
          <w:rFonts w:eastAsia="Cambria"/>
          <w:lang w:val="en-AU" w:eastAsia="ja-JP" w:bidi="ar-SA"/>
        </w:rPr>
        <w:t>i</w:t>
      </w:r>
      <w:r w:rsidR="00F64DE1" w:rsidRPr="00BF776E">
        <w:rPr>
          <w:rFonts w:eastAsia="Cambria"/>
          <w:lang w:val="en-AU" w:eastAsia="ja-JP" w:bidi="ar-SA"/>
        </w:rPr>
        <w:t>i</w:t>
      </w:r>
      <w:r w:rsidR="00F64DE1" w:rsidRPr="0027012B">
        <w:rPr>
          <w:rFonts w:eastAsia="Cambria"/>
          <w:lang w:val="en-AU" w:eastAsia="ja-JP" w:bidi="ar-SA"/>
        </w:rPr>
        <w:t>i</w:t>
      </w:r>
      <w:r w:rsidR="00574B8E">
        <w:rPr>
          <w:rFonts w:eastAsia="Cambria"/>
          <w:lang w:val="en-AU" w:eastAsia="ja-JP" w:bidi="ar-SA"/>
        </w:rPr>
        <w:t>)</w:t>
      </w:r>
      <w:r w:rsidR="00FD3473" w:rsidRPr="002F2AEC">
        <w:rPr>
          <w:rFonts w:eastAsia="Cambria"/>
          <w:lang w:val="en-AU" w:eastAsia="ja-JP" w:bidi="ar-SA"/>
        </w:rPr>
        <w:t xml:space="preserve">. </w:t>
      </w:r>
    </w:p>
    <w:p w:rsidR="00FD3473" w:rsidRDefault="00FD3473" w:rsidP="00FD3473">
      <w:pPr>
        <w:rPr>
          <w:rFonts w:eastAsia="Cambria"/>
          <w:lang w:val="en-AU" w:eastAsia="ja-JP" w:bidi="ar-SA"/>
        </w:rPr>
      </w:pPr>
      <w:r w:rsidRPr="002F2AEC">
        <w:rPr>
          <w:rFonts w:eastAsia="Cambria"/>
          <w:lang w:val="en-AU" w:eastAsia="ja-JP" w:bidi="ar-SA"/>
        </w:rPr>
        <w:t xml:space="preserve">The first </w:t>
      </w:r>
      <w:r w:rsidR="006B3F34">
        <w:rPr>
          <w:rFonts w:eastAsia="Cambria"/>
          <w:lang w:val="en-AU" w:eastAsia="ja-JP" w:bidi="ar-SA"/>
        </w:rPr>
        <w:t xml:space="preserve">area of </w:t>
      </w:r>
      <w:r w:rsidR="006B3F34" w:rsidRPr="002F2AEC">
        <w:rPr>
          <w:rFonts w:eastAsia="Cambria"/>
          <w:lang w:val="en-AU" w:eastAsia="ja-JP" w:bidi="ar-SA"/>
        </w:rPr>
        <w:t>foc</w:t>
      </w:r>
      <w:r w:rsidR="006B3F34">
        <w:rPr>
          <w:rFonts w:eastAsia="Cambria"/>
          <w:lang w:val="en-AU" w:eastAsia="ja-JP" w:bidi="ar-SA"/>
        </w:rPr>
        <w:t xml:space="preserve">us </w:t>
      </w:r>
      <w:r w:rsidRPr="002F2AEC">
        <w:rPr>
          <w:rFonts w:eastAsia="Cambria"/>
          <w:lang w:val="en-AU" w:eastAsia="ja-JP" w:bidi="ar-SA"/>
        </w:rPr>
        <w:t xml:space="preserve">is </w:t>
      </w:r>
      <w:r>
        <w:rPr>
          <w:rFonts w:eastAsia="Cambria"/>
          <w:lang w:val="en-AU" w:eastAsia="ja-JP" w:bidi="ar-SA"/>
        </w:rPr>
        <w:t xml:space="preserve">to strengthen </w:t>
      </w:r>
      <w:r w:rsidRPr="002772E0">
        <w:rPr>
          <w:rFonts w:eastAsia="Cambria"/>
          <w:b/>
          <w:lang w:val="en-AU" w:eastAsia="ja-JP" w:bidi="ar-SA"/>
        </w:rPr>
        <w:t>leadership and management capacity</w:t>
      </w:r>
      <w:r>
        <w:rPr>
          <w:rFonts w:eastAsia="Cambria"/>
          <w:lang w:val="en-AU" w:eastAsia="ja-JP" w:bidi="ar-SA"/>
        </w:rPr>
        <w:t xml:space="preserve"> of </w:t>
      </w:r>
      <w:r w:rsidRPr="002F2AEC">
        <w:rPr>
          <w:rFonts w:eastAsia="Cambria"/>
          <w:lang w:val="en-AU" w:eastAsia="ja-JP" w:bidi="ar-SA"/>
        </w:rPr>
        <w:t xml:space="preserve">senior </w:t>
      </w:r>
      <w:proofErr w:type="spellStart"/>
      <w:r w:rsidRPr="002F2AEC">
        <w:rPr>
          <w:rFonts w:eastAsia="Cambria"/>
          <w:lang w:val="en-AU" w:eastAsia="ja-JP" w:bidi="ar-SA"/>
        </w:rPr>
        <w:t>ni</w:t>
      </w:r>
      <w:proofErr w:type="spellEnd"/>
      <w:r w:rsidRPr="002F2AEC">
        <w:rPr>
          <w:rFonts w:eastAsia="Cambria"/>
          <w:lang w:val="en-AU" w:eastAsia="ja-JP" w:bidi="ar-SA"/>
        </w:rPr>
        <w:t>-Vanuatu doctor</w:t>
      </w:r>
      <w:r>
        <w:rPr>
          <w:rFonts w:eastAsia="Cambria"/>
          <w:lang w:val="en-AU" w:eastAsia="ja-JP" w:bidi="ar-SA"/>
        </w:rPr>
        <w:t>s</w:t>
      </w:r>
      <w:r w:rsidR="00D22E9A">
        <w:rPr>
          <w:rFonts w:eastAsia="Cambria"/>
          <w:lang w:val="en-AU" w:eastAsia="ja-JP" w:bidi="ar-SA"/>
        </w:rPr>
        <w:t>,</w:t>
      </w:r>
      <w:r w:rsidRPr="002F2AEC">
        <w:rPr>
          <w:rFonts w:eastAsia="Cambria"/>
          <w:lang w:val="en-AU" w:eastAsia="ja-JP" w:bidi="ar-SA"/>
        </w:rPr>
        <w:t xml:space="preserve"> and </w:t>
      </w:r>
      <w:r>
        <w:rPr>
          <w:rFonts w:eastAsia="Cambria"/>
          <w:lang w:val="en-AU" w:eastAsia="ja-JP" w:bidi="ar-SA"/>
        </w:rPr>
        <w:t xml:space="preserve">related aspects of </w:t>
      </w:r>
      <w:r w:rsidRPr="002F2AEC">
        <w:rPr>
          <w:rFonts w:eastAsia="Cambria"/>
          <w:lang w:val="en-AU" w:eastAsia="ja-JP" w:bidi="ar-SA"/>
        </w:rPr>
        <w:t xml:space="preserve">clinical </w:t>
      </w:r>
      <w:r w:rsidR="00B75203">
        <w:rPr>
          <w:rFonts w:eastAsia="Cambria"/>
          <w:lang w:val="en-AU" w:eastAsia="ja-JP" w:bidi="ar-SA"/>
        </w:rPr>
        <w:t xml:space="preserve">governance </w:t>
      </w:r>
      <w:r>
        <w:rPr>
          <w:rFonts w:eastAsia="Cambria"/>
          <w:lang w:val="en-AU" w:eastAsia="ja-JP" w:bidi="ar-SA"/>
        </w:rPr>
        <w:t>and broader health systems</w:t>
      </w:r>
      <w:r w:rsidR="001448AB">
        <w:rPr>
          <w:rFonts w:eastAsia="Cambria"/>
          <w:lang w:val="en-AU" w:eastAsia="ja-JP" w:bidi="ar-SA"/>
        </w:rPr>
        <w:t>.</w:t>
      </w:r>
      <w:r w:rsidR="002C47E6">
        <w:rPr>
          <w:rFonts w:eastAsia="Cambria"/>
          <w:lang w:val="en-AU" w:eastAsia="ja-JP" w:bidi="ar-SA"/>
        </w:rPr>
        <w:t xml:space="preserve"> </w:t>
      </w:r>
      <w:r w:rsidR="001448AB" w:rsidRPr="002F2AEC">
        <w:rPr>
          <w:rFonts w:eastAsia="Cambria"/>
          <w:lang w:val="en-AU" w:eastAsia="ja-JP" w:bidi="ar-SA"/>
        </w:rPr>
        <w:t xml:space="preserve">New </w:t>
      </w:r>
      <w:r w:rsidRPr="002F2AEC">
        <w:rPr>
          <w:rFonts w:eastAsia="Cambria"/>
          <w:lang w:val="en-AU" w:eastAsia="ja-JP" w:bidi="ar-SA"/>
        </w:rPr>
        <w:t xml:space="preserve">knowledge and skills and </w:t>
      </w:r>
      <w:r w:rsidR="00B24F44">
        <w:rPr>
          <w:rFonts w:eastAsia="Cambria"/>
          <w:lang w:val="en-AU" w:eastAsia="ja-JP" w:bidi="ar-SA"/>
        </w:rPr>
        <w:t xml:space="preserve">– in particular – </w:t>
      </w:r>
      <w:r>
        <w:rPr>
          <w:rFonts w:eastAsia="Cambria"/>
          <w:lang w:val="en-AU" w:eastAsia="ja-JP" w:bidi="ar-SA"/>
        </w:rPr>
        <w:t xml:space="preserve">improved </w:t>
      </w:r>
      <w:r w:rsidRPr="002F2AEC">
        <w:rPr>
          <w:rFonts w:eastAsia="Cambria"/>
          <w:lang w:val="en-AU" w:eastAsia="ja-JP" w:bidi="ar-SA"/>
        </w:rPr>
        <w:t xml:space="preserve">clinical systems </w:t>
      </w:r>
      <w:r>
        <w:rPr>
          <w:rFonts w:eastAsia="Cambria"/>
          <w:lang w:val="en-AU" w:eastAsia="ja-JP" w:bidi="ar-SA"/>
        </w:rPr>
        <w:t xml:space="preserve">will contribute to </w:t>
      </w:r>
      <w:r w:rsidRPr="002F2AEC">
        <w:rPr>
          <w:rFonts w:eastAsia="Cambria"/>
          <w:lang w:val="en-AU" w:eastAsia="ja-JP" w:bidi="ar-SA"/>
        </w:rPr>
        <w:t xml:space="preserve">improved patient safety and patient outcomes. </w:t>
      </w:r>
    </w:p>
    <w:p w:rsidR="00BE22BB" w:rsidRDefault="00BE22BB" w:rsidP="00BE22BB">
      <w:pPr>
        <w:rPr>
          <w:rFonts w:eastAsia="Cambria"/>
          <w:lang w:val="en-AU" w:eastAsia="ja-JP" w:bidi="ar-SA"/>
        </w:rPr>
      </w:pPr>
      <w:r>
        <w:rPr>
          <w:rFonts w:eastAsia="Cambria"/>
          <w:lang w:val="en-AU" w:eastAsia="ja-JP" w:bidi="ar-SA"/>
        </w:rPr>
        <w:t xml:space="preserve">A related stream of activity will </w:t>
      </w:r>
      <w:r w:rsidR="00840F72">
        <w:rPr>
          <w:rFonts w:eastAsia="Cambria"/>
          <w:lang w:val="en-AU" w:eastAsia="ja-JP" w:bidi="ar-SA"/>
        </w:rPr>
        <w:t xml:space="preserve">help to </w:t>
      </w:r>
      <w:r>
        <w:rPr>
          <w:rFonts w:eastAsia="Cambria"/>
          <w:lang w:val="en-AU" w:eastAsia="ja-JP" w:bidi="ar-SA"/>
        </w:rPr>
        <w:t xml:space="preserve">ensure that </w:t>
      </w:r>
      <w:r w:rsidRPr="002772E0">
        <w:rPr>
          <w:rFonts w:eastAsia="Cambria"/>
          <w:b/>
          <w:lang w:val="en-AU" w:eastAsia="ja-JP" w:bidi="ar-SA"/>
        </w:rPr>
        <w:t>hospital performance systems</w:t>
      </w:r>
      <w:r>
        <w:rPr>
          <w:rFonts w:eastAsia="Cambria"/>
          <w:lang w:val="en-AU" w:eastAsia="ja-JP" w:bidi="ar-SA"/>
        </w:rPr>
        <w:t xml:space="preserve"> (e.g. </w:t>
      </w:r>
      <w:r w:rsidRPr="00C74805">
        <w:rPr>
          <w:rFonts w:eastAsia="Cambria"/>
          <w:lang w:val="en-AU" w:eastAsia="ja-JP" w:bidi="ar-SA"/>
        </w:rPr>
        <w:t>teaching ward rounds</w:t>
      </w:r>
      <w:r>
        <w:rPr>
          <w:rFonts w:eastAsia="Cambria"/>
          <w:lang w:val="en-AU" w:eastAsia="ja-JP" w:bidi="ar-SA"/>
        </w:rPr>
        <w:t>,</w:t>
      </w:r>
      <w:r w:rsidRPr="00C74805">
        <w:rPr>
          <w:rFonts w:eastAsia="Cambria"/>
          <w:lang w:val="en-AU" w:eastAsia="ja-JP" w:bidi="ar-SA"/>
        </w:rPr>
        <w:t xml:space="preserve"> journal clubs</w:t>
      </w:r>
      <w:r>
        <w:rPr>
          <w:rFonts w:eastAsia="Cambria"/>
          <w:lang w:val="en-AU" w:eastAsia="ja-JP" w:bidi="ar-SA"/>
        </w:rPr>
        <w:t>,</w:t>
      </w:r>
      <w:r w:rsidRPr="00C74805">
        <w:rPr>
          <w:rFonts w:eastAsia="Cambria"/>
          <w:lang w:val="en-AU" w:eastAsia="ja-JP" w:bidi="ar-SA"/>
        </w:rPr>
        <w:t xml:space="preserve"> peer review meetings</w:t>
      </w:r>
      <w:r>
        <w:rPr>
          <w:rFonts w:eastAsia="Cambria"/>
          <w:lang w:val="en-AU" w:eastAsia="ja-JP" w:bidi="ar-SA"/>
        </w:rPr>
        <w:t>,</w:t>
      </w:r>
      <w:r w:rsidRPr="00C74805">
        <w:rPr>
          <w:rFonts w:eastAsia="Cambria"/>
          <w:lang w:val="en-AU" w:eastAsia="ja-JP" w:bidi="ar-SA"/>
        </w:rPr>
        <w:t xml:space="preserve"> death audits</w:t>
      </w:r>
      <w:r w:rsidR="006124AC">
        <w:rPr>
          <w:rFonts w:eastAsia="Cambria"/>
          <w:lang w:val="en-AU" w:eastAsia="ja-JP" w:bidi="ar-SA"/>
        </w:rPr>
        <w:t>, involvement of senior medical staff in analysis of hospital efficiency indicators</w:t>
      </w:r>
      <w:r>
        <w:rPr>
          <w:rFonts w:eastAsia="Cambria"/>
          <w:lang w:val="en-AU" w:eastAsia="ja-JP" w:bidi="ar-SA"/>
        </w:rPr>
        <w:t xml:space="preserve">) and </w:t>
      </w:r>
      <w:r w:rsidR="008511B6">
        <w:rPr>
          <w:rFonts w:eastAsia="Cambria"/>
          <w:lang w:val="en-AU" w:eastAsia="ja-JP" w:bidi="ar-SA"/>
        </w:rPr>
        <w:t xml:space="preserve">a </w:t>
      </w:r>
      <w:r w:rsidRPr="00C74805">
        <w:rPr>
          <w:rFonts w:eastAsia="Cambria"/>
          <w:lang w:val="en-AU" w:eastAsia="ja-JP" w:bidi="ar-SA"/>
        </w:rPr>
        <w:t>competency-based medical intern</w:t>
      </w:r>
      <w:r w:rsidR="00292060">
        <w:rPr>
          <w:rFonts w:eastAsia="Cambria"/>
          <w:lang w:val="en-AU" w:eastAsia="ja-JP" w:bidi="ar-SA"/>
        </w:rPr>
        <w:t>s</w:t>
      </w:r>
      <w:r w:rsidR="008511B6">
        <w:rPr>
          <w:rFonts w:eastAsia="Cambria"/>
          <w:lang w:val="en-AU" w:eastAsia="ja-JP" w:bidi="ar-SA"/>
        </w:rPr>
        <w:t>hip program</w:t>
      </w:r>
      <w:r>
        <w:rPr>
          <w:rFonts w:eastAsia="Cambria"/>
          <w:lang w:val="en-AU" w:eastAsia="ja-JP" w:bidi="ar-SA"/>
        </w:rPr>
        <w:t xml:space="preserve"> are in place</w:t>
      </w:r>
      <w:r w:rsidR="00840F72">
        <w:rPr>
          <w:rFonts w:eastAsia="Cambria"/>
          <w:lang w:val="en-AU" w:eastAsia="ja-JP" w:bidi="ar-SA"/>
        </w:rPr>
        <w:t xml:space="preserve"> and adequately supported</w:t>
      </w:r>
      <w:r>
        <w:rPr>
          <w:rFonts w:eastAsia="Cambria"/>
          <w:lang w:val="en-AU" w:eastAsia="ja-JP" w:bidi="ar-SA"/>
        </w:rPr>
        <w:t>.</w:t>
      </w:r>
      <w:r w:rsidR="002C47E6">
        <w:rPr>
          <w:rFonts w:eastAsia="Cambria"/>
          <w:lang w:val="en-AU" w:eastAsia="ja-JP" w:bidi="ar-SA"/>
        </w:rPr>
        <w:t xml:space="preserve"> </w:t>
      </w:r>
      <w:r w:rsidR="0009715F">
        <w:rPr>
          <w:rFonts w:eastAsia="Cambria"/>
          <w:lang w:val="en-AU" w:eastAsia="en-US" w:bidi="ar-SA"/>
        </w:rPr>
        <w:t>Development of c</w:t>
      </w:r>
      <w:r w:rsidR="00DD2FEF" w:rsidRPr="00EC23C2">
        <w:rPr>
          <w:rFonts w:eastAsia="Cambria"/>
          <w:lang w:val="en-AU" w:eastAsia="en-US" w:bidi="ar-SA"/>
        </w:rPr>
        <w:t>linical system</w:t>
      </w:r>
      <w:r w:rsidR="00DD2FEF">
        <w:rPr>
          <w:rFonts w:eastAsia="Cambria"/>
          <w:lang w:val="en-AU" w:eastAsia="en-US" w:bidi="ar-SA"/>
        </w:rPr>
        <w:t xml:space="preserve">s </w:t>
      </w:r>
      <w:r w:rsidR="00DD2FEF" w:rsidRPr="00EC23C2">
        <w:rPr>
          <w:rFonts w:eastAsia="Cambria"/>
          <w:lang w:val="en-AU" w:eastAsia="en-US" w:bidi="ar-SA"/>
        </w:rPr>
        <w:t xml:space="preserve">will </w:t>
      </w:r>
      <w:r w:rsidR="0009715F">
        <w:rPr>
          <w:rFonts w:eastAsia="Cambria"/>
          <w:lang w:val="en-AU" w:eastAsia="en-US" w:bidi="ar-SA"/>
        </w:rPr>
        <w:t xml:space="preserve">include better </w:t>
      </w:r>
      <w:r w:rsidR="00DD2FEF" w:rsidRPr="00EC23C2">
        <w:rPr>
          <w:rFonts w:eastAsia="Cambria"/>
          <w:lang w:val="en-AU" w:eastAsia="en-US" w:bidi="ar-SA"/>
        </w:rPr>
        <w:t>planning and budget</w:t>
      </w:r>
      <w:r w:rsidR="00DD2FEF">
        <w:rPr>
          <w:rFonts w:eastAsia="Cambria"/>
          <w:lang w:val="en-AU" w:eastAsia="en-US" w:bidi="ar-SA"/>
        </w:rPr>
        <w:t>ing</w:t>
      </w:r>
      <w:r w:rsidR="00DD2FEF" w:rsidRPr="00EC23C2">
        <w:rPr>
          <w:rFonts w:eastAsia="Cambria"/>
          <w:lang w:val="en-AU" w:eastAsia="en-US" w:bidi="ar-SA"/>
        </w:rPr>
        <w:t xml:space="preserve"> </w:t>
      </w:r>
      <w:r w:rsidR="00DD2FEF">
        <w:rPr>
          <w:rFonts w:eastAsia="Cambria"/>
          <w:lang w:val="en-AU" w:eastAsia="en-US" w:bidi="ar-SA"/>
        </w:rPr>
        <w:t xml:space="preserve">for provincial </w:t>
      </w:r>
      <w:r w:rsidR="00DD2FEF" w:rsidRPr="00EC23C2">
        <w:rPr>
          <w:rFonts w:eastAsia="Cambria"/>
          <w:lang w:val="en-AU" w:eastAsia="en-US" w:bidi="ar-SA"/>
        </w:rPr>
        <w:t>outreach visits</w:t>
      </w:r>
      <w:r w:rsidR="00DD2FEF" w:rsidRPr="00DD2FEF">
        <w:rPr>
          <w:rFonts w:eastAsia="Cambria"/>
          <w:lang w:val="en-AU" w:eastAsia="en-US" w:bidi="ar-SA"/>
        </w:rPr>
        <w:t xml:space="preserve"> </w:t>
      </w:r>
      <w:r w:rsidR="00DD2FEF">
        <w:rPr>
          <w:rFonts w:eastAsia="Cambria"/>
          <w:lang w:val="en-AU" w:eastAsia="en-US" w:bidi="ar-SA"/>
        </w:rPr>
        <w:t>from the central level.</w:t>
      </w:r>
    </w:p>
    <w:p w:rsidR="00BE22BB" w:rsidRDefault="00BE22BB" w:rsidP="00BE22BB">
      <w:pPr>
        <w:rPr>
          <w:rFonts w:eastAsia="Cambria"/>
          <w:lang w:val="en-AU" w:eastAsia="ja-JP" w:bidi="ar-SA"/>
        </w:rPr>
      </w:pPr>
      <w:r w:rsidRPr="002F2AEC">
        <w:rPr>
          <w:rFonts w:eastAsia="Cambria"/>
          <w:lang w:val="en-AU" w:eastAsia="ja-JP" w:bidi="ar-SA"/>
        </w:rPr>
        <w:t xml:space="preserve">The </w:t>
      </w:r>
      <w:r w:rsidR="0009715F">
        <w:rPr>
          <w:rFonts w:eastAsia="Cambria"/>
          <w:lang w:val="en-AU" w:eastAsia="ja-JP" w:bidi="ar-SA"/>
        </w:rPr>
        <w:t>thir</w:t>
      </w:r>
      <w:r w:rsidR="0009715F" w:rsidRPr="002F2AEC">
        <w:rPr>
          <w:rFonts w:eastAsia="Cambria"/>
          <w:lang w:val="en-AU" w:eastAsia="ja-JP" w:bidi="ar-SA"/>
        </w:rPr>
        <w:t xml:space="preserve">d </w:t>
      </w:r>
      <w:r w:rsidR="008511B6">
        <w:rPr>
          <w:rFonts w:eastAsia="Cambria"/>
          <w:lang w:val="en-AU" w:eastAsia="ja-JP" w:bidi="ar-SA"/>
        </w:rPr>
        <w:t xml:space="preserve">broad </w:t>
      </w:r>
      <w:r>
        <w:rPr>
          <w:rFonts w:eastAsia="Cambria"/>
          <w:lang w:val="en-AU" w:eastAsia="ja-JP" w:bidi="ar-SA"/>
        </w:rPr>
        <w:t xml:space="preserve">area of focus </w:t>
      </w:r>
      <w:r w:rsidRPr="002F2AEC">
        <w:rPr>
          <w:rFonts w:eastAsia="Cambria"/>
          <w:lang w:val="en-AU" w:eastAsia="ja-JP" w:bidi="ar-SA"/>
        </w:rPr>
        <w:t xml:space="preserve">is </w:t>
      </w:r>
      <w:r>
        <w:rPr>
          <w:rFonts w:eastAsia="Cambria"/>
          <w:lang w:val="en-AU" w:eastAsia="ja-JP" w:bidi="ar-SA"/>
        </w:rPr>
        <w:t xml:space="preserve">to maintain </w:t>
      </w:r>
      <w:r w:rsidRPr="002F2AEC">
        <w:rPr>
          <w:rFonts w:eastAsia="Cambria"/>
          <w:lang w:val="en-AU" w:eastAsia="ja-JP" w:bidi="ar-SA"/>
        </w:rPr>
        <w:t xml:space="preserve">the </w:t>
      </w:r>
      <w:r w:rsidRPr="002772E0">
        <w:rPr>
          <w:rFonts w:eastAsia="Cambria"/>
          <w:b/>
          <w:lang w:val="en-AU" w:eastAsia="ja-JP" w:bidi="ar-SA"/>
        </w:rPr>
        <w:t>supply of international doctors</w:t>
      </w:r>
      <w:r w:rsidRPr="002F2AEC">
        <w:rPr>
          <w:rFonts w:eastAsia="Cambria"/>
          <w:lang w:val="en-AU" w:eastAsia="ja-JP" w:bidi="ar-SA"/>
        </w:rPr>
        <w:t xml:space="preserve"> to fill essential service gaps</w:t>
      </w:r>
      <w:r w:rsidR="00211595">
        <w:rPr>
          <w:rFonts w:eastAsia="Cambria"/>
          <w:lang w:val="en-AU" w:eastAsia="ja-JP" w:bidi="ar-SA"/>
        </w:rPr>
        <w:t xml:space="preserve">, </w:t>
      </w:r>
      <w:r w:rsidRPr="002F2AEC">
        <w:rPr>
          <w:rFonts w:eastAsia="Cambria"/>
          <w:lang w:val="en-AU" w:eastAsia="ja-JP" w:bidi="ar-SA"/>
        </w:rPr>
        <w:t xml:space="preserve">and </w:t>
      </w:r>
      <w:r>
        <w:rPr>
          <w:rFonts w:eastAsia="Cambria"/>
          <w:lang w:val="en-AU" w:eastAsia="ja-JP" w:bidi="ar-SA"/>
        </w:rPr>
        <w:t xml:space="preserve">to </w:t>
      </w:r>
      <w:r w:rsidR="00CC20E9">
        <w:rPr>
          <w:rFonts w:eastAsia="Cambria"/>
          <w:lang w:val="en-AU" w:eastAsia="ja-JP" w:bidi="ar-SA"/>
        </w:rPr>
        <w:t>involv</w:t>
      </w:r>
      <w:r>
        <w:rPr>
          <w:rFonts w:eastAsia="Cambria"/>
          <w:lang w:val="en-AU" w:eastAsia="ja-JP" w:bidi="ar-SA"/>
        </w:rPr>
        <w:t xml:space="preserve">e them in </w:t>
      </w:r>
      <w:r w:rsidRPr="002F2AEC">
        <w:rPr>
          <w:rFonts w:eastAsia="Cambria"/>
          <w:lang w:val="en-AU" w:eastAsia="ja-JP" w:bidi="ar-SA"/>
        </w:rPr>
        <w:t xml:space="preserve">capacity strengthening </w:t>
      </w:r>
      <w:r>
        <w:rPr>
          <w:rFonts w:eastAsia="Cambria"/>
          <w:lang w:val="en-AU" w:eastAsia="ja-JP" w:bidi="ar-SA"/>
        </w:rPr>
        <w:t xml:space="preserve">activities for </w:t>
      </w:r>
      <w:proofErr w:type="spellStart"/>
      <w:r>
        <w:rPr>
          <w:rFonts w:eastAsia="Cambria"/>
          <w:lang w:val="en-AU" w:eastAsia="ja-JP" w:bidi="ar-SA"/>
        </w:rPr>
        <w:t>ni</w:t>
      </w:r>
      <w:proofErr w:type="spellEnd"/>
      <w:r>
        <w:rPr>
          <w:rFonts w:eastAsia="Cambria"/>
          <w:lang w:val="en-AU" w:eastAsia="ja-JP" w:bidi="ar-SA"/>
        </w:rPr>
        <w:t>-Vanuatu doctors</w:t>
      </w:r>
      <w:r w:rsidRPr="002F2AEC">
        <w:rPr>
          <w:rFonts w:eastAsia="Cambria"/>
          <w:lang w:val="en-AU" w:eastAsia="ja-JP" w:bidi="ar-SA"/>
        </w:rPr>
        <w:t xml:space="preserve"> and </w:t>
      </w:r>
      <w:r>
        <w:rPr>
          <w:rFonts w:eastAsia="Cambria"/>
          <w:lang w:val="en-AU" w:eastAsia="ja-JP" w:bidi="ar-SA"/>
        </w:rPr>
        <w:t xml:space="preserve">clinical </w:t>
      </w:r>
      <w:r w:rsidRPr="002F2AEC">
        <w:rPr>
          <w:rFonts w:eastAsia="Cambria"/>
          <w:lang w:val="en-AU" w:eastAsia="ja-JP" w:bidi="ar-SA"/>
        </w:rPr>
        <w:t>system</w:t>
      </w:r>
      <w:r>
        <w:rPr>
          <w:rFonts w:eastAsia="Cambria"/>
          <w:lang w:val="en-AU" w:eastAsia="ja-JP" w:bidi="ar-SA"/>
        </w:rPr>
        <w:t>s</w:t>
      </w:r>
      <w:r w:rsidRPr="002F2AEC">
        <w:rPr>
          <w:rFonts w:eastAsia="Cambria"/>
          <w:lang w:val="en-AU" w:eastAsia="ja-JP" w:bidi="ar-SA"/>
        </w:rPr>
        <w:t>.</w:t>
      </w:r>
      <w:r w:rsidR="002C47E6">
        <w:rPr>
          <w:rFonts w:eastAsia="Cambria"/>
          <w:lang w:val="en-AU" w:eastAsia="ja-JP" w:bidi="ar-SA"/>
        </w:rPr>
        <w:t xml:space="preserve"> </w:t>
      </w:r>
      <w:r w:rsidR="00C6100C">
        <w:rPr>
          <w:rFonts w:eastAsia="Cambria"/>
          <w:lang w:val="en-AU" w:eastAsia="ja-JP" w:bidi="ar-SA"/>
        </w:rPr>
        <w:t>T</w:t>
      </w:r>
      <w:r w:rsidR="0079140C">
        <w:rPr>
          <w:rFonts w:eastAsia="Cambria"/>
          <w:lang w:val="en-AU" w:eastAsia="ja-JP" w:bidi="ar-SA"/>
        </w:rPr>
        <w:t xml:space="preserve">he Program also </w:t>
      </w:r>
      <w:r w:rsidR="00C6100C">
        <w:rPr>
          <w:rFonts w:eastAsia="Cambria"/>
          <w:lang w:val="en-AU" w:eastAsia="ja-JP" w:bidi="ar-SA"/>
        </w:rPr>
        <w:t>mark</w:t>
      </w:r>
      <w:r w:rsidR="0079140C">
        <w:rPr>
          <w:rFonts w:eastAsia="Cambria"/>
          <w:lang w:val="en-AU" w:eastAsia="ja-JP" w:bidi="ar-SA"/>
        </w:rPr>
        <w:t xml:space="preserve">s </w:t>
      </w:r>
      <w:r w:rsidR="008511B6">
        <w:rPr>
          <w:rFonts w:eastAsia="Cambria"/>
          <w:lang w:val="en-AU" w:eastAsia="ja-JP" w:bidi="ar-SA"/>
        </w:rPr>
        <w:t xml:space="preserve">a three-year transition period during which the </w:t>
      </w:r>
      <w:r>
        <w:rPr>
          <w:rFonts w:eastAsia="Cambria"/>
          <w:lang w:val="en-AU" w:eastAsia="ja-JP" w:bidi="ar-SA"/>
        </w:rPr>
        <w:t>level of Australian support for international placements will be progressively wound back</w:t>
      </w:r>
      <w:r w:rsidR="0079140C">
        <w:rPr>
          <w:rFonts w:eastAsia="Cambria"/>
          <w:lang w:val="en-AU" w:eastAsia="ja-JP" w:bidi="ar-SA"/>
        </w:rPr>
        <w:t xml:space="preserve"> – hence the emphasis on the other two focal areas of support</w:t>
      </w:r>
      <w:r>
        <w:rPr>
          <w:rFonts w:eastAsia="Cambria"/>
          <w:lang w:val="en-AU" w:eastAsia="ja-JP" w:bidi="ar-SA"/>
        </w:rPr>
        <w:t>.</w:t>
      </w:r>
    </w:p>
    <w:p w:rsidR="00DC780E" w:rsidRDefault="00DC780E" w:rsidP="00DC780E">
      <w:pPr>
        <w:rPr>
          <w:rFonts w:eastAsia="MS Mincho" w:cs="Arial"/>
          <w:lang w:val="en-AU"/>
        </w:rPr>
      </w:pPr>
      <w:r>
        <w:rPr>
          <w:rFonts w:eastAsia="Cambria"/>
          <w:lang w:val="en-AU" w:eastAsia="ja-JP" w:bidi="ar-SA"/>
        </w:rPr>
        <w:t xml:space="preserve">A critical input of the Program will be </w:t>
      </w:r>
      <w:r>
        <w:rPr>
          <w:rFonts w:eastAsia="MS Mincho" w:cs="Arial"/>
          <w:lang w:val="en-AU"/>
        </w:rPr>
        <w:t xml:space="preserve">the appointment of </w:t>
      </w:r>
      <w:r w:rsidRPr="002F2AEC">
        <w:rPr>
          <w:rFonts w:eastAsia="MS Mincho" w:cs="Arial"/>
          <w:lang w:val="en-AU"/>
        </w:rPr>
        <w:t xml:space="preserve">an outstanding </w:t>
      </w:r>
      <w:r w:rsidR="004278E8" w:rsidRPr="00044D84">
        <w:rPr>
          <w:rFonts w:eastAsia="MS Mincho" w:cs="Arial"/>
          <w:b/>
          <w:lang w:val="en-AU"/>
        </w:rPr>
        <w:t>Senior Clinician Mentor</w:t>
      </w:r>
      <w:r w:rsidR="004278E8" w:rsidRPr="002F2AEC">
        <w:rPr>
          <w:rFonts w:eastAsia="MS Mincho" w:cs="Arial"/>
          <w:lang w:val="en-AU"/>
        </w:rPr>
        <w:t xml:space="preserve"> </w:t>
      </w:r>
      <w:r>
        <w:rPr>
          <w:rFonts w:eastAsia="MS Mincho" w:cs="Arial"/>
          <w:lang w:val="en-AU"/>
        </w:rPr>
        <w:t xml:space="preserve">to guide </w:t>
      </w:r>
      <w:r w:rsidRPr="002F2AEC">
        <w:rPr>
          <w:rFonts w:eastAsia="MS Mincho" w:cs="Arial"/>
          <w:lang w:val="en-AU"/>
        </w:rPr>
        <w:t xml:space="preserve">senior </w:t>
      </w:r>
      <w:proofErr w:type="spellStart"/>
      <w:r w:rsidRPr="002F2AEC">
        <w:rPr>
          <w:rFonts w:eastAsia="MS Mincho" w:cs="Arial"/>
          <w:lang w:val="en-AU"/>
        </w:rPr>
        <w:t>ni</w:t>
      </w:r>
      <w:proofErr w:type="spellEnd"/>
      <w:r w:rsidRPr="002F2AEC">
        <w:rPr>
          <w:rFonts w:eastAsia="MS Mincho" w:cs="Arial"/>
          <w:lang w:val="en-AU"/>
        </w:rPr>
        <w:t>-Vanuatu doctors</w:t>
      </w:r>
      <w:r>
        <w:rPr>
          <w:rFonts w:eastAsia="MS Mincho" w:cs="Arial"/>
          <w:lang w:val="en-AU"/>
        </w:rPr>
        <w:t xml:space="preserve"> through systems for clinical quality improvement</w:t>
      </w:r>
      <w:r w:rsidRPr="002F2AEC">
        <w:rPr>
          <w:rFonts w:eastAsia="MS Mincho" w:cs="Arial"/>
          <w:lang w:val="en-AU"/>
        </w:rPr>
        <w:t>.</w:t>
      </w:r>
      <w:r w:rsidR="004278E8" w:rsidRPr="004278E8">
        <w:rPr>
          <w:rFonts w:eastAsia="Cambria"/>
          <w:lang w:val="en-AU" w:eastAsia="ja-JP" w:bidi="ar-SA"/>
        </w:rPr>
        <w:t xml:space="preserve"> </w:t>
      </w:r>
      <w:r w:rsidR="00283F9A">
        <w:rPr>
          <w:rFonts w:eastAsia="Cambria"/>
          <w:lang w:val="en-AU" w:eastAsia="ja-JP" w:bidi="ar-SA"/>
        </w:rPr>
        <w:t xml:space="preserve">With the Mentor’s guidance, senior </w:t>
      </w:r>
      <w:r w:rsidR="004278E8" w:rsidRPr="002F2AEC">
        <w:rPr>
          <w:rFonts w:eastAsia="Cambria"/>
          <w:lang w:val="en-AU" w:eastAsia="ja-JP" w:bidi="ar-SA"/>
        </w:rPr>
        <w:t xml:space="preserve">Ni-Vanuatu doctors will lead agreed </w:t>
      </w:r>
      <w:r w:rsidR="004278E8">
        <w:rPr>
          <w:rFonts w:eastAsia="Cambria"/>
          <w:lang w:val="en-AU" w:eastAsia="ja-JP" w:bidi="ar-SA"/>
        </w:rPr>
        <w:t>quality improvement</w:t>
      </w:r>
      <w:r w:rsidR="004278E8" w:rsidRPr="002F2AEC">
        <w:rPr>
          <w:rFonts w:eastAsia="Cambria"/>
          <w:lang w:val="en-AU" w:eastAsia="ja-JP" w:bidi="ar-SA"/>
        </w:rPr>
        <w:t xml:space="preserve"> initiatives, as well </w:t>
      </w:r>
      <w:r w:rsidR="004278E8">
        <w:rPr>
          <w:rFonts w:eastAsia="Cambria"/>
          <w:lang w:val="en-AU" w:eastAsia="ja-JP" w:bidi="ar-SA"/>
        </w:rPr>
        <w:t xml:space="preserve">as </w:t>
      </w:r>
      <w:r w:rsidR="004278E8" w:rsidRPr="002F2AEC">
        <w:rPr>
          <w:rFonts w:eastAsia="Cambria"/>
          <w:lang w:val="en-AU" w:eastAsia="ja-JP" w:bidi="ar-SA"/>
        </w:rPr>
        <w:t>the recruitment of external specialists to fill critical supply gaps.</w:t>
      </w:r>
      <w:r w:rsidR="002C47E6">
        <w:rPr>
          <w:rFonts w:eastAsia="Cambria"/>
          <w:lang w:val="en-AU" w:eastAsia="ja-JP" w:bidi="ar-SA"/>
        </w:rPr>
        <w:t xml:space="preserve"> </w:t>
      </w:r>
      <w:r w:rsidR="00C6100C">
        <w:rPr>
          <w:rFonts w:eastAsia="Cambria"/>
          <w:lang w:val="en-AU" w:eastAsia="ja-JP" w:bidi="ar-SA"/>
        </w:rPr>
        <w:t xml:space="preserve">The </w:t>
      </w:r>
      <w:r w:rsidR="004E3096">
        <w:rPr>
          <w:rFonts w:eastAsia="Cambria"/>
          <w:lang w:val="en-AU" w:eastAsia="ja-JP" w:bidi="ar-SA"/>
        </w:rPr>
        <w:t>overall Program</w:t>
      </w:r>
      <w:r w:rsidR="00C6100C">
        <w:rPr>
          <w:rFonts w:eastAsia="Cambria"/>
          <w:lang w:val="en-AU" w:eastAsia="ja-JP" w:bidi="ar-SA"/>
        </w:rPr>
        <w:t xml:space="preserve"> will be </w:t>
      </w:r>
      <w:r w:rsidR="004E3096">
        <w:rPr>
          <w:rFonts w:eastAsia="Cambria"/>
          <w:lang w:val="en-AU" w:eastAsia="ja-JP" w:bidi="ar-SA"/>
        </w:rPr>
        <w:t>guid</w:t>
      </w:r>
      <w:r w:rsidR="00C6100C">
        <w:rPr>
          <w:rFonts w:eastAsia="Cambria"/>
          <w:lang w:val="en-AU" w:eastAsia="ja-JP" w:bidi="ar-SA"/>
        </w:rPr>
        <w:t xml:space="preserve">ed by </w:t>
      </w:r>
      <w:r w:rsidR="00E01EDD" w:rsidRPr="00E01EDD">
        <w:rPr>
          <w:rFonts w:eastAsia="Cambria"/>
          <w:lang w:val="en-AU" w:eastAsia="ja-JP" w:bidi="ar-SA"/>
        </w:rPr>
        <w:t xml:space="preserve">periodic </w:t>
      </w:r>
      <w:r w:rsidR="00C6100C">
        <w:rPr>
          <w:rFonts w:eastAsia="Cambria"/>
          <w:lang w:val="en-AU" w:eastAsia="ja-JP" w:bidi="ar-SA"/>
        </w:rPr>
        <w:t xml:space="preserve">inputs from a </w:t>
      </w:r>
      <w:r w:rsidR="00C6100C" w:rsidRPr="00CC56B8">
        <w:rPr>
          <w:rFonts w:eastAsia="Cambria"/>
          <w:b/>
          <w:lang w:val="en-AU" w:eastAsia="ja-JP" w:bidi="ar-SA"/>
        </w:rPr>
        <w:t>Program Director</w:t>
      </w:r>
      <w:r w:rsidR="00C6100C">
        <w:rPr>
          <w:rFonts w:eastAsia="Cambria"/>
          <w:lang w:val="en-AU" w:eastAsia="ja-JP" w:bidi="ar-SA"/>
        </w:rPr>
        <w:t>.</w:t>
      </w:r>
    </w:p>
    <w:p w:rsidR="006469B0" w:rsidRPr="002F2AEC" w:rsidRDefault="006469B0" w:rsidP="006469B0">
      <w:pPr>
        <w:rPr>
          <w:rFonts w:eastAsia="Cambria"/>
          <w:lang w:val="en-AU" w:eastAsia="ja-JP" w:bidi="ar-SA"/>
        </w:rPr>
      </w:pPr>
      <w:r>
        <w:rPr>
          <w:rFonts w:eastAsia="Cambria"/>
          <w:lang w:val="en-AU" w:eastAsia="ja-JP" w:bidi="ar-SA"/>
        </w:rPr>
        <w:t>All streams of activity</w:t>
      </w:r>
      <w:r w:rsidRPr="002F2AEC">
        <w:rPr>
          <w:rFonts w:eastAsia="Cambria"/>
          <w:lang w:val="en-AU" w:eastAsia="ja-JP" w:bidi="ar-SA"/>
        </w:rPr>
        <w:t xml:space="preserve"> will </w:t>
      </w:r>
      <w:r>
        <w:rPr>
          <w:rFonts w:eastAsia="Cambria"/>
          <w:lang w:val="en-AU" w:eastAsia="ja-JP" w:bidi="ar-SA"/>
        </w:rPr>
        <w:t xml:space="preserve">build on the </w:t>
      </w:r>
      <w:r w:rsidRPr="002F2AEC">
        <w:rPr>
          <w:rFonts w:eastAsia="Cambria"/>
          <w:lang w:val="en-AU" w:eastAsia="ja-JP" w:bidi="ar-SA"/>
        </w:rPr>
        <w:t xml:space="preserve">leadership and management development strategies for </w:t>
      </w:r>
      <w:r>
        <w:rPr>
          <w:rFonts w:eastAsia="Cambria"/>
          <w:lang w:val="en-AU" w:eastAsia="ja-JP" w:bidi="ar-SA"/>
        </w:rPr>
        <w:t xml:space="preserve">senior </w:t>
      </w:r>
      <w:proofErr w:type="spellStart"/>
      <w:r w:rsidRPr="002F2AEC">
        <w:rPr>
          <w:rFonts w:eastAsia="Cambria"/>
          <w:lang w:val="en-AU" w:eastAsia="ja-JP" w:bidi="ar-SA"/>
        </w:rPr>
        <w:t>ni</w:t>
      </w:r>
      <w:proofErr w:type="spellEnd"/>
      <w:r w:rsidRPr="002F2AEC">
        <w:rPr>
          <w:rFonts w:eastAsia="Cambria"/>
          <w:lang w:val="en-AU" w:eastAsia="ja-JP" w:bidi="ar-SA"/>
        </w:rPr>
        <w:t xml:space="preserve">-Vanuatu </w:t>
      </w:r>
      <w:r>
        <w:rPr>
          <w:rFonts w:eastAsia="Cambria"/>
          <w:lang w:val="en-AU" w:eastAsia="ja-JP" w:bidi="ar-SA"/>
        </w:rPr>
        <w:t>clinicia</w:t>
      </w:r>
      <w:r w:rsidRPr="002F2AEC">
        <w:rPr>
          <w:rFonts w:eastAsia="Cambria"/>
          <w:lang w:val="en-AU" w:eastAsia="ja-JP" w:bidi="ar-SA"/>
        </w:rPr>
        <w:t xml:space="preserve">ns </w:t>
      </w:r>
      <w:r>
        <w:rPr>
          <w:rFonts w:eastAsia="Cambria"/>
          <w:lang w:val="en-AU" w:eastAsia="ja-JP" w:bidi="ar-SA"/>
        </w:rPr>
        <w:t xml:space="preserve">that are being implemented under the </w:t>
      </w:r>
      <w:r w:rsidRPr="002F2AEC">
        <w:rPr>
          <w:rFonts w:eastAsia="Cambria"/>
          <w:lang w:val="en-AU" w:eastAsia="ja-JP" w:bidi="ar-SA"/>
        </w:rPr>
        <w:t>current</w:t>
      </w:r>
      <w:r>
        <w:rPr>
          <w:rFonts w:eastAsia="Cambria"/>
          <w:lang w:val="en-AU" w:eastAsia="ja-JP" w:bidi="ar-SA"/>
        </w:rPr>
        <w:t xml:space="preserve"> program of support</w:t>
      </w:r>
      <w:r w:rsidRPr="002F2AEC">
        <w:rPr>
          <w:rFonts w:eastAsia="Cambria"/>
          <w:lang w:val="en-AU" w:eastAsia="ja-JP" w:bidi="ar-SA"/>
        </w:rPr>
        <w:t>.</w:t>
      </w:r>
      <w:r w:rsidR="002C47E6">
        <w:rPr>
          <w:rFonts w:eastAsia="Cambria"/>
          <w:lang w:val="en-AU" w:eastAsia="ja-JP" w:bidi="ar-SA"/>
        </w:rPr>
        <w:t xml:space="preserve"> </w:t>
      </w:r>
      <w:r w:rsidR="004278E8" w:rsidRPr="002F2AEC">
        <w:rPr>
          <w:lang w:val="en-AU"/>
        </w:rPr>
        <w:t xml:space="preserve">The </w:t>
      </w:r>
      <w:r w:rsidR="004278E8">
        <w:rPr>
          <w:lang w:val="en-AU"/>
        </w:rPr>
        <w:t xml:space="preserve">present </w:t>
      </w:r>
      <w:r w:rsidR="004278E8" w:rsidRPr="002F2AEC">
        <w:rPr>
          <w:lang w:val="en-AU"/>
        </w:rPr>
        <w:t xml:space="preserve">Leadership and Development </w:t>
      </w:r>
      <w:r w:rsidR="004278E8">
        <w:rPr>
          <w:lang w:val="en-AU"/>
        </w:rPr>
        <w:t xml:space="preserve">Program </w:t>
      </w:r>
      <w:r w:rsidR="004278E8" w:rsidRPr="002F2AEC">
        <w:rPr>
          <w:lang w:val="en-AU"/>
        </w:rPr>
        <w:t>(LD</w:t>
      </w:r>
      <w:r w:rsidR="004278E8">
        <w:rPr>
          <w:lang w:val="en-AU"/>
        </w:rPr>
        <w:t>P</w:t>
      </w:r>
      <w:r w:rsidR="004278E8" w:rsidRPr="002F2AEC">
        <w:rPr>
          <w:lang w:val="en-AU"/>
        </w:rPr>
        <w:t xml:space="preserve">) </w:t>
      </w:r>
      <w:r w:rsidR="004278E8">
        <w:rPr>
          <w:lang w:val="en-AU"/>
        </w:rPr>
        <w:t xml:space="preserve">and </w:t>
      </w:r>
      <w:r w:rsidR="004278E8" w:rsidRPr="002F2AEC">
        <w:rPr>
          <w:lang w:val="en-AU"/>
        </w:rPr>
        <w:t xml:space="preserve">Fund </w:t>
      </w:r>
      <w:r w:rsidR="004278E8">
        <w:rPr>
          <w:lang w:val="en-AU"/>
        </w:rPr>
        <w:t>and</w:t>
      </w:r>
      <w:r w:rsidR="004278E8" w:rsidRPr="002F2AEC">
        <w:rPr>
          <w:lang w:val="en-AU"/>
        </w:rPr>
        <w:t xml:space="preserve"> continu</w:t>
      </w:r>
      <w:r w:rsidR="004278E8">
        <w:rPr>
          <w:lang w:val="en-AU"/>
        </w:rPr>
        <w:t>ing</w:t>
      </w:r>
      <w:r w:rsidR="004278E8" w:rsidRPr="002F2AEC">
        <w:rPr>
          <w:lang w:val="en-AU"/>
        </w:rPr>
        <w:t xml:space="preserve"> professional development (CPD</w:t>
      </w:r>
      <w:r w:rsidR="004278E8">
        <w:rPr>
          <w:lang w:val="en-AU"/>
        </w:rPr>
        <w:t>) arrangements</w:t>
      </w:r>
      <w:r w:rsidR="004278E8" w:rsidRPr="002F2AEC">
        <w:rPr>
          <w:lang w:val="en-AU"/>
        </w:rPr>
        <w:t xml:space="preserve"> will continue</w:t>
      </w:r>
      <w:r w:rsidR="004278E8">
        <w:rPr>
          <w:lang w:val="en-AU"/>
        </w:rPr>
        <w:t>,</w:t>
      </w:r>
      <w:r w:rsidR="004278E8" w:rsidRPr="002F2AEC">
        <w:rPr>
          <w:lang w:val="en-AU"/>
        </w:rPr>
        <w:t xml:space="preserve"> </w:t>
      </w:r>
      <w:r w:rsidR="004278E8">
        <w:rPr>
          <w:lang w:val="en-AU"/>
        </w:rPr>
        <w:t xml:space="preserve">with a view to CPD becoming a routine medical workforce activity and, increasingly, a </w:t>
      </w:r>
      <w:r w:rsidR="005D41BC">
        <w:rPr>
          <w:lang w:val="en-AU"/>
        </w:rPr>
        <w:t>Vanuatu Ministry of Health (</w:t>
      </w:r>
      <w:r w:rsidR="004278E8" w:rsidRPr="002F2AEC">
        <w:rPr>
          <w:lang w:val="en-AU"/>
        </w:rPr>
        <w:t>MOH</w:t>
      </w:r>
      <w:r w:rsidR="005D41BC">
        <w:rPr>
          <w:lang w:val="en-AU"/>
        </w:rPr>
        <w:t>)</w:t>
      </w:r>
      <w:r w:rsidR="004278E8" w:rsidRPr="002F2AEC">
        <w:rPr>
          <w:lang w:val="en-AU"/>
        </w:rPr>
        <w:t xml:space="preserve"> responsibility.</w:t>
      </w:r>
      <w:r w:rsidR="002C47E6">
        <w:rPr>
          <w:lang w:val="en-AU"/>
        </w:rPr>
        <w:t xml:space="preserve"> </w:t>
      </w:r>
    </w:p>
    <w:p w:rsidR="00E908A3" w:rsidRPr="002F2AEC" w:rsidRDefault="006B3F34" w:rsidP="00E908A3">
      <w:pPr>
        <w:rPr>
          <w:lang w:val="en-AU" w:eastAsia="en-AU" w:bidi="ar-SA"/>
        </w:rPr>
      </w:pPr>
      <w:r>
        <w:rPr>
          <w:lang w:val="en-AU" w:eastAsia="en-AU" w:bidi="ar-SA"/>
        </w:rPr>
        <w:t>H</w:t>
      </w:r>
      <w:r w:rsidR="00E908A3">
        <w:rPr>
          <w:lang w:val="en-AU" w:eastAsia="en-AU" w:bidi="ar-SA"/>
        </w:rPr>
        <w:t>igher order development Outcomes for</w:t>
      </w:r>
      <w:r w:rsidR="00E908A3" w:rsidRPr="002F2AEC">
        <w:rPr>
          <w:lang w:val="en-AU" w:eastAsia="en-AU" w:bidi="ar-SA"/>
        </w:rPr>
        <w:t xml:space="preserve"> MWSPV </w:t>
      </w:r>
      <w:r w:rsidR="00E908A3">
        <w:rPr>
          <w:lang w:val="en-AU" w:eastAsia="en-AU" w:bidi="ar-SA"/>
        </w:rPr>
        <w:t xml:space="preserve">are summarised in the </w:t>
      </w:r>
      <w:r w:rsidR="00C6100C">
        <w:rPr>
          <w:lang w:val="en-AU" w:eastAsia="en-AU" w:bidi="ar-SA"/>
        </w:rPr>
        <w:t>table on page ix</w:t>
      </w:r>
      <w:r w:rsidR="00E908A3">
        <w:rPr>
          <w:lang w:val="en-AU" w:eastAsia="en-AU" w:bidi="ar-SA"/>
        </w:rPr>
        <w:t>.</w:t>
      </w:r>
      <w:r w:rsidR="00E908A3" w:rsidRPr="002F2AEC">
        <w:rPr>
          <w:lang w:val="en-AU" w:eastAsia="en-AU" w:bidi="ar-SA"/>
        </w:rPr>
        <w:t xml:space="preserve"> </w:t>
      </w:r>
    </w:p>
    <w:p w:rsidR="002F2AEC" w:rsidRPr="002772E0" w:rsidRDefault="002F2AEC" w:rsidP="002772E0">
      <w:pPr>
        <w:spacing w:before="240"/>
        <w:rPr>
          <w:rFonts w:eastAsia="MS Gothic"/>
          <w:b/>
          <w:i/>
          <w:color w:val="1B3A59"/>
          <w:lang w:val="en-AU" w:eastAsia="ja-JP" w:bidi="ar-SA"/>
        </w:rPr>
      </w:pPr>
      <w:bookmarkStart w:id="22" w:name="_Toc390955452"/>
      <w:bookmarkStart w:id="23" w:name="_Toc266642974"/>
      <w:bookmarkStart w:id="24" w:name="_Toc272441454"/>
      <w:r w:rsidRPr="002772E0">
        <w:rPr>
          <w:rFonts w:eastAsia="MS Gothic"/>
          <w:b/>
          <w:i/>
          <w:color w:val="1B3A59"/>
          <w:lang w:val="en-AU" w:eastAsia="ja-JP" w:bidi="ar-SA"/>
        </w:rPr>
        <w:t>Aid modality</w:t>
      </w:r>
      <w:bookmarkEnd w:id="22"/>
      <w:bookmarkEnd w:id="23"/>
      <w:bookmarkEnd w:id="24"/>
      <w:r w:rsidR="002F4041">
        <w:rPr>
          <w:rFonts w:eastAsia="MS Gothic"/>
          <w:b/>
          <w:i/>
          <w:color w:val="1B3A59"/>
          <w:lang w:val="en-AU" w:eastAsia="ja-JP" w:bidi="ar-SA"/>
        </w:rPr>
        <w:t xml:space="preserve"> and contracting arrangements</w:t>
      </w:r>
    </w:p>
    <w:p w:rsidR="006B51D9" w:rsidRDefault="00327B42" w:rsidP="00923D6F">
      <w:pPr>
        <w:rPr>
          <w:rFonts w:eastAsia="Cambria"/>
          <w:lang w:val="en-AU" w:eastAsia="ja-JP" w:bidi="ar-SA"/>
        </w:rPr>
      </w:pPr>
      <w:r>
        <w:rPr>
          <w:rFonts w:eastAsia="Cambria"/>
          <w:lang w:val="en-AU" w:eastAsia="ja-JP" w:bidi="ar-SA"/>
        </w:rPr>
        <w:t>T</w:t>
      </w:r>
      <w:r w:rsidR="00D44EAA">
        <w:rPr>
          <w:rFonts w:eastAsia="Cambria"/>
          <w:lang w:val="en-AU" w:eastAsia="ja-JP" w:bidi="ar-SA"/>
        </w:rPr>
        <w:t xml:space="preserve">he </w:t>
      </w:r>
      <w:r w:rsidR="00D44EAA" w:rsidRPr="002F2AEC">
        <w:rPr>
          <w:rFonts w:eastAsia="Cambria"/>
          <w:lang w:val="en-AU" w:eastAsia="ja-JP" w:bidi="ar-SA"/>
        </w:rPr>
        <w:t xml:space="preserve">Program </w:t>
      </w:r>
      <w:r w:rsidR="00D44EAA">
        <w:rPr>
          <w:rFonts w:eastAsia="Cambria"/>
          <w:lang w:val="en-AU" w:eastAsia="ja-JP" w:bidi="ar-SA"/>
        </w:rPr>
        <w:t xml:space="preserve">will be </w:t>
      </w:r>
      <w:r w:rsidR="00D44EAA" w:rsidRPr="002F2AEC">
        <w:rPr>
          <w:rFonts w:eastAsia="Cambria"/>
          <w:lang w:val="en-AU" w:eastAsia="ja-JP" w:bidi="ar-SA"/>
        </w:rPr>
        <w:t>manage</w:t>
      </w:r>
      <w:r w:rsidR="00D44EAA">
        <w:rPr>
          <w:rFonts w:eastAsia="Cambria"/>
          <w:lang w:val="en-AU" w:eastAsia="ja-JP" w:bidi="ar-SA"/>
        </w:rPr>
        <w:t>d</w:t>
      </w:r>
      <w:r w:rsidR="00D44EAA" w:rsidRPr="002F2AEC">
        <w:rPr>
          <w:rFonts w:eastAsia="Cambria"/>
          <w:lang w:val="en-AU" w:eastAsia="ja-JP" w:bidi="ar-SA"/>
        </w:rPr>
        <w:t xml:space="preserve"> </w:t>
      </w:r>
      <w:r w:rsidR="00D44EAA">
        <w:rPr>
          <w:rFonts w:eastAsia="Cambria"/>
          <w:lang w:val="en-AU" w:eastAsia="ja-JP" w:bidi="ar-SA"/>
        </w:rPr>
        <w:t xml:space="preserve">by </w:t>
      </w:r>
      <w:r w:rsidR="00987A72">
        <w:rPr>
          <w:rFonts w:eastAsia="Cambria"/>
          <w:lang w:val="en-AU" w:eastAsia="ja-JP" w:bidi="ar-SA"/>
        </w:rPr>
        <w:t xml:space="preserve">a managing contractor </w:t>
      </w:r>
      <w:r w:rsidR="008B5187">
        <w:rPr>
          <w:rFonts w:eastAsia="Cambria"/>
          <w:lang w:val="en-AU" w:eastAsia="ja-JP" w:bidi="ar-SA"/>
        </w:rPr>
        <w:t>(MC)</w:t>
      </w:r>
      <w:r>
        <w:rPr>
          <w:rFonts w:eastAsia="Cambria"/>
          <w:lang w:val="en-AU" w:eastAsia="ja-JP" w:bidi="ar-SA"/>
        </w:rPr>
        <w:t>, which</w:t>
      </w:r>
      <w:r w:rsidR="004F3996">
        <w:rPr>
          <w:rFonts w:eastAsia="Cambria"/>
          <w:lang w:val="en-AU" w:eastAsia="ja-JP" w:bidi="ar-SA"/>
        </w:rPr>
        <w:t xml:space="preserve"> will </w:t>
      </w:r>
      <w:r w:rsidR="00D44EAA">
        <w:rPr>
          <w:rFonts w:eastAsia="Cambria"/>
          <w:lang w:val="en-AU" w:eastAsia="ja-JP" w:bidi="ar-SA"/>
        </w:rPr>
        <w:t xml:space="preserve">be appointed by the </w:t>
      </w:r>
      <w:r w:rsidR="006B51D9">
        <w:rPr>
          <w:rFonts w:eastAsia="Cambria"/>
          <w:lang w:val="en-AU" w:eastAsia="ja-JP" w:bidi="ar-SA"/>
        </w:rPr>
        <w:t xml:space="preserve">Governments of Australia (through the Department of Foreign Affairs and Trade; DFAT) </w:t>
      </w:r>
      <w:r w:rsidR="002F2AEC" w:rsidRPr="002F2AEC">
        <w:rPr>
          <w:rFonts w:eastAsia="Cambria"/>
          <w:lang w:val="en-AU" w:eastAsia="ja-JP" w:bidi="ar-SA"/>
        </w:rPr>
        <w:t xml:space="preserve">and </w:t>
      </w:r>
      <w:r w:rsidR="006B51D9">
        <w:rPr>
          <w:rFonts w:eastAsia="Cambria"/>
          <w:lang w:val="en-AU" w:eastAsia="ja-JP" w:bidi="ar-SA"/>
        </w:rPr>
        <w:t xml:space="preserve">Vanuatu </w:t>
      </w:r>
      <w:r w:rsidR="00D44EAA">
        <w:rPr>
          <w:rFonts w:eastAsia="Cambria"/>
          <w:lang w:val="en-AU" w:eastAsia="ja-JP" w:bidi="ar-SA"/>
        </w:rPr>
        <w:t xml:space="preserve">following </w:t>
      </w:r>
      <w:r w:rsidR="002F2AEC" w:rsidRPr="002F2AEC">
        <w:rPr>
          <w:rFonts w:eastAsia="Cambria"/>
          <w:lang w:val="en-AU" w:eastAsia="ja-JP" w:bidi="ar-SA"/>
        </w:rPr>
        <w:t>an open tender</w:t>
      </w:r>
      <w:r w:rsidR="00876E7C">
        <w:rPr>
          <w:rFonts w:eastAsia="Cambria"/>
          <w:lang w:val="en-AU" w:eastAsia="ja-JP" w:bidi="ar-SA"/>
        </w:rPr>
        <w:t xml:space="preserve"> process</w:t>
      </w:r>
      <w:r w:rsidR="002F2AEC" w:rsidRPr="002F2AEC">
        <w:rPr>
          <w:rFonts w:eastAsia="Cambria"/>
          <w:lang w:val="en-AU" w:eastAsia="ja-JP" w:bidi="ar-SA"/>
        </w:rPr>
        <w:t>.</w:t>
      </w:r>
      <w:r w:rsidR="002C47E6">
        <w:rPr>
          <w:rFonts w:eastAsia="Cambria"/>
          <w:lang w:val="en-AU" w:eastAsia="ja-JP" w:bidi="ar-SA"/>
        </w:rPr>
        <w:t xml:space="preserve"> </w:t>
      </w:r>
    </w:p>
    <w:p w:rsidR="006B51D9" w:rsidRDefault="002B0E7C" w:rsidP="00EC23C2">
      <w:pPr>
        <w:rPr>
          <w:rFonts w:eastAsia="Cambria"/>
          <w:lang w:val="en-AU" w:eastAsia="ja-JP" w:bidi="ar-SA"/>
        </w:rPr>
      </w:pPr>
      <w:r>
        <w:rPr>
          <w:rFonts w:eastAsia="Cambria"/>
          <w:lang w:val="en-AU" w:eastAsia="ja-JP" w:bidi="ar-SA"/>
        </w:rPr>
        <w:t xml:space="preserve">The </w:t>
      </w:r>
      <w:r w:rsidRPr="002F2AEC">
        <w:rPr>
          <w:rFonts w:eastAsia="Cambria"/>
          <w:lang w:val="en-AU" w:eastAsia="ja-JP" w:bidi="ar-SA"/>
        </w:rPr>
        <w:t xml:space="preserve">MC contract </w:t>
      </w:r>
      <w:r w:rsidR="002F2AEC" w:rsidRPr="002F2AEC">
        <w:rPr>
          <w:rFonts w:eastAsia="Cambria"/>
          <w:lang w:val="en-AU" w:eastAsia="ja-JP" w:bidi="ar-SA"/>
        </w:rPr>
        <w:t xml:space="preserve">will </w:t>
      </w:r>
      <w:r w:rsidR="00915B02">
        <w:rPr>
          <w:rFonts w:eastAsia="Cambria"/>
          <w:lang w:val="en-AU" w:eastAsia="ja-JP" w:bidi="ar-SA"/>
        </w:rPr>
        <w:t>specify</w:t>
      </w:r>
      <w:r w:rsidR="00915B02" w:rsidRPr="002F2AEC">
        <w:rPr>
          <w:rFonts w:eastAsia="Cambria"/>
          <w:lang w:val="en-AU" w:eastAsia="ja-JP" w:bidi="ar-SA"/>
        </w:rPr>
        <w:t xml:space="preserve"> </w:t>
      </w:r>
      <w:r w:rsidR="002F2AEC" w:rsidRPr="002F2AEC">
        <w:rPr>
          <w:rFonts w:eastAsia="Cambria"/>
          <w:lang w:val="en-AU" w:eastAsia="ja-JP" w:bidi="ar-SA"/>
        </w:rPr>
        <w:t xml:space="preserve">monthly payments </w:t>
      </w:r>
      <w:r w:rsidR="00D72EF3">
        <w:rPr>
          <w:rFonts w:eastAsia="Cambria"/>
          <w:lang w:val="en-AU" w:eastAsia="ja-JP" w:bidi="ar-SA"/>
        </w:rPr>
        <w:t>that</w:t>
      </w:r>
      <w:r w:rsidR="00A93EE7">
        <w:rPr>
          <w:rFonts w:eastAsia="Cambria"/>
          <w:lang w:val="en-AU" w:eastAsia="ja-JP" w:bidi="ar-SA"/>
        </w:rPr>
        <w:t>,</w:t>
      </w:r>
      <w:r w:rsidR="00D72EF3">
        <w:rPr>
          <w:rFonts w:eastAsia="Cambria"/>
          <w:lang w:val="en-AU" w:eastAsia="ja-JP" w:bidi="ar-SA"/>
        </w:rPr>
        <w:t xml:space="preserve"> each year</w:t>
      </w:r>
      <w:r w:rsidR="00A93EE7">
        <w:rPr>
          <w:rFonts w:eastAsia="Cambria"/>
          <w:lang w:val="en-AU" w:eastAsia="ja-JP" w:bidi="ar-SA"/>
        </w:rPr>
        <w:t>,</w:t>
      </w:r>
      <w:r w:rsidR="00D72EF3">
        <w:rPr>
          <w:rFonts w:eastAsia="Cambria"/>
          <w:lang w:val="en-AU" w:eastAsia="ja-JP" w:bidi="ar-SA"/>
        </w:rPr>
        <w:t xml:space="preserve"> total </w:t>
      </w:r>
      <w:r w:rsidR="002F2AEC" w:rsidRPr="002F2AEC">
        <w:rPr>
          <w:rFonts w:eastAsia="Cambria"/>
          <w:lang w:val="en-AU" w:eastAsia="ja-JP" w:bidi="ar-SA"/>
        </w:rPr>
        <w:t xml:space="preserve">up to 80% of the agreed annual contract </w:t>
      </w:r>
      <w:r w:rsidR="00A93EE7">
        <w:rPr>
          <w:rFonts w:eastAsia="Cambria"/>
          <w:lang w:val="en-AU" w:eastAsia="ja-JP" w:bidi="ar-SA"/>
        </w:rPr>
        <w:t>valu</w:t>
      </w:r>
      <w:r w:rsidR="00A93EE7" w:rsidRPr="002F2AEC">
        <w:rPr>
          <w:rFonts w:eastAsia="Cambria"/>
          <w:lang w:val="en-AU" w:eastAsia="ja-JP" w:bidi="ar-SA"/>
        </w:rPr>
        <w:t>e</w:t>
      </w:r>
      <w:r w:rsidR="002F2AEC" w:rsidRPr="002F2AEC">
        <w:rPr>
          <w:rFonts w:eastAsia="Cambria"/>
          <w:lang w:val="en-AU" w:eastAsia="ja-JP" w:bidi="ar-SA"/>
        </w:rPr>
        <w:t>.</w:t>
      </w:r>
      <w:r w:rsidR="002C47E6">
        <w:rPr>
          <w:rFonts w:eastAsia="Cambria"/>
          <w:lang w:val="en-AU" w:eastAsia="ja-JP" w:bidi="ar-SA"/>
        </w:rPr>
        <w:t xml:space="preserve"> </w:t>
      </w:r>
      <w:r w:rsidR="002F2AEC" w:rsidRPr="002F2AEC">
        <w:rPr>
          <w:rFonts w:eastAsia="Cambria"/>
          <w:lang w:val="en-AU" w:eastAsia="ja-JP" w:bidi="ar-SA"/>
        </w:rPr>
        <w:t xml:space="preserve">A joint annual assessment will </w:t>
      </w:r>
      <w:r w:rsidR="007D577F">
        <w:rPr>
          <w:rFonts w:eastAsia="Cambria"/>
          <w:lang w:val="en-AU" w:eastAsia="ja-JP" w:bidi="ar-SA"/>
        </w:rPr>
        <w:t xml:space="preserve">potentially </w:t>
      </w:r>
      <w:r w:rsidR="002F2AEC" w:rsidRPr="002F2AEC">
        <w:rPr>
          <w:rFonts w:eastAsia="Cambria"/>
          <w:lang w:val="en-AU" w:eastAsia="ja-JP" w:bidi="ar-SA"/>
        </w:rPr>
        <w:t xml:space="preserve">trigger additional payment at 10%, 15% or 20% of the agreed </w:t>
      </w:r>
      <w:r w:rsidR="007D577F" w:rsidRPr="002F2AEC">
        <w:rPr>
          <w:rFonts w:eastAsia="Cambria"/>
          <w:lang w:val="en-AU" w:eastAsia="ja-JP" w:bidi="ar-SA"/>
        </w:rPr>
        <w:t xml:space="preserve">annual </w:t>
      </w:r>
      <w:r w:rsidR="002F2AEC" w:rsidRPr="002F2AEC">
        <w:rPr>
          <w:rFonts w:eastAsia="Cambria"/>
          <w:lang w:val="en-AU" w:eastAsia="ja-JP" w:bidi="ar-SA"/>
        </w:rPr>
        <w:t xml:space="preserve">contract price, subject to </w:t>
      </w:r>
      <w:r w:rsidR="007D577F">
        <w:rPr>
          <w:rFonts w:eastAsia="Cambria"/>
          <w:lang w:val="en-AU" w:eastAsia="ja-JP" w:bidi="ar-SA"/>
        </w:rPr>
        <w:t xml:space="preserve">specified </w:t>
      </w:r>
      <w:r w:rsidR="00A93EE7">
        <w:rPr>
          <w:rFonts w:eastAsia="Cambria"/>
          <w:lang w:val="en-AU" w:eastAsia="ja-JP" w:bidi="ar-SA"/>
        </w:rPr>
        <w:t>MC</w:t>
      </w:r>
      <w:r w:rsidR="00A93EE7" w:rsidRPr="002F2AEC">
        <w:rPr>
          <w:rFonts w:eastAsia="Cambria"/>
          <w:lang w:val="en-AU" w:eastAsia="ja-JP" w:bidi="ar-SA"/>
        </w:rPr>
        <w:t xml:space="preserve"> </w:t>
      </w:r>
      <w:r w:rsidR="002F2AEC" w:rsidRPr="002F2AEC">
        <w:rPr>
          <w:rFonts w:eastAsia="Cambria"/>
          <w:lang w:val="en-AU" w:eastAsia="ja-JP" w:bidi="ar-SA"/>
        </w:rPr>
        <w:t>performance criteria.</w:t>
      </w:r>
      <w:r w:rsidR="002C47E6">
        <w:rPr>
          <w:rFonts w:eastAsia="Cambria"/>
          <w:lang w:val="en-AU" w:eastAsia="ja-JP" w:bidi="ar-SA"/>
        </w:rPr>
        <w:t xml:space="preserve"> </w:t>
      </w:r>
    </w:p>
    <w:p w:rsidR="002F2AEC" w:rsidRPr="002772E0" w:rsidRDefault="004F3996" w:rsidP="002772E0">
      <w:pPr>
        <w:keepNext/>
        <w:spacing w:before="240"/>
        <w:rPr>
          <w:rFonts w:eastAsia="MS Gothic"/>
          <w:b/>
          <w:i/>
          <w:color w:val="1B3A59"/>
          <w:lang w:val="en-AU" w:eastAsia="ja-JP" w:bidi="ar-SA"/>
        </w:rPr>
      </w:pPr>
      <w:bookmarkStart w:id="25" w:name="_Toc266642976"/>
      <w:r>
        <w:rPr>
          <w:rFonts w:eastAsia="MS Gothic"/>
          <w:b/>
          <w:i/>
          <w:color w:val="1B3A59"/>
          <w:lang w:val="en-AU" w:eastAsia="ja-JP" w:bidi="ar-SA"/>
        </w:rPr>
        <w:lastRenderedPageBreak/>
        <w:t>Program governance</w:t>
      </w:r>
      <w:r w:rsidR="00330FFC">
        <w:rPr>
          <w:rFonts w:eastAsia="MS Gothic"/>
          <w:b/>
          <w:i/>
          <w:color w:val="1B3A59"/>
          <w:lang w:val="en-AU" w:eastAsia="ja-JP" w:bidi="ar-SA"/>
        </w:rPr>
        <w:t xml:space="preserve"> and monitoring</w:t>
      </w:r>
    </w:p>
    <w:p w:rsidR="002F2AEC" w:rsidRPr="002F2AEC" w:rsidRDefault="002F2AEC" w:rsidP="00EC23C2">
      <w:pPr>
        <w:rPr>
          <w:rFonts w:eastAsia="Cambria"/>
          <w:lang w:val="en-AU" w:eastAsia="ja-JP" w:bidi="ar-SA"/>
        </w:rPr>
      </w:pPr>
      <w:r w:rsidRPr="002F2AEC">
        <w:rPr>
          <w:rFonts w:eastAsia="Cambria"/>
          <w:lang w:val="en-AU" w:eastAsia="ja-JP" w:bidi="ar-SA"/>
        </w:rPr>
        <w:t>Governance will be through a Program Coordinating Committee</w:t>
      </w:r>
      <w:r w:rsidR="00515118">
        <w:rPr>
          <w:rFonts w:eastAsia="Cambria"/>
          <w:lang w:val="en-AU" w:eastAsia="ja-JP" w:bidi="ar-SA"/>
        </w:rPr>
        <w:t xml:space="preserve"> (PCC)</w:t>
      </w:r>
      <w:r w:rsidRPr="002F2AEC">
        <w:rPr>
          <w:rFonts w:eastAsia="Cambria"/>
          <w:lang w:val="en-AU" w:eastAsia="ja-JP" w:bidi="ar-SA"/>
        </w:rPr>
        <w:t xml:space="preserve">, chaired by MOH, with </w:t>
      </w:r>
      <w:r w:rsidR="00515118">
        <w:rPr>
          <w:rFonts w:eastAsia="Cambria"/>
          <w:lang w:val="en-AU" w:eastAsia="ja-JP" w:bidi="ar-SA"/>
        </w:rPr>
        <w:t xml:space="preserve">DFAT, senior clinician stakeholders </w:t>
      </w:r>
      <w:r w:rsidRPr="002F2AEC">
        <w:rPr>
          <w:rFonts w:eastAsia="Cambria"/>
          <w:lang w:val="en-AU" w:eastAsia="ja-JP" w:bidi="ar-SA"/>
        </w:rPr>
        <w:t xml:space="preserve">and </w:t>
      </w:r>
      <w:r w:rsidR="00AD5EA8">
        <w:rPr>
          <w:rFonts w:eastAsia="Cambria"/>
          <w:lang w:val="en-AU" w:eastAsia="ja-JP" w:bidi="ar-SA"/>
        </w:rPr>
        <w:t xml:space="preserve">the </w:t>
      </w:r>
      <w:r w:rsidRPr="002F2AEC">
        <w:rPr>
          <w:rFonts w:eastAsia="Cambria"/>
          <w:lang w:val="en-AU" w:eastAsia="ja-JP" w:bidi="ar-SA"/>
        </w:rPr>
        <w:t>MC as members</w:t>
      </w:r>
      <w:r w:rsidR="00515118">
        <w:rPr>
          <w:rFonts w:eastAsia="Cambria"/>
          <w:lang w:val="en-AU" w:eastAsia="ja-JP" w:bidi="ar-SA"/>
        </w:rPr>
        <w:t>.</w:t>
      </w:r>
      <w:r w:rsidR="002C47E6">
        <w:rPr>
          <w:rFonts w:eastAsia="Cambria"/>
          <w:lang w:val="en-AU" w:eastAsia="ja-JP" w:bidi="ar-SA"/>
        </w:rPr>
        <w:t xml:space="preserve"> </w:t>
      </w:r>
      <w:r w:rsidR="00515118">
        <w:rPr>
          <w:rFonts w:eastAsia="Cambria"/>
          <w:lang w:val="en-AU" w:eastAsia="ja-JP" w:bidi="ar-SA"/>
        </w:rPr>
        <w:t>The PCC will</w:t>
      </w:r>
      <w:r w:rsidR="00515118" w:rsidRPr="002F2AEC">
        <w:rPr>
          <w:rFonts w:eastAsia="Cambria"/>
          <w:lang w:val="en-AU" w:eastAsia="ja-JP" w:bidi="ar-SA"/>
        </w:rPr>
        <w:t xml:space="preserve"> </w:t>
      </w:r>
      <w:r w:rsidRPr="002F2AEC">
        <w:rPr>
          <w:rFonts w:eastAsia="Cambria"/>
          <w:lang w:val="en-AU" w:eastAsia="ja-JP" w:bidi="ar-SA"/>
        </w:rPr>
        <w:t xml:space="preserve">meet twice yearly with regular dialogue between meetings. </w:t>
      </w:r>
    </w:p>
    <w:bookmarkEnd w:id="25"/>
    <w:p w:rsidR="00125D7B" w:rsidRDefault="00794714" w:rsidP="00EC23C2">
      <w:pPr>
        <w:rPr>
          <w:rFonts w:eastAsia="Cambria" w:cs="Arial"/>
          <w:lang w:val="en-AU" w:eastAsia="ja-JP" w:bidi="ar-SA"/>
        </w:rPr>
      </w:pPr>
      <w:r>
        <w:rPr>
          <w:rFonts w:eastAsia="Cambria"/>
          <w:lang w:val="en-AU" w:eastAsia="ja-JP" w:bidi="ar-SA"/>
        </w:rPr>
        <w:t xml:space="preserve">A </w:t>
      </w:r>
      <w:r w:rsidRPr="00794714">
        <w:rPr>
          <w:rFonts w:eastAsia="Cambria"/>
          <w:lang w:val="en-AU" w:eastAsia="ja-JP" w:bidi="ar-SA"/>
        </w:rPr>
        <w:t>monitoring and evaluation</w:t>
      </w:r>
      <w:r>
        <w:rPr>
          <w:rFonts w:eastAsia="Cambria"/>
          <w:lang w:val="en-AU" w:eastAsia="ja-JP" w:bidi="ar-SA"/>
        </w:rPr>
        <w:t xml:space="preserve"> (</w:t>
      </w:r>
      <w:r w:rsidR="002F2AEC" w:rsidRPr="002F2AEC">
        <w:rPr>
          <w:rFonts w:eastAsia="Cambria"/>
          <w:lang w:val="en-AU" w:eastAsia="ja-JP" w:bidi="ar-SA"/>
        </w:rPr>
        <w:t>M&amp;E</w:t>
      </w:r>
      <w:r>
        <w:rPr>
          <w:rFonts w:eastAsia="Cambria"/>
          <w:lang w:val="en-AU" w:eastAsia="ja-JP" w:bidi="ar-SA"/>
        </w:rPr>
        <w:t>)</w:t>
      </w:r>
      <w:r w:rsidR="002F2AEC" w:rsidRPr="002F2AEC">
        <w:rPr>
          <w:rFonts w:eastAsia="Cambria"/>
          <w:lang w:val="en-AU" w:eastAsia="ja-JP" w:bidi="ar-SA"/>
        </w:rPr>
        <w:t xml:space="preserve"> </w:t>
      </w:r>
      <w:r w:rsidR="002A73FB">
        <w:rPr>
          <w:rFonts w:eastAsia="Cambria"/>
          <w:lang w:val="en-AU" w:eastAsia="ja-JP" w:bidi="ar-SA"/>
        </w:rPr>
        <w:t xml:space="preserve">plan </w:t>
      </w:r>
      <w:r w:rsidR="002F2AEC" w:rsidRPr="002F2AEC">
        <w:rPr>
          <w:rFonts w:eastAsia="Cambria"/>
          <w:lang w:val="en-AU" w:eastAsia="ja-JP" w:bidi="ar-SA"/>
        </w:rPr>
        <w:t xml:space="preserve">will be developed </w:t>
      </w:r>
      <w:r w:rsidR="002A73FB">
        <w:rPr>
          <w:rFonts w:eastAsia="Cambria"/>
          <w:lang w:val="en-AU" w:eastAsia="ja-JP" w:bidi="ar-SA"/>
        </w:rPr>
        <w:t>collaborative</w:t>
      </w:r>
      <w:r w:rsidR="002A73FB" w:rsidRPr="002F2AEC">
        <w:rPr>
          <w:rFonts w:eastAsia="Cambria"/>
          <w:lang w:val="en-AU" w:eastAsia="ja-JP" w:bidi="ar-SA"/>
        </w:rPr>
        <w:t xml:space="preserve">ly </w:t>
      </w:r>
      <w:r w:rsidR="002F2AEC" w:rsidRPr="002F2AEC">
        <w:rPr>
          <w:rFonts w:eastAsia="Cambria"/>
          <w:lang w:val="en-AU" w:eastAsia="ja-JP" w:bidi="ar-SA"/>
        </w:rPr>
        <w:t xml:space="preserve">during </w:t>
      </w:r>
      <w:r w:rsidR="005176CE">
        <w:rPr>
          <w:rFonts w:eastAsia="Cambria"/>
          <w:lang w:val="en-AU" w:eastAsia="ja-JP" w:bidi="ar-SA"/>
        </w:rPr>
        <w:t>a</w:t>
      </w:r>
      <w:r w:rsidR="005176CE" w:rsidRPr="002F2AEC">
        <w:rPr>
          <w:rFonts w:eastAsia="Cambria"/>
          <w:lang w:val="en-AU" w:eastAsia="ja-JP" w:bidi="ar-SA"/>
        </w:rPr>
        <w:t xml:space="preserve"> </w:t>
      </w:r>
      <w:r w:rsidR="002F2AEC" w:rsidRPr="002F2AEC">
        <w:rPr>
          <w:rFonts w:eastAsia="Cambria"/>
          <w:lang w:val="en-AU" w:eastAsia="ja-JP" w:bidi="ar-SA"/>
        </w:rPr>
        <w:t>two-month inception phase</w:t>
      </w:r>
      <w:r w:rsidR="002D5FE1">
        <w:rPr>
          <w:rFonts w:eastAsia="Cambria"/>
          <w:lang w:val="en-AU" w:eastAsia="ja-JP" w:bidi="ar-SA"/>
        </w:rPr>
        <w:t>.</w:t>
      </w:r>
      <w:r w:rsidR="002C47E6">
        <w:rPr>
          <w:rFonts w:eastAsia="Cambria"/>
          <w:lang w:val="en-AU" w:eastAsia="ja-JP" w:bidi="ar-SA"/>
        </w:rPr>
        <w:t xml:space="preserve"> </w:t>
      </w:r>
      <w:r w:rsidR="002D5FE1">
        <w:rPr>
          <w:rFonts w:eastAsia="Cambria"/>
          <w:lang w:val="en-AU" w:eastAsia="ja-JP" w:bidi="ar-SA"/>
        </w:rPr>
        <w:t>P</w:t>
      </w:r>
      <w:r w:rsidR="002A73FB">
        <w:rPr>
          <w:rFonts w:eastAsia="Cambria"/>
          <w:lang w:val="en-AU" w:eastAsia="ja-JP" w:bidi="ar-SA"/>
        </w:rPr>
        <w:t xml:space="preserve">rogress will be </w:t>
      </w:r>
      <w:r w:rsidR="002F2AEC" w:rsidRPr="002F2AEC">
        <w:rPr>
          <w:rFonts w:eastAsia="Cambria"/>
          <w:lang w:val="en-AU" w:eastAsia="ja-JP" w:bidi="ar-SA"/>
        </w:rPr>
        <w:t xml:space="preserve">assessed </w:t>
      </w:r>
      <w:r w:rsidR="002A73FB" w:rsidRPr="002F2AEC">
        <w:rPr>
          <w:rFonts w:eastAsia="Cambria"/>
          <w:lang w:val="en-AU" w:eastAsia="ja-JP" w:bidi="ar-SA"/>
        </w:rPr>
        <w:t xml:space="preserve">jointly </w:t>
      </w:r>
      <w:r w:rsidR="002A73FB">
        <w:rPr>
          <w:rFonts w:eastAsia="Cambria"/>
          <w:lang w:val="en-AU" w:eastAsia="ja-JP" w:bidi="ar-SA"/>
        </w:rPr>
        <w:t>each year (or more frequently as required, by mutual agreement)</w:t>
      </w:r>
      <w:r w:rsidR="002F2AEC" w:rsidRPr="002F2AEC">
        <w:rPr>
          <w:rFonts w:eastAsia="Cambria"/>
          <w:lang w:val="en-AU" w:eastAsia="ja-JP" w:bidi="ar-SA"/>
        </w:rPr>
        <w:t>.</w:t>
      </w:r>
      <w:r w:rsidR="002C47E6">
        <w:rPr>
          <w:rFonts w:eastAsia="Cambria"/>
          <w:lang w:val="en-AU" w:eastAsia="ja-JP" w:bidi="ar-SA"/>
        </w:rPr>
        <w:t xml:space="preserve"> </w:t>
      </w:r>
    </w:p>
    <w:p w:rsidR="002F2AEC" w:rsidRDefault="0028396E" w:rsidP="00EC23C2">
      <w:pPr>
        <w:rPr>
          <w:rFonts w:eastAsia="MS Mincho" w:cs="Arial"/>
          <w:lang w:val="en-US" w:eastAsia="en-US" w:bidi="ar-SA"/>
        </w:rPr>
      </w:pPr>
      <w:r>
        <w:rPr>
          <w:rFonts w:eastAsia="MS Mincho" w:cs="Arial"/>
          <w:lang w:val="en-US" w:eastAsia="en-US" w:bidi="ar-SA"/>
        </w:rPr>
        <w:t>J</w:t>
      </w:r>
      <w:proofErr w:type="spellStart"/>
      <w:r w:rsidR="00125D7B">
        <w:rPr>
          <w:rFonts w:eastAsia="Cambria" w:cs="Arial"/>
          <w:lang w:val="en-AU" w:eastAsia="ja-JP" w:bidi="ar-SA"/>
        </w:rPr>
        <w:t>ust</w:t>
      </w:r>
      <w:proofErr w:type="spellEnd"/>
      <w:r w:rsidR="00125D7B">
        <w:rPr>
          <w:rFonts w:eastAsia="Cambria" w:cs="Arial"/>
          <w:lang w:val="en-AU" w:eastAsia="ja-JP" w:bidi="ar-SA"/>
        </w:rPr>
        <w:t xml:space="preserve"> over </w:t>
      </w:r>
      <w:r>
        <w:rPr>
          <w:rFonts w:eastAsia="Cambria" w:cs="Arial"/>
          <w:lang w:val="en-AU" w:eastAsia="ja-JP" w:bidi="ar-SA"/>
        </w:rPr>
        <w:t>5</w:t>
      </w:r>
      <w:r w:rsidR="002C47E6">
        <w:rPr>
          <w:rFonts w:eastAsia="Cambria" w:cs="Arial"/>
          <w:lang w:val="en-AU" w:eastAsia="ja-JP" w:bidi="ar-SA"/>
        </w:rPr>
        <w:t>%</w:t>
      </w:r>
      <w:r w:rsidR="002F2AEC" w:rsidRPr="002F2AEC">
        <w:rPr>
          <w:rFonts w:eastAsia="Cambria" w:cs="Arial"/>
          <w:lang w:val="en-AU" w:eastAsia="ja-JP" w:bidi="ar-SA"/>
        </w:rPr>
        <w:t xml:space="preserve"> of the </w:t>
      </w:r>
      <w:r w:rsidR="00125D7B">
        <w:rPr>
          <w:rFonts w:eastAsia="Cambria" w:cs="Arial"/>
          <w:lang w:val="en-AU" w:eastAsia="ja-JP" w:bidi="ar-SA"/>
        </w:rPr>
        <w:t xml:space="preserve">indicative </w:t>
      </w:r>
      <w:r w:rsidR="002F2AEC" w:rsidRPr="002F2AEC">
        <w:rPr>
          <w:rFonts w:eastAsia="Cambria" w:cs="Arial"/>
          <w:lang w:val="en-AU" w:eastAsia="ja-JP" w:bidi="ar-SA"/>
        </w:rPr>
        <w:t xml:space="preserve">budget </w:t>
      </w:r>
      <w:r w:rsidR="00125D7B">
        <w:rPr>
          <w:rFonts w:eastAsia="Cambria" w:cs="Arial"/>
          <w:lang w:val="en-AU" w:eastAsia="ja-JP" w:bidi="ar-SA"/>
        </w:rPr>
        <w:t xml:space="preserve">has </w:t>
      </w:r>
      <w:r w:rsidR="002F2AEC" w:rsidRPr="002F2AEC">
        <w:rPr>
          <w:rFonts w:eastAsia="Cambria" w:cs="Arial"/>
          <w:lang w:val="en-AU" w:eastAsia="ja-JP" w:bidi="ar-SA"/>
        </w:rPr>
        <w:t>be</w:t>
      </w:r>
      <w:r w:rsidR="00125D7B">
        <w:rPr>
          <w:rFonts w:eastAsia="Cambria" w:cs="Arial"/>
          <w:lang w:val="en-AU" w:eastAsia="ja-JP" w:bidi="ar-SA"/>
        </w:rPr>
        <w:t>en</w:t>
      </w:r>
      <w:r w:rsidR="002F2AEC" w:rsidRPr="002F2AEC">
        <w:rPr>
          <w:rFonts w:eastAsia="Cambria" w:cs="Arial"/>
          <w:lang w:val="en-AU" w:eastAsia="ja-JP" w:bidi="ar-SA"/>
        </w:rPr>
        <w:t xml:space="preserve"> </w:t>
      </w:r>
      <w:r w:rsidR="00125D7B">
        <w:rPr>
          <w:rFonts w:eastAsia="Cambria" w:cs="Arial"/>
          <w:lang w:val="en-AU" w:eastAsia="ja-JP" w:bidi="ar-SA"/>
        </w:rPr>
        <w:t xml:space="preserve">allocated </w:t>
      </w:r>
      <w:r w:rsidR="002F2AEC" w:rsidRPr="002F2AEC">
        <w:rPr>
          <w:rFonts w:eastAsia="Cambria" w:cs="Arial"/>
          <w:lang w:val="en-AU" w:eastAsia="ja-JP" w:bidi="ar-SA"/>
        </w:rPr>
        <w:t xml:space="preserve">to </w:t>
      </w:r>
      <w:r w:rsidR="002F2AEC" w:rsidRPr="002F2AEC">
        <w:rPr>
          <w:rFonts w:eastAsia="MS Mincho" w:cs="Arial"/>
          <w:lang w:val="en-US" w:eastAsia="en-US" w:bidi="ar-SA"/>
        </w:rPr>
        <w:t xml:space="preserve">performance monitoring, progress reporting and </w:t>
      </w:r>
      <w:r w:rsidR="00F443EF">
        <w:rPr>
          <w:rFonts w:eastAsia="MS Mincho" w:cs="Arial"/>
          <w:lang w:val="en-US" w:eastAsia="en-US" w:bidi="ar-SA"/>
        </w:rPr>
        <w:t>interim</w:t>
      </w:r>
      <w:r w:rsidR="002F2AEC" w:rsidRPr="002F2AEC">
        <w:rPr>
          <w:rFonts w:eastAsia="MS Mincho" w:cs="Arial"/>
          <w:lang w:val="en-US" w:eastAsia="en-US" w:bidi="ar-SA"/>
        </w:rPr>
        <w:t xml:space="preserve"> evaluations</w:t>
      </w:r>
      <w:r w:rsidR="00125D7B">
        <w:rPr>
          <w:rFonts w:eastAsia="MS Mincho" w:cs="Arial"/>
          <w:lang w:val="en-US" w:eastAsia="en-US" w:bidi="ar-SA"/>
        </w:rPr>
        <w:t>.</w:t>
      </w:r>
      <w:r w:rsidR="002C47E6">
        <w:rPr>
          <w:rFonts w:eastAsia="MS Mincho" w:cs="Arial"/>
          <w:lang w:val="en-US" w:eastAsia="en-US" w:bidi="ar-SA"/>
        </w:rPr>
        <w:t xml:space="preserve"> </w:t>
      </w:r>
      <w:r w:rsidR="00125D7B">
        <w:rPr>
          <w:rFonts w:eastAsia="MS Mincho" w:cs="Arial"/>
          <w:lang w:val="en-US" w:eastAsia="en-US" w:bidi="ar-SA"/>
        </w:rPr>
        <w:t>This will include the cost</w:t>
      </w:r>
      <w:r w:rsidR="00125D7B" w:rsidRPr="002F2AEC">
        <w:rPr>
          <w:rFonts w:eastAsia="MS Mincho" w:cs="Arial"/>
          <w:lang w:val="en-US" w:eastAsia="en-US" w:bidi="ar-SA"/>
        </w:rPr>
        <w:t xml:space="preserve"> </w:t>
      </w:r>
      <w:r w:rsidR="007F4EF5" w:rsidRPr="002F2AEC">
        <w:rPr>
          <w:rFonts w:eastAsia="MS Mincho" w:cs="Arial"/>
          <w:lang w:val="en-US" w:eastAsia="en-US" w:bidi="ar-SA"/>
        </w:rPr>
        <w:t>o</w:t>
      </w:r>
      <w:r w:rsidR="007F4EF5">
        <w:rPr>
          <w:rFonts w:eastAsia="MS Mincho" w:cs="Arial"/>
          <w:lang w:val="en-US" w:eastAsia="en-US" w:bidi="ar-SA"/>
        </w:rPr>
        <w:t>f</w:t>
      </w:r>
      <w:r w:rsidR="007F4EF5" w:rsidRPr="002F2AEC">
        <w:rPr>
          <w:rFonts w:eastAsia="MS Mincho" w:cs="Arial"/>
          <w:lang w:val="en-US" w:eastAsia="en-US" w:bidi="ar-SA"/>
        </w:rPr>
        <w:t xml:space="preserve"> </w:t>
      </w:r>
      <w:r w:rsidR="002F2AEC" w:rsidRPr="002F2AEC">
        <w:rPr>
          <w:rFonts w:eastAsia="MS Mincho" w:cs="Arial"/>
          <w:lang w:val="en-US" w:eastAsia="en-US" w:bidi="ar-SA"/>
        </w:rPr>
        <w:t xml:space="preserve">DFAT </w:t>
      </w:r>
      <w:r w:rsidR="007F4EF5">
        <w:rPr>
          <w:rFonts w:eastAsia="MS Mincho" w:cs="Arial"/>
          <w:lang w:val="en-US" w:eastAsia="en-US" w:bidi="ar-SA"/>
        </w:rPr>
        <w:t xml:space="preserve">engaging an independent reviewer or a small </w:t>
      </w:r>
      <w:r w:rsidR="002C35F0">
        <w:rPr>
          <w:rFonts w:eastAsia="MS Mincho" w:cs="Arial"/>
          <w:lang w:val="en-US" w:eastAsia="en-US" w:bidi="ar-SA"/>
        </w:rPr>
        <w:t xml:space="preserve">evaluation </w:t>
      </w:r>
      <w:r w:rsidR="007F4EF5">
        <w:rPr>
          <w:rFonts w:eastAsia="MS Mincho" w:cs="Arial"/>
          <w:lang w:val="en-US" w:eastAsia="en-US" w:bidi="ar-SA"/>
        </w:rPr>
        <w:t>team at least once during the</w:t>
      </w:r>
      <w:r w:rsidR="00923D6F">
        <w:rPr>
          <w:rFonts w:eastAsia="MS Mincho" w:cs="Arial"/>
          <w:lang w:val="en-US" w:eastAsia="en-US" w:bidi="ar-SA"/>
        </w:rPr>
        <w:t xml:space="preserve"> course</w:t>
      </w:r>
      <w:r w:rsidR="007F4EF5">
        <w:rPr>
          <w:rFonts w:eastAsia="MS Mincho" w:cs="Arial"/>
          <w:lang w:val="en-US" w:eastAsia="en-US" w:bidi="ar-SA"/>
        </w:rPr>
        <w:t xml:space="preserve"> of the </w:t>
      </w:r>
      <w:r w:rsidR="00923D6F">
        <w:rPr>
          <w:rFonts w:eastAsia="MS Mincho" w:cs="Arial"/>
          <w:lang w:val="en-US" w:eastAsia="en-US" w:bidi="ar-SA"/>
        </w:rPr>
        <w:t>Program</w:t>
      </w:r>
      <w:r w:rsidR="001B48CC">
        <w:rPr>
          <w:rFonts w:eastAsia="MS Mincho" w:cs="Arial"/>
          <w:lang w:val="en-US" w:eastAsia="en-US" w:bidi="ar-SA"/>
        </w:rPr>
        <w:t xml:space="preserve"> (most likely in Year 2)</w:t>
      </w:r>
      <w:r w:rsidR="002F2AEC" w:rsidRPr="002F2AEC">
        <w:rPr>
          <w:rFonts w:eastAsia="MS Mincho" w:cs="Arial"/>
          <w:lang w:val="en-US" w:eastAsia="en-US" w:bidi="ar-SA"/>
        </w:rPr>
        <w:t>.</w:t>
      </w:r>
      <w:r w:rsidR="002C47E6">
        <w:rPr>
          <w:rFonts w:eastAsia="MS Mincho" w:cs="Arial"/>
          <w:lang w:val="en-US" w:eastAsia="en-US" w:bidi="ar-SA"/>
        </w:rPr>
        <w:t xml:space="preserve"> </w:t>
      </w:r>
    </w:p>
    <w:p w:rsidR="002F2AEC" w:rsidRPr="00EC23C2" w:rsidRDefault="002F2AEC" w:rsidP="002772E0">
      <w:pPr>
        <w:keepNext/>
        <w:spacing w:before="240"/>
        <w:rPr>
          <w:b/>
          <w:color w:val="1B3A59"/>
          <w:lang w:val="en-AU" w:eastAsia="ja-JP" w:bidi="ar-SA"/>
        </w:rPr>
      </w:pPr>
      <w:bookmarkStart w:id="26" w:name="_Toc266642977"/>
      <w:bookmarkStart w:id="27" w:name="_Toc272441458"/>
      <w:r w:rsidRPr="002772E0">
        <w:rPr>
          <w:rFonts w:eastAsia="MS Gothic"/>
          <w:b/>
          <w:i/>
          <w:color w:val="1B3A59"/>
          <w:lang w:val="en-AU" w:eastAsia="ja-JP" w:bidi="ar-SA"/>
        </w:rPr>
        <w:t>Budget</w:t>
      </w:r>
      <w:bookmarkEnd w:id="26"/>
      <w:bookmarkEnd w:id="27"/>
      <w:r w:rsidR="00876E7C">
        <w:rPr>
          <w:rFonts w:eastAsia="MS Gothic"/>
          <w:b/>
          <w:i/>
          <w:color w:val="1B3A59"/>
          <w:lang w:val="en-AU" w:eastAsia="ja-JP" w:bidi="ar-SA"/>
        </w:rPr>
        <w:t xml:space="preserve"> and costed inputs</w:t>
      </w:r>
    </w:p>
    <w:p w:rsidR="00121002" w:rsidRDefault="004C39FA" w:rsidP="00A85DC2">
      <w:pPr>
        <w:rPr>
          <w:rFonts w:eastAsia="Cambria"/>
          <w:lang w:val="en-AU" w:eastAsia="ja-JP" w:bidi="ar-SA"/>
        </w:rPr>
      </w:pPr>
      <w:r>
        <w:rPr>
          <w:rFonts w:eastAsia="Cambria"/>
          <w:lang w:val="en-AU" w:eastAsia="ja-JP" w:bidi="ar-SA"/>
        </w:rPr>
        <w:t xml:space="preserve">An indicative budget of around AUD 3 million over three years has been </w:t>
      </w:r>
      <w:r w:rsidR="00410CAB">
        <w:rPr>
          <w:rFonts w:eastAsia="Cambria"/>
          <w:lang w:val="en-AU" w:eastAsia="ja-JP" w:bidi="ar-SA"/>
        </w:rPr>
        <w:t>drawn up</w:t>
      </w:r>
      <w:r>
        <w:rPr>
          <w:rFonts w:eastAsia="Cambria"/>
          <w:lang w:val="en-AU" w:eastAsia="ja-JP" w:bidi="ar-SA"/>
        </w:rPr>
        <w:t xml:space="preserve">, according to the most likely implementation </w:t>
      </w:r>
      <w:r w:rsidR="002F2AEC" w:rsidRPr="002F2AEC">
        <w:rPr>
          <w:rFonts w:eastAsia="Cambria"/>
          <w:lang w:val="en-AU" w:eastAsia="ja-JP" w:bidi="ar-SA"/>
        </w:rPr>
        <w:t>scenario</w:t>
      </w:r>
      <w:r w:rsidR="00E6026D">
        <w:rPr>
          <w:rFonts w:eastAsia="Cambria"/>
          <w:lang w:val="en-AU" w:eastAsia="ja-JP" w:bidi="ar-SA"/>
        </w:rPr>
        <w:t>.</w:t>
      </w:r>
      <w:r w:rsidR="002C47E6">
        <w:rPr>
          <w:rFonts w:eastAsia="Cambria"/>
          <w:lang w:val="en-AU" w:eastAsia="ja-JP" w:bidi="ar-SA"/>
        </w:rPr>
        <w:t xml:space="preserve"> </w:t>
      </w:r>
      <w:r w:rsidR="006A293E">
        <w:rPr>
          <w:rFonts w:eastAsia="Cambria"/>
          <w:lang w:val="en-AU" w:eastAsia="ja-JP" w:bidi="ar-SA"/>
        </w:rPr>
        <w:t>The annual allocation</w:t>
      </w:r>
      <w:r w:rsidR="006A293E" w:rsidRPr="002F2AEC">
        <w:rPr>
          <w:rFonts w:eastAsia="Cambria"/>
          <w:lang w:val="en-AU" w:eastAsia="ja-JP" w:bidi="ar-SA"/>
        </w:rPr>
        <w:t xml:space="preserve"> </w:t>
      </w:r>
      <w:r w:rsidR="006A293E">
        <w:rPr>
          <w:rFonts w:eastAsia="Cambria"/>
          <w:lang w:val="en-AU" w:eastAsia="ja-JP" w:bidi="ar-SA"/>
        </w:rPr>
        <w:t>scales down from about AUD 1¼ million in Year 1 to just over AUD ¾ million in Year 3.</w:t>
      </w:r>
      <w:r w:rsidR="002C47E6">
        <w:rPr>
          <w:rFonts w:eastAsia="Cambria"/>
          <w:lang w:val="en-AU" w:eastAsia="ja-JP" w:bidi="ar-SA"/>
        </w:rPr>
        <w:t xml:space="preserve"> </w:t>
      </w:r>
    </w:p>
    <w:p w:rsidR="00876E7C" w:rsidRDefault="00876E7C" w:rsidP="00876E7C">
      <w:pPr>
        <w:rPr>
          <w:rFonts w:eastAsia="Cambria"/>
          <w:lang w:val="en-AU" w:eastAsia="ja-JP" w:bidi="ar-SA"/>
        </w:rPr>
      </w:pPr>
      <w:r w:rsidRPr="002F2AEC">
        <w:rPr>
          <w:rFonts w:eastAsia="Cambria"/>
          <w:lang w:val="en-AU" w:eastAsia="ja-JP" w:bidi="ar-SA"/>
        </w:rPr>
        <w:t xml:space="preserve">Costed annual planning will be </w:t>
      </w:r>
      <w:r>
        <w:rPr>
          <w:rFonts w:eastAsia="Cambria"/>
          <w:lang w:val="en-AU" w:eastAsia="ja-JP" w:bidi="ar-SA"/>
        </w:rPr>
        <w:t xml:space="preserve">undertaken </w:t>
      </w:r>
      <w:r w:rsidRPr="002F2AEC">
        <w:rPr>
          <w:rFonts w:eastAsia="Cambria"/>
          <w:lang w:val="en-AU" w:eastAsia="ja-JP" w:bidi="ar-SA"/>
        </w:rPr>
        <w:t>collaborative</w:t>
      </w:r>
      <w:r>
        <w:rPr>
          <w:rFonts w:eastAsia="Cambria"/>
          <w:lang w:val="en-AU" w:eastAsia="ja-JP" w:bidi="ar-SA"/>
        </w:rPr>
        <w:t>ly between partners</w:t>
      </w:r>
      <w:r w:rsidRPr="002F2AEC">
        <w:rPr>
          <w:rFonts w:eastAsia="Cambria"/>
          <w:lang w:val="en-AU" w:eastAsia="ja-JP" w:bidi="ar-SA"/>
        </w:rPr>
        <w:t>.</w:t>
      </w:r>
    </w:p>
    <w:p w:rsidR="00876E7C" w:rsidRDefault="00876E7C" w:rsidP="00876E7C">
      <w:pPr>
        <w:rPr>
          <w:color w:val="000000" w:themeColor="text1"/>
        </w:rPr>
      </w:pPr>
      <w:r>
        <w:rPr>
          <w:rFonts w:eastAsia="Cambria"/>
          <w:lang w:val="en-AU" w:eastAsia="ja-JP" w:bidi="ar-SA"/>
        </w:rPr>
        <w:t xml:space="preserve">DFAT has agreed that the cost of the leadership training component of the LDP will be met from the bilateral </w:t>
      </w:r>
      <w:r>
        <w:rPr>
          <w:color w:val="000000" w:themeColor="text1"/>
        </w:rPr>
        <w:t>DFA</w:t>
      </w:r>
      <w:r w:rsidRPr="00A754CC">
        <w:rPr>
          <w:color w:val="000000" w:themeColor="text1"/>
        </w:rPr>
        <w:t xml:space="preserve"> </w:t>
      </w:r>
      <w:r>
        <w:rPr>
          <w:color w:val="000000" w:themeColor="text1"/>
        </w:rPr>
        <w:t xml:space="preserve">(under the </w:t>
      </w:r>
      <w:r w:rsidR="00931497">
        <w:rPr>
          <w:color w:val="000000" w:themeColor="text1"/>
        </w:rPr>
        <w:t xml:space="preserve">DFA’s </w:t>
      </w:r>
      <w:r w:rsidRPr="00A754CC">
        <w:rPr>
          <w:color w:val="000000" w:themeColor="text1"/>
        </w:rPr>
        <w:t>leadership and management component</w:t>
      </w:r>
      <w:r>
        <w:rPr>
          <w:color w:val="000000" w:themeColor="text1"/>
        </w:rPr>
        <w:t>).</w:t>
      </w:r>
      <w:r w:rsidR="002C47E6">
        <w:rPr>
          <w:color w:val="000000" w:themeColor="text1"/>
        </w:rPr>
        <w:t xml:space="preserve"> </w:t>
      </w:r>
      <w:r>
        <w:rPr>
          <w:color w:val="000000" w:themeColor="text1"/>
        </w:rPr>
        <w:t>T</w:t>
      </w:r>
      <w:r w:rsidRPr="002F2AEC">
        <w:rPr>
          <w:rFonts w:eastAsia="Cambria"/>
          <w:lang w:val="en-AU" w:eastAsia="ja-JP" w:bidi="ar-SA"/>
        </w:rPr>
        <w:t xml:space="preserve">he </w:t>
      </w:r>
      <w:r>
        <w:rPr>
          <w:rFonts w:eastAsia="Cambria"/>
          <w:lang w:val="en-AU" w:eastAsia="ja-JP" w:bidi="ar-SA"/>
        </w:rPr>
        <w:t xml:space="preserve">MC </w:t>
      </w:r>
      <w:r w:rsidR="00931497">
        <w:rPr>
          <w:rFonts w:eastAsia="Cambria"/>
          <w:lang w:val="en-AU" w:eastAsia="ja-JP" w:bidi="ar-SA"/>
        </w:rPr>
        <w:t xml:space="preserve">and senior medical personnel </w:t>
      </w:r>
      <w:r>
        <w:rPr>
          <w:rFonts w:eastAsia="Cambria"/>
          <w:lang w:val="en-AU" w:eastAsia="ja-JP" w:bidi="ar-SA"/>
        </w:rPr>
        <w:t xml:space="preserve">will </w:t>
      </w:r>
      <w:r w:rsidR="00931497">
        <w:rPr>
          <w:rFonts w:eastAsia="Cambria"/>
          <w:lang w:val="en-AU" w:eastAsia="ja-JP" w:bidi="ar-SA"/>
        </w:rPr>
        <w:t xml:space="preserve">collaborate to </w:t>
      </w:r>
      <w:r>
        <w:rPr>
          <w:rFonts w:eastAsia="Cambria"/>
          <w:lang w:val="en-AU" w:eastAsia="ja-JP" w:bidi="ar-SA"/>
        </w:rPr>
        <w:t xml:space="preserve">provide technical inputs into the design and content of </w:t>
      </w:r>
      <w:r w:rsidRPr="002F2AEC">
        <w:rPr>
          <w:rFonts w:eastAsia="Cambria"/>
          <w:lang w:val="en-AU" w:eastAsia="ja-JP" w:bidi="ar-SA"/>
        </w:rPr>
        <w:t>LD</w:t>
      </w:r>
      <w:r>
        <w:rPr>
          <w:rFonts w:eastAsia="Cambria"/>
          <w:lang w:val="en-AU" w:eastAsia="ja-JP" w:bidi="ar-SA"/>
        </w:rPr>
        <w:t xml:space="preserve">P activities, </w:t>
      </w:r>
      <w:r w:rsidR="00931497">
        <w:rPr>
          <w:rFonts w:eastAsia="Cambria"/>
          <w:lang w:val="en-AU" w:eastAsia="ja-JP" w:bidi="ar-SA"/>
        </w:rPr>
        <w:t xml:space="preserve">addressing </w:t>
      </w:r>
      <w:r w:rsidRPr="002F2AEC">
        <w:rPr>
          <w:rFonts w:eastAsia="Cambria"/>
          <w:lang w:val="en-AU" w:eastAsia="ja-JP" w:bidi="ar-SA"/>
        </w:rPr>
        <w:t xml:space="preserve">jointly agreed </w:t>
      </w:r>
      <w:r>
        <w:rPr>
          <w:rFonts w:eastAsia="Cambria"/>
          <w:lang w:val="en-AU" w:eastAsia="ja-JP" w:bidi="ar-SA"/>
        </w:rPr>
        <w:t xml:space="preserve">outcomes; where appropriate, some of the DFA budget for those activities may also be </w:t>
      </w:r>
      <w:r w:rsidRPr="002F2AEC">
        <w:rPr>
          <w:rFonts w:eastAsia="Cambria"/>
          <w:lang w:val="en-AU" w:eastAsia="ja-JP" w:bidi="ar-SA"/>
        </w:rPr>
        <w:t>administered by the MC.</w:t>
      </w:r>
      <w:r w:rsidR="002C47E6">
        <w:rPr>
          <w:rFonts w:eastAsia="Cambria"/>
          <w:lang w:val="en-AU" w:eastAsia="ja-JP" w:bidi="ar-SA"/>
        </w:rPr>
        <w:t xml:space="preserve"> </w:t>
      </w:r>
    </w:p>
    <w:p w:rsidR="00876E7C" w:rsidRDefault="00876E7C" w:rsidP="00876E7C">
      <w:pPr>
        <w:rPr>
          <w:rFonts w:eastAsia="Cambria"/>
          <w:lang w:val="en-AU" w:eastAsia="ja-JP" w:bidi="ar-SA"/>
        </w:rPr>
      </w:pPr>
      <w:r>
        <w:rPr>
          <w:color w:val="000000" w:themeColor="text1"/>
        </w:rPr>
        <w:t xml:space="preserve">All other aspects of the program – including direct medical CPD activities – will be funded and managed under a </w:t>
      </w:r>
      <w:r w:rsidRPr="002F2AEC">
        <w:rPr>
          <w:rFonts w:eastAsia="Cambria"/>
          <w:lang w:val="en-AU" w:eastAsia="ja-JP" w:bidi="ar-SA"/>
        </w:rPr>
        <w:t>MC contract</w:t>
      </w:r>
      <w:r>
        <w:rPr>
          <w:color w:val="000000" w:themeColor="text1"/>
        </w:rPr>
        <w:t>.</w:t>
      </w:r>
      <w:r w:rsidR="002C47E6">
        <w:rPr>
          <w:color w:val="000000" w:themeColor="text1"/>
        </w:rPr>
        <w:t xml:space="preserve"> </w:t>
      </w:r>
    </w:p>
    <w:p w:rsidR="005C2F03" w:rsidRDefault="00121002">
      <w:pPr>
        <w:rPr>
          <w:rFonts w:eastAsia="Cambria"/>
          <w:lang w:val="en-AU" w:eastAsia="ja-JP" w:bidi="ar-SA"/>
        </w:rPr>
      </w:pPr>
      <w:r>
        <w:rPr>
          <w:rFonts w:eastAsia="Cambria"/>
          <w:lang w:val="en-AU" w:eastAsia="ja-JP" w:bidi="ar-SA"/>
        </w:rPr>
        <w:t>The number of long-</w:t>
      </w:r>
      <w:r w:rsidR="002F2AEC" w:rsidRPr="002F2AEC">
        <w:rPr>
          <w:rFonts w:eastAsia="Cambria"/>
          <w:lang w:val="en-AU" w:eastAsia="ja-JP" w:bidi="ar-SA"/>
        </w:rPr>
        <w:t>term</w:t>
      </w:r>
      <w:r>
        <w:rPr>
          <w:rFonts w:eastAsia="Cambria"/>
          <w:lang w:val="en-AU" w:eastAsia="ja-JP" w:bidi="ar-SA"/>
        </w:rPr>
        <w:t>,</w:t>
      </w:r>
      <w:r w:rsidR="002F2AEC" w:rsidRPr="002F2AEC">
        <w:rPr>
          <w:rFonts w:eastAsia="Cambria"/>
          <w:lang w:val="en-AU" w:eastAsia="ja-JP" w:bidi="ar-SA"/>
        </w:rPr>
        <w:t xml:space="preserve"> externally recruited specialists – </w:t>
      </w:r>
      <w:r w:rsidR="00634801">
        <w:rPr>
          <w:rFonts w:eastAsia="Cambria"/>
          <w:lang w:val="en-AU" w:eastAsia="ja-JP" w:bidi="ar-SA"/>
        </w:rPr>
        <w:t xml:space="preserve">which accrue </w:t>
      </w:r>
      <w:r w:rsidR="002F2AEC" w:rsidRPr="002F2AEC">
        <w:rPr>
          <w:rFonts w:eastAsia="Cambria"/>
          <w:lang w:val="en-AU" w:eastAsia="ja-JP" w:bidi="ar-SA"/>
        </w:rPr>
        <w:t>higher costs in fees and travel</w:t>
      </w:r>
      <w:r w:rsidR="00634801">
        <w:rPr>
          <w:rFonts w:eastAsia="Cambria"/>
          <w:lang w:val="en-AU" w:eastAsia="ja-JP" w:bidi="ar-SA"/>
        </w:rPr>
        <w:t xml:space="preserve"> –</w:t>
      </w:r>
      <w:r w:rsidR="00634801" w:rsidRPr="002F2AEC">
        <w:rPr>
          <w:rFonts w:eastAsia="Cambria"/>
          <w:lang w:val="en-AU" w:eastAsia="ja-JP" w:bidi="ar-SA"/>
        </w:rPr>
        <w:t xml:space="preserve"> </w:t>
      </w:r>
      <w:r w:rsidR="00634801">
        <w:rPr>
          <w:rFonts w:eastAsia="Cambria"/>
          <w:lang w:val="en-AU" w:eastAsia="ja-JP" w:bidi="ar-SA"/>
        </w:rPr>
        <w:t xml:space="preserve">is </w:t>
      </w:r>
      <w:r w:rsidR="00634801" w:rsidRPr="00634801">
        <w:rPr>
          <w:rFonts w:eastAsia="Cambria"/>
          <w:lang w:val="en-AU" w:eastAsia="ja-JP" w:bidi="ar-SA"/>
        </w:rPr>
        <w:t>maintain</w:t>
      </w:r>
      <w:r w:rsidR="00634801">
        <w:rPr>
          <w:rFonts w:eastAsia="Cambria"/>
          <w:lang w:val="en-AU" w:eastAsia="ja-JP" w:bidi="ar-SA"/>
        </w:rPr>
        <w:t>ed</w:t>
      </w:r>
      <w:r w:rsidR="00634801" w:rsidRPr="00634801">
        <w:rPr>
          <w:rFonts w:eastAsia="Cambria"/>
          <w:lang w:val="en-AU" w:eastAsia="ja-JP" w:bidi="ar-SA"/>
        </w:rPr>
        <w:t xml:space="preserve"> </w:t>
      </w:r>
      <w:r w:rsidR="00E6026D">
        <w:rPr>
          <w:rFonts w:eastAsia="Cambria"/>
          <w:lang w:val="en-AU" w:eastAsia="ja-JP" w:bidi="ar-SA"/>
        </w:rPr>
        <w:t xml:space="preserve">at </w:t>
      </w:r>
      <w:r w:rsidR="00634801" w:rsidRPr="00634801">
        <w:rPr>
          <w:rFonts w:eastAsia="Cambria"/>
          <w:lang w:val="en-AU" w:eastAsia="ja-JP" w:bidi="ar-SA"/>
        </w:rPr>
        <w:t xml:space="preserve">three funded </w:t>
      </w:r>
      <w:r w:rsidR="00634801">
        <w:rPr>
          <w:rFonts w:eastAsia="Cambria"/>
          <w:lang w:val="en-AU" w:eastAsia="ja-JP" w:bidi="ar-SA"/>
        </w:rPr>
        <w:t xml:space="preserve">full-time </w:t>
      </w:r>
      <w:r w:rsidR="00634801" w:rsidRPr="00634801">
        <w:rPr>
          <w:rFonts w:eastAsia="Cambria"/>
          <w:lang w:val="en-AU" w:eastAsia="ja-JP" w:bidi="ar-SA"/>
        </w:rPr>
        <w:t>specialist positions in Year 1</w:t>
      </w:r>
      <w:r w:rsidR="00634801">
        <w:rPr>
          <w:rFonts w:eastAsia="Cambria"/>
          <w:lang w:val="en-AU" w:eastAsia="ja-JP" w:bidi="ar-SA"/>
        </w:rPr>
        <w:t>, scaling back to one in Years 2 and 3</w:t>
      </w:r>
      <w:r w:rsidR="00916328">
        <w:rPr>
          <w:rFonts w:eastAsia="Cambria"/>
          <w:lang w:val="en-AU" w:eastAsia="ja-JP" w:bidi="ar-SA"/>
        </w:rPr>
        <w:t xml:space="preserve"> in accordance with the </w:t>
      </w:r>
      <w:r w:rsidR="00916328" w:rsidRPr="00916328">
        <w:rPr>
          <w:rFonts w:eastAsia="Cambria"/>
          <w:lang w:val="en-AU" w:eastAsia="ja-JP" w:bidi="ar-SA"/>
        </w:rPr>
        <w:t>recommendations of the Australian aid portfolio review in Vanuatu</w:t>
      </w:r>
      <w:r w:rsidR="00634801">
        <w:rPr>
          <w:rFonts w:eastAsia="Cambria"/>
          <w:lang w:val="en-AU" w:eastAsia="ja-JP" w:bidi="ar-SA"/>
        </w:rPr>
        <w:t>.</w:t>
      </w:r>
      <w:r w:rsidR="002C47E6">
        <w:rPr>
          <w:rFonts w:eastAsia="Cambria"/>
          <w:lang w:val="en-AU" w:eastAsia="ja-JP" w:bidi="ar-SA"/>
        </w:rPr>
        <w:t xml:space="preserve"> </w:t>
      </w:r>
      <w:r w:rsidR="00634801">
        <w:rPr>
          <w:rFonts w:eastAsia="Cambria"/>
          <w:lang w:val="en-AU" w:eastAsia="ja-JP" w:bidi="ar-SA"/>
        </w:rPr>
        <w:t>A</w:t>
      </w:r>
      <w:r w:rsidR="00634801" w:rsidRPr="00634801">
        <w:rPr>
          <w:rFonts w:eastAsia="Cambria"/>
          <w:lang w:val="en-AU" w:eastAsia="ja-JP" w:bidi="ar-SA"/>
        </w:rPr>
        <w:t>dditional flexibility for part time (or locum) specialist</w:t>
      </w:r>
      <w:r w:rsidR="00F443EF">
        <w:rPr>
          <w:rFonts w:eastAsia="Cambria"/>
          <w:lang w:val="en-AU" w:eastAsia="ja-JP" w:bidi="ar-SA"/>
        </w:rPr>
        <w:t>s</w:t>
      </w:r>
      <w:r w:rsidR="00634801" w:rsidRPr="00634801">
        <w:rPr>
          <w:rFonts w:eastAsia="Cambria"/>
          <w:lang w:val="en-AU" w:eastAsia="ja-JP" w:bidi="ar-SA"/>
        </w:rPr>
        <w:t xml:space="preserve"> </w:t>
      </w:r>
      <w:r w:rsidR="00634801">
        <w:rPr>
          <w:rFonts w:eastAsia="Cambria"/>
          <w:lang w:val="en-AU" w:eastAsia="ja-JP" w:bidi="ar-SA"/>
        </w:rPr>
        <w:t xml:space="preserve">is </w:t>
      </w:r>
      <w:r w:rsidR="00F443EF">
        <w:rPr>
          <w:rFonts w:eastAsia="Cambria"/>
          <w:lang w:val="en-AU" w:eastAsia="ja-JP" w:bidi="ar-SA"/>
        </w:rPr>
        <w:t>provid</w:t>
      </w:r>
      <w:r w:rsidR="00634801">
        <w:rPr>
          <w:rFonts w:eastAsia="Cambria"/>
          <w:lang w:val="en-AU" w:eastAsia="ja-JP" w:bidi="ar-SA"/>
        </w:rPr>
        <w:t xml:space="preserve">ed </w:t>
      </w:r>
      <w:r w:rsidR="00634801" w:rsidRPr="00634801">
        <w:rPr>
          <w:rFonts w:eastAsia="Cambria"/>
          <w:lang w:val="en-AU" w:eastAsia="ja-JP" w:bidi="ar-SA"/>
        </w:rPr>
        <w:t>in Year</w:t>
      </w:r>
      <w:r w:rsidR="00D718C1">
        <w:rPr>
          <w:rFonts w:eastAsia="Cambria"/>
          <w:lang w:val="en-AU" w:eastAsia="ja-JP" w:bidi="ar-SA"/>
        </w:rPr>
        <w:t>s</w:t>
      </w:r>
      <w:r w:rsidR="00634801" w:rsidRPr="00634801">
        <w:rPr>
          <w:rFonts w:eastAsia="Cambria"/>
          <w:lang w:val="en-AU" w:eastAsia="ja-JP" w:bidi="ar-SA"/>
        </w:rPr>
        <w:t xml:space="preserve"> 2 and 3</w:t>
      </w:r>
      <w:r w:rsidR="00E6026D">
        <w:rPr>
          <w:rFonts w:eastAsia="Cambria"/>
          <w:lang w:val="en-AU" w:eastAsia="ja-JP" w:bidi="ar-SA"/>
        </w:rPr>
        <w:t>;</w:t>
      </w:r>
      <w:r w:rsidR="00A85DC2">
        <w:rPr>
          <w:rFonts w:eastAsia="Cambria"/>
          <w:lang w:val="en-AU" w:eastAsia="ja-JP" w:bidi="ar-SA"/>
        </w:rPr>
        <w:t xml:space="preserve"> </w:t>
      </w:r>
      <w:r w:rsidR="00D718C1">
        <w:rPr>
          <w:rFonts w:eastAsia="Cambria"/>
          <w:lang w:val="en-AU" w:eastAsia="ja-JP" w:bidi="ar-SA"/>
        </w:rPr>
        <w:t xml:space="preserve">these </w:t>
      </w:r>
      <w:r w:rsidR="00E6026D">
        <w:rPr>
          <w:rFonts w:eastAsia="Cambria"/>
          <w:lang w:val="en-AU" w:eastAsia="ja-JP" w:bidi="ar-SA"/>
        </w:rPr>
        <w:t>s</w:t>
      </w:r>
      <w:r w:rsidR="00A85DC2" w:rsidRPr="002F2AEC">
        <w:rPr>
          <w:rFonts w:eastAsia="Cambria"/>
          <w:lang w:val="en-AU" w:eastAsia="ja-JP" w:bidi="ar-SA"/>
        </w:rPr>
        <w:t xml:space="preserve">hort-term inputs </w:t>
      </w:r>
      <w:r w:rsidR="00A85DC2" w:rsidRPr="00634801">
        <w:rPr>
          <w:rFonts w:eastAsia="Cambria"/>
          <w:lang w:val="en-AU" w:eastAsia="ja-JP" w:bidi="ar-SA"/>
        </w:rPr>
        <w:t>could be consolidated into a longer term position</w:t>
      </w:r>
      <w:r w:rsidR="00A85DC2">
        <w:rPr>
          <w:rFonts w:eastAsia="Cambria"/>
          <w:lang w:val="en-AU" w:eastAsia="ja-JP" w:bidi="ar-SA"/>
        </w:rPr>
        <w:t xml:space="preserve"> as required</w:t>
      </w:r>
      <w:r w:rsidR="006A293E">
        <w:rPr>
          <w:rFonts w:eastAsia="Cambria"/>
          <w:lang w:val="en-AU" w:eastAsia="ja-JP" w:bidi="ar-SA"/>
        </w:rPr>
        <w:t xml:space="preserve"> or </w:t>
      </w:r>
      <w:r w:rsidR="00D718C1">
        <w:rPr>
          <w:rFonts w:eastAsia="Cambria"/>
          <w:lang w:val="en-AU" w:eastAsia="ja-JP" w:bidi="ar-SA"/>
        </w:rPr>
        <w:t xml:space="preserve">as </w:t>
      </w:r>
      <w:r w:rsidR="006A293E">
        <w:rPr>
          <w:rFonts w:eastAsia="Cambria"/>
          <w:lang w:val="en-AU" w:eastAsia="ja-JP" w:bidi="ar-SA"/>
        </w:rPr>
        <w:t>recommended by the PCC</w:t>
      </w:r>
      <w:r w:rsidR="00A85DC2">
        <w:rPr>
          <w:rFonts w:eastAsia="Cambria"/>
          <w:lang w:val="en-AU" w:eastAsia="ja-JP" w:bidi="ar-SA"/>
        </w:rPr>
        <w:t>.</w:t>
      </w:r>
      <w:r w:rsidR="002C47E6">
        <w:rPr>
          <w:rFonts w:eastAsia="Cambria"/>
          <w:lang w:val="en-AU" w:eastAsia="ja-JP" w:bidi="ar-SA"/>
        </w:rPr>
        <w:t xml:space="preserve"> </w:t>
      </w:r>
    </w:p>
    <w:p w:rsidR="00E6026D" w:rsidRDefault="002F2AEC">
      <w:pPr>
        <w:rPr>
          <w:rFonts w:eastAsia="Cambria"/>
          <w:lang w:val="en-AU" w:eastAsia="ja-JP" w:bidi="ar-SA"/>
        </w:rPr>
      </w:pPr>
      <w:r w:rsidRPr="002F2AEC">
        <w:rPr>
          <w:rFonts w:eastAsia="Cambria"/>
          <w:lang w:val="en-AU" w:eastAsia="ja-JP" w:bidi="ar-SA"/>
        </w:rPr>
        <w:t xml:space="preserve">Explanatory notes are included in </w:t>
      </w:r>
      <w:r w:rsidR="00A85DC2">
        <w:rPr>
          <w:rFonts w:eastAsia="Cambria"/>
          <w:lang w:val="en-AU" w:eastAsia="ja-JP" w:bidi="ar-SA"/>
        </w:rPr>
        <w:t xml:space="preserve">the indicative </w:t>
      </w:r>
      <w:r w:rsidRPr="002F2AEC">
        <w:rPr>
          <w:rFonts w:eastAsia="Cambria"/>
          <w:lang w:val="en-AU" w:eastAsia="ja-JP" w:bidi="ar-SA"/>
        </w:rPr>
        <w:t>budget.</w:t>
      </w:r>
      <w:r w:rsidR="00330FFC" w:rsidRPr="002F2AEC">
        <w:rPr>
          <w:rFonts w:eastAsia="Cambria"/>
          <w:vertAlign w:val="superscript"/>
          <w:lang w:val="en-AU" w:eastAsia="ja-JP" w:bidi="ar-SA"/>
        </w:rPr>
        <w:footnoteReference w:id="2"/>
      </w:r>
      <w:r w:rsidRPr="002F2AEC">
        <w:rPr>
          <w:rFonts w:eastAsia="Cambria"/>
          <w:lang w:val="en-AU" w:eastAsia="ja-JP" w:bidi="ar-SA"/>
        </w:rPr>
        <w:t xml:space="preserve"> </w:t>
      </w:r>
    </w:p>
    <w:p w:rsidR="005C2F03" w:rsidRPr="002F2AEC" w:rsidRDefault="005C2F03">
      <w:pPr>
        <w:rPr>
          <w:rFonts w:eastAsia="Cambria"/>
          <w:lang w:val="en-AU" w:eastAsia="ja-JP" w:bidi="ar-SA"/>
        </w:rPr>
      </w:pPr>
      <w:r>
        <w:rPr>
          <w:rFonts w:eastAsia="Cambria"/>
          <w:lang w:val="en-AU" w:eastAsia="ja-JP" w:bidi="ar-SA"/>
        </w:rPr>
        <w:t xml:space="preserve">The successful MC will be encouraged to explore </w:t>
      </w:r>
      <w:r w:rsidR="005A219A">
        <w:rPr>
          <w:rFonts w:eastAsia="Cambria"/>
          <w:lang w:val="en-AU" w:eastAsia="ja-JP" w:bidi="ar-SA"/>
        </w:rPr>
        <w:t>creative</w:t>
      </w:r>
      <w:r>
        <w:rPr>
          <w:rFonts w:eastAsia="Cambria"/>
          <w:lang w:val="en-AU" w:eastAsia="ja-JP" w:bidi="ar-SA"/>
        </w:rPr>
        <w:t xml:space="preserve">, </w:t>
      </w:r>
      <w:r w:rsidR="005A219A">
        <w:rPr>
          <w:rFonts w:eastAsia="Cambria"/>
          <w:lang w:val="en-AU" w:eastAsia="ja-JP" w:bidi="ar-SA"/>
        </w:rPr>
        <w:t>alternative</w:t>
      </w:r>
      <w:r w:rsidR="005A219A" w:rsidRPr="005A219A">
        <w:rPr>
          <w:rFonts w:eastAsia="Cambria"/>
          <w:lang w:val="en-AU" w:eastAsia="ja-JP" w:bidi="ar-SA"/>
        </w:rPr>
        <w:t xml:space="preserve"> </w:t>
      </w:r>
      <w:r>
        <w:rPr>
          <w:rFonts w:eastAsia="Cambria"/>
          <w:lang w:val="en-AU" w:eastAsia="ja-JP" w:bidi="ar-SA"/>
        </w:rPr>
        <w:t>approaches to the use of the available budget</w:t>
      </w:r>
      <w:r w:rsidR="00515259" w:rsidRPr="00340715">
        <w:rPr>
          <w:rFonts w:eastAsia="Cambria"/>
        </w:rPr>
        <w:t>, including options for linking constructively with the post-cyclone response to restoring health facility and health workforce functionality</w:t>
      </w:r>
      <w:r w:rsidRPr="00340715">
        <w:rPr>
          <w:rFonts w:eastAsia="Cambria"/>
        </w:rPr>
        <w:t>.</w:t>
      </w:r>
    </w:p>
    <w:p w:rsidR="002F2AEC" w:rsidRPr="00EC23C2" w:rsidRDefault="002F2AEC" w:rsidP="002772E0">
      <w:pPr>
        <w:keepNext/>
        <w:spacing w:before="240"/>
        <w:rPr>
          <w:rFonts w:eastAsia="MS Gothic"/>
          <w:b/>
          <w:color w:val="1B3A59"/>
          <w:lang w:val="en-AU" w:eastAsia="ja-JP" w:bidi="ar-SA"/>
        </w:rPr>
      </w:pPr>
      <w:bookmarkStart w:id="28" w:name="_Toc390955457"/>
      <w:bookmarkStart w:id="29" w:name="_Toc266642978"/>
      <w:bookmarkStart w:id="30" w:name="_Toc272441459"/>
      <w:r w:rsidRPr="002772E0">
        <w:rPr>
          <w:rFonts w:eastAsia="MS Gothic"/>
          <w:b/>
          <w:i/>
          <w:color w:val="1B3A59"/>
          <w:lang w:val="en-AU" w:eastAsia="ja-JP" w:bidi="ar-SA"/>
        </w:rPr>
        <w:t>Risks</w:t>
      </w:r>
      <w:bookmarkEnd w:id="28"/>
      <w:bookmarkEnd w:id="29"/>
      <w:bookmarkEnd w:id="30"/>
    </w:p>
    <w:p w:rsidR="007C6CE5" w:rsidRDefault="00211020" w:rsidP="00EC23C2">
      <w:pPr>
        <w:rPr>
          <w:rFonts w:eastAsia="MS Mincho" w:cs="Arial"/>
          <w:lang w:val="en-AU"/>
        </w:rPr>
      </w:pPr>
      <w:r w:rsidRPr="00B154B4">
        <w:rPr>
          <w:rFonts w:eastAsia="Cambria"/>
          <w:lang w:val="en-AU" w:eastAsia="ja-JP" w:bidi="ar-SA"/>
        </w:rPr>
        <w:t xml:space="preserve">Two risks are assessed as </w:t>
      </w:r>
      <w:r w:rsidR="00CE7FA1">
        <w:rPr>
          <w:rFonts w:eastAsia="Cambria"/>
          <w:lang w:val="en-AU" w:eastAsia="ja-JP" w:bidi="ar-SA"/>
        </w:rPr>
        <w:t>more significant in their threat to the Program</w:t>
      </w:r>
      <w:r w:rsidRPr="00B154B4">
        <w:rPr>
          <w:rFonts w:eastAsia="Cambria"/>
          <w:lang w:val="en-AU" w:eastAsia="ja-JP" w:bidi="ar-SA"/>
        </w:rPr>
        <w:t xml:space="preserve">: </w:t>
      </w:r>
      <w:r w:rsidR="00E739E6" w:rsidRPr="007C274D">
        <w:rPr>
          <w:rFonts w:eastAsia="Cambria"/>
          <w:lang w:val="en-AU" w:eastAsia="ja-JP" w:bidi="ar-SA"/>
        </w:rPr>
        <w:t xml:space="preserve">that </w:t>
      </w:r>
      <w:r w:rsidR="002F2AEC" w:rsidRPr="007C274D">
        <w:rPr>
          <w:rFonts w:eastAsia="Cambria"/>
          <w:lang w:val="en-AU" w:eastAsia="ja-JP" w:bidi="ar-SA"/>
        </w:rPr>
        <w:t xml:space="preserve">the </w:t>
      </w:r>
      <w:r w:rsidRPr="007C274D">
        <w:rPr>
          <w:rFonts w:eastAsia="Cambria"/>
          <w:lang w:val="en-AU" w:eastAsia="ja-JP" w:bidi="ar-SA"/>
        </w:rPr>
        <w:t xml:space="preserve">duration of the </w:t>
      </w:r>
      <w:r w:rsidR="007C274D" w:rsidRPr="00CC56B8">
        <w:rPr>
          <w:rFonts w:eastAsia="Cambria"/>
          <w:lang w:val="en-AU" w:eastAsia="ja-JP" w:bidi="ar-SA"/>
        </w:rPr>
        <w:t xml:space="preserve">MWSPV </w:t>
      </w:r>
      <w:r w:rsidRPr="00B154B4">
        <w:rPr>
          <w:rFonts w:eastAsia="Cambria"/>
          <w:lang w:val="en-AU" w:eastAsia="ja-JP" w:bidi="ar-SA"/>
        </w:rPr>
        <w:t xml:space="preserve">may be shortened </w:t>
      </w:r>
      <w:r w:rsidR="007C274D" w:rsidRPr="00CC56B8">
        <w:rPr>
          <w:rFonts w:eastAsia="Cambria"/>
          <w:lang w:val="en-AU" w:eastAsia="ja-JP" w:bidi="ar-SA"/>
        </w:rPr>
        <w:t xml:space="preserve">and/or </w:t>
      </w:r>
      <w:r w:rsidR="007C274D" w:rsidRPr="00B154B4">
        <w:rPr>
          <w:rFonts w:eastAsia="Cambria"/>
          <w:lang w:val="en-AU" w:eastAsia="ja-JP" w:bidi="ar-SA"/>
        </w:rPr>
        <w:t xml:space="preserve">the Program </w:t>
      </w:r>
      <w:r w:rsidRPr="00581079">
        <w:rPr>
          <w:rFonts w:eastAsia="Cambria"/>
          <w:lang w:val="en-AU" w:eastAsia="ja-JP" w:bidi="ar-SA"/>
        </w:rPr>
        <w:t>budget reduced</w:t>
      </w:r>
      <w:r w:rsidR="007C274D" w:rsidRPr="00FE6700">
        <w:rPr>
          <w:rFonts w:eastAsia="Cambria"/>
          <w:lang w:val="en-AU" w:eastAsia="ja-JP" w:bidi="ar-SA"/>
        </w:rPr>
        <w:t xml:space="preserve">; and </w:t>
      </w:r>
      <w:r w:rsidR="007C274D" w:rsidRPr="007C274D">
        <w:rPr>
          <w:rFonts w:eastAsia="MS Mincho" w:cs="Arial"/>
          <w:lang w:val="en-AU"/>
        </w:rPr>
        <w:t>the impact of Cyclone Pam on the health system, donor budget, health facilities and workforce</w:t>
      </w:r>
      <w:r w:rsidR="00A94592" w:rsidRPr="007C274D">
        <w:rPr>
          <w:rFonts w:eastAsia="MS Mincho" w:cs="Arial"/>
          <w:lang w:val="en-AU"/>
        </w:rPr>
        <w:t>.</w:t>
      </w:r>
      <w:r w:rsidR="002C47E6">
        <w:rPr>
          <w:rFonts w:eastAsia="MS Mincho" w:cs="Arial"/>
          <w:lang w:val="en-AU"/>
        </w:rPr>
        <w:t xml:space="preserve"> </w:t>
      </w:r>
    </w:p>
    <w:p w:rsidR="00A04137" w:rsidRDefault="007C274D" w:rsidP="003B7CC7">
      <w:pPr>
        <w:rPr>
          <w:rFonts w:eastAsia="MS Mincho" w:cs="Arial"/>
          <w:lang w:val="en-AU"/>
        </w:rPr>
      </w:pPr>
      <w:r>
        <w:rPr>
          <w:rFonts w:eastAsia="MS Mincho" w:cs="Arial"/>
          <w:lang w:val="en-AU"/>
        </w:rPr>
        <w:t xml:space="preserve">The funding risks may be mitigated by good, ongoing dialogue between the Government partners and the MC (e.g. through </w:t>
      </w:r>
      <w:r w:rsidR="00A04137">
        <w:rPr>
          <w:rFonts w:eastAsia="MS Mincho" w:cs="Arial"/>
          <w:lang w:val="en-AU"/>
        </w:rPr>
        <w:t>the PCC) and a clear mutual understanding that the MWSPV already represents a relatively rapid transition from a high level of donor support for the specialist workforce to a situation of qualified</w:t>
      </w:r>
      <w:r w:rsidR="00A04137" w:rsidDel="00D718C1">
        <w:rPr>
          <w:rFonts w:eastAsia="MS Mincho" w:cs="Arial"/>
          <w:lang w:val="en-AU"/>
        </w:rPr>
        <w:t xml:space="preserve"> </w:t>
      </w:r>
      <w:r w:rsidR="00A04137">
        <w:rPr>
          <w:rFonts w:eastAsia="MS Mincho" w:cs="Arial"/>
          <w:lang w:val="en-AU"/>
        </w:rPr>
        <w:t>self-sufficiency for GOV and the MOH.</w:t>
      </w:r>
    </w:p>
    <w:p w:rsidR="003622CF" w:rsidRDefault="009971BB" w:rsidP="00340715">
      <w:pPr>
        <w:rPr>
          <w:rFonts w:eastAsia="Cambria"/>
          <w:lang w:val="en-AU" w:eastAsia="ja-JP" w:bidi="ar-SA"/>
        </w:rPr>
      </w:pPr>
      <w:r>
        <w:rPr>
          <w:rFonts w:eastAsia="Cambria"/>
          <w:lang w:val="en-AU" w:eastAsia="ja-JP" w:bidi="ar-SA"/>
        </w:rPr>
        <w:t xml:space="preserve">The cyclone </w:t>
      </w:r>
      <w:r w:rsidR="00A04137">
        <w:rPr>
          <w:rFonts w:eastAsia="Cambria"/>
          <w:lang w:val="en-AU" w:eastAsia="ja-JP" w:bidi="ar-SA"/>
        </w:rPr>
        <w:t>represents a more serious risk to health services.</w:t>
      </w:r>
      <w:r w:rsidR="002C47E6">
        <w:rPr>
          <w:rFonts w:eastAsia="Cambria"/>
          <w:lang w:val="en-AU" w:eastAsia="ja-JP" w:bidi="ar-SA"/>
        </w:rPr>
        <w:t xml:space="preserve"> </w:t>
      </w:r>
      <w:r w:rsidR="00A04137">
        <w:rPr>
          <w:rFonts w:eastAsia="Cambria"/>
          <w:lang w:val="en-AU" w:eastAsia="ja-JP" w:bidi="ar-SA"/>
        </w:rPr>
        <w:t xml:space="preserve">It is </w:t>
      </w:r>
      <w:r>
        <w:rPr>
          <w:rFonts w:eastAsia="Cambria"/>
          <w:lang w:val="en-AU" w:eastAsia="ja-JP" w:bidi="ar-SA"/>
        </w:rPr>
        <w:t>expected to cause a</w:t>
      </w:r>
      <w:r w:rsidR="00AA4F90">
        <w:rPr>
          <w:rFonts w:eastAsia="Cambria"/>
          <w:lang w:val="en-AU" w:eastAsia="ja-JP" w:bidi="ar-SA"/>
        </w:rPr>
        <w:t xml:space="preserve">n almost total </w:t>
      </w:r>
      <w:r w:rsidR="00063375">
        <w:rPr>
          <w:rFonts w:eastAsia="Cambria"/>
          <w:lang w:val="en-AU" w:eastAsia="ja-JP" w:bidi="ar-SA"/>
        </w:rPr>
        <w:t xml:space="preserve">breakdown in rural health services </w:t>
      </w:r>
      <w:r w:rsidR="002304C5">
        <w:rPr>
          <w:rFonts w:eastAsia="Cambria"/>
          <w:lang w:val="en-AU" w:eastAsia="ja-JP" w:bidi="ar-SA"/>
        </w:rPr>
        <w:t xml:space="preserve">(affecting </w:t>
      </w:r>
      <w:r w:rsidR="006E2AE2">
        <w:rPr>
          <w:rFonts w:eastAsia="Cambria"/>
          <w:lang w:val="en-AU" w:eastAsia="ja-JP" w:bidi="ar-SA"/>
        </w:rPr>
        <w:t xml:space="preserve">local transportation, </w:t>
      </w:r>
      <w:r w:rsidR="002304C5">
        <w:rPr>
          <w:rFonts w:eastAsia="Cambria"/>
          <w:lang w:val="en-AU" w:eastAsia="ja-JP" w:bidi="ar-SA"/>
        </w:rPr>
        <w:t>health facilities, supply chains,</w:t>
      </w:r>
      <w:r w:rsidR="002304C5" w:rsidRPr="00063375">
        <w:rPr>
          <w:rFonts w:eastAsia="Cambria"/>
          <w:lang w:val="en-AU" w:eastAsia="ja-JP" w:bidi="ar-SA"/>
        </w:rPr>
        <w:t xml:space="preserve"> </w:t>
      </w:r>
      <w:r w:rsidR="002304C5">
        <w:rPr>
          <w:rFonts w:eastAsia="Cambria"/>
          <w:lang w:val="en-AU" w:eastAsia="ja-JP" w:bidi="ar-SA"/>
        </w:rPr>
        <w:t>immunisation services, water and sanitation</w:t>
      </w:r>
      <w:r w:rsidR="00A514A5">
        <w:rPr>
          <w:rFonts w:eastAsia="Cambria"/>
          <w:lang w:val="en-AU" w:eastAsia="ja-JP" w:bidi="ar-SA"/>
        </w:rPr>
        <w:t>,</w:t>
      </w:r>
      <w:r w:rsidR="00A514A5" w:rsidRPr="00A514A5">
        <w:rPr>
          <w:rFonts w:eastAsia="Cambria"/>
          <w:lang w:val="en-AU" w:eastAsia="ja-JP" w:bidi="ar-SA"/>
        </w:rPr>
        <w:t xml:space="preserve"> </w:t>
      </w:r>
      <w:r w:rsidR="00A514A5">
        <w:rPr>
          <w:rFonts w:eastAsia="Cambria"/>
          <w:lang w:val="en-AU" w:eastAsia="ja-JP" w:bidi="ar-SA"/>
        </w:rPr>
        <w:t>and food security</w:t>
      </w:r>
      <w:r w:rsidR="002304C5">
        <w:rPr>
          <w:rFonts w:eastAsia="Cambria"/>
          <w:lang w:val="en-AU" w:eastAsia="ja-JP" w:bidi="ar-SA"/>
        </w:rPr>
        <w:t>)</w:t>
      </w:r>
      <w:r>
        <w:rPr>
          <w:rFonts w:eastAsia="Cambria"/>
          <w:lang w:val="en-AU" w:eastAsia="ja-JP" w:bidi="ar-SA"/>
        </w:rPr>
        <w:t>;</w:t>
      </w:r>
      <w:r w:rsidR="00063375">
        <w:rPr>
          <w:rFonts w:eastAsia="Cambria"/>
          <w:lang w:val="en-AU" w:eastAsia="ja-JP" w:bidi="ar-SA"/>
        </w:rPr>
        <w:t xml:space="preserve"> </w:t>
      </w:r>
      <w:r w:rsidR="00063375">
        <w:rPr>
          <w:rFonts w:eastAsia="Cambria"/>
          <w:lang w:val="en-AU" w:eastAsia="ja-JP" w:bidi="ar-SA"/>
        </w:rPr>
        <w:lastRenderedPageBreak/>
        <w:t xml:space="preserve">there will be </w:t>
      </w:r>
      <w:r>
        <w:rPr>
          <w:rFonts w:eastAsia="Cambria"/>
          <w:lang w:val="en-AU" w:eastAsia="ja-JP" w:bidi="ar-SA"/>
        </w:rPr>
        <w:t xml:space="preserve">widespread </w:t>
      </w:r>
      <w:r w:rsidR="00063375">
        <w:rPr>
          <w:rFonts w:eastAsia="Cambria"/>
          <w:lang w:val="en-AU" w:eastAsia="ja-JP" w:bidi="ar-SA"/>
        </w:rPr>
        <w:t>displacement of health workers along with the general population of affected areas</w:t>
      </w:r>
      <w:r w:rsidR="00AA4F90">
        <w:rPr>
          <w:rFonts w:eastAsia="Cambria"/>
          <w:lang w:val="en-AU" w:eastAsia="ja-JP" w:bidi="ar-SA"/>
        </w:rPr>
        <w:t>.</w:t>
      </w:r>
      <w:r w:rsidR="002C47E6">
        <w:rPr>
          <w:rFonts w:eastAsia="Cambria"/>
          <w:lang w:val="en-AU" w:eastAsia="ja-JP" w:bidi="ar-SA"/>
        </w:rPr>
        <w:t xml:space="preserve"> </w:t>
      </w:r>
      <w:r w:rsidR="00AA4F90">
        <w:rPr>
          <w:rFonts w:eastAsia="Cambria"/>
          <w:lang w:val="en-AU" w:eastAsia="ja-JP" w:bidi="ar-SA"/>
        </w:rPr>
        <w:t>Th</w:t>
      </w:r>
      <w:r>
        <w:rPr>
          <w:rFonts w:eastAsia="Cambria"/>
          <w:lang w:val="en-AU" w:eastAsia="ja-JP" w:bidi="ar-SA"/>
        </w:rPr>
        <w:t>e</w:t>
      </w:r>
      <w:r w:rsidR="00AA4F90">
        <w:rPr>
          <w:rFonts w:eastAsia="Cambria"/>
          <w:lang w:val="en-AU" w:eastAsia="ja-JP" w:bidi="ar-SA"/>
        </w:rPr>
        <w:t>s</w:t>
      </w:r>
      <w:r>
        <w:rPr>
          <w:rFonts w:eastAsia="Cambria"/>
          <w:lang w:val="en-AU" w:eastAsia="ja-JP" w:bidi="ar-SA"/>
        </w:rPr>
        <w:t>e</w:t>
      </w:r>
      <w:r w:rsidR="00AA4F90">
        <w:rPr>
          <w:rFonts w:eastAsia="Cambria"/>
          <w:lang w:val="en-AU" w:eastAsia="ja-JP" w:bidi="ar-SA"/>
        </w:rPr>
        <w:t xml:space="preserve"> </w:t>
      </w:r>
      <w:r>
        <w:rPr>
          <w:rFonts w:eastAsia="Cambria"/>
          <w:lang w:val="en-AU" w:eastAsia="ja-JP" w:bidi="ar-SA"/>
        </w:rPr>
        <w:t xml:space="preserve">factors increase </w:t>
      </w:r>
      <w:r w:rsidR="00AA4F90">
        <w:rPr>
          <w:rFonts w:eastAsia="Cambria"/>
          <w:lang w:val="en-AU" w:eastAsia="ja-JP" w:bidi="ar-SA"/>
        </w:rPr>
        <w:t xml:space="preserve">the </w:t>
      </w:r>
      <w:r w:rsidR="00063375">
        <w:rPr>
          <w:rFonts w:eastAsia="Cambria"/>
          <w:lang w:val="en-AU" w:eastAsia="ja-JP" w:bidi="ar-SA"/>
        </w:rPr>
        <w:t xml:space="preserve">risk of </w:t>
      </w:r>
      <w:r w:rsidR="00AA4F90">
        <w:rPr>
          <w:rFonts w:eastAsia="Cambria"/>
          <w:lang w:val="en-AU" w:eastAsia="ja-JP" w:bidi="ar-SA"/>
        </w:rPr>
        <w:t>outbreaks of diarrhoea</w:t>
      </w:r>
      <w:r w:rsidR="003622CF">
        <w:rPr>
          <w:rFonts w:eastAsia="Cambria"/>
          <w:lang w:val="en-AU" w:eastAsia="ja-JP" w:bidi="ar-SA"/>
        </w:rPr>
        <w:t>,</w:t>
      </w:r>
      <w:r w:rsidR="00AA4F90">
        <w:rPr>
          <w:rFonts w:eastAsia="Cambria"/>
          <w:lang w:val="en-AU" w:eastAsia="ja-JP" w:bidi="ar-SA"/>
        </w:rPr>
        <w:t xml:space="preserve"> other water-borne diseases</w:t>
      </w:r>
      <w:r w:rsidR="00A514A5">
        <w:rPr>
          <w:rFonts w:eastAsia="Cambria"/>
          <w:lang w:val="en-AU" w:eastAsia="ja-JP" w:bidi="ar-SA"/>
        </w:rPr>
        <w:t>, childhood malnutrition</w:t>
      </w:r>
      <w:r w:rsidR="003622CF">
        <w:rPr>
          <w:rFonts w:eastAsia="Cambria"/>
          <w:lang w:val="en-AU" w:eastAsia="ja-JP" w:bidi="ar-SA"/>
        </w:rPr>
        <w:t xml:space="preserve"> and vaccine-preventable diseases, and </w:t>
      </w:r>
      <w:r w:rsidR="002304C5">
        <w:rPr>
          <w:rFonts w:eastAsia="Cambria"/>
          <w:lang w:val="en-AU" w:eastAsia="ja-JP" w:bidi="ar-SA"/>
        </w:rPr>
        <w:t>resurgence</w:t>
      </w:r>
      <w:r w:rsidR="00063375">
        <w:rPr>
          <w:rFonts w:eastAsia="Cambria"/>
          <w:lang w:val="en-AU" w:eastAsia="ja-JP" w:bidi="ar-SA"/>
        </w:rPr>
        <w:t xml:space="preserve"> </w:t>
      </w:r>
      <w:r w:rsidR="002304C5">
        <w:rPr>
          <w:rFonts w:eastAsia="Cambria"/>
          <w:lang w:val="en-AU" w:eastAsia="ja-JP" w:bidi="ar-SA"/>
        </w:rPr>
        <w:t>of</w:t>
      </w:r>
      <w:r w:rsidR="00063375">
        <w:rPr>
          <w:rFonts w:eastAsia="Cambria"/>
          <w:lang w:val="en-AU" w:eastAsia="ja-JP" w:bidi="ar-SA"/>
        </w:rPr>
        <w:t xml:space="preserve"> malaria and other </w:t>
      </w:r>
      <w:r w:rsidR="003622CF">
        <w:rPr>
          <w:rFonts w:eastAsia="Cambria"/>
          <w:lang w:val="en-AU" w:eastAsia="ja-JP" w:bidi="ar-SA"/>
        </w:rPr>
        <w:t>vector-borne diseases</w:t>
      </w:r>
      <w:r>
        <w:rPr>
          <w:rFonts w:eastAsia="Cambria"/>
          <w:lang w:val="en-AU" w:eastAsia="ja-JP" w:bidi="ar-SA"/>
        </w:rPr>
        <w:t xml:space="preserve"> over the short, medium and longer term</w:t>
      </w:r>
      <w:r w:rsidR="003622CF">
        <w:rPr>
          <w:rFonts w:eastAsia="Cambria"/>
          <w:lang w:val="en-AU" w:eastAsia="ja-JP" w:bidi="ar-SA"/>
        </w:rPr>
        <w:t>.</w:t>
      </w:r>
      <w:r w:rsidR="002C47E6">
        <w:rPr>
          <w:rFonts w:eastAsia="Cambria"/>
          <w:lang w:val="en-AU" w:eastAsia="ja-JP" w:bidi="ar-SA"/>
        </w:rPr>
        <w:t xml:space="preserve"> </w:t>
      </w:r>
    </w:p>
    <w:p w:rsidR="003B7CC7" w:rsidRDefault="003B7CC7" w:rsidP="00340715">
      <w:pPr>
        <w:rPr>
          <w:rFonts w:eastAsia="Cambria"/>
          <w:lang w:val="en-AU" w:eastAsia="ja-JP" w:bidi="ar-SA"/>
        </w:rPr>
      </w:pPr>
      <w:r w:rsidRPr="002772E0">
        <w:rPr>
          <w:rFonts w:eastAsia="Cambria"/>
          <w:lang w:val="en-AU" w:eastAsia="ja-JP" w:bidi="ar-SA"/>
        </w:rPr>
        <w:t>It is expected that reconstruction (including of health facilities) will take many years.</w:t>
      </w:r>
      <w:r w:rsidR="002C47E6">
        <w:rPr>
          <w:rFonts w:eastAsia="Cambria"/>
          <w:lang w:val="en-AU" w:eastAsia="ja-JP" w:bidi="ar-SA"/>
        </w:rPr>
        <w:t xml:space="preserve"> </w:t>
      </w:r>
      <w:r w:rsidR="00823852">
        <w:rPr>
          <w:rFonts w:eastAsia="Cambria"/>
          <w:lang w:val="en-AU" w:eastAsia="ja-JP" w:bidi="ar-SA"/>
        </w:rPr>
        <w:t>External</w:t>
      </w:r>
      <w:r w:rsidR="00823852" w:rsidRPr="002772E0">
        <w:rPr>
          <w:rFonts w:eastAsia="Cambria"/>
          <w:lang w:val="en-AU" w:eastAsia="ja-JP" w:bidi="ar-SA"/>
        </w:rPr>
        <w:t xml:space="preserve"> </w:t>
      </w:r>
      <w:r w:rsidRPr="002772E0">
        <w:rPr>
          <w:rFonts w:eastAsia="Cambria"/>
          <w:lang w:val="en-AU" w:eastAsia="ja-JP" w:bidi="ar-SA"/>
        </w:rPr>
        <w:t xml:space="preserve">support for human resources for health </w:t>
      </w:r>
      <w:r w:rsidR="00DC4816" w:rsidRPr="002772E0">
        <w:rPr>
          <w:rFonts w:eastAsia="Cambria"/>
          <w:lang w:val="en-AU" w:eastAsia="ja-JP" w:bidi="ar-SA"/>
        </w:rPr>
        <w:t xml:space="preserve">and clinical services </w:t>
      </w:r>
      <w:r w:rsidR="00515118" w:rsidRPr="002772E0">
        <w:rPr>
          <w:rFonts w:eastAsia="Cambria"/>
          <w:lang w:val="en-AU" w:eastAsia="ja-JP" w:bidi="ar-SA"/>
        </w:rPr>
        <w:t xml:space="preserve">development </w:t>
      </w:r>
      <w:r w:rsidR="003622CF" w:rsidRPr="002772E0">
        <w:rPr>
          <w:rFonts w:eastAsia="Cambria"/>
          <w:lang w:val="en-AU" w:eastAsia="ja-JP" w:bidi="ar-SA"/>
        </w:rPr>
        <w:t xml:space="preserve">– including under MWSPV – </w:t>
      </w:r>
      <w:r w:rsidRPr="002772E0">
        <w:rPr>
          <w:rFonts w:eastAsia="Cambria"/>
          <w:lang w:val="en-AU" w:eastAsia="ja-JP" w:bidi="ar-SA"/>
        </w:rPr>
        <w:t>will need to adapt and respond to the impact of the cyclone on the health system.</w:t>
      </w:r>
    </w:p>
    <w:p w:rsidR="00591F67" w:rsidRDefault="00591F67" w:rsidP="003B7CC7">
      <w:pPr>
        <w:rPr>
          <w:rFonts w:eastAsia="Cambria"/>
          <w:color w:val="FF0000"/>
          <w:lang w:val="en-AU" w:eastAsia="ja-JP" w:bidi="ar-SA"/>
        </w:rPr>
      </w:pPr>
    </w:p>
    <w:p w:rsidR="00591F67" w:rsidRDefault="00591F67">
      <w:pPr>
        <w:spacing w:after="0"/>
        <w:jc w:val="left"/>
        <w:rPr>
          <w:rFonts w:eastAsia="Cambria"/>
          <w:color w:val="FF0000"/>
          <w:lang w:val="en-AU" w:eastAsia="ja-JP" w:bidi="ar-SA"/>
        </w:rPr>
      </w:pPr>
      <w:r>
        <w:rPr>
          <w:rFonts w:eastAsia="Cambria"/>
          <w:color w:val="FF0000"/>
          <w:lang w:val="en-AU" w:eastAsia="ja-JP" w:bidi="ar-SA"/>
        </w:rPr>
        <w:br w:type="page"/>
      </w:r>
    </w:p>
    <w:p w:rsidR="00F64DE1" w:rsidRDefault="00211595" w:rsidP="00F64DE1">
      <w:pPr>
        <w:pStyle w:val="HRFNoNumberHeading1"/>
      </w:pPr>
      <w:r>
        <w:lastRenderedPageBreak/>
        <w:t xml:space="preserve"> </w:t>
      </w:r>
      <w:bookmarkStart w:id="31" w:name="_Toc436397829"/>
      <w:r w:rsidR="001A031C">
        <w:t xml:space="preserve">Outputs </w:t>
      </w:r>
      <w:r w:rsidR="00F64DE1">
        <w:t xml:space="preserve">and </w:t>
      </w:r>
      <w:r w:rsidR="001A031C">
        <w:t xml:space="preserve">Activities </w:t>
      </w:r>
      <w:r w:rsidR="00F64DE1">
        <w:t xml:space="preserve">under the </w:t>
      </w:r>
      <w:r w:rsidR="003F5545">
        <w:t>Program</w:t>
      </w:r>
      <w:bookmarkEnd w:id="31"/>
    </w:p>
    <w:p w:rsidR="00591F67" w:rsidRPr="00CC56B8" w:rsidRDefault="00591F67" w:rsidP="00CC56B8">
      <w:pPr>
        <w:spacing w:after="0"/>
        <w:rPr>
          <w:rFonts w:eastAsia="Cambria"/>
          <w:color w:val="000000" w:themeColor="text1"/>
          <w:lang w:val="en-AU" w:eastAsia="ja-JP" w:bidi="ar-SA"/>
        </w:rPr>
      </w:pPr>
    </w:p>
    <w:p w:rsidR="00591F67" w:rsidRPr="00CC56B8" w:rsidRDefault="00591F67" w:rsidP="00CC56B8">
      <w:pPr>
        <w:ind w:left="-227"/>
        <w:jc w:val="left"/>
        <w:rPr>
          <w:rFonts w:eastAsia="Cambria"/>
          <w:color w:val="000000" w:themeColor="text1"/>
          <w:lang w:val="en-AU" w:eastAsia="ja-JP" w:bidi="ar-SA"/>
        </w:rPr>
      </w:pPr>
      <w:r w:rsidRPr="00CC56B8">
        <w:rPr>
          <w:rFonts w:eastAsia="Cambria"/>
          <w:noProof/>
          <w:color w:val="000000" w:themeColor="text1"/>
          <w:lang w:val="en-AU" w:eastAsia="en-AU" w:bidi="ar-SA"/>
        </w:rPr>
        <w:drawing>
          <wp:inline distT="0" distB="0" distL="0" distR="0" wp14:anchorId="0EC30DD3" wp14:editId="6BF60DE6">
            <wp:extent cx="6210300" cy="780692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Annex 8).png"/>
                    <pic:cNvPicPr/>
                  </pic:nvPicPr>
                  <pic:blipFill rotWithShape="1">
                    <a:blip r:embed="rId20" cstate="print">
                      <a:extLst>
                        <a:ext uri="{28A0092B-C50C-407E-A947-70E740481C1C}">
                          <a14:useLocalDpi xmlns:a14="http://schemas.microsoft.com/office/drawing/2010/main" val="0"/>
                        </a:ext>
                      </a:extLst>
                    </a:blip>
                    <a:srcRect l="3490" t="1621" b="7389"/>
                    <a:stretch/>
                  </pic:blipFill>
                  <pic:spPr bwMode="auto">
                    <a:xfrm>
                      <a:off x="0" y="0"/>
                      <a:ext cx="6237775" cy="7841459"/>
                    </a:xfrm>
                    <a:prstGeom prst="rect">
                      <a:avLst/>
                    </a:prstGeom>
                    <a:ln>
                      <a:noFill/>
                    </a:ln>
                    <a:extLst>
                      <a:ext uri="{53640926-AAD7-44D8-BBD7-CCE9431645EC}">
                        <a14:shadowObscured xmlns:a14="http://schemas.microsoft.com/office/drawing/2010/main"/>
                      </a:ext>
                    </a:extLst>
                  </pic:spPr>
                </pic:pic>
              </a:graphicData>
            </a:graphic>
          </wp:inline>
        </w:drawing>
      </w:r>
    </w:p>
    <w:p w:rsidR="00591F67" w:rsidRDefault="00591F67" w:rsidP="003B7CC7">
      <w:pPr>
        <w:rPr>
          <w:rFonts w:eastAsia="Cambria"/>
          <w:color w:val="000000" w:themeColor="text1"/>
          <w:lang w:val="en-AU" w:eastAsia="ja-JP" w:bidi="ar-SA"/>
        </w:rPr>
      </w:pPr>
    </w:p>
    <w:p w:rsidR="003F5545" w:rsidRDefault="003F5545">
      <w:pPr>
        <w:spacing w:after="0"/>
        <w:jc w:val="left"/>
        <w:rPr>
          <w:rFonts w:eastAsia="Cambria"/>
          <w:color w:val="000000" w:themeColor="text1"/>
          <w:lang w:val="en-AU" w:eastAsia="ja-JP" w:bidi="ar-SA"/>
        </w:rPr>
      </w:pPr>
      <w:r>
        <w:rPr>
          <w:rFonts w:eastAsia="Cambria"/>
          <w:color w:val="000000" w:themeColor="text1"/>
          <w:lang w:val="en-AU" w:eastAsia="ja-JP" w:bidi="ar-SA"/>
        </w:rPr>
        <w:br w:type="page"/>
      </w:r>
    </w:p>
    <w:p w:rsidR="003F5545" w:rsidRDefault="003F5545" w:rsidP="003F5545">
      <w:pPr>
        <w:pStyle w:val="HRFNoNumberHeading1"/>
      </w:pPr>
      <w:bookmarkStart w:id="32" w:name="_Toc436397830"/>
      <w:r>
        <w:lastRenderedPageBreak/>
        <w:t>Development Outcomes and Program Logic</w:t>
      </w:r>
      <w:bookmarkEnd w:id="32"/>
    </w:p>
    <w:tbl>
      <w:tblPr>
        <w:tblStyle w:val="HRF1"/>
        <w:tblW w:w="5000" w:type="pct"/>
        <w:tblLook w:val="04A0" w:firstRow="1" w:lastRow="0" w:firstColumn="1" w:lastColumn="0" w:noHBand="0" w:noVBand="1"/>
      </w:tblPr>
      <w:tblGrid>
        <w:gridCol w:w="4621"/>
        <w:gridCol w:w="4621"/>
      </w:tblGrid>
      <w:tr w:rsidR="003F5545" w:rsidRPr="00EC23C2" w:rsidTr="00FA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3F5545" w:rsidRPr="00EC23C2" w:rsidRDefault="003F5545" w:rsidP="00FA4607">
            <w:pPr>
              <w:spacing w:before="120"/>
              <w:jc w:val="center"/>
              <w:rPr>
                <w:rFonts w:eastAsia="Cambria"/>
                <w:b/>
                <w:i/>
                <w:szCs w:val="22"/>
                <w:lang w:eastAsia="ja-JP"/>
              </w:rPr>
            </w:pPr>
            <w:r w:rsidRPr="00EC23C2">
              <w:rPr>
                <w:rFonts w:eastAsia="Cambria"/>
                <w:b/>
                <w:i/>
                <w:szCs w:val="22"/>
                <w:lang w:eastAsia="ja-JP"/>
              </w:rPr>
              <w:t xml:space="preserve">End of program outcomes </w:t>
            </w:r>
          </w:p>
          <w:p w:rsidR="003F5545" w:rsidRPr="00CC56B8" w:rsidRDefault="003F5545" w:rsidP="00FA4607">
            <w:pPr>
              <w:rPr>
                <w:rFonts w:eastAsia="Cambria"/>
                <w:sz w:val="20"/>
                <w:szCs w:val="22"/>
                <w:lang w:eastAsia="ja-JP"/>
              </w:rPr>
            </w:pPr>
            <w:r w:rsidRPr="00CC56B8">
              <w:rPr>
                <w:rFonts w:eastAsia="Cambria"/>
                <w:sz w:val="20"/>
                <w:szCs w:val="22"/>
                <w:lang w:eastAsia="ja-JP"/>
              </w:rPr>
              <w:t xml:space="preserve">By the end of MWSPV, 80% of </w:t>
            </w:r>
            <w:r w:rsidR="000F3C68" w:rsidRPr="000C4726">
              <w:rPr>
                <w:rFonts w:eastAsia="Cambria"/>
                <w:sz w:val="20"/>
                <w:szCs w:val="22"/>
                <w:lang w:eastAsia="ja-JP"/>
              </w:rPr>
              <w:t xml:space="preserve">senior </w:t>
            </w:r>
            <w:proofErr w:type="spellStart"/>
            <w:r w:rsidRPr="00CC56B8">
              <w:rPr>
                <w:rFonts w:eastAsia="Cambria"/>
                <w:sz w:val="20"/>
                <w:szCs w:val="22"/>
                <w:lang w:eastAsia="ja-JP"/>
              </w:rPr>
              <w:t>ni</w:t>
            </w:r>
            <w:proofErr w:type="spellEnd"/>
            <w:r w:rsidRPr="00CC56B8">
              <w:rPr>
                <w:rFonts w:eastAsia="Cambria"/>
                <w:sz w:val="20"/>
                <w:szCs w:val="22"/>
                <w:lang w:eastAsia="ja-JP"/>
              </w:rPr>
              <w:t>-Vanuatu doctors:</w:t>
            </w:r>
          </w:p>
          <w:p w:rsidR="003F5545" w:rsidRPr="00CC56B8" w:rsidRDefault="003F5545" w:rsidP="00FA4607">
            <w:pPr>
              <w:numPr>
                <w:ilvl w:val="0"/>
                <w:numId w:val="11"/>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Independently practi</w:t>
            </w:r>
            <w:r w:rsidR="00342C88">
              <w:rPr>
                <w:rFonts w:eastAsia="Cambria"/>
                <w:sz w:val="20"/>
                <w:szCs w:val="22"/>
                <w:lang w:val="en-AU" w:eastAsia="ja-JP" w:bidi="ar-SA"/>
              </w:rPr>
              <w:t>s</w:t>
            </w:r>
            <w:r w:rsidRPr="00CC56B8">
              <w:rPr>
                <w:rFonts w:eastAsia="Cambria"/>
                <w:sz w:val="20"/>
                <w:szCs w:val="22"/>
                <w:lang w:val="en-AU" w:eastAsia="ja-JP" w:bidi="ar-SA"/>
              </w:rPr>
              <w:t>e at level.</w:t>
            </w:r>
          </w:p>
          <w:p w:rsidR="003F5545" w:rsidRPr="00CC56B8" w:rsidRDefault="003F5545" w:rsidP="00FA4607">
            <w:pPr>
              <w:numPr>
                <w:ilvl w:val="0"/>
                <w:numId w:val="11"/>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Work with others to achieve best practice patient outcomes.</w:t>
            </w:r>
          </w:p>
          <w:p w:rsidR="003F5545" w:rsidRPr="00CC56B8" w:rsidRDefault="003F5545" w:rsidP="00FA4607">
            <w:pPr>
              <w:numPr>
                <w:ilvl w:val="0"/>
                <w:numId w:val="11"/>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Lead or participate in risk management and quality improvement programs.</w:t>
            </w:r>
          </w:p>
          <w:p w:rsidR="003F5545" w:rsidRPr="00CC56B8" w:rsidRDefault="003F5545" w:rsidP="00FA4607">
            <w:pPr>
              <w:numPr>
                <w:ilvl w:val="0"/>
                <w:numId w:val="11"/>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 xml:space="preserve">Lead or participate in ongoing change management. </w:t>
            </w:r>
          </w:p>
          <w:p w:rsidR="003F5545" w:rsidRPr="00CC56B8" w:rsidRDefault="003F5545" w:rsidP="00FA4607">
            <w:pPr>
              <w:numPr>
                <w:ilvl w:val="0"/>
                <w:numId w:val="11"/>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Lead or participate in well-designed teaching programs for junior doctors.</w:t>
            </w:r>
          </w:p>
          <w:p w:rsidR="003F5545" w:rsidRPr="006D25B9" w:rsidRDefault="003F5545" w:rsidP="00FA4607">
            <w:pPr>
              <w:numPr>
                <w:ilvl w:val="0"/>
                <w:numId w:val="11"/>
              </w:numPr>
              <w:ind w:left="714" w:hanging="357"/>
              <w:jc w:val="left"/>
              <w:rPr>
                <w:rFonts w:eastAsia="Cambria"/>
                <w:szCs w:val="22"/>
                <w:lang w:val="en-AU" w:eastAsia="ja-JP" w:bidi="ar-SA"/>
              </w:rPr>
            </w:pPr>
            <w:r w:rsidRPr="00CC56B8">
              <w:rPr>
                <w:rFonts w:eastAsia="Cambria"/>
                <w:sz w:val="20"/>
                <w:szCs w:val="22"/>
                <w:lang w:val="en-AU" w:eastAsia="ja-JP" w:bidi="ar-SA"/>
              </w:rPr>
              <w:t>Use resources efficiently.</w:t>
            </w:r>
          </w:p>
        </w:tc>
      </w:tr>
      <w:tr w:rsidR="003F5545" w:rsidRPr="00EC23C2" w:rsidTr="00FA4607">
        <w:tc>
          <w:tcPr>
            <w:cnfStyle w:val="001000000000" w:firstRow="0" w:lastRow="0" w:firstColumn="1" w:lastColumn="0" w:oddVBand="0" w:evenVBand="0" w:oddHBand="0" w:evenHBand="0" w:firstRowFirstColumn="0" w:firstRowLastColumn="0" w:lastRowFirstColumn="0" w:lastRowLastColumn="0"/>
            <w:tcW w:w="5000" w:type="pct"/>
            <w:gridSpan w:val="2"/>
          </w:tcPr>
          <w:p w:rsidR="003F5545" w:rsidRPr="00EC23C2" w:rsidRDefault="003F5545" w:rsidP="00FA4607">
            <w:pPr>
              <w:spacing w:before="120"/>
              <w:jc w:val="center"/>
              <w:rPr>
                <w:rFonts w:eastAsia="Cambria"/>
                <w:b/>
                <w:i/>
                <w:szCs w:val="22"/>
                <w:lang w:eastAsia="ja-JP"/>
              </w:rPr>
            </w:pPr>
            <w:r w:rsidRPr="00EC23C2">
              <w:rPr>
                <w:rFonts w:eastAsia="Cambria"/>
                <w:b/>
                <w:i/>
                <w:szCs w:val="22"/>
                <w:lang w:eastAsia="ja-JP"/>
              </w:rPr>
              <w:t>Immediate</w:t>
            </w:r>
            <w:r>
              <w:rPr>
                <w:rFonts w:eastAsia="Cambria"/>
                <w:b/>
                <w:i/>
                <w:szCs w:val="22"/>
                <w:lang w:eastAsia="ja-JP"/>
              </w:rPr>
              <w:t xml:space="preserve"> </w:t>
            </w:r>
            <w:r w:rsidRPr="00EC23C2">
              <w:rPr>
                <w:rFonts w:eastAsia="Cambria"/>
                <w:b/>
                <w:i/>
                <w:szCs w:val="22"/>
                <w:lang w:eastAsia="ja-JP"/>
              </w:rPr>
              <w:t xml:space="preserve">/ Intermediate outcomes </w:t>
            </w:r>
          </w:p>
          <w:p w:rsidR="003F5545" w:rsidRPr="00CC56B8" w:rsidRDefault="00EC2FC5" w:rsidP="00FA4607">
            <w:pPr>
              <w:rPr>
                <w:rFonts w:eastAsia="Cambria"/>
                <w:sz w:val="20"/>
                <w:szCs w:val="22"/>
                <w:lang w:eastAsia="ja-JP"/>
              </w:rPr>
            </w:pPr>
            <w:r>
              <w:rPr>
                <w:rFonts w:eastAsia="Cambria"/>
                <w:sz w:val="20"/>
                <w:szCs w:val="22"/>
                <w:lang w:eastAsia="ja-JP"/>
              </w:rPr>
              <w:t>80%</w:t>
            </w:r>
            <w:r w:rsidR="003F5545" w:rsidRPr="00CC56B8">
              <w:rPr>
                <w:rFonts w:eastAsia="Cambria"/>
                <w:sz w:val="20"/>
                <w:szCs w:val="22"/>
                <w:lang w:eastAsia="ja-JP"/>
              </w:rPr>
              <w:t xml:space="preserve"> of </w:t>
            </w:r>
            <w:proofErr w:type="spellStart"/>
            <w:r w:rsidR="003F5545" w:rsidRPr="00CC56B8">
              <w:rPr>
                <w:rFonts w:eastAsia="Cambria"/>
                <w:sz w:val="20"/>
                <w:szCs w:val="22"/>
                <w:lang w:eastAsia="ja-JP"/>
              </w:rPr>
              <w:t>ni</w:t>
            </w:r>
            <w:proofErr w:type="spellEnd"/>
            <w:r w:rsidR="003F5545" w:rsidRPr="00CC56B8">
              <w:rPr>
                <w:rFonts w:eastAsia="Cambria"/>
                <w:sz w:val="20"/>
                <w:szCs w:val="22"/>
                <w:lang w:eastAsia="ja-JP"/>
              </w:rPr>
              <w:t>-Vanuatu senior doctors undertake:</w:t>
            </w:r>
          </w:p>
          <w:p w:rsidR="00901636" w:rsidRPr="00F11EE9" w:rsidRDefault="00901636" w:rsidP="00901636">
            <w:pPr>
              <w:numPr>
                <w:ilvl w:val="0"/>
                <w:numId w:val="9"/>
              </w:numPr>
              <w:spacing w:after="60"/>
              <w:ind w:left="714" w:hanging="357"/>
              <w:jc w:val="left"/>
              <w:rPr>
                <w:rFonts w:eastAsia="Cambria"/>
                <w:sz w:val="20"/>
                <w:szCs w:val="22"/>
                <w:lang w:val="en-AU" w:eastAsia="ja-JP" w:bidi="ar-SA"/>
              </w:rPr>
            </w:pPr>
            <w:r w:rsidRPr="00F11EE9">
              <w:rPr>
                <w:rFonts w:eastAsia="Cambria"/>
                <w:sz w:val="20"/>
                <w:szCs w:val="22"/>
                <w:lang w:val="en-AU" w:eastAsia="ja-JP" w:bidi="ar-SA"/>
              </w:rPr>
              <w:t>Teaching of junior doctors against a curriculum and log books by mid-Year 1.</w:t>
            </w:r>
          </w:p>
          <w:p w:rsidR="003F5545" w:rsidRPr="00CC56B8" w:rsidRDefault="003F5545" w:rsidP="00FA4607">
            <w:pPr>
              <w:numPr>
                <w:ilvl w:val="0"/>
                <w:numId w:val="9"/>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Collaborative daily ward rounds by the end of Year 1.</w:t>
            </w:r>
          </w:p>
          <w:p w:rsidR="003F5545" w:rsidRPr="00CC56B8" w:rsidRDefault="003F5545" w:rsidP="00FA4607">
            <w:pPr>
              <w:numPr>
                <w:ilvl w:val="0"/>
                <w:numId w:val="9"/>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 xml:space="preserve">Monthly grand rounds by specialty by the end of Year 1. </w:t>
            </w:r>
          </w:p>
          <w:p w:rsidR="003F5545" w:rsidRPr="00CC56B8" w:rsidRDefault="003F5545" w:rsidP="00FA4607">
            <w:pPr>
              <w:numPr>
                <w:ilvl w:val="0"/>
                <w:numId w:val="9"/>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Journal Clubs each three months by mid-Year 2.</w:t>
            </w:r>
          </w:p>
          <w:p w:rsidR="003F5545" w:rsidRPr="00CC56B8" w:rsidRDefault="003F5545" w:rsidP="00FA4607">
            <w:pPr>
              <w:numPr>
                <w:ilvl w:val="0"/>
                <w:numId w:val="9"/>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Structured peer review meetings monthly, by specialty, by mid-Year 2.</w:t>
            </w:r>
          </w:p>
          <w:p w:rsidR="003F5545" w:rsidRPr="00CC56B8" w:rsidRDefault="003F5545" w:rsidP="00FA4607">
            <w:pPr>
              <w:numPr>
                <w:ilvl w:val="0"/>
                <w:numId w:val="9"/>
              </w:numPr>
              <w:spacing w:after="60"/>
              <w:ind w:left="714" w:hanging="357"/>
              <w:jc w:val="left"/>
              <w:rPr>
                <w:rFonts w:eastAsia="Cambria"/>
                <w:sz w:val="20"/>
                <w:szCs w:val="22"/>
                <w:lang w:val="en-AU" w:eastAsia="ja-JP" w:bidi="ar-SA"/>
              </w:rPr>
            </w:pPr>
            <w:r w:rsidRPr="00CC56B8">
              <w:rPr>
                <w:rFonts w:eastAsia="Cambria"/>
                <w:sz w:val="20"/>
                <w:szCs w:val="22"/>
                <w:lang w:val="en-AU" w:eastAsia="ja-JP" w:bidi="ar-SA"/>
              </w:rPr>
              <w:t>Well planned outreach services by the end of Year 2.</w:t>
            </w:r>
          </w:p>
          <w:p w:rsidR="003F5545" w:rsidRPr="006469B0" w:rsidRDefault="003F5545" w:rsidP="00FA4607">
            <w:pPr>
              <w:numPr>
                <w:ilvl w:val="0"/>
                <w:numId w:val="9"/>
              </w:numPr>
              <w:spacing w:after="180"/>
              <w:ind w:left="714" w:hanging="357"/>
              <w:jc w:val="left"/>
              <w:rPr>
                <w:rFonts w:eastAsia="Cambria"/>
                <w:szCs w:val="22"/>
                <w:lang w:val="en-AU" w:eastAsia="ja-JP" w:bidi="ar-SA"/>
              </w:rPr>
            </w:pPr>
            <w:r w:rsidRPr="00CC56B8">
              <w:rPr>
                <w:rFonts w:eastAsia="Cambria"/>
                <w:sz w:val="20"/>
                <w:szCs w:val="22"/>
                <w:lang w:val="en-AU" w:eastAsia="ja-JP" w:bidi="ar-SA"/>
              </w:rPr>
              <w:t>Outcome-oriented clinical practice by mid-Year 3.</w:t>
            </w:r>
          </w:p>
        </w:tc>
      </w:tr>
      <w:tr w:rsidR="00BF2124" w:rsidRPr="00EC23C2" w:rsidTr="00BF2124">
        <w:tc>
          <w:tcPr>
            <w:cnfStyle w:val="001000000000" w:firstRow="0" w:lastRow="0" w:firstColumn="1" w:lastColumn="0" w:oddVBand="0" w:evenVBand="0" w:oddHBand="0" w:evenHBand="0" w:firstRowFirstColumn="0" w:firstRowLastColumn="0" w:lastRowFirstColumn="0" w:lastRowLastColumn="0"/>
            <w:tcW w:w="5000" w:type="pct"/>
            <w:gridSpan w:val="2"/>
          </w:tcPr>
          <w:p w:rsidR="00BF2124" w:rsidRPr="00EC23C2" w:rsidRDefault="00BF2124" w:rsidP="00FA4607">
            <w:pPr>
              <w:spacing w:before="120"/>
              <w:jc w:val="center"/>
              <w:rPr>
                <w:rFonts w:eastAsia="Cambria"/>
                <w:b/>
                <w:i/>
                <w:szCs w:val="22"/>
                <w:lang w:eastAsia="ja-JP"/>
              </w:rPr>
            </w:pPr>
            <w:r w:rsidRPr="00EC23C2">
              <w:rPr>
                <w:rFonts w:eastAsia="Cambria"/>
                <w:b/>
                <w:i/>
                <w:szCs w:val="22"/>
                <w:lang w:eastAsia="ja-JP"/>
              </w:rPr>
              <w:t>The essential links to achieve outcomes</w:t>
            </w:r>
          </w:p>
          <w:p w:rsidR="00BF2124" w:rsidRPr="00CC56B8" w:rsidRDefault="00BF2124" w:rsidP="00FA4607">
            <w:pPr>
              <w:numPr>
                <w:ilvl w:val="0"/>
                <w:numId w:val="2"/>
              </w:numPr>
              <w:tabs>
                <w:tab w:val="center" w:pos="4153"/>
                <w:tab w:val="right" w:pos="8306"/>
              </w:tabs>
              <w:spacing w:after="60"/>
              <w:ind w:left="714" w:hanging="357"/>
              <w:jc w:val="left"/>
              <w:rPr>
                <w:rFonts w:eastAsia="Cambria"/>
                <w:sz w:val="20"/>
                <w:szCs w:val="22"/>
                <w:lang w:eastAsia="ja-JP"/>
              </w:rPr>
            </w:pPr>
            <w:r w:rsidRPr="00CC56B8">
              <w:rPr>
                <w:rFonts w:eastAsia="Cambria"/>
                <w:sz w:val="20"/>
                <w:szCs w:val="22"/>
                <w:lang w:eastAsia="ja-JP"/>
              </w:rPr>
              <w:t>Ni-Vanuatu specialists have awareness, increased skills and knowledge, and motivation to change</w:t>
            </w:r>
            <w:r w:rsidR="00EC2FC5">
              <w:rPr>
                <w:rFonts w:eastAsia="Cambria"/>
                <w:sz w:val="20"/>
                <w:szCs w:val="22"/>
                <w:lang w:eastAsia="ja-JP"/>
              </w:rPr>
              <w:t>.</w:t>
            </w:r>
            <w:r w:rsidRPr="00CC56B8">
              <w:rPr>
                <w:rFonts w:eastAsia="Cambria"/>
                <w:sz w:val="20"/>
                <w:szCs w:val="22"/>
                <w:lang w:eastAsia="ja-JP"/>
              </w:rPr>
              <w:t xml:space="preserve"> </w:t>
            </w:r>
          </w:p>
          <w:p w:rsidR="00BF2124" w:rsidRPr="006D25B9" w:rsidRDefault="00BF2124" w:rsidP="00CC56B8">
            <w:pPr>
              <w:numPr>
                <w:ilvl w:val="0"/>
                <w:numId w:val="2"/>
              </w:numPr>
              <w:tabs>
                <w:tab w:val="center" w:pos="4153"/>
                <w:tab w:val="right" w:pos="8306"/>
              </w:tabs>
              <w:spacing w:after="180"/>
              <w:ind w:left="714" w:hanging="357"/>
              <w:jc w:val="left"/>
              <w:rPr>
                <w:rFonts w:eastAsia="Cambria"/>
                <w:b/>
                <w:i/>
                <w:szCs w:val="22"/>
                <w:lang w:eastAsia="ja-JP"/>
              </w:rPr>
            </w:pPr>
            <w:r w:rsidRPr="00CC56B8">
              <w:rPr>
                <w:rFonts w:eastAsia="Cambria"/>
                <w:sz w:val="20"/>
                <w:szCs w:val="22"/>
                <w:lang w:eastAsia="ja-JP"/>
              </w:rPr>
              <w:t>The MOH and GOV provide an enabling environment for change</w:t>
            </w:r>
            <w:r w:rsidR="00EC2FC5">
              <w:rPr>
                <w:rFonts w:eastAsia="Cambria"/>
                <w:sz w:val="20"/>
                <w:szCs w:val="22"/>
                <w:lang w:eastAsia="ja-JP"/>
              </w:rPr>
              <w:t>.</w:t>
            </w:r>
          </w:p>
        </w:tc>
      </w:tr>
      <w:tr w:rsidR="00BF2124" w:rsidRPr="00FF241A" w:rsidTr="00BF2124">
        <w:tc>
          <w:tcPr>
            <w:cnfStyle w:val="001000000000" w:firstRow="0" w:lastRow="0" w:firstColumn="1" w:lastColumn="0" w:oddVBand="0" w:evenVBand="0" w:oddHBand="0" w:evenHBand="0" w:firstRowFirstColumn="0" w:firstRowLastColumn="0" w:lastRowFirstColumn="0" w:lastRowLastColumn="0"/>
            <w:tcW w:w="2500" w:type="pct"/>
          </w:tcPr>
          <w:p w:rsidR="00BF2124" w:rsidRPr="00CC56B8" w:rsidRDefault="00BF2124" w:rsidP="00CC56B8">
            <w:pPr>
              <w:spacing w:before="120"/>
              <w:jc w:val="left"/>
              <w:rPr>
                <w:rFonts w:eastAsia="Cambria"/>
                <w:b/>
                <w:i/>
                <w:sz w:val="20"/>
                <w:szCs w:val="22"/>
                <w:lang w:eastAsia="ja-JP"/>
              </w:rPr>
            </w:pPr>
            <w:r w:rsidRPr="00CC56B8">
              <w:rPr>
                <w:rFonts w:eastAsia="Cambria"/>
                <w:b/>
                <w:i/>
                <w:sz w:val="20"/>
                <w:szCs w:val="22"/>
                <w:lang w:eastAsia="ja-JP"/>
              </w:rPr>
              <w:t>Outputs</w:t>
            </w:r>
            <w:r w:rsidR="00FF241A">
              <w:rPr>
                <w:rFonts w:eastAsia="Cambria"/>
                <w:b/>
                <w:i/>
                <w:sz w:val="20"/>
                <w:szCs w:val="22"/>
                <w:lang w:eastAsia="ja-JP"/>
              </w:rPr>
              <w:t xml:space="preserve"> (</w:t>
            </w:r>
            <w:r w:rsidR="00342C88">
              <w:rPr>
                <w:rFonts w:eastAsia="Cambria"/>
                <w:b/>
                <w:i/>
                <w:sz w:val="20"/>
                <w:szCs w:val="22"/>
                <w:lang w:eastAsia="ja-JP"/>
              </w:rPr>
              <w:t xml:space="preserve">coverage </w:t>
            </w:r>
            <w:r w:rsidR="00FF241A">
              <w:rPr>
                <w:rFonts w:eastAsia="Cambria"/>
                <w:b/>
                <w:i/>
                <w:sz w:val="20"/>
                <w:szCs w:val="22"/>
                <w:lang w:eastAsia="ja-JP"/>
              </w:rPr>
              <w:t>targets)</w:t>
            </w:r>
          </w:p>
          <w:p w:rsidR="00BF2124" w:rsidRPr="00CC56B8" w:rsidRDefault="00BF2124" w:rsidP="00CC56B8">
            <w:pPr>
              <w:spacing w:before="120"/>
              <w:ind w:left="284" w:hanging="284"/>
              <w:jc w:val="left"/>
              <w:rPr>
                <w:rFonts w:eastAsia="Cambria"/>
                <w:b/>
                <w:i/>
                <w:sz w:val="20"/>
                <w:szCs w:val="22"/>
                <w:lang w:eastAsia="ja-JP"/>
              </w:rPr>
            </w:pPr>
            <w:r w:rsidRPr="00CC56B8">
              <w:rPr>
                <w:rFonts w:eastAsia="Cambria"/>
                <w:sz w:val="20"/>
                <w:szCs w:val="22"/>
                <w:lang w:eastAsia="ja-JP"/>
              </w:rPr>
              <w:t xml:space="preserve">1. 100% of </w:t>
            </w:r>
            <w:proofErr w:type="spellStart"/>
            <w:r w:rsidRPr="00CC56B8">
              <w:rPr>
                <w:rFonts w:eastAsia="Cambria"/>
                <w:sz w:val="20"/>
                <w:szCs w:val="22"/>
                <w:lang w:eastAsia="ja-JP"/>
              </w:rPr>
              <w:t>ni</w:t>
            </w:r>
            <w:proofErr w:type="spellEnd"/>
            <w:r w:rsidRPr="00CC56B8">
              <w:rPr>
                <w:rFonts w:eastAsia="Cambria"/>
                <w:sz w:val="20"/>
                <w:szCs w:val="22"/>
                <w:lang w:eastAsia="ja-JP"/>
              </w:rPr>
              <w:t>-Vanuatu specialists trained in leadership and management.</w:t>
            </w:r>
          </w:p>
        </w:tc>
        <w:tc>
          <w:tcPr>
            <w:tcW w:w="2500" w:type="pct"/>
          </w:tcPr>
          <w:p w:rsidR="00BF2124" w:rsidRPr="00CC56B8" w:rsidRDefault="00BF2124" w:rsidP="00CC56B8">
            <w:pPr>
              <w:spacing w:before="120"/>
              <w:jc w:val="left"/>
              <w:cnfStyle w:val="000000000000" w:firstRow="0" w:lastRow="0" w:firstColumn="0" w:lastColumn="0" w:oddVBand="0" w:evenVBand="0" w:oddHBand="0" w:evenHBand="0" w:firstRowFirstColumn="0" w:firstRowLastColumn="0" w:lastRowFirstColumn="0" w:lastRowLastColumn="0"/>
              <w:rPr>
                <w:rFonts w:eastAsia="Cambria"/>
                <w:b/>
                <w:i/>
                <w:sz w:val="20"/>
                <w:szCs w:val="22"/>
                <w:lang w:eastAsia="ja-JP"/>
              </w:rPr>
            </w:pPr>
            <w:r w:rsidRPr="00CC56B8">
              <w:rPr>
                <w:rFonts w:eastAsia="Cambria"/>
                <w:b/>
                <w:i/>
                <w:sz w:val="20"/>
                <w:szCs w:val="22"/>
                <w:lang w:eastAsia="ja-JP"/>
              </w:rPr>
              <w:t>Activities</w:t>
            </w:r>
            <w:r w:rsidR="00FF241A">
              <w:rPr>
                <w:rFonts w:eastAsia="Cambria"/>
                <w:b/>
                <w:i/>
                <w:sz w:val="20"/>
                <w:szCs w:val="22"/>
                <w:lang w:eastAsia="ja-JP"/>
              </w:rPr>
              <w:t xml:space="preserve"> (</w:t>
            </w:r>
            <w:r w:rsidR="00ED4B91">
              <w:rPr>
                <w:rFonts w:eastAsia="Cambria"/>
                <w:b/>
                <w:i/>
                <w:sz w:val="20"/>
                <w:szCs w:val="22"/>
                <w:lang w:eastAsia="ja-JP"/>
              </w:rPr>
              <w:t>overview</w:t>
            </w:r>
            <w:r w:rsidR="00342C88">
              <w:rPr>
                <w:rFonts w:eastAsia="Cambria"/>
                <w:b/>
                <w:i/>
                <w:sz w:val="20"/>
                <w:szCs w:val="22"/>
                <w:lang w:eastAsia="ja-JP"/>
              </w:rPr>
              <w:t>; refer diagram, page viii</w:t>
            </w:r>
            <w:r w:rsidR="00FF241A">
              <w:rPr>
                <w:rFonts w:eastAsia="Cambria"/>
                <w:b/>
                <w:i/>
                <w:sz w:val="20"/>
                <w:szCs w:val="22"/>
                <w:lang w:eastAsia="ja-JP"/>
              </w:rPr>
              <w:t>)</w:t>
            </w:r>
          </w:p>
          <w:p w:rsidR="00BF2124" w:rsidRPr="00CC56B8" w:rsidRDefault="00BF2124" w:rsidP="00CC56B8">
            <w:pPr>
              <w:spacing w:before="120"/>
              <w:ind w:left="227" w:hanging="227"/>
              <w:jc w:val="left"/>
              <w:cnfStyle w:val="000000000000" w:firstRow="0" w:lastRow="0" w:firstColumn="0" w:lastColumn="0" w:oddVBand="0" w:evenVBand="0" w:oddHBand="0" w:evenHBand="0" w:firstRowFirstColumn="0" w:firstRowLastColumn="0" w:lastRowFirstColumn="0" w:lastRowLastColumn="0"/>
              <w:rPr>
                <w:rFonts w:eastAsia="Cambria"/>
                <w:b/>
                <w:i/>
                <w:sz w:val="20"/>
                <w:szCs w:val="22"/>
                <w:lang w:eastAsia="ja-JP"/>
              </w:rPr>
            </w:pPr>
            <w:r w:rsidRPr="00CC56B8">
              <w:rPr>
                <w:rFonts w:eastAsia="Cambria"/>
                <w:sz w:val="20"/>
                <w:szCs w:val="22"/>
                <w:lang w:eastAsia="ja-JP"/>
              </w:rPr>
              <w:t xml:space="preserve">1. Integrated leadership and management development programs designed and delivered to meet </w:t>
            </w:r>
            <w:proofErr w:type="spellStart"/>
            <w:r w:rsidRPr="00CC56B8">
              <w:rPr>
                <w:rFonts w:eastAsia="Cambria"/>
                <w:sz w:val="20"/>
                <w:szCs w:val="22"/>
                <w:lang w:eastAsia="ja-JP"/>
              </w:rPr>
              <w:t>ni</w:t>
            </w:r>
            <w:proofErr w:type="spellEnd"/>
            <w:r w:rsidRPr="00CC56B8">
              <w:rPr>
                <w:rFonts w:eastAsia="Cambria"/>
                <w:sz w:val="20"/>
                <w:szCs w:val="22"/>
                <w:lang w:eastAsia="ja-JP"/>
              </w:rPr>
              <w:t>-Vanuatu needs.</w:t>
            </w:r>
          </w:p>
        </w:tc>
      </w:tr>
      <w:tr w:rsidR="00EC4C09" w:rsidRPr="00FF241A" w:rsidTr="00BF2124">
        <w:tc>
          <w:tcPr>
            <w:cnfStyle w:val="001000000000" w:firstRow="0" w:lastRow="0" w:firstColumn="1" w:lastColumn="0" w:oddVBand="0" w:evenVBand="0" w:oddHBand="0" w:evenHBand="0" w:firstRowFirstColumn="0" w:firstRowLastColumn="0" w:lastRowFirstColumn="0" w:lastRowLastColumn="0"/>
            <w:tcW w:w="2500" w:type="pct"/>
          </w:tcPr>
          <w:p w:rsidR="00EC4C09" w:rsidRPr="00CC56B8" w:rsidRDefault="00EC4C09" w:rsidP="00CC56B8">
            <w:pPr>
              <w:spacing w:before="120"/>
              <w:ind w:left="284" w:hanging="284"/>
              <w:jc w:val="left"/>
              <w:rPr>
                <w:rFonts w:eastAsia="Cambria"/>
                <w:b/>
                <w:i/>
                <w:sz w:val="20"/>
                <w:szCs w:val="22"/>
                <w:lang w:eastAsia="ja-JP"/>
              </w:rPr>
            </w:pPr>
            <w:r w:rsidRPr="00CC56B8">
              <w:rPr>
                <w:rFonts w:eastAsia="Cambria"/>
                <w:sz w:val="20"/>
                <w:szCs w:val="22"/>
                <w:lang w:eastAsia="ja-JP"/>
              </w:rPr>
              <w:t xml:space="preserve">2. 100% of </w:t>
            </w:r>
            <w:proofErr w:type="spellStart"/>
            <w:r w:rsidRPr="00CC56B8">
              <w:rPr>
                <w:rFonts w:eastAsia="Cambria"/>
                <w:sz w:val="20"/>
                <w:szCs w:val="22"/>
                <w:lang w:eastAsia="ja-JP"/>
              </w:rPr>
              <w:t>ni</w:t>
            </w:r>
            <w:proofErr w:type="spellEnd"/>
            <w:r w:rsidRPr="00CC56B8">
              <w:rPr>
                <w:rFonts w:eastAsia="Cambria"/>
                <w:sz w:val="20"/>
                <w:szCs w:val="22"/>
                <w:lang w:eastAsia="ja-JP"/>
              </w:rPr>
              <w:t>-Vanuatu specialists adopt design and implementation practices related to key elements for strengthened clinical systems.</w:t>
            </w:r>
          </w:p>
        </w:tc>
        <w:tc>
          <w:tcPr>
            <w:tcW w:w="2500" w:type="pct"/>
          </w:tcPr>
          <w:p w:rsidR="00EC4C09" w:rsidRPr="00CC56B8" w:rsidRDefault="00EC4C09" w:rsidP="00CC56B8">
            <w:pPr>
              <w:spacing w:before="120"/>
              <w:ind w:left="227" w:hanging="227"/>
              <w:jc w:val="left"/>
              <w:cnfStyle w:val="000000000000" w:firstRow="0" w:lastRow="0" w:firstColumn="0" w:lastColumn="0" w:oddVBand="0" w:evenVBand="0" w:oddHBand="0" w:evenHBand="0" w:firstRowFirstColumn="0" w:firstRowLastColumn="0" w:lastRowFirstColumn="0" w:lastRowLastColumn="0"/>
              <w:rPr>
                <w:rFonts w:eastAsia="Cambria"/>
                <w:b/>
                <w:i/>
                <w:sz w:val="20"/>
                <w:szCs w:val="22"/>
                <w:lang w:eastAsia="ja-JP"/>
              </w:rPr>
            </w:pPr>
            <w:r w:rsidRPr="00CC56B8">
              <w:rPr>
                <w:rFonts w:eastAsia="Cambria"/>
                <w:sz w:val="20"/>
                <w:szCs w:val="22"/>
                <w:lang w:eastAsia="ja-JP"/>
              </w:rPr>
              <w:t xml:space="preserve">2. </w:t>
            </w:r>
            <w:r w:rsidRPr="00CC56B8">
              <w:rPr>
                <w:rFonts w:eastAsia="Cambria"/>
                <w:sz w:val="20"/>
                <w:szCs w:val="22"/>
                <w:lang w:val="en-AU" w:eastAsia="ja-JP" w:bidi="ar-SA"/>
              </w:rPr>
              <w:t>Individual and group cross-cutting and specialty-specific tasks/projects to design and implement key collaborative elements such as: daily ward rounds, journal clubs, peer review meetings, death audits, outreach service planning, updated medical intern program (based on transparent supervision and log book-based competencies), diploma level teaching accreditation.</w:t>
            </w:r>
          </w:p>
        </w:tc>
      </w:tr>
      <w:tr w:rsidR="00EC4C09" w:rsidRPr="00FF241A" w:rsidTr="00BF2124">
        <w:tc>
          <w:tcPr>
            <w:cnfStyle w:val="001000000000" w:firstRow="0" w:lastRow="0" w:firstColumn="1" w:lastColumn="0" w:oddVBand="0" w:evenVBand="0" w:oddHBand="0" w:evenHBand="0" w:firstRowFirstColumn="0" w:firstRowLastColumn="0" w:lastRowFirstColumn="0" w:lastRowLastColumn="0"/>
            <w:tcW w:w="2500" w:type="pct"/>
          </w:tcPr>
          <w:p w:rsidR="00EC4C09" w:rsidRPr="00CC56B8" w:rsidRDefault="00EC4C09" w:rsidP="00CC56B8">
            <w:pPr>
              <w:spacing w:before="120"/>
              <w:ind w:left="284" w:hanging="284"/>
              <w:jc w:val="left"/>
              <w:rPr>
                <w:rFonts w:eastAsia="Cambria"/>
                <w:b/>
                <w:i/>
                <w:sz w:val="20"/>
                <w:szCs w:val="22"/>
                <w:lang w:eastAsia="ja-JP"/>
              </w:rPr>
            </w:pPr>
            <w:r w:rsidRPr="00CC56B8">
              <w:rPr>
                <w:rFonts w:eastAsia="Cambria"/>
                <w:sz w:val="20"/>
                <w:szCs w:val="22"/>
                <w:lang w:eastAsia="ja-JP"/>
              </w:rPr>
              <w:t xml:space="preserve">3. 100% of </w:t>
            </w:r>
            <w:proofErr w:type="spellStart"/>
            <w:r w:rsidRPr="00CC56B8">
              <w:rPr>
                <w:rFonts w:eastAsia="Cambria"/>
                <w:sz w:val="20"/>
                <w:szCs w:val="22"/>
                <w:lang w:eastAsia="ja-JP"/>
              </w:rPr>
              <w:t>ni</w:t>
            </w:r>
            <w:proofErr w:type="spellEnd"/>
            <w:r w:rsidRPr="00CC56B8">
              <w:rPr>
                <w:rFonts w:eastAsia="Cambria"/>
                <w:sz w:val="20"/>
                <w:szCs w:val="22"/>
                <w:lang w:eastAsia="ja-JP"/>
              </w:rPr>
              <w:t>-Vanuatu specialists lead or participate in planning and implementing continuous specialist supply and capacity building opportunities.</w:t>
            </w:r>
          </w:p>
        </w:tc>
        <w:tc>
          <w:tcPr>
            <w:tcW w:w="2500" w:type="pct"/>
          </w:tcPr>
          <w:p w:rsidR="00EC4C09" w:rsidRPr="00CC56B8" w:rsidRDefault="00EC4C09" w:rsidP="00CC56B8">
            <w:pPr>
              <w:spacing w:before="120"/>
              <w:ind w:left="227" w:hanging="227"/>
              <w:jc w:val="left"/>
              <w:cnfStyle w:val="000000000000" w:firstRow="0" w:lastRow="0" w:firstColumn="0" w:lastColumn="0" w:oddVBand="0" w:evenVBand="0" w:oddHBand="0" w:evenHBand="0" w:firstRowFirstColumn="0" w:firstRowLastColumn="0" w:lastRowFirstColumn="0" w:lastRowLastColumn="0"/>
              <w:rPr>
                <w:rFonts w:eastAsia="Cambria"/>
                <w:b/>
                <w:i/>
                <w:sz w:val="20"/>
                <w:szCs w:val="22"/>
                <w:lang w:eastAsia="ja-JP"/>
              </w:rPr>
            </w:pPr>
            <w:r w:rsidRPr="00CC56B8">
              <w:rPr>
                <w:rFonts w:eastAsia="Cambria"/>
                <w:sz w:val="20"/>
                <w:szCs w:val="22"/>
                <w:lang w:eastAsia="ja-JP"/>
              </w:rPr>
              <w:t>3. Annual plans developed and implemented for coordination of visiting medical teams, recruitment of international counter</w:t>
            </w:r>
            <w:r w:rsidRPr="00CC56B8">
              <w:rPr>
                <w:rFonts w:eastAsia="Cambria"/>
                <w:sz w:val="20"/>
                <w:szCs w:val="22"/>
                <w:lang w:eastAsia="ja-JP"/>
              </w:rPr>
              <w:softHyphen/>
              <w:t xml:space="preserve">parts to fill critical gaps in the specialist workforce, and the contribution of both to </w:t>
            </w:r>
            <w:proofErr w:type="spellStart"/>
            <w:r w:rsidRPr="00CC56B8">
              <w:rPr>
                <w:rFonts w:eastAsia="Cambria"/>
                <w:sz w:val="20"/>
                <w:szCs w:val="22"/>
                <w:lang w:eastAsia="ja-JP"/>
              </w:rPr>
              <w:t>ni</w:t>
            </w:r>
            <w:proofErr w:type="spellEnd"/>
            <w:r w:rsidRPr="00CC56B8">
              <w:rPr>
                <w:rFonts w:eastAsia="Cambria"/>
                <w:sz w:val="20"/>
                <w:szCs w:val="22"/>
                <w:lang w:eastAsia="ja-JP"/>
              </w:rPr>
              <w:t>-Vanuatu capacity building, by specialty.</w:t>
            </w:r>
          </w:p>
        </w:tc>
      </w:tr>
    </w:tbl>
    <w:p w:rsidR="00EC23C2" w:rsidRDefault="002F2AEC" w:rsidP="00EC23C2">
      <w:pPr>
        <w:rPr>
          <w:rFonts w:ascii="Cambria" w:eastAsia="MS Mincho" w:hAnsi="Cambria" w:cs="Cambria"/>
          <w:sz w:val="20"/>
          <w:szCs w:val="20"/>
          <w:lang w:val="en-AU"/>
        </w:rPr>
        <w:sectPr w:rsidR="00EC23C2" w:rsidSect="002F2AEC">
          <w:headerReference w:type="default" r:id="rId21"/>
          <w:footerReference w:type="default" r:id="rId22"/>
          <w:pgSz w:w="11906" w:h="16838"/>
          <w:pgMar w:top="1440" w:right="1440" w:bottom="1440" w:left="1440" w:header="708" w:footer="708" w:gutter="0"/>
          <w:pgNumType w:fmt="lowerRoman" w:start="1"/>
          <w:cols w:space="708"/>
          <w:docGrid w:linePitch="360"/>
        </w:sectPr>
      </w:pPr>
      <w:r w:rsidRPr="002F2AEC">
        <w:rPr>
          <w:rFonts w:ascii="Cambria" w:eastAsia="MS Mincho" w:hAnsi="Cambria" w:cs="Cambria"/>
          <w:sz w:val="20"/>
          <w:szCs w:val="20"/>
          <w:lang w:val="en-AU"/>
        </w:rPr>
        <w:t xml:space="preserve"> </w:t>
      </w:r>
    </w:p>
    <w:p w:rsidR="00EC23C2" w:rsidRPr="00EC23C2" w:rsidRDefault="00EC23C2" w:rsidP="00EC23C2">
      <w:pPr>
        <w:pStyle w:val="HRFHeading1Numbered"/>
        <w:rPr>
          <w:rFonts w:eastAsia="MS Gothic"/>
          <w:lang w:val="en-AU" w:eastAsia="ja-JP" w:bidi="ar-SA"/>
        </w:rPr>
      </w:pPr>
      <w:bookmarkStart w:id="33" w:name="_Toc390871342"/>
      <w:bookmarkStart w:id="34" w:name="_Toc266642980"/>
      <w:bookmarkStart w:id="35" w:name="_Toc272441460"/>
      <w:bookmarkStart w:id="36" w:name="_Toc436397831"/>
      <w:r w:rsidRPr="00EC23C2">
        <w:rPr>
          <w:rFonts w:eastAsia="MS Gothic"/>
          <w:lang w:val="en-AU" w:eastAsia="ja-JP" w:bidi="ar-SA"/>
        </w:rPr>
        <w:lastRenderedPageBreak/>
        <w:t>Introduction and program origin</w:t>
      </w:r>
      <w:bookmarkEnd w:id="33"/>
      <w:bookmarkEnd w:id="34"/>
      <w:bookmarkEnd w:id="35"/>
      <w:bookmarkEnd w:id="36"/>
    </w:p>
    <w:p w:rsidR="00EC23C2" w:rsidRPr="00EC23C2" w:rsidRDefault="00EC23C2" w:rsidP="00B04D83">
      <w:pPr>
        <w:rPr>
          <w:rFonts w:eastAsia="Cambria"/>
          <w:lang w:val="en-AU" w:eastAsia="ja-JP" w:bidi="ar-SA"/>
        </w:rPr>
      </w:pPr>
      <w:bookmarkStart w:id="37" w:name="_Toc272432083"/>
      <w:bookmarkStart w:id="38" w:name="_Toc272439802"/>
      <w:bookmarkStart w:id="39" w:name="_Toc272440073"/>
      <w:bookmarkStart w:id="40" w:name="_Toc272441461"/>
      <w:r w:rsidRPr="00D24946">
        <w:rPr>
          <w:rFonts w:eastAsia="Cambria"/>
          <w:lang w:val="en-AU" w:eastAsia="ja-JP" w:bidi="ar-SA"/>
        </w:rPr>
        <w:t xml:space="preserve">This document describes the next three years of </w:t>
      </w:r>
      <w:r w:rsidR="0044748F" w:rsidRPr="00D24946">
        <w:rPr>
          <w:rFonts w:eastAsia="Cambria"/>
          <w:lang w:val="en-AU" w:eastAsia="ja-JP" w:bidi="ar-SA"/>
        </w:rPr>
        <w:t xml:space="preserve">proposed </w:t>
      </w:r>
      <w:r w:rsidR="00CA014F" w:rsidRPr="00D24946">
        <w:rPr>
          <w:rFonts w:eastAsia="Cambria"/>
          <w:lang w:val="en-AU" w:eastAsia="ja-JP" w:bidi="ar-SA"/>
        </w:rPr>
        <w:t xml:space="preserve">Australian </w:t>
      </w:r>
      <w:r w:rsidRPr="00D24946">
        <w:rPr>
          <w:rFonts w:eastAsia="Cambria"/>
          <w:lang w:val="en-AU" w:eastAsia="ja-JP" w:bidi="ar-SA"/>
        </w:rPr>
        <w:t xml:space="preserve">investment </w:t>
      </w:r>
      <w:r w:rsidR="00CA014F" w:rsidRPr="00D24946">
        <w:rPr>
          <w:rFonts w:eastAsia="Cambria"/>
          <w:lang w:val="en-AU" w:eastAsia="ja-JP" w:bidi="ar-SA"/>
        </w:rPr>
        <w:t>(through</w:t>
      </w:r>
      <w:r w:rsidR="00CA014F">
        <w:rPr>
          <w:rFonts w:eastAsia="Cambria"/>
          <w:lang w:val="en-AU" w:eastAsia="ja-JP" w:bidi="ar-SA"/>
        </w:rPr>
        <w:t xml:space="preserve"> the Department of Foreign Affairs and Trade</w:t>
      </w:r>
      <w:r w:rsidR="00CA4678">
        <w:rPr>
          <w:rFonts w:eastAsia="Cambria"/>
          <w:lang w:val="en-AU" w:eastAsia="ja-JP" w:bidi="ar-SA"/>
        </w:rPr>
        <w:t xml:space="preserve"> [</w:t>
      </w:r>
      <w:r w:rsidR="00CA014F">
        <w:rPr>
          <w:rFonts w:eastAsia="Cambria"/>
          <w:lang w:val="en-AU" w:eastAsia="ja-JP" w:bidi="ar-SA"/>
        </w:rPr>
        <w:t>DFAT</w:t>
      </w:r>
      <w:r w:rsidR="00CA4678">
        <w:rPr>
          <w:rFonts w:eastAsia="Cambria"/>
          <w:lang w:val="en-AU" w:eastAsia="ja-JP" w:bidi="ar-SA"/>
        </w:rPr>
        <w:t>]</w:t>
      </w:r>
      <w:r w:rsidR="00CA014F">
        <w:rPr>
          <w:rFonts w:eastAsia="Cambria"/>
          <w:lang w:val="en-AU" w:eastAsia="ja-JP" w:bidi="ar-SA"/>
        </w:rPr>
        <w:t>) in</w:t>
      </w:r>
      <w:r w:rsidR="00CA014F" w:rsidRPr="00EC23C2">
        <w:rPr>
          <w:rFonts w:eastAsia="Cambria"/>
          <w:lang w:val="en-AU" w:eastAsia="ja-JP" w:bidi="ar-SA"/>
        </w:rPr>
        <w:t xml:space="preserve"> </w:t>
      </w:r>
      <w:r w:rsidR="00CF5B94">
        <w:rPr>
          <w:rFonts w:eastAsia="Cambria"/>
          <w:lang w:val="en-AU" w:eastAsia="ja-JP" w:bidi="ar-SA"/>
        </w:rPr>
        <w:t>the Vanuatu medical workforce</w:t>
      </w:r>
      <w:r w:rsidRPr="00EC23C2">
        <w:rPr>
          <w:rFonts w:eastAsia="Cambria"/>
          <w:lang w:val="en-AU" w:eastAsia="ja-JP" w:bidi="ar-SA"/>
        </w:rPr>
        <w:t xml:space="preserve">, </w:t>
      </w:r>
      <w:r w:rsidR="00CF5B94">
        <w:rPr>
          <w:rFonts w:eastAsia="Cambria"/>
          <w:lang w:val="en-AU" w:eastAsia="ja-JP" w:bidi="ar-SA"/>
        </w:rPr>
        <w:t xml:space="preserve">through </w:t>
      </w:r>
      <w:r w:rsidRPr="00EC23C2">
        <w:rPr>
          <w:rFonts w:eastAsia="Cambria"/>
          <w:lang w:val="en-AU" w:eastAsia="ja-JP" w:bidi="ar-SA"/>
        </w:rPr>
        <w:t xml:space="preserve">the </w:t>
      </w:r>
      <w:r w:rsidRPr="00EC23C2">
        <w:rPr>
          <w:rFonts w:eastAsia="Cambria"/>
          <w:i/>
          <w:lang w:val="en-AU" w:eastAsia="ja-JP" w:bidi="ar-SA"/>
        </w:rPr>
        <w:t xml:space="preserve">Medical Workforce Support Program (Vanuatu) </w:t>
      </w:r>
      <w:r w:rsidRPr="00EC23C2">
        <w:rPr>
          <w:rFonts w:eastAsia="Cambria"/>
          <w:lang w:val="en-AU" w:eastAsia="ja-JP" w:bidi="ar-SA"/>
        </w:rPr>
        <w:t>(MWSPV), following a request</w:t>
      </w:r>
      <w:r w:rsidR="00CF5B94" w:rsidRPr="00CF5B94">
        <w:rPr>
          <w:rFonts w:eastAsia="Cambria"/>
          <w:lang w:val="en-AU" w:eastAsia="ja-JP" w:bidi="ar-SA"/>
        </w:rPr>
        <w:t xml:space="preserve"> </w:t>
      </w:r>
      <w:r w:rsidR="00CF5B94">
        <w:rPr>
          <w:rFonts w:eastAsia="Cambria"/>
          <w:lang w:val="en-AU" w:eastAsia="ja-JP" w:bidi="ar-SA"/>
        </w:rPr>
        <w:t>from the Government of Vanuatu (</w:t>
      </w:r>
      <w:r w:rsidR="00CF5B94" w:rsidRPr="00EC23C2">
        <w:rPr>
          <w:rFonts w:eastAsia="Cambria"/>
          <w:lang w:val="en-AU" w:eastAsia="ja-JP" w:bidi="ar-SA"/>
        </w:rPr>
        <w:t>G</w:t>
      </w:r>
      <w:r w:rsidR="00CF5B94">
        <w:rPr>
          <w:rFonts w:eastAsia="Cambria"/>
          <w:lang w:val="en-AU" w:eastAsia="ja-JP" w:bidi="ar-SA"/>
        </w:rPr>
        <w:t>O</w:t>
      </w:r>
      <w:r w:rsidR="00CF5B94" w:rsidRPr="00EC23C2">
        <w:rPr>
          <w:rFonts w:eastAsia="Cambria"/>
          <w:lang w:val="en-AU" w:eastAsia="ja-JP" w:bidi="ar-SA"/>
        </w:rPr>
        <w:t>V</w:t>
      </w:r>
      <w:r w:rsidR="00CF5B94">
        <w:rPr>
          <w:rFonts w:eastAsia="Cambria"/>
          <w:lang w:val="en-AU" w:eastAsia="ja-JP" w:bidi="ar-SA"/>
        </w:rPr>
        <w:t>)</w:t>
      </w:r>
      <w:r w:rsidR="0044748F">
        <w:rPr>
          <w:rFonts w:eastAsia="Cambria"/>
          <w:lang w:val="en-AU" w:eastAsia="ja-JP" w:bidi="ar-SA"/>
        </w:rPr>
        <w:t xml:space="preserve"> in </w:t>
      </w:r>
      <w:r w:rsidR="0044748F" w:rsidRPr="00EC23C2">
        <w:rPr>
          <w:rFonts w:eastAsia="Cambria"/>
          <w:lang w:val="en-AU" w:eastAsia="ja-JP" w:bidi="ar-SA"/>
        </w:rPr>
        <w:t>2014</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MWSPV is </w:t>
      </w:r>
      <w:r w:rsidR="002803DC">
        <w:rPr>
          <w:rFonts w:eastAsia="Cambria"/>
          <w:lang w:val="en-AU" w:eastAsia="ja-JP" w:bidi="ar-SA"/>
        </w:rPr>
        <w:t xml:space="preserve">designed as </w:t>
      </w:r>
      <w:r w:rsidRPr="00EC23C2">
        <w:rPr>
          <w:rFonts w:eastAsia="Cambria"/>
          <w:lang w:val="en-AU" w:eastAsia="ja-JP" w:bidi="ar-SA"/>
        </w:rPr>
        <w:t xml:space="preserve">a </w:t>
      </w:r>
      <w:r w:rsidR="002803DC">
        <w:rPr>
          <w:rFonts w:eastAsia="Cambria"/>
          <w:lang w:val="en-AU" w:eastAsia="ja-JP" w:bidi="ar-SA"/>
        </w:rPr>
        <w:t>three</w:t>
      </w:r>
      <w:r w:rsidRPr="00EC23C2">
        <w:rPr>
          <w:rFonts w:eastAsia="Cambria"/>
          <w:lang w:val="en-AU" w:eastAsia="ja-JP" w:bidi="ar-SA"/>
        </w:rPr>
        <w:t xml:space="preserve">-year program </w:t>
      </w:r>
      <w:r w:rsidR="002803DC">
        <w:rPr>
          <w:rFonts w:eastAsia="Cambria"/>
          <w:lang w:val="en-AU" w:eastAsia="ja-JP" w:bidi="ar-SA"/>
        </w:rPr>
        <w:t>that will be funded at an average</w:t>
      </w:r>
      <w:r w:rsidRPr="00EC23C2">
        <w:rPr>
          <w:rFonts w:eastAsia="Cambria"/>
          <w:lang w:val="en-AU" w:eastAsia="ja-JP" w:bidi="ar-SA"/>
        </w:rPr>
        <w:t xml:space="preserve"> </w:t>
      </w:r>
      <w:r w:rsidR="002803DC">
        <w:rPr>
          <w:rFonts w:eastAsia="Cambria"/>
          <w:lang w:val="en-AU" w:eastAsia="ja-JP" w:bidi="ar-SA"/>
        </w:rPr>
        <w:t xml:space="preserve">AUD </w:t>
      </w:r>
      <w:r w:rsidRPr="00EC23C2">
        <w:rPr>
          <w:rFonts w:eastAsia="Cambria"/>
          <w:lang w:val="en-AU" w:eastAsia="ja-JP" w:bidi="ar-SA"/>
        </w:rPr>
        <w:t>1</w:t>
      </w:r>
      <w:r w:rsidR="00AD5EA8">
        <w:rPr>
          <w:rFonts w:eastAsia="Cambria"/>
          <w:lang w:val="en-AU" w:eastAsia="ja-JP" w:bidi="ar-SA"/>
        </w:rPr>
        <w:t xml:space="preserve"> </w:t>
      </w:r>
      <w:r w:rsidRPr="00EC23C2">
        <w:rPr>
          <w:rFonts w:eastAsia="Cambria"/>
          <w:lang w:val="en-AU" w:eastAsia="ja-JP" w:bidi="ar-SA"/>
        </w:rPr>
        <w:t>m</w:t>
      </w:r>
      <w:r w:rsidR="00AD5EA8">
        <w:rPr>
          <w:rFonts w:eastAsia="Cambria"/>
          <w:lang w:val="en-AU" w:eastAsia="ja-JP" w:bidi="ar-SA"/>
        </w:rPr>
        <w:t>illion</w:t>
      </w:r>
      <w:r w:rsidRPr="00EC23C2">
        <w:rPr>
          <w:rFonts w:eastAsia="Cambria"/>
          <w:lang w:val="en-AU" w:eastAsia="ja-JP" w:bidi="ar-SA"/>
        </w:rPr>
        <w:t xml:space="preserve"> </w:t>
      </w:r>
      <w:r w:rsidRPr="00CC56B8">
        <w:rPr>
          <w:rFonts w:eastAsia="Cambria"/>
          <w:i/>
          <w:lang w:val="en-AU" w:eastAsia="ja-JP" w:bidi="ar-SA"/>
        </w:rPr>
        <w:t>per annum</w:t>
      </w:r>
      <w:r w:rsidRPr="00EC23C2">
        <w:rPr>
          <w:rFonts w:eastAsia="Cambria"/>
          <w:lang w:val="en-AU" w:eastAsia="ja-JP" w:bidi="ar-SA"/>
        </w:rPr>
        <w:t xml:space="preserve">, as </w:t>
      </w:r>
      <w:r w:rsidR="002803DC" w:rsidRPr="00EC23C2">
        <w:rPr>
          <w:rFonts w:eastAsia="Cambria"/>
          <w:lang w:val="en-AU" w:eastAsia="ja-JP" w:bidi="ar-SA"/>
        </w:rPr>
        <w:t>requ</w:t>
      </w:r>
      <w:r w:rsidR="002803DC">
        <w:rPr>
          <w:rFonts w:eastAsia="Cambria"/>
          <w:lang w:val="en-AU" w:eastAsia="ja-JP" w:bidi="ar-SA"/>
        </w:rPr>
        <w:t>est</w:t>
      </w:r>
      <w:r w:rsidR="002803DC" w:rsidRPr="00EC23C2">
        <w:rPr>
          <w:rFonts w:eastAsia="Cambria"/>
          <w:lang w:val="en-AU" w:eastAsia="ja-JP" w:bidi="ar-SA"/>
        </w:rPr>
        <w:t xml:space="preserve">ed </w:t>
      </w:r>
      <w:r w:rsidR="002803DC">
        <w:rPr>
          <w:rFonts w:eastAsia="Cambria"/>
          <w:lang w:val="en-AU" w:eastAsia="ja-JP" w:bidi="ar-SA"/>
        </w:rPr>
        <w:t xml:space="preserve">and agreed </w:t>
      </w:r>
      <w:r w:rsidRPr="00EC23C2">
        <w:rPr>
          <w:rFonts w:eastAsia="Cambria"/>
          <w:lang w:val="en-AU" w:eastAsia="ja-JP" w:bidi="ar-SA"/>
        </w:rPr>
        <w:t>by DFAT.</w:t>
      </w:r>
      <w:bookmarkEnd w:id="37"/>
      <w:bookmarkEnd w:id="38"/>
      <w:bookmarkEnd w:id="39"/>
      <w:bookmarkEnd w:id="40"/>
      <w:r w:rsidRPr="00EC23C2">
        <w:rPr>
          <w:rFonts w:eastAsia="Cambria"/>
          <w:lang w:val="en-AU" w:eastAsia="ja-JP" w:bidi="ar-SA"/>
        </w:rPr>
        <w:t xml:space="preserve"> </w:t>
      </w:r>
    </w:p>
    <w:p w:rsidR="00EC23C2" w:rsidRPr="00EC23C2" w:rsidRDefault="00EC23C2" w:rsidP="00B04D83">
      <w:pPr>
        <w:rPr>
          <w:rFonts w:eastAsia="Cambria"/>
          <w:lang w:val="en-AU" w:eastAsia="ja-JP" w:bidi="ar-SA"/>
        </w:rPr>
      </w:pPr>
      <w:bookmarkStart w:id="41" w:name="_Toc272432084"/>
      <w:bookmarkStart w:id="42" w:name="_Toc272439803"/>
      <w:bookmarkStart w:id="43" w:name="_Toc272440074"/>
      <w:bookmarkStart w:id="44" w:name="_Toc272441462"/>
      <w:r w:rsidRPr="00EC23C2">
        <w:rPr>
          <w:rFonts w:eastAsia="Cambria"/>
          <w:lang w:val="en-AU" w:eastAsia="ja-JP" w:bidi="ar-SA"/>
        </w:rPr>
        <w:t xml:space="preserve">The Government of Australia has </w:t>
      </w:r>
      <w:r w:rsidR="002803DC">
        <w:rPr>
          <w:rFonts w:eastAsia="Cambria"/>
          <w:lang w:val="en-AU" w:eastAsia="ja-JP" w:bidi="ar-SA"/>
        </w:rPr>
        <w:t xml:space="preserve">provided </w:t>
      </w:r>
      <w:r w:rsidR="000A1353">
        <w:rPr>
          <w:rFonts w:eastAsia="Cambria"/>
          <w:lang w:val="en-AU" w:eastAsia="ja-JP" w:bidi="ar-SA"/>
        </w:rPr>
        <w:t xml:space="preserve">bilateral </w:t>
      </w:r>
      <w:r w:rsidR="002803DC">
        <w:rPr>
          <w:rFonts w:eastAsia="Cambria"/>
          <w:lang w:val="en-AU" w:eastAsia="ja-JP" w:bidi="ar-SA"/>
        </w:rPr>
        <w:t>development assistance to</w:t>
      </w:r>
      <w:r w:rsidR="002803DC" w:rsidRPr="00EC23C2">
        <w:rPr>
          <w:rFonts w:eastAsia="Cambria"/>
          <w:lang w:val="en-AU" w:eastAsia="ja-JP" w:bidi="ar-SA"/>
        </w:rPr>
        <w:t xml:space="preserve"> </w:t>
      </w:r>
      <w:r w:rsidRPr="00EC23C2">
        <w:rPr>
          <w:rFonts w:eastAsia="Cambria"/>
          <w:lang w:val="en-AU" w:eastAsia="ja-JP" w:bidi="ar-SA"/>
        </w:rPr>
        <w:t>the Republic of Vanuatu since 1983, following Vanuatu’s independence from Britain and France in 1980.</w:t>
      </w:r>
      <w:r w:rsidR="002C47E6">
        <w:rPr>
          <w:rFonts w:eastAsia="Cambria"/>
          <w:lang w:val="en-AU" w:eastAsia="ja-JP" w:bidi="ar-SA"/>
        </w:rPr>
        <w:t xml:space="preserve"> </w:t>
      </w:r>
      <w:r w:rsidR="000A1353">
        <w:rPr>
          <w:rFonts w:eastAsia="Cambria"/>
          <w:lang w:val="en-AU" w:eastAsia="ja-JP" w:bidi="ar-SA"/>
        </w:rPr>
        <w:t>Australia’s</w:t>
      </w:r>
      <w:r w:rsidR="000A1353" w:rsidRPr="00EC23C2">
        <w:rPr>
          <w:rFonts w:eastAsia="Cambria"/>
          <w:lang w:val="en-AU" w:eastAsia="ja-JP" w:bidi="ar-SA"/>
        </w:rPr>
        <w:t xml:space="preserve"> </w:t>
      </w:r>
      <w:r w:rsidRPr="00EC23C2">
        <w:rPr>
          <w:rFonts w:eastAsia="Cambria" w:cs="Arial"/>
          <w:lang w:val="en-AU" w:eastAsia="ja-JP" w:bidi="ar-SA"/>
        </w:rPr>
        <w:t>support to the health sector is guided by a comprehensive, mutually agreed strategy.</w:t>
      </w:r>
      <w:r w:rsidR="002C47E6">
        <w:rPr>
          <w:rFonts w:eastAsia="Cambria" w:cs="Arial"/>
          <w:lang w:val="en-AU" w:eastAsia="ja-JP" w:bidi="ar-SA"/>
        </w:rPr>
        <w:t xml:space="preserve"> </w:t>
      </w:r>
      <w:r w:rsidRPr="00EC23C2">
        <w:rPr>
          <w:rFonts w:eastAsia="Cambria"/>
          <w:lang w:val="en-AU" w:eastAsia="ja-JP" w:bidi="ar-SA"/>
        </w:rPr>
        <w:t xml:space="preserve">Support includes direct health budget support, supply of in-line medical specialists to fill gaps to maintain essential clinical services, funding other specialists for </w:t>
      </w:r>
      <w:r w:rsidR="000A1353" w:rsidRPr="00EC23C2">
        <w:rPr>
          <w:rFonts w:eastAsia="Cambria"/>
          <w:lang w:val="en-AU" w:eastAsia="ja-JP" w:bidi="ar-SA"/>
        </w:rPr>
        <w:t xml:space="preserve">specific </w:t>
      </w:r>
      <w:r w:rsidRPr="002772E0">
        <w:rPr>
          <w:rFonts w:eastAsia="Cambria"/>
          <w:i/>
          <w:lang w:val="en-AU" w:eastAsia="ja-JP" w:bidi="ar-SA"/>
        </w:rPr>
        <w:t>ad</w:t>
      </w:r>
      <w:r w:rsidR="000A1353" w:rsidRPr="002772E0">
        <w:rPr>
          <w:rFonts w:eastAsia="Cambria"/>
          <w:i/>
          <w:lang w:val="en-AU" w:eastAsia="ja-JP" w:bidi="ar-SA"/>
        </w:rPr>
        <w:t xml:space="preserve"> </w:t>
      </w:r>
      <w:r w:rsidRPr="002772E0">
        <w:rPr>
          <w:rFonts w:eastAsia="Cambria"/>
          <w:i/>
          <w:lang w:val="en-AU" w:eastAsia="ja-JP" w:bidi="ar-SA"/>
        </w:rPr>
        <w:t>hoc</w:t>
      </w:r>
      <w:r w:rsidRPr="00EC23C2">
        <w:rPr>
          <w:rFonts w:eastAsia="Cambria"/>
          <w:lang w:val="en-AU" w:eastAsia="ja-JP" w:bidi="ar-SA"/>
        </w:rPr>
        <w:t xml:space="preserve"> clinical services (</w:t>
      </w:r>
      <w:r w:rsidR="000A1353">
        <w:rPr>
          <w:rFonts w:eastAsia="Cambria"/>
          <w:lang w:val="en-AU" w:eastAsia="ja-JP" w:bidi="ar-SA"/>
        </w:rPr>
        <w:t xml:space="preserve">e.g. </w:t>
      </w:r>
      <w:r w:rsidRPr="00EC23C2">
        <w:rPr>
          <w:rFonts w:eastAsia="Cambria"/>
          <w:lang w:val="en-AU" w:eastAsia="ja-JP" w:bidi="ar-SA"/>
        </w:rPr>
        <w:t xml:space="preserve">visiting </w:t>
      </w:r>
      <w:r w:rsidR="000A1353">
        <w:rPr>
          <w:rFonts w:eastAsia="Cambria"/>
          <w:lang w:val="en-AU" w:eastAsia="ja-JP" w:bidi="ar-SA"/>
        </w:rPr>
        <w:t xml:space="preserve">individual specialists and </w:t>
      </w:r>
      <w:r w:rsidRPr="00EC23C2">
        <w:rPr>
          <w:rFonts w:eastAsia="Cambria"/>
          <w:lang w:val="en-AU" w:eastAsia="ja-JP" w:bidi="ar-SA"/>
        </w:rPr>
        <w:t xml:space="preserve">surgical teams </w:t>
      </w:r>
      <w:r w:rsidR="00F064B8">
        <w:rPr>
          <w:rFonts w:eastAsia="Cambria"/>
          <w:lang w:val="en-AU" w:eastAsia="ja-JP" w:bidi="ar-SA"/>
        </w:rPr>
        <w:t xml:space="preserve">engaged </w:t>
      </w:r>
      <w:r w:rsidRPr="00EC23C2">
        <w:rPr>
          <w:rFonts w:eastAsia="Cambria"/>
          <w:lang w:val="en-AU" w:eastAsia="ja-JP" w:bidi="ar-SA"/>
        </w:rPr>
        <w:t xml:space="preserve">through the </w:t>
      </w:r>
      <w:r w:rsidR="00F064B8">
        <w:rPr>
          <w:rFonts w:eastAsia="Cambria"/>
          <w:lang w:val="en-AU" w:eastAsia="ja-JP" w:bidi="ar-SA"/>
        </w:rPr>
        <w:t>Royal Australasian College of Surgeons [RACS] Pacific Islands Project [PIP]</w:t>
      </w:r>
      <w:r w:rsidRPr="00EC23C2">
        <w:rPr>
          <w:rFonts w:eastAsia="Cambria"/>
          <w:lang w:val="en-AU" w:eastAsia="ja-JP" w:bidi="ar-SA"/>
        </w:rPr>
        <w:t xml:space="preserve">), and a range of health workforce scholarships </w:t>
      </w:r>
      <w:r w:rsidR="00F064B8">
        <w:rPr>
          <w:rFonts w:eastAsia="Cambria"/>
          <w:lang w:val="en-AU" w:eastAsia="ja-JP" w:bidi="ar-SA"/>
        </w:rPr>
        <w:t>(</w:t>
      </w:r>
      <w:r w:rsidRPr="00EC23C2">
        <w:rPr>
          <w:rFonts w:eastAsia="Cambria"/>
          <w:lang w:val="en-AU" w:eastAsia="ja-JP" w:bidi="ar-SA"/>
        </w:rPr>
        <w:t>including for medical undergraduate and postgraduate studies</w:t>
      </w:r>
      <w:r w:rsidR="00F064B8">
        <w:rPr>
          <w:rFonts w:eastAsia="Cambria"/>
          <w:lang w:val="en-AU" w:eastAsia="ja-JP" w:bidi="ar-SA"/>
        </w:rPr>
        <w:t>)</w:t>
      </w:r>
      <w:r w:rsidRPr="00EC23C2">
        <w:rPr>
          <w:rFonts w:eastAsia="Cambria"/>
          <w:lang w:val="en-AU" w:eastAsia="ja-JP" w:bidi="ar-SA"/>
        </w:rPr>
        <w:t>.</w:t>
      </w:r>
      <w:bookmarkEnd w:id="41"/>
      <w:bookmarkEnd w:id="42"/>
      <w:bookmarkEnd w:id="43"/>
      <w:bookmarkEnd w:id="44"/>
      <w:r w:rsidRPr="00EC23C2">
        <w:rPr>
          <w:rFonts w:eastAsia="Cambria"/>
          <w:lang w:val="en-AU" w:eastAsia="ja-JP" w:bidi="ar-SA"/>
        </w:rPr>
        <w:t xml:space="preserve"> </w:t>
      </w:r>
    </w:p>
    <w:p w:rsidR="00F97669" w:rsidRDefault="00EC23C2" w:rsidP="00B04D83">
      <w:pPr>
        <w:rPr>
          <w:rFonts w:eastAsia="Cambria"/>
          <w:lang w:val="en-AU" w:eastAsia="ja-JP" w:bidi="ar-SA"/>
        </w:rPr>
      </w:pPr>
      <w:r w:rsidRPr="00EC23C2">
        <w:rPr>
          <w:rFonts w:eastAsia="Cambria"/>
          <w:lang w:val="en-AU" w:eastAsia="ja-JP" w:bidi="ar-SA"/>
        </w:rPr>
        <w:t>In 2014</w:t>
      </w:r>
      <w:r w:rsidR="00F064B8">
        <w:rPr>
          <w:rFonts w:eastAsia="Cambria"/>
          <w:lang w:val="en-AU" w:eastAsia="ja-JP" w:bidi="ar-SA"/>
        </w:rPr>
        <w:t>,</w:t>
      </w:r>
      <w:r w:rsidRPr="00EC23C2">
        <w:rPr>
          <w:rFonts w:eastAsia="Cambria"/>
          <w:lang w:val="en-AU" w:eastAsia="ja-JP" w:bidi="ar-SA"/>
        </w:rPr>
        <w:t xml:space="preserve"> </w:t>
      </w:r>
      <w:r w:rsidR="00F064B8" w:rsidRPr="00EC23C2">
        <w:rPr>
          <w:rFonts w:eastAsia="Cambria"/>
          <w:lang w:val="en-AU" w:eastAsia="ja-JP" w:bidi="ar-SA"/>
        </w:rPr>
        <w:t>G</w:t>
      </w:r>
      <w:r w:rsidR="00F064B8">
        <w:rPr>
          <w:rFonts w:eastAsia="Cambria"/>
          <w:lang w:val="en-AU" w:eastAsia="ja-JP" w:bidi="ar-SA"/>
        </w:rPr>
        <w:t>O</w:t>
      </w:r>
      <w:r w:rsidR="00F064B8" w:rsidRPr="00EC23C2">
        <w:rPr>
          <w:rFonts w:eastAsia="Cambria"/>
          <w:lang w:val="en-AU" w:eastAsia="ja-JP" w:bidi="ar-SA"/>
        </w:rPr>
        <w:t xml:space="preserve">V </w:t>
      </w:r>
      <w:r w:rsidRPr="00EC23C2">
        <w:rPr>
          <w:rFonts w:eastAsia="Cambria"/>
          <w:lang w:val="en-AU" w:eastAsia="ja-JP" w:bidi="ar-SA"/>
        </w:rPr>
        <w:t xml:space="preserve">requested </w:t>
      </w:r>
      <w:r w:rsidR="00CC1C0B">
        <w:rPr>
          <w:rFonts w:eastAsia="Cambria"/>
          <w:lang w:val="en-AU" w:eastAsia="ja-JP" w:bidi="ar-SA"/>
        </w:rPr>
        <w:t>A</w:t>
      </w:r>
      <w:r w:rsidR="00F064B8">
        <w:rPr>
          <w:rFonts w:eastAsia="Cambria"/>
          <w:lang w:val="en-AU" w:eastAsia="ja-JP" w:bidi="ar-SA"/>
        </w:rPr>
        <w:t>ustralia</w:t>
      </w:r>
      <w:r w:rsidRPr="00EC23C2">
        <w:rPr>
          <w:rFonts w:eastAsia="Cambria"/>
          <w:lang w:val="en-AU" w:eastAsia="ja-JP" w:bidi="ar-SA"/>
        </w:rPr>
        <w:t xml:space="preserve"> </w:t>
      </w:r>
      <w:r w:rsidRPr="00EC23C2">
        <w:rPr>
          <w:rFonts w:eastAsia="Cambria" w:cs="Times New Roman"/>
          <w:lang w:val="en-AU" w:eastAsia="ja-JP" w:bidi="ar-SA"/>
        </w:rPr>
        <w:t xml:space="preserve">to provide </w:t>
      </w:r>
      <w:r w:rsidR="00F064B8">
        <w:rPr>
          <w:rFonts w:eastAsia="Cambria" w:cs="Times New Roman"/>
          <w:lang w:val="en-AU" w:eastAsia="ja-JP" w:bidi="ar-SA"/>
        </w:rPr>
        <w:t xml:space="preserve">a </w:t>
      </w:r>
      <w:r w:rsidR="00F064B8" w:rsidRPr="00EC23C2">
        <w:rPr>
          <w:rFonts w:eastAsia="Cambria" w:cs="Times New Roman"/>
          <w:lang w:val="en-AU" w:eastAsia="ja-JP" w:bidi="ar-SA"/>
        </w:rPr>
        <w:t xml:space="preserve">further </w:t>
      </w:r>
      <w:r w:rsidRPr="00EC23C2">
        <w:rPr>
          <w:rFonts w:eastAsia="Cambria" w:cs="Times New Roman"/>
          <w:lang w:val="en-AU" w:eastAsia="ja-JP" w:bidi="ar-SA"/>
        </w:rPr>
        <w:t xml:space="preserve">three years of support with the objectives of </w:t>
      </w:r>
      <w:r w:rsidRPr="00EC23C2">
        <w:rPr>
          <w:rFonts w:eastAsia="Cambria"/>
          <w:lang w:val="en-AU" w:eastAsia="ja-JP" w:bidi="ar-SA"/>
        </w:rPr>
        <w:t>improving clinical service delivery through strengthening the leadership and management capacity of local clinicians</w:t>
      </w:r>
      <w:r w:rsidRPr="00EC23C2">
        <w:rPr>
          <w:rFonts w:eastAsia="Cambria"/>
          <w:vertAlign w:val="superscript"/>
          <w:lang w:val="en-AU" w:eastAsia="ja-JP" w:bidi="ar-SA"/>
        </w:rPr>
        <w:footnoteReference w:id="3"/>
      </w:r>
      <w:r w:rsidRPr="00EC23C2">
        <w:rPr>
          <w:rFonts w:eastAsia="Cambria"/>
          <w:lang w:val="en-AU" w:eastAsia="ja-JP" w:bidi="ar-SA"/>
        </w:rPr>
        <w:t xml:space="preserve"> and</w:t>
      </w:r>
      <w:r w:rsidR="00F064B8">
        <w:rPr>
          <w:rFonts w:eastAsia="Cambria"/>
          <w:lang w:val="en-AU" w:eastAsia="ja-JP" w:bidi="ar-SA"/>
        </w:rPr>
        <w:t>,</w:t>
      </w:r>
      <w:r w:rsidRPr="00EC23C2">
        <w:rPr>
          <w:rFonts w:eastAsia="Cambria"/>
          <w:lang w:val="en-AU" w:eastAsia="ja-JP" w:bidi="ar-SA"/>
        </w:rPr>
        <w:t xml:space="preserve"> where necessary, through </w:t>
      </w:r>
      <w:r w:rsidR="00F064B8">
        <w:rPr>
          <w:rFonts w:eastAsia="Cambria"/>
          <w:lang w:val="en-AU" w:eastAsia="ja-JP" w:bidi="ar-SA"/>
        </w:rPr>
        <w:t xml:space="preserve">continued </w:t>
      </w:r>
      <w:r w:rsidR="00F064B8" w:rsidRPr="00EC23C2">
        <w:rPr>
          <w:rFonts w:eastAsia="Cambria"/>
          <w:lang w:val="en-AU" w:eastAsia="ja-JP" w:bidi="ar-SA"/>
        </w:rPr>
        <w:t>supplement</w:t>
      </w:r>
      <w:r w:rsidR="00F064B8">
        <w:rPr>
          <w:rFonts w:eastAsia="Cambria"/>
          <w:lang w:val="en-AU" w:eastAsia="ja-JP" w:bidi="ar-SA"/>
        </w:rPr>
        <w:t>ation of</w:t>
      </w:r>
      <w:r w:rsidR="00F064B8" w:rsidRPr="00EC23C2">
        <w:rPr>
          <w:rFonts w:eastAsia="Cambria"/>
          <w:lang w:val="en-AU" w:eastAsia="ja-JP" w:bidi="ar-SA"/>
        </w:rPr>
        <w:t xml:space="preserve"> </w:t>
      </w:r>
      <w:r w:rsidRPr="00EC23C2">
        <w:rPr>
          <w:rFonts w:eastAsia="Cambria"/>
          <w:lang w:val="en-AU" w:eastAsia="ja-JP" w:bidi="ar-SA"/>
        </w:rPr>
        <w:t>the specialist medical workforce.</w:t>
      </w:r>
      <w:r w:rsidR="002C47E6">
        <w:rPr>
          <w:rFonts w:eastAsia="Cambria"/>
          <w:lang w:val="en-AU" w:eastAsia="ja-JP" w:bidi="ar-SA"/>
        </w:rPr>
        <w:t xml:space="preserve"> </w:t>
      </w:r>
      <w:r w:rsidR="000B6FE0">
        <w:rPr>
          <w:rFonts w:eastAsia="Cambria"/>
          <w:lang w:val="en-AU" w:eastAsia="ja-JP" w:bidi="ar-SA"/>
        </w:rPr>
        <w:t xml:space="preserve">The </w:t>
      </w:r>
      <w:r w:rsidR="00DF6E9C">
        <w:rPr>
          <w:rFonts w:eastAsia="Cambria"/>
          <w:lang w:val="en-AU" w:eastAsia="ja-JP" w:bidi="ar-SA"/>
        </w:rPr>
        <w:t>MWSPV</w:t>
      </w:r>
      <w:r w:rsidR="000B6FE0" w:rsidRPr="00EC23C2">
        <w:rPr>
          <w:rFonts w:eastAsia="Cambria"/>
          <w:lang w:val="en-AU" w:eastAsia="ja-JP" w:bidi="ar-SA"/>
        </w:rPr>
        <w:t xml:space="preserve"> </w:t>
      </w:r>
      <w:r w:rsidR="00DF6E9C">
        <w:rPr>
          <w:rFonts w:eastAsia="Cambria"/>
          <w:lang w:val="en-AU" w:eastAsia="ja-JP" w:bidi="ar-SA"/>
        </w:rPr>
        <w:t>will</w:t>
      </w:r>
      <w:r w:rsidRPr="00EC23C2">
        <w:rPr>
          <w:rFonts w:eastAsia="Cambria"/>
          <w:lang w:val="en-AU" w:eastAsia="ja-JP" w:bidi="ar-SA"/>
        </w:rPr>
        <w:t xml:space="preserve"> build on </w:t>
      </w:r>
      <w:r w:rsidR="00DF6E9C">
        <w:rPr>
          <w:rFonts w:eastAsia="Cambria"/>
          <w:lang w:val="en-AU" w:eastAsia="ja-JP" w:bidi="ar-SA"/>
        </w:rPr>
        <w:t xml:space="preserve">the </w:t>
      </w:r>
      <w:r w:rsidRPr="00EC23C2">
        <w:rPr>
          <w:rFonts w:eastAsia="Cambria"/>
          <w:lang w:val="en-AU" w:eastAsia="ja-JP" w:bidi="ar-SA"/>
        </w:rPr>
        <w:t xml:space="preserve">current </w:t>
      </w:r>
      <w:r w:rsidR="000B6FE0">
        <w:rPr>
          <w:rFonts w:eastAsia="Cambria"/>
          <w:lang w:val="en-AU" w:eastAsia="ja-JP" w:bidi="ar-SA"/>
        </w:rPr>
        <w:t>DFAT</w:t>
      </w:r>
      <w:r w:rsidRPr="00EC23C2">
        <w:rPr>
          <w:rFonts w:eastAsia="Cambria"/>
          <w:lang w:val="en-AU" w:eastAsia="ja-JP" w:bidi="ar-SA"/>
        </w:rPr>
        <w:t xml:space="preserve">-funded support </w:t>
      </w:r>
      <w:r w:rsidR="000B6FE0">
        <w:rPr>
          <w:rFonts w:eastAsia="Cambria"/>
          <w:lang w:val="en-AU" w:eastAsia="ja-JP" w:bidi="ar-SA"/>
        </w:rPr>
        <w:t xml:space="preserve">that has been in place </w:t>
      </w:r>
      <w:r w:rsidRPr="00EC23C2">
        <w:rPr>
          <w:rFonts w:eastAsia="Cambria"/>
          <w:lang w:val="en-AU" w:eastAsia="ja-JP" w:bidi="ar-SA"/>
        </w:rPr>
        <w:t>for the last 16 months</w:t>
      </w:r>
      <w:r w:rsidR="000B6FE0">
        <w:rPr>
          <w:rFonts w:eastAsia="Cambria"/>
          <w:lang w:val="en-AU" w:eastAsia="ja-JP" w:bidi="ar-SA"/>
        </w:rPr>
        <w:t xml:space="preserve">; this </w:t>
      </w:r>
      <w:r w:rsidRPr="00EC23C2">
        <w:rPr>
          <w:rFonts w:eastAsia="Cambria"/>
          <w:lang w:val="en-AU" w:eastAsia="ja-JP" w:bidi="ar-SA"/>
        </w:rPr>
        <w:t>has the same objectives</w:t>
      </w:r>
      <w:r w:rsidR="00DF6E9C">
        <w:rPr>
          <w:rFonts w:eastAsia="Cambria"/>
          <w:lang w:val="en-AU" w:eastAsia="ja-JP" w:bidi="ar-SA"/>
        </w:rPr>
        <w:t xml:space="preserve"> as those identified in the GOV request</w:t>
      </w:r>
      <w:r w:rsidR="000B6FE0">
        <w:rPr>
          <w:rFonts w:eastAsia="Cambria"/>
          <w:lang w:val="en-AU" w:eastAsia="ja-JP" w:bidi="ar-SA"/>
        </w:rPr>
        <w:t>,</w:t>
      </w:r>
      <w:r w:rsidRPr="00EC23C2">
        <w:rPr>
          <w:rFonts w:eastAsia="Cambria"/>
          <w:lang w:val="en-AU" w:eastAsia="ja-JP" w:bidi="ar-SA"/>
        </w:rPr>
        <w:t xml:space="preserve"> and is delivered by </w:t>
      </w:r>
      <w:r w:rsidR="009D720B">
        <w:rPr>
          <w:rFonts w:eastAsia="Cambria"/>
          <w:lang w:val="en-AU" w:eastAsia="ja-JP" w:bidi="ar-SA"/>
        </w:rPr>
        <w:t xml:space="preserve">a New Zealand based Pacific consulting service, </w:t>
      </w:r>
      <w:r w:rsidRPr="00EC23C2">
        <w:rPr>
          <w:rFonts w:eastAsia="Cambria"/>
          <w:lang w:val="en-AU" w:eastAsia="ja-JP" w:bidi="ar-SA"/>
        </w:rPr>
        <w:t xml:space="preserve">Health </w:t>
      </w:r>
      <w:r w:rsidR="00D24946" w:rsidRPr="00EC23C2">
        <w:rPr>
          <w:rFonts w:eastAsia="Cambria"/>
          <w:lang w:val="en-AU" w:eastAsia="ja-JP" w:bidi="ar-SA"/>
        </w:rPr>
        <w:t>S</w:t>
      </w:r>
      <w:r w:rsidR="00D24946">
        <w:rPr>
          <w:rFonts w:eastAsia="Cambria"/>
          <w:lang w:val="en-AU" w:eastAsia="ja-JP" w:bidi="ar-SA"/>
        </w:rPr>
        <w:t>pecialist</w:t>
      </w:r>
      <w:r w:rsidR="00D24946" w:rsidRPr="00EC23C2">
        <w:rPr>
          <w:rFonts w:eastAsia="Cambria"/>
          <w:lang w:val="en-AU" w:eastAsia="ja-JP" w:bidi="ar-SA"/>
        </w:rPr>
        <w:t xml:space="preserve">s </w:t>
      </w:r>
      <w:r w:rsidRPr="00EC23C2">
        <w:rPr>
          <w:rFonts w:eastAsia="Cambria"/>
          <w:lang w:val="en-AU" w:eastAsia="ja-JP" w:bidi="ar-SA"/>
        </w:rPr>
        <w:t>Limited (HSL)</w:t>
      </w:r>
      <w:r w:rsidR="009D720B">
        <w:rPr>
          <w:rFonts w:eastAsia="Cambria"/>
          <w:lang w:val="en-AU" w:eastAsia="ja-JP" w:bidi="ar-SA"/>
        </w:rPr>
        <w:t>,</w:t>
      </w:r>
      <w:r w:rsidRPr="00EC23C2">
        <w:rPr>
          <w:rFonts w:eastAsia="Cambria"/>
          <w:lang w:val="en-AU" w:eastAsia="ja-JP" w:bidi="ar-SA"/>
        </w:rPr>
        <w:t xml:space="preserve"> through a series of contiguous short-term contracts.</w:t>
      </w:r>
      <w:r w:rsidR="002C47E6">
        <w:rPr>
          <w:rFonts w:eastAsia="Cambria"/>
          <w:lang w:val="en-AU" w:eastAsia="ja-JP" w:bidi="ar-SA"/>
        </w:rPr>
        <w:t xml:space="preserve"> </w:t>
      </w:r>
      <w:r w:rsidR="000B6FE0" w:rsidRPr="00EC23C2">
        <w:rPr>
          <w:rFonts w:eastAsia="Cambria"/>
          <w:lang w:val="en-AU" w:eastAsia="ja-JP" w:bidi="ar-SA"/>
        </w:rPr>
        <w:t xml:space="preserve">Senior </w:t>
      </w:r>
      <w:proofErr w:type="spellStart"/>
      <w:r w:rsidR="000B6FE0">
        <w:rPr>
          <w:rFonts w:eastAsia="Cambria"/>
          <w:lang w:val="en-AU" w:eastAsia="ja-JP" w:bidi="ar-SA"/>
        </w:rPr>
        <w:t>n</w:t>
      </w:r>
      <w:r w:rsidR="000B6FE0" w:rsidRPr="00EC23C2">
        <w:rPr>
          <w:rFonts w:eastAsia="Cambria"/>
          <w:lang w:val="en-AU" w:eastAsia="ja-JP" w:bidi="ar-SA"/>
        </w:rPr>
        <w:t>i</w:t>
      </w:r>
      <w:proofErr w:type="spellEnd"/>
      <w:r w:rsidRPr="00EC23C2">
        <w:rPr>
          <w:rFonts w:eastAsia="Cambria"/>
          <w:lang w:val="en-AU" w:eastAsia="ja-JP" w:bidi="ar-SA"/>
        </w:rPr>
        <w:t xml:space="preserve">-Vanuatu doctors have </w:t>
      </w:r>
      <w:r w:rsidR="000B6FE0" w:rsidRPr="00EC23C2">
        <w:rPr>
          <w:rFonts w:eastAsia="Cambria"/>
          <w:lang w:val="en-AU" w:eastAsia="ja-JP" w:bidi="ar-SA"/>
        </w:rPr>
        <w:t xml:space="preserve">engaged </w:t>
      </w:r>
      <w:r w:rsidRPr="00EC23C2">
        <w:rPr>
          <w:rFonts w:eastAsia="Cambria"/>
          <w:lang w:val="en-AU" w:eastAsia="ja-JP" w:bidi="ar-SA"/>
        </w:rPr>
        <w:t xml:space="preserve">enthusiastically with the current </w:t>
      </w:r>
      <w:r w:rsidR="000B6FE0">
        <w:rPr>
          <w:rFonts w:eastAsia="Cambria"/>
          <w:lang w:val="en-AU" w:eastAsia="ja-JP" w:bidi="ar-SA"/>
        </w:rPr>
        <w:t>program</w:t>
      </w:r>
      <w:r w:rsidR="00F97669" w:rsidRPr="00F97669">
        <w:rPr>
          <w:rFonts w:eastAsia="Cambria"/>
          <w:lang w:val="en-AU" w:eastAsia="ja-JP" w:bidi="ar-SA"/>
        </w:rPr>
        <w:t xml:space="preserve"> </w:t>
      </w:r>
      <w:r w:rsidR="00F97669" w:rsidRPr="00EC23C2">
        <w:rPr>
          <w:rFonts w:eastAsia="Cambria"/>
          <w:lang w:val="en-AU" w:eastAsia="ja-JP" w:bidi="ar-SA"/>
        </w:rPr>
        <w:t xml:space="preserve">and are beginning </w:t>
      </w:r>
      <w:r w:rsidR="00F97669">
        <w:rPr>
          <w:rFonts w:eastAsia="Cambria"/>
          <w:lang w:val="en-AU" w:eastAsia="ja-JP" w:bidi="ar-SA"/>
        </w:rPr>
        <w:t xml:space="preserve">to implement some </w:t>
      </w:r>
      <w:r w:rsidR="00F97669" w:rsidRPr="00EC23C2">
        <w:rPr>
          <w:rFonts w:eastAsia="Cambria"/>
          <w:lang w:val="en-AU" w:eastAsia="ja-JP" w:bidi="ar-SA"/>
        </w:rPr>
        <w:t>clinical system strengthening</w:t>
      </w:r>
      <w:r w:rsidRPr="00EC23C2">
        <w:rPr>
          <w:rFonts w:eastAsia="Cambria"/>
          <w:lang w:val="en-AU" w:eastAsia="ja-JP" w:bidi="ar-SA"/>
        </w:rPr>
        <w:t xml:space="preserve">, </w:t>
      </w:r>
      <w:r w:rsidR="00F97669">
        <w:rPr>
          <w:rFonts w:eastAsia="Cambria"/>
          <w:lang w:val="en-AU" w:eastAsia="ja-JP" w:bidi="ar-SA"/>
        </w:rPr>
        <w:t xml:space="preserve">but </w:t>
      </w:r>
      <w:r w:rsidRPr="00EC23C2">
        <w:rPr>
          <w:rFonts w:eastAsia="Cambria"/>
          <w:lang w:val="en-AU" w:eastAsia="ja-JP" w:bidi="ar-SA"/>
        </w:rPr>
        <w:t xml:space="preserve">want and need a further three years of </w:t>
      </w:r>
      <w:r w:rsidR="00DF6E9C">
        <w:rPr>
          <w:rFonts w:eastAsia="Cambria"/>
          <w:lang w:val="en-AU" w:eastAsia="ja-JP" w:bidi="ar-SA"/>
        </w:rPr>
        <w:t xml:space="preserve">technical </w:t>
      </w:r>
      <w:r w:rsidRPr="00EC23C2">
        <w:rPr>
          <w:rFonts w:eastAsia="Cambria"/>
          <w:lang w:val="en-AU" w:eastAsia="ja-JP" w:bidi="ar-SA"/>
        </w:rPr>
        <w:t xml:space="preserve">support. </w:t>
      </w:r>
    </w:p>
    <w:p w:rsidR="00EC23C2" w:rsidRPr="002772E0" w:rsidRDefault="00EC23C2" w:rsidP="00B04D83">
      <w:pPr>
        <w:rPr>
          <w:rFonts w:eastAsia="Cambria"/>
          <w:color w:val="000000" w:themeColor="text1"/>
          <w:lang w:val="en-AU" w:eastAsia="ja-JP" w:bidi="ar-SA"/>
        </w:rPr>
      </w:pPr>
      <w:r w:rsidRPr="00EC23C2">
        <w:rPr>
          <w:rFonts w:eastAsia="Cambria"/>
          <w:lang w:val="en-AU" w:eastAsia="ja-JP" w:bidi="ar-SA"/>
        </w:rPr>
        <w:t xml:space="preserve">The </w:t>
      </w:r>
      <w:r w:rsidR="00CB5CC4">
        <w:rPr>
          <w:rFonts w:eastAsia="Cambria"/>
          <w:lang w:val="en-AU" w:eastAsia="ja-JP" w:bidi="ar-SA"/>
        </w:rPr>
        <w:t>bilateral</w:t>
      </w:r>
      <w:r w:rsidRPr="00EC23C2">
        <w:rPr>
          <w:rFonts w:eastAsia="Cambria"/>
          <w:lang w:val="en-AU" w:eastAsia="ja-JP" w:bidi="ar-SA"/>
        </w:rPr>
        <w:t xml:space="preserve"> framework for the next three years of support is the </w:t>
      </w:r>
      <w:r w:rsidRPr="00EC23C2">
        <w:rPr>
          <w:rFonts w:eastAsia="Cambria"/>
          <w:i/>
          <w:lang w:val="en-AU" w:eastAsia="ja-JP" w:bidi="ar-SA"/>
        </w:rPr>
        <w:t>Vanuatu-</w:t>
      </w:r>
      <w:r w:rsidRPr="00EC23C2">
        <w:rPr>
          <w:rFonts w:eastAsia="Cambria"/>
          <w:lang w:val="en-AU" w:eastAsia="ja-JP" w:bidi="ar-SA"/>
        </w:rPr>
        <w:t>A</w:t>
      </w:r>
      <w:r w:rsidRPr="00EC23C2">
        <w:rPr>
          <w:rFonts w:eastAsia="Cambria"/>
          <w:i/>
          <w:lang w:val="en-AU" w:eastAsia="ja-JP" w:bidi="ar-SA"/>
        </w:rPr>
        <w:t>ustralia Partnership for Development 2010-2016</w:t>
      </w:r>
      <w:r w:rsidR="00131467" w:rsidRPr="00CC56B8">
        <w:rPr>
          <w:rFonts w:eastAsia="Cambria"/>
          <w:lang w:val="en-AU" w:eastAsia="ja-JP" w:bidi="ar-SA"/>
        </w:rPr>
        <w:t xml:space="preserve"> (PPD)</w:t>
      </w:r>
      <w:r w:rsidR="00CB5CC4">
        <w:rPr>
          <w:rFonts w:eastAsia="Cambria"/>
          <w:lang w:val="en-AU" w:eastAsia="ja-JP" w:bidi="ar-SA"/>
        </w:rPr>
        <w:t>,</w:t>
      </w:r>
      <w:r w:rsidRPr="00EC23C2">
        <w:rPr>
          <w:rFonts w:eastAsia="Cambria"/>
          <w:lang w:val="en-AU" w:eastAsia="ja-JP" w:bidi="ar-SA"/>
        </w:rPr>
        <w:t xml:space="preserve"> which has a specific aim to strengthen health services and accelerate progress towards the health Millennium Development </w:t>
      </w:r>
      <w:r w:rsidR="00820AE9">
        <w:rPr>
          <w:rFonts w:eastAsia="Cambria"/>
          <w:lang w:val="en-AU" w:eastAsia="ja-JP" w:bidi="ar-SA"/>
        </w:rPr>
        <w:t>Goa</w:t>
      </w:r>
      <w:r w:rsidRPr="00EC23C2">
        <w:rPr>
          <w:rFonts w:eastAsia="Cambria"/>
          <w:lang w:val="en-AU" w:eastAsia="ja-JP" w:bidi="ar-SA"/>
        </w:rPr>
        <w:t>ls (MDG).</w:t>
      </w:r>
      <w:r w:rsidR="002C47E6">
        <w:rPr>
          <w:rFonts w:eastAsia="Cambria"/>
          <w:lang w:val="en-AU" w:eastAsia="ja-JP" w:bidi="ar-SA"/>
        </w:rPr>
        <w:t xml:space="preserve"> </w:t>
      </w:r>
      <w:r w:rsidRPr="00EC23C2">
        <w:rPr>
          <w:rFonts w:eastAsia="Cambria"/>
          <w:lang w:val="en-AU" w:eastAsia="ja-JP" w:bidi="ar-SA"/>
        </w:rPr>
        <w:t>In turn</w:t>
      </w:r>
      <w:r w:rsidR="00131467">
        <w:rPr>
          <w:rFonts w:eastAsia="Cambria"/>
          <w:lang w:val="en-AU" w:eastAsia="ja-JP" w:bidi="ar-SA"/>
        </w:rPr>
        <w:t>,</w:t>
      </w:r>
      <w:r w:rsidRPr="00EC23C2">
        <w:rPr>
          <w:rFonts w:eastAsia="Cambria"/>
          <w:lang w:val="en-AU" w:eastAsia="ja-JP" w:bidi="ar-SA"/>
        </w:rPr>
        <w:t xml:space="preserve"> </w:t>
      </w:r>
      <w:r w:rsidR="00131467">
        <w:rPr>
          <w:rFonts w:eastAsia="Cambria"/>
          <w:lang w:val="en-AU" w:eastAsia="ja-JP" w:bidi="ar-SA"/>
        </w:rPr>
        <w:t>the PPD</w:t>
      </w:r>
      <w:r w:rsidR="00131467" w:rsidRPr="00EC23C2">
        <w:rPr>
          <w:rFonts w:eastAsia="Cambria"/>
          <w:lang w:val="en-AU" w:eastAsia="ja-JP" w:bidi="ar-SA"/>
        </w:rPr>
        <w:t xml:space="preserve"> </w:t>
      </w:r>
      <w:r w:rsidRPr="00EC23C2">
        <w:rPr>
          <w:rFonts w:eastAsia="Cambria"/>
          <w:lang w:val="en-AU" w:eastAsia="ja-JP" w:bidi="ar-SA"/>
        </w:rPr>
        <w:t xml:space="preserve">supports key </w:t>
      </w:r>
      <w:r w:rsidR="00CB5CC4" w:rsidRPr="00EC23C2">
        <w:rPr>
          <w:rFonts w:eastAsia="Cambria"/>
          <w:lang w:val="en-AU" w:eastAsia="ja-JP" w:bidi="ar-SA"/>
        </w:rPr>
        <w:t xml:space="preserve">GOV </w:t>
      </w:r>
      <w:r w:rsidRPr="00EC23C2">
        <w:rPr>
          <w:rFonts w:eastAsia="Cambria"/>
          <w:lang w:val="en-AU" w:eastAsia="ja-JP" w:bidi="ar-SA"/>
        </w:rPr>
        <w:t xml:space="preserve">endeavours – the </w:t>
      </w:r>
      <w:r w:rsidRPr="00EC23C2">
        <w:rPr>
          <w:rFonts w:eastAsia="Cambria"/>
          <w:i/>
          <w:lang w:val="en-AU" w:eastAsia="ja-JP" w:bidi="ar-SA"/>
        </w:rPr>
        <w:t xml:space="preserve">Priorities and Action Agenda </w:t>
      </w:r>
      <w:r w:rsidRPr="002772E0">
        <w:rPr>
          <w:rFonts w:eastAsia="Cambria"/>
          <w:lang w:val="en-AU" w:eastAsia="ja-JP" w:bidi="ar-SA"/>
        </w:rPr>
        <w:t>(PAA)</w:t>
      </w:r>
      <w:r w:rsidRPr="00EC23C2">
        <w:rPr>
          <w:rFonts w:eastAsia="Cambria"/>
          <w:i/>
          <w:lang w:val="en-AU" w:eastAsia="ja-JP" w:bidi="ar-SA"/>
        </w:rPr>
        <w:t xml:space="preserve"> 2010-2016 </w:t>
      </w:r>
      <w:r w:rsidRPr="00EC23C2">
        <w:rPr>
          <w:rFonts w:eastAsia="Cambria"/>
          <w:lang w:val="en-AU" w:eastAsia="ja-JP" w:bidi="ar-SA"/>
        </w:rPr>
        <w:t xml:space="preserve">and the </w:t>
      </w:r>
      <w:r w:rsidRPr="00EC23C2">
        <w:rPr>
          <w:rFonts w:eastAsia="Cambria"/>
          <w:i/>
          <w:lang w:val="en-AU" w:eastAsia="ja-JP" w:bidi="ar-SA"/>
        </w:rPr>
        <w:t xml:space="preserve">Vanuatu Health Sector Strategy 2010-2016 </w:t>
      </w:r>
      <w:r w:rsidRPr="002772E0">
        <w:rPr>
          <w:rFonts w:eastAsia="Cambria"/>
          <w:lang w:val="en-AU" w:eastAsia="ja-JP" w:bidi="ar-SA"/>
        </w:rPr>
        <w:t>(HSS)</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The </w:t>
      </w:r>
      <w:r w:rsidRPr="00CC56B8">
        <w:rPr>
          <w:rFonts w:eastAsia="Cambria"/>
          <w:lang w:val="en-AU" w:eastAsia="ja-JP" w:bidi="ar-SA"/>
        </w:rPr>
        <w:t>HSS</w:t>
      </w:r>
      <w:r w:rsidRPr="00EC23C2">
        <w:rPr>
          <w:rFonts w:eastAsia="Cambria"/>
          <w:lang w:val="en-AU" w:eastAsia="ja-JP" w:bidi="ar-SA"/>
        </w:rPr>
        <w:t xml:space="preserve"> is also supported through the </w:t>
      </w:r>
      <w:r w:rsidRPr="00EC23C2">
        <w:rPr>
          <w:rFonts w:eastAsia="Cambria"/>
          <w:i/>
          <w:lang w:val="en-AU" w:eastAsia="ja-JP" w:bidi="ar-SA"/>
        </w:rPr>
        <w:t xml:space="preserve">Joint Partnership Arrangement </w:t>
      </w:r>
      <w:r w:rsidR="00C76DF8">
        <w:rPr>
          <w:rFonts w:eastAsia="Cambria"/>
          <w:lang w:val="en-AU" w:eastAsia="ja-JP" w:bidi="ar-SA"/>
        </w:rPr>
        <w:t xml:space="preserve">(JPA) </w:t>
      </w:r>
      <w:r w:rsidRPr="00EC23C2">
        <w:rPr>
          <w:rFonts w:eastAsia="Cambria"/>
          <w:i/>
          <w:lang w:val="en-AU" w:eastAsia="ja-JP" w:bidi="ar-SA"/>
        </w:rPr>
        <w:t xml:space="preserve">between </w:t>
      </w:r>
      <w:r w:rsidR="00C76DF8">
        <w:rPr>
          <w:rFonts w:eastAsia="Cambria"/>
          <w:i/>
          <w:lang w:val="en-AU" w:eastAsia="ja-JP" w:bidi="ar-SA"/>
        </w:rPr>
        <w:t xml:space="preserve">the </w:t>
      </w:r>
      <w:r w:rsidRPr="00EC23C2">
        <w:rPr>
          <w:rFonts w:eastAsia="Cambria"/>
          <w:i/>
          <w:lang w:val="en-AU" w:eastAsia="ja-JP" w:bidi="ar-SA"/>
        </w:rPr>
        <w:t>Government of Vanuatu and Development Partners 2010-2016</w:t>
      </w:r>
      <w:r w:rsidR="00C76DF8">
        <w:rPr>
          <w:rFonts w:eastAsia="Cambria"/>
          <w:lang w:val="en-AU" w:eastAsia="ja-JP" w:bidi="ar-SA"/>
        </w:rPr>
        <w:t>,</w:t>
      </w:r>
      <w:r w:rsidRPr="00EC23C2">
        <w:rPr>
          <w:rFonts w:eastAsia="Cambria"/>
          <w:lang w:val="en-AU" w:eastAsia="ja-JP" w:bidi="ar-SA"/>
        </w:rPr>
        <w:t xml:space="preserve"> to which Australia is </w:t>
      </w:r>
      <w:r w:rsidRPr="002772E0">
        <w:rPr>
          <w:rFonts w:eastAsia="Cambria"/>
          <w:color w:val="000000" w:themeColor="text1"/>
          <w:lang w:val="en-AU" w:eastAsia="ja-JP" w:bidi="ar-SA"/>
        </w:rPr>
        <w:t>signatory,</w:t>
      </w:r>
      <w:r w:rsidRPr="002772E0">
        <w:rPr>
          <w:rFonts w:eastAsia="Cambria"/>
          <w:i/>
          <w:color w:val="000000" w:themeColor="text1"/>
          <w:lang w:val="en-AU" w:eastAsia="ja-JP" w:bidi="ar-SA"/>
        </w:rPr>
        <w:t xml:space="preserve"> </w:t>
      </w:r>
      <w:r w:rsidRPr="002772E0">
        <w:rPr>
          <w:rFonts w:eastAsia="Cambria"/>
          <w:color w:val="000000" w:themeColor="text1"/>
          <w:lang w:val="en-AU" w:eastAsia="ja-JP" w:bidi="ar-SA"/>
        </w:rPr>
        <w:t xml:space="preserve">and through Australian-funded regional programs such </w:t>
      </w:r>
      <w:r w:rsidR="00C76DF8" w:rsidRPr="002772E0">
        <w:rPr>
          <w:rFonts w:eastAsia="Cambria"/>
          <w:color w:val="000000" w:themeColor="text1"/>
          <w:lang w:val="en-AU" w:eastAsia="ja-JP" w:bidi="ar-SA"/>
        </w:rPr>
        <w:t xml:space="preserve">RACS-PIP and </w:t>
      </w:r>
      <w:r w:rsidR="00EA07DB" w:rsidRPr="002772E0">
        <w:rPr>
          <w:rFonts w:eastAsia="Cambria"/>
          <w:color w:val="000000" w:themeColor="text1"/>
          <w:lang w:val="en-AU" w:eastAsia="ja-JP" w:bidi="ar-SA"/>
        </w:rPr>
        <w:t>the Pacific Technical Assistance Mechanism (</w:t>
      </w:r>
      <w:proofErr w:type="spellStart"/>
      <w:r w:rsidR="005D3BC6" w:rsidRPr="002772E0">
        <w:rPr>
          <w:rFonts w:eastAsia="Cambria"/>
          <w:color w:val="000000" w:themeColor="text1"/>
          <w:lang w:val="en-AU" w:eastAsia="ja-JP" w:bidi="ar-SA"/>
        </w:rPr>
        <w:t>P</w:t>
      </w:r>
      <w:r w:rsidR="005D3BC6">
        <w:rPr>
          <w:rFonts w:eastAsia="Cambria"/>
          <w:color w:val="000000" w:themeColor="text1"/>
          <w:lang w:val="en-AU" w:eastAsia="ja-JP" w:bidi="ar-SA"/>
        </w:rPr>
        <w:t>ac</w:t>
      </w:r>
      <w:r w:rsidR="005D3BC6" w:rsidRPr="002772E0">
        <w:rPr>
          <w:rFonts w:eastAsia="Cambria"/>
          <w:color w:val="000000" w:themeColor="text1"/>
          <w:lang w:val="en-AU" w:eastAsia="ja-JP" w:bidi="ar-SA"/>
        </w:rPr>
        <w:t>TAM</w:t>
      </w:r>
      <w:proofErr w:type="spellEnd"/>
      <w:r w:rsidR="00EA07DB" w:rsidRPr="002772E0">
        <w:rPr>
          <w:rFonts w:eastAsia="Cambria"/>
          <w:color w:val="000000" w:themeColor="text1"/>
          <w:lang w:val="en-AU" w:eastAsia="ja-JP" w:bidi="ar-SA"/>
        </w:rPr>
        <w:t>)</w:t>
      </w:r>
      <w:r w:rsidRPr="002772E0">
        <w:rPr>
          <w:rFonts w:eastAsia="Cambria"/>
          <w:color w:val="000000" w:themeColor="text1"/>
          <w:lang w:val="en-AU" w:eastAsia="ja-JP" w:bidi="ar-SA"/>
        </w:rPr>
        <w:t xml:space="preserve">. </w:t>
      </w:r>
    </w:p>
    <w:p w:rsidR="007E66E6" w:rsidRDefault="00EC23C2" w:rsidP="00B04D83">
      <w:pPr>
        <w:rPr>
          <w:rFonts w:eastAsia="Cambria" w:cs="Arial"/>
          <w:lang w:val="en-AU" w:eastAsia="ja-JP" w:bidi="ar-SA"/>
        </w:rPr>
      </w:pPr>
      <w:r w:rsidRPr="00EC23C2">
        <w:rPr>
          <w:rFonts w:eastAsia="Cambria" w:cs="Arial"/>
          <w:lang w:val="en-AU" w:eastAsia="ja-JP" w:bidi="ar-SA"/>
        </w:rPr>
        <w:t xml:space="preserve">Supply of specialist doctors to fill clinical service gaps in Vanuatu was </w:t>
      </w:r>
      <w:r w:rsidR="007E66E6">
        <w:rPr>
          <w:rFonts w:eastAsia="Cambria" w:cs="Arial"/>
          <w:lang w:val="en-AU" w:eastAsia="ja-JP" w:bidi="ar-SA"/>
        </w:rPr>
        <w:t xml:space="preserve">previously </w:t>
      </w:r>
      <w:r w:rsidR="00131467">
        <w:rPr>
          <w:rFonts w:eastAsia="Cambria" w:cs="Arial"/>
          <w:lang w:val="en-AU" w:eastAsia="ja-JP" w:bidi="ar-SA"/>
        </w:rPr>
        <w:t xml:space="preserve">funded </w:t>
      </w:r>
      <w:r w:rsidRPr="00EC23C2">
        <w:rPr>
          <w:rFonts w:eastAsia="Cambria" w:cs="Arial"/>
          <w:lang w:val="en-AU" w:eastAsia="ja-JP" w:bidi="ar-SA"/>
        </w:rPr>
        <w:t xml:space="preserve">through </w:t>
      </w:r>
      <w:proofErr w:type="spellStart"/>
      <w:r w:rsidR="005D3BC6" w:rsidRPr="00EC23C2">
        <w:rPr>
          <w:rFonts w:eastAsia="Cambria" w:cs="Arial"/>
          <w:lang w:val="en-AU" w:eastAsia="ja-JP" w:bidi="ar-SA"/>
        </w:rPr>
        <w:t>P</w:t>
      </w:r>
      <w:r w:rsidR="005D3BC6">
        <w:rPr>
          <w:rFonts w:eastAsia="Cambria" w:cs="Arial"/>
          <w:lang w:val="en-AU" w:eastAsia="ja-JP" w:bidi="ar-SA"/>
        </w:rPr>
        <w:t>ac</w:t>
      </w:r>
      <w:r w:rsidR="005D3BC6" w:rsidRPr="00EC23C2">
        <w:rPr>
          <w:rFonts w:eastAsia="Cambria" w:cs="Arial"/>
          <w:lang w:val="en-AU" w:eastAsia="ja-JP" w:bidi="ar-SA"/>
        </w:rPr>
        <w:t>TAM</w:t>
      </w:r>
      <w:proofErr w:type="spellEnd"/>
      <w:r w:rsidR="005D3BC6" w:rsidRPr="00EC23C2">
        <w:rPr>
          <w:rFonts w:eastAsia="Cambria" w:cs="Arial"/>
          <w:lang w:val="en-AU" w:eastAsia="ja-JP" w:bidi="ar-SA"/>
        </w:rPr>
        <w:t xml:space="preserve"> </w:t>
      </w:r>
      <w:r w:rsidRPr="00EC23C2">
        <w:rPr>
          <w:rFonts w:eastAsia="Cambria" w:cs="Arial"/>
          <w:lang w:val="en-AU" w:eastAsia="ja-JP" w:bidi="ar-SA"/>
        </w:rPr>
        <w:t>(</w:t>
      </w:r>
      <w:r w:rsidR="007E66E6" w:rsidRPr="00EC23C2">
        <w:rPr>
          <w:rFonts w:eastAsia="Cambria" w:cs="Arial"/>
          <w:lang w:val="en-AU" w:eastAsia="ja-JP" w:bidi="ar-SA"/>
        </w:rPr>
        <w:t xml:space="preserve">from 2006 </w:t>
      </w:r>
      <w:r w:rsidRPr="00EC23C2">
        <w:rPr>
          <w:rFonts w:eastAsia="Cambria" w:cs="Arial"/>
          <w:lang w:val="en-AU" w:eastAsia="ja-JP" w:bidi="ar-SA"/>
        </w:rPr>
        <w:t>and prior to that through its predecessor</w:t>
      </w:r>
      <w:r w:rsidR="007E66E6">
        <w:rPr>
          <w:rFonts w:eastAsia="Cambria" w:cs="Arial"/>
          <w:lang w:val="en-AU" w:eastAsia="ja-JP" w:bidi="ar-SA"/>
        </w:rPr>
        <w:t>,</w:t>
      </w:r>
      <w:r w:rsidRPr="00EC23C2">
        <w:rPr>
          <w:rFonts w:eastAsia="Cambria" w:cs="Arial"/>
          <w:lang w:val="en-AU" w:eastAsia="ja-JP" w:bidi="ar-SA"/>
        </w:rPr>
        <w:t xml:space="preserve"> the Pacific Technical Assistance Facility).</w:t>
      </w:r>
      <w:r w:rsidR="002C47E6">
        <w:rPr>
          <w:rFonts w:eastAsia="Cambria" w:cs="Arial"/>
          <w:lang w:val="en-AU" w:eastAsia="ja-JP" w:bidi="ar-SA"/>
        </w:rPr>
        <w:t xml:space="preserve"> </w:t>
      </w:r>
    </w:p>
    <w:p w:rsidR="00EC23C2" w:rsidRPr="00EC23C2" w:rsidRDefault="00861AE5" w:rsidP="00E30F30">
      <w:pPr>
        <w:rPr>
          <w:rFonts w:eastAsia="Cambria"/>
          <w:lang w:val="en-AU" w:eastAsia="ja-JP" w:bidi="ar-SA"/>
        </w:rPr>
      </w:pPr>
      <w:r w:rsidRPr="002772E0">
        <w:rPr>
          <w:rFonts w:eastAsia="Cambria"/>
          <w:color w:val="000000" w:themeColor="text1"/>
          <w:lang w:val="en-AU" w:eastAsia="ja-JP" w:bidi="ar-SA"/>
        </w:rPr>
        <w:t xml:space="preserve">The strategy currently being implemented by HSL aligns with and responds to </w:t>
      </w:r>
      <w:r w:rsidR="00EC23C2" w:rsidRPr="00EC23C2">
        <w:rPr>
          <w:rFonts w:eastAsia="Cambria"/>
          <w:lang w:val="en-AU" w:eastAsia="ja-JP" w:bidi="ar-SA"/>
        </w:rPr>
        <w:t xml:space="preserve">the findings of a </w:t>
      </w:r>
      <w:r w:rsidR="00EC23C2" w:rsidRPr="00EC23C2">
        <w:rPr>
          <w:rFonts w:eastAsia="Cambria" w:cs="Arial"/>
          <w:lang w:val="en-AU" w:eastAsia="ja-JP" w:bidi="ar-SA"/>
        </w:rPr>
        <w:t xml:space="preserve">2011 </w:t>
      </w:r>
      <w:r w:rsidR="00EC23C2" w:rsidRPr="00EC23C2">
        <w:rPr>
          <w:rFonts w:eastAsia="Cambria" w:cs="Arial"/>
          <w:i/>
          <w:lang w:val="en-AU" w:eastAsia="ja-JP" w:bidi="ar-SA"/>
        </w:rPr>
        <w:t xml:space="preserve">Independent Review of </w:t>
      </w:r>
      <w:proofErr w:type="spellStart"/>
      <w:r w:rsidR="005D3BC6" w:rsidRPr="00EC23C2">
        <w:rPr>
          <w:rFonts w:eastAsia="Cambria" w:cs="Arial"/>
          <w:i/>
          <w:lang w:val="en-AU" w:eastAsia="ja-JP" w:bidi="ar-SA"/>
        </w:rPr>
        <w:t>P</w:t>
      </w:r>
      <w:r w:rsidR="005D3BC6">
        <w:rPr>
          <w:rFonts w:eastAsia="Cambria" w:cs="Arial"/>
          <w:i/>
          <w:lang w:val="en-AU" w:eastAsia="ja-JP" w:bidi="ar-SA"/>
        </w:rPr>
        <w:t>ac</w:t>
      </w:r>
      <w:r w:rsidR="005D3BC6" w:rsidRPr="00EC23C2">
        <w:rPr>
          <w:rFonts w:eastAsia="Cambria" w:cs="Arial"/>
          <w:i/>
          <w:lang w:val="en-AU" w:eastAsia="ja-JP" w:bidi="ar-SA"/>
        </w:rPr>
        <w:t>TAM</w:t>
      </w:r>
      <w:proofErr w:type="spellEnd"/>
      <w:r>
        <w:rPr>
          <w:rFonts w:eastAsia="Cambria" w:cs="Arial"/>
          <w:lang w:val="en-AU" w:eastAsia="ja-JP" w:bidi="ar-SA"/>
        </w:rPr>
        <w:t>,</w:t>
      </w:r>
      <w:r w:rsidR="00EC23C2" w:rsidRPr="00EC23C2">
        <w:rPr>
          <w:rFonts w:eastAsia="Cambria" w:cs="Arial"/>
          <w:lang w:val="en-AU" w:eastAsia="ja-JP" w:bidi="ar-SA"/>
        </w:rPr>
        <w:t xml:space="preserve"> which found that the PACTAM approach to supplying specialist doctors was no longer aligned with 2011 Australian Government policies and approaches on aid effectiveness, including that it was </w:t>
      </w:r>
      <w:r w:rsidR="00EC23C2" w:rsidRPr="00EC23C2">
        <w:rPr>
          <w:rFonts w:eastAsia="Cambria" w:cs="Arial"/>
          <w:i/>
          <w:lang w:val="en-AU" w:eastAsia="ja-JP" w:bidi="ar-SA"/>
        </w:rPr>
        <w:t>‘…not designed to engender sustained capacity development.’</w:t>
      </w:r>
      <w:r w:rsidR="002C47E6">
        <w:rPr>
          <w:rFonts w:eastAsia="Cambria" w:cs="Arial"/>
          <w:lang w:val="en-AU" w:eastAsia="ja-JP" w:bidi="ar-SA"/>
        </w:rPr>
        <w:t xml:space="preserve"> </w:t>
      </w:r>
      <w:r w:rsidR="00E30F30" w:rsidRPr="002772E0">
        <w:rPr>
          <w:rFonts w:eastAsia="Cambria"/>
          <w:color w:val="000000" w:themeColor="text1"/>
          <w:lang w:val="en-AU" w:eastAsia="ja-JP" w:bidi="ar-SA"/>
        </w:rPr>
        <w:t xml:space="preserve">That </w:t>
      </w:r>
      <w:r w:rsidR="00EC23C2" w:rsidRPr="00EC23C2">
        <w:rPr>
          <w:rFonts w:eastAsia="Cambria" w:cs="Arial"/>
          <w:lang w:val="en-AU" w:eastAsia="ja-JP" w:bidi="ar-SA"/>
        </w:rPr>
        <w:t xml:space="preserve">review </w:t>
      </w:r>
      <w:r w:rsidR="00E30F30">
        <w:rPr>
          <w:rFonts w:eastAsia="Cambria" w:cs="Arial"/>
          <w:lang w:val="en-AU" w:eastAsia="ja-JP" w:bidi="ar-SA"/>
        </w:rPr>
        <w:t xml:space="preserve">also </w:t>
      </w:r>
      <w:r w:rsidR="00EC23C2" w:rsidRPr="00EC23C2">
        <w:rPr>
          <w:rFonts w:eastAsia="Cambria" w:cs="Arial"/>
          <w:lang w:val="en-AU" w:eastAsia="ja-JP" w:bidi="ar-SA"/>
        </w:rPr>
        <w:t>concluded that capacity substitution (doctor supply) would be needed for the foreseeable future across the Pacific, but that a more systematic and coherent approach to capacity development was also needed</w:t>
      </w:r>
      <w:r w:rsidR="00E30F30">
        <w:rPr>
          <w:rFonts w:eastAsia="Cambria" w:cs="Arial"/>
          <w:lang w:val="en-AU" w:eastAsia="ja-JP" w:bidi="ar-SA"/>
        </w:rPr>
        <w:t>,</w:t>
      </w:r>
      <w:r w:rsidR="00EC23C2" w:rsidRPr="00EC23C2">
        <w:rPr>
          <w:rFonts w:eastAsia="Cambria" w:cs="Arial"/>
          <w:lang w:val="en-AU" w:eastAsia="ja-JP" w:bidi="ar-SA"/>
        </w:rPr>
        <w:t xml:space="preserve"> based on mutual agreement.</w:t>
      </w:r>
      <w:r w:rsidRPr="002772E0">
        <w:rPr>
          <w:rFonts w:eastAsia="Cambria"/>
          <w:color w:val="000000" w:themeColor="text1"/>
          <w:vertAlign w:val="superscript"/>
          <w:lang w:val="en-AU" w:eastAsia="ja-JP" w:bidi="ar-SA"/>
        </w:rPr>
        <w:footnoteReference w:id="4"/>
      </w:r>
    </w:p>
    <w:p w:rsidR="00843F43" w:rsidRDefault="00843F43" w:rsidP="00B04D83">
      <w:pPr>
        <w:rPr>
          <w:rFonts w:eastAsia="Cambria"/>
          <w:lang w:val="en-AU" w:eastAsia="ja-JP" w:bidi="ar-SA"/>
        </w:rPr>
      </w:pPr>
      <w:r>
        <w:rPr>
          <w:rFonts w:eastAsia="Cambria"/>
          <w:lang w:val="en-AU" w:eastAsia="ja-JP" w:bidi="ar-SA"/>
        </w:rPr>
        <w:lastRenderedPageBreak/>
        <w:t>The MWSPV design also responds to the findings and principal recommendations of a</w:t>
      </w:r>
      <w:r w:rsidRPr="00843F43">
        <w:rPr>
          <w:rFonts w:eastAsia="Cambria"/>
          <w:lang w:val="en-AU" w:eastAsia="ja-JP" w:bidi="ar-SA"/>
        </w:rPr>
        <w:t>n independent review of the Australian aid portfolio in Vanuatu</w:t>
      </w:r>
      <w:r>
        <w:rPr>
          <w:rFonts w:eastAsia="Cambria"/>
          <w:lang w:val="en-AU" w:eastAsia="ja-JP" w:bidi="ar-SA"/>
        </w:rPr>
        <w:t>, which</w:t>
      </w:r>
      <w:r w:rsidRPr="00843F43">
        <w:rPr>
          <w:rFonts w:eastAsia="Cambria"/>
          <w:lang w:val="en-AU" w:eastAsia="ja-JP" w:bidi="ar-SA"/>
        </w:rPr>
        <w:t xml:space="preserve"> took place in </w:t>
      </w:r>
      <w:r>
        <w:rPr>
          <w:rFonts w:eastAsia="Cambria"/>
          <w:lang w:val="en-AU" w:eastAsia="ja-JP" w:bidi="ar-SA"/>
        </w:rPr>
        <w:t xml:space="preserve">late </w:t>
      </w:r>
      <w:r w:rsidRPr="00843F43">
        <w:rPr>
          <w:rFonts w:eastAsia="Cambria"/>
          <w:lang w:val="en-AU" w:eastAsia="ja-JP" w:bidi="ar-SA"/>
        </w:rPr>
        <w:t>2014</w:t>
      </w:r>
      <w:r w:rsidR="00672E6E">
        <w:rPr>
          <w:rFonts w:eastAsia="Cambria"/>
          <w:lang w:val="en-AU" w:eastAsia="ja-JP" w:bidi="ar-SA"/>
        </w:rPr>
        <w:t xml:space="preserve"> </w:t>
      </w:r>
      <w:r w:rsidR="00672E6E" w:rsidRPr="00387A7D">
        <w:rPr>
          <w:rFonts w:eastAsia="Cambria"/>
          <w:lang w:val="en-AU" w:eastAsia="ja-JP" w:bidi="ar-SA"/>
        </w:rPr>
        <w:t>(discussed below</w:t>
      </w:r>
      <w:r w:rsidR="0028674C">
        <w:rPr>
          <w:rFonts w:eastAsia="Cambria"/>
          <w:lang w:val="en-AU" w:eastAsia="ja-JP" w:bidi="ar-SA"/>
        </w:rPr>
        <w:t>,</w:t>
      </w:r>
      <w:r w:rsidR="00672E6E" w:rsidRPr="00387A7D">
        <w:rPr>
          <w:rFonts w:eastAsia="Cambria"/>
          <w:lang w:val="en-AU" w:eastAsia="ja-JP" w:bidi="ar-SA"/>
        </w:rPr>
        <w:t xml:space="preserve"> see </w:t>
      </w:r>
      <w:r w:rsidR="00672E6E" w:rsidRPr="00CC56B8">
        <w:rPr>
          <w:rFonts w:eastAsia="Cambria"/>
          <w:color w:val="000000" w:themeColor="text1"/>
          <w:lang w:val="en-AU" w:eastAsia="ja-JP" w:bidi="ar-SA"/>
        </w:rPr>
        <w:t xml:space="preserve">Section </w:t>
      </w:r>
      <w:r w:rsidR="005B6924" w:rsidRPr="00CC56B8">
        <w:rPr>
          <w:rFonts w:eastAsia="Cambria"/>
          <w:color w:val="000000" w:themeColor="text1"/>
          <w:lang w:val="en-AU" w:eastAsia="ja-JP" w:bidi="ar-SA"/>
        </w:rPr>
        <w:t>3</w:t>
      </w:r>
      <w:r w:rsidR="00672E6E" w:rsidRPr="00CC56B8">
        <w:rPr>
          <w:rFonts w:eastAsia="Cambria"/>
          <w:color w:val="000000" w:themeColor="text1"/>
          <w:lang w:val="en-AU" w:eastAsia="ja-JP" w:bidi="ar-SA"/>
        </w:rPr>
        <w:t>.</w:t>
      </w:r>
      <w:r w:rsidR="005B6924" w:rsidRPr="00CC56B8">
        <w:rPr>
          <w:rFonts w:eastAsia="Cambria"/>
          <w:color w:val="000000" w:themeColor="text1"/>
          <w:lang w:val="en-AU" w:eastAsia="ja-JP" w:bidi="ar-SA"/>
        </w:rPr>
        <w:t>3</w:t>
      </w:r>
      <w:r w:rsidR="00672E6E" w:rsidRPr="00387A7D">
        <w:rPr>
          <w:rFonts w:eastAsia="Cambria"/>
          <w:lang w:val="en-AU" w:eastAsia="ja-JP" w:bidi="ar-SA"/>
        </w:rPr>
        <w:t>)</w:t>
      </w:r>
      <w:r w:rsidRPr="00387A7D">
        <w:rPr>
          <w:rFonts w:eastAsia="Cambria"/>
          <w:lang w:val="en-AU" w:eastAsia="ja-JP" w:bidi="ar-SA"/>
        </w:rPr>
        <w:t>.</w:t>
      </w:r>
    </w:p>
    <w:p w:rsidR="00292706" w:rsidRPr="00EC23C2" w:rsidRDefault="00292706" w:rsidP="00B04D83"/>
    <w:p w:rsidR="00EC23C2" w:rsidRPr="00EC23C2" w:rsidRDefault="00EC23C2" w:rsidP="00B04D83">
      <w:pPr>
        <w:pStyle w:val="HRFHeading1Numbered"/>
        <w:rPr>
          <w:rFonts w:eastAsia="MS Gothic"/>
          <w:lang w:val="en-AU" w:eastAsia="ja-JP" w:bidi="ar-SA"/>
        </w:rPr>
      </w:pPr>
      <w:bookmarkStart w:id="45" w:name="_Toc390871343"/>
      <w:bookmarkStart w:id="46" w:name="_Toc266642981"/>
      <w:bookmarkStart w:id="47" w:name="_Toc272441463"/>
      <w:bookmarkStart w:id="48" w:name="_Toc436397832"/>
      <w:r w:rsidRPr="00EC23C2">
        <w:rPr>
          <w:rFonts w:eastAsia="MS Gothic"/>
          <w:lang w:val="en-AU" w:eastAsia="ja-JP" w:bidi="ar-SA"/>
        </w:rPr>
        <w:t>Program preparation</w:t>
      </w:r>
      <w:bookmarkEnd w:id="45"/>
      <w:bookmarkEnd w:id="46"/>
      <w:bookmarkEnd w:id="47"/>
      <w:bookmarkEnd w:id="48"/>
    </w:p>
    <w:p w:rsidR="00862F10" w:rsidRDefault="00EC23C2" w:rsidP="00B04D83">
      <w:pPr>
        <w:rPr>
          <w:rFonts w:eastAsia="Cambria"/>
          <w:lang w:val="en-AU" w:eastAsia="ja-JP" w:bidi="ar-SA"/>
        </w:rPr>
      </w:pPr>
      <w:r w:rsidRPr="00EC23C2">
        <w:rPr>
          <w:rFonts w:eastAsia="Cambria"/>
          <w:lang w:val="en-AU" w:eastAsia="ja-JP" w:bidi="ar-SA"/>
        </w:rPr>
        <w:t xml:space="preserve">The program preparation team </w:t>
      </w:r>
      <w:r w:rsidR="00400D4F">
        <w:rPr>
          <w:rFonts w:eastAsia="Cambria"/>
          <w:lang w:val="en-AU" w:eastAsia="ja-JP" w:bidi="ar-SA"/>
        </w:rPr>
        <w:t xml:space="preserve">visited </w:t>
      </w:r>
      <w:r w:rsidRPr="00EC23C2">
        <w:rPr>
          <w:rFonts w:eastAsia="Cambria"/>
          <w:lang w:val="en-AU" w:eastAsia="ja-JP" w:bidi="ar-SA"/>
        </w:rPr>
        <w:t>Vanuatu from 5-19 May 2014</w:t>
      </w:r>
      <w:r w:rsidR="00400D4F" w:rsidRPr="00EC23C2">
        <w:rPr>
          <w:rFonts w:eastAsia="Cambria"/>
          <w:lang w:val="en-AU" w:eastAsia="ja-JP" w:bidi="ar-SA"/>
        </w:rPr>
        <w:t>.</w:t>
      </w:r>
      <w:r w:rsidR="00400D4F" w:rsidRPr="00EC23C2">
        <w:rPr>
          <w:rFonts w:eastAsia="Cambria"/>
          <w:vertAlign w:val="superscript"/>
          <w:lang w:val="en-AU" w:eastAsia="ja-JP" w:bidi="ar-SA"/>
        </w:rPr>
        <w:footnoteReference w:id="5"/>
      </w:r>
      <w:r w:rsidR="002C47E6">
        <w:rPr>
          <w:rFonts w:eastAsia="Cambria"/>
          <w:lang w:val="en-AU" w:eastAsia="ja-JP" w:bidi="ar-SA"/>
        </w:rPr>
        <w:t xml:space="preserve"> </w:t>
      </w:r>
    </w:p>
    <w:p w:rsidR="00117B68" w:rsidRDefault="00EC23C2" w:rsidP="00B04D83">
      <w:pPr>
        <w:rPr>
          <w:rFonts w:eastAsia="Cambria"/>
          <w:lang w:val="en-AU" w:eastAsia="ja-JP" w:bidi="ar-SA"/>
        </w:rPr>
      </w:pPr>
      <w:r w:rsidRPr="00EC23C2">
        <w:rPr>
          <w:rFonts w:eastAsia="Cambria"/>
          <w:lang w:val="en-AU" w:eastAsia="ja-JP" w:bidi="ar-SA"/>
        </w:rPr>
        <w:t xml:space="preserve">The </w:t>
      </w:r>
      <w:r w:rsidR="005B6924">
        <w:rPr>
          <w:rFonts w:eastAsia="Cambria"/>
          <w:lang w:val="en-AU" w:eastAsia="ja-JP" w:bidi="ar-SA"/>
        </w:rPr>
        <w:t xml:space="preserve">approach to </w:t>
      </w:r>
      <w:r w:rsidRPr="00EC23C2">
        <w:rPr>
          <w:rFonts w:eastAsia="Cambria"/>
          <w:lang w:val="en-AU" w:eastAsia="ja-JP" w:bidi="ar-SA"/>
        </w:rPr>
        <w:t>investment design was guided by DFAT</w:t>
      </w:r>
      <w:r w:rsidR="00400D4F">
        <w:rPr>
          <w:rFonts w:eastAsia="Cambria"/>
          <w:lang w:val="en-AU" w:eastAsia="ja-JP" w:bidi="ar-SA"/>
        </w:rPr>
        <w:t>’s</w:t>
      </w:r>
      <w:r w:rsidRPr="00EC23C2">
        <w:rPr>
          <w:rFonts w:eastAsia="Cambria"/>
          <w:lang w:val="en-AU" w:eastAsia="ja-JP" w:bidi="ar-SA"/>
        </w:rPr>
        <w:t xml:space="preserve"> Investment Design Quality Standards (IDQS), its monitoring and evaluation (M&amp;E) briefings,</w:t>
      </w:r>
      <w:r w:rsidR="00E824F9" w:rsidRPr="00EC23C2">
        <w:rPr>
          <w:rFonts w:eastAsia="Cambria"/>
          <w:vertAlign w:val="superscript"/>
          <w:lang w:val="en-AU" w:eastAsia="ja-JP" w:bidi="ar-SA"/>
        </w:rPr>
        <w:footnoteReference w:id="6"/>
      </w:r>
      <w:r w:rsidRPr="00EC23C2">
        <w:rPr>
          <w:rFonts w:eastAsia="Cambria"/>
          <w:lang w:val="en-AU" w:eastAsia="ja-JP" w:bidi="ar-SA"/>
        </w:rPr>
        <w:t xml:space="preserve"> and health systems strengthening experience and the literature</w:t>
      </w:r>
      <w:r w:rsidRPr="00812369">
        <w:rPr>
          <w:rFonts w:eastAsia="Cambria"/>
          <w:lang w:val="en-AU" w:eastAsia="ja-JP" w:bidi="ar-SA"/>
        </w:rPr>
        <w:t>.</w:t>
      </w:r>
      <w:r w:rsidR="002C47E6">
        <w:rPr>
          <w:rFonts w:eastAsia="Cambria"/>
          <w:lang w:val="en-AU" w:eastAsia="ja-JP" w:bidi="ar-SA"/>
        </w:rPr>
        <w:t xml:space="preserve"> </w:t>
      </w:r>
      <w:r w:rsidR="00117B68" w:rsidRPr="00CC56B8">
        <w:t>The World Health Organization (WHO) principle of Universal Health Coverage provides the overall conceptual framework for MWSPV</w:t>
      </w:r>
      <w:r w:rsidR="00117B68" w:rsidRPr="00DB6EB8">
        <w:t>.</w:t>
      </w:r>
      <w:r w:rsidR="002C47E6">
        <w:t xml:space="preserve"> </w:t>
      </w:r>
    </w:p>
    <w:p w:rsidR="00EC23C2" w:rsidRPr="00EC23C2" w:rsidRDefault="00EC23C2" w:rsidP="00B04D83">
      <w:pPr>
        <w:rPr>
          <w:rFonts w:eastAsia="Cambria"/>
          <w:lang w:val="en-AU" w:eastAsia="ja-JP" w:bidi="ar-SA"/>
        </w:rPr>
      </w:pPr>
      <w:r w:rsidRPr="00EC23C2">
        <w:rPr>
          <w:rFonts w:eastAsia="Cambria"/>
          <w:lang w:val="en-AU" w:eastAsia="ja-JP" w:bidi="ar-SA"/>
        </w:rPr>
        <w:t xml:space="preserve">The design was further informed by reviews, reports and analyses </w:t>
      </w:r>
      <w:r w:rsidR="00862F10" w:rsidRPr="00EC23C2">
        <w:rPr>
          <w:rFonts w:eastAsia="Cambria"/>
          <w:lang w:val="en-AU" w:eastAsia="ja-JP" w:bidi="ar-SA"/>
        </w:rPr>
        <w:t>o</w:t>
      </w:r>
      <w:r w:rsidR="00862F10">
        <w:rPr>
          <w:rFonts w:eastAsia="Cambria"/>
          <w:lang w:val="en-AU" w:eastAsia="ja-JP" w:bidi="ar-SA"/>
        </w:rPr>
        <w:t>f</w:t>
      </w:r>
      <w:r w:rsidR="00862F10" w:rsidRPr="00EC23C2">
        <w:rPr>
          <w:rFonts w:eastAsia="Cambria"/>
          <w:lang w:val="en-AU" w:eastAsia="ja-JP" w:bidi="ar-SA"/>
        </w:rPr>
        <w:t xml:space="preserve"> </w:t>
      </w:r>
      <w:r w:rsidRPr="00EC23C2">
        <w:rPr>
          <w:rFonts w:eastAsia="Cambria"/>
          <w:lang w:val="en-AU" w:eastAsia="ja-JP" w:bidi="ar-SA"/>
        </w:rPr>
        <w:t>medical specialist supply in Vanuatu,</w:t>
      </w:r>
      <w:r w:rsidR="00862F10" w:rsidRPr="00EC23C2">
        <w:rPr>
          <w:rFonts w:eastAsia="Cambria"/>
          <w:vertAlign w:val="superscript"/>
          <w:lang w:val="en-AU" w:eastAsia="ja-JP" w:bidi="ar-SA"/>
        </w:rPr>
        <w:footnoteReference w:id="7"/>
      </w:r>
      <w:r w:rsidRPr="00EC23C2">
        <w:rPr>
          <w:rFonts w:eastAsia="Cambria"/>
          <w:lang w:val="en-AU" w:eastAsia="ja-JP" w:bidi="ar-SA"/>
        </w:rPr>
        <w:t xml:space="preserve"> thinking and experience on best and most appropriate international practice in resource-limited environments, and the experience of current </w:t>
      </w:r>
      <w:r w:rsidR="00862F10">
        <w:rPr>
          <w:rFonts w:eastAsia="Cambria"/>
          <w:lang w:val="en-AU" w:eastAsia="ja-JP" w:bidi="ar-SA"/>
        </w:rPr>
        <w:t>Australian</w:t>
      </w:r>
      <w:r w:rsidRPr="00EC23C2">
        <w:rPr>
          <w:rFonts w:eastAsia="Cambria"/>
          <w:lang w:val="en-AU" w:eastAsia="ja-JP" w:bidi="ar-SA"/>
        </w:rPr>
        <w:t>-funded support.</w:t>
      </w:r>
      <w:r w:rsidR="002C47E6">
        <w:rPr>
          <w:rFonts w:eastAsia="Cambria"/>
          <w:lang w:val="en-AU" w:eastAsia="ja-JP" w:bidi="ar-SA"/>
        </w:rPr>
        <w:t xml:space="preserve"> </w:t>
      </w:r>
      <w:r w:rsidR="00117B68" w:rsidRPr="00EC23C2">
        <w:rPr>
          <w:rFonts w:eastAsia="Cambria"/>
          <w:lang w:val="en-AU" w:eastAsia="ja-JP" w:bidi="ar-SA"/>
        </w:rPr>
        <w:t xml:space="preserve">The </w:t>
      </w:r>
      <w:r w:rsidR="00117B68">
        <w:rPr>
          <w:rFonts w:eastAsia="Cambria"/>
          <w:lang w:val="en-AU" w:eastAsia="ja-JP" w:bidi="ar-SA"/>
        </w:rPr>
        <w:t xml:space="preserve">team consulted extensively among in-country partners and stakeholders, whose </w:t>
      </w:r>
      <w:r w:rsidR="00117B68" w:rsidRPr="00EC23C2">
        <w:rPr>
          <w:rFonts w:eastAsia="Cambria"/>
          <w:lang w:val="en-AU" w:eastAsia="ja-JP" w:bidi="ar-SA"/>
        </w:rPr>
        <w:t xml:space="preserve">input and insights </w:t>
      </w:r>
      <w:r w:rsidR="00117B68">
        <w:rPr>
          <w:rFonts w:eastAsia="Cambria"/>
          <w:lang w:val="en-AU" w:eastAsia="ja-JP" w:bidi="ar-SA"/>
        </w:rPr>
        <w:t>contribute strongly to the present design</w:t>
      </w:r>
      <w:r w:rsidR="00117B68" w:rsidRPr="00EC23C2">
        <w:rPr>
          <w:rFonts w:eastAsia="Cambria"/>
          <w:lang w:val="en-AU" w:eastAsia="ja-JP" w:bidi="ar-SA"/>
        </w:rPr>
        <w:t>.</w:t>
      </w:r>
      <w:r w:rsidR="00117B68" w:rsidRPr="00EC23C2">
        <w:rPr>
          <w:rFonts w:eastAsia="Cambria"/>
          <w:vertAlign w:val="superscript"/>
          <w:lang w:val="en-AU" w:eastAsia="ja-JP" w:bidi="ar-SA"/>
        </w:rPr>
        <w:footnoteReference w:id="8"/>
      </w:r>
      <w:r w:rsidR="00117B68" w:rsidRPr="00EC23C2">
        <w:rPr>
          <w:rFonts w:eastAsia="Cambria"/>
          <w:lang w:val="en-AU" w:eastAsia="ja-JP" w:bidi="ar-SA"/>
        </w:rPr>
        <w:t xml:space="preserve"> </w:t>
      </w:r>
      <w:r w:rsidRPr="00EC23C2">
        <w:rPr>
          <w:rFonts w:eastAsia="Cambria"/>
          <w:lang w:val="en-AU" w:eastAsia="ja-JP" w:bidi="ar-SA"/>
        </w:rPr>
        <w:t>The methodology included analysing options against the IDQS</w:t>
      </w:r>
      <w:r w:rsidR="00E70A67">
        <w:rPr>
          <w:rFonts w:eastAsia="Cambria"/>
          <w:lang w:val="en-AU" w:eastAsia="ja-JP" w:bidi="ar-SA"/>
        </w:rPr>
        <w:t>,</w:t>
      </w:r>
      <w:r w:rsidR="00E70A67" w:rsidRPr="00EC23C2">
        <w:rPr>
          <w:rFonts w:eastAsia="Cambria"/>
          <w:lang w:val="en-AU" w:eastAsia="ja-JP" w:bidi="ar-SA"/>
        </w:rPr>
        <w:t xml:space="preserve"> </w:t>
      </w:r>
      <w:r w:rsidRPr="00EC23C2">
        <w:rPr>
          <w:rFonts w:eastAsia="Cambria"/>
          <w:lang w:val="en-AU" w:eastAsia="ja-JP" w:bidi="ar-SA"/>
        </w:rPr>
        <w:t xml:space="preserve">and examining risks and their implications. </w:t>
      </w:r>
    </w:p>
    <w:p w:rsidR="00505E6A" w:rsidRDefault="00505E6A" w:rsidP="00B04D83">
      <w:pPr>
        <w:rPr>
          <w:rFonts w:eastAsia="Cambria"/>
          <w:lang w:val="en-AU" w:eastAsia="ja-JP" w:bidi="ar-SA"/>
        </w:rPr>
      </w:pPr>
      <w:r>
        <w:rPr>
          <w:rFonts w:eastAsia="Cambria"/>
          <w:lang w:val="en-AU" w:eastAsia="ja-JP" w:bidi="ar-SA"/>
        </w:rPr>
        <w:t>V</w:t>
      </w:r>
      <w:r w:rsidR="00EC23C2" w:rsidRPr="00EC23C2">
        <w:rPr>
          <w:rFonts w:eastAsia="Cambria"/>
          <w:lang w:val="en-AU" w:eastAsia="ja-JP" w:bidi="ar-SA"/>
        </w:rPr>
        <w:t xml:space="preserve">isits were made to </w:t>
      </w:r>
      <w:r w:rsidRPr="00EC23C2">
        <w:rPr>
          <w:rFonts w:eastAsia="Cambria"/>
          <w:lang w:val="en-AU" w:eastAsia="ja-JP" w:bidi="ar-SA"/>
        </w:rPr>
        <w:t xml:space="preserve">the two key referral hospitals in Vanuatu </w:t>
      </w:r>
      <w:r>
        <w:rPr>
          <w:rFonts w:eastAsia="Cambria"/>
          <w:lang w:val="en-AU" w:eastAsia="ja-JP" w:bidi="ar-SA"/>
        </w:rPr>
        <w:t xml:space="preserve">– </w:t>
      </w:r>
      <w:r w:rsidR="00EC23C2" w:rsidRPr="00EC23C2">
        <w:rPr>
          <w:rFonts w:eastAsia="Cambria"/>
          <w:lang w:val="en-AU" w:eastAsia="ja-JP" w:bidi="ar-SA"/>
        </w:rPr>
        <w:t xml:space="preserve">Vila Central Hospital (VCH) </w:t>
      </w:r>
      <w:r w:rsidR="00E70A67">
        <w:rPr>
          <w:rFonts w:eastAsia="Cambria"/>
          <w:lang w:val="en-AU" w:eastAsia="ja-JP" w:bidi="ar-SA"/>
        </w:rPr>
        <w:t xml:space="preserve">in the capital, Port Vila, </w:t>
      </w:r>
      <w:r w:rsidR="00EC23C2" w:rsidRPr="00EC23C2">
        <w:rPr>
          <w:rFonts w:eastAsia="Cambria"/>
          <w:lang w:val="en-AU" w:eastAsia="ja-JP" w:bidi="ar-SA"/>
        </w:rPr>
        <w:t xml:space="preserve">and </w:t>
      </w:r>
      <w:r>
        <w:rPr>
          <w:rFonts w:eastAsia="Cambria"/>
          <w:lang w:val="en-AU" w:eastAsia="ja-JP" w:bidi="ar-SA"/>
        </w:rPr>
        <w:t xml:space="preserve">the </w:t>
      </w:r>
      <w:r w:rsidR="00EC23C2" w:rsidRPr="00EC23C2">
        <w:rPr>
          <w:rFonts w:eastAsia="Cambria"/>
          <w:lang w:val="en-AU" w:eastAsia="ja-JP" w:bidi="ar-SA"/>
        </w:rPr>
        <w:t>Northern Provincial Hospital (NPH)</w:t>
      </w:r>
      <w:r>
        <w:rPr>
          <w:rFonts w:eastAsia="Cambria"/>
          <w:lang w:val="en-AU" w:eastAsia="ja-JP" w:bidi="ar-SA"/>
        </w:rPr>
        <w:t xml:space="preserve"> in </w:t>
      </w:r>
      <w:proofErr w:type="spellStart"/>
      <w:r>
        <w:rPr>
          <w:rFonts w:eastAsia="Cambria"/>
          <w:lang w:val="en-AU" w:eastAsia="ja-JP" w:bidi="ar-SA"/>
        </w:rPr>
        <w:t>Luganville</w:t>
      </w:r>
      <w:proofErr w:type="spellEnd"/>
      <w:r>
        <w:rPr>
          <w:rFonts w:eastAsia="Cambria"/>
          <w:lang w:val="en-AU" w:eastAsia="ja-JP" w:bidi="ar-SA"/>
        </w:rPr>
        <w:t xml:space="preserve"> –</w:t>
      </w:r>
      <w:r w:rsidR="00EC23C2" w:rsidRPr="00EC23C2">
        <w:rPr>
          <w:rFonts w:eastAsia="Cambria"/>
          <w:lang w:val="en-AU" w:eastAsia="ja-JP" w:bidi="ar-SA"/>
        </w:rPr>
        <w:t xml:space="preserve"> </w:t>
      </w:r>
      <w:r>
        <w:rPr>
          <w:rFonts w:eastAsia="Cambria"/>
          <w:lang w:val="en-AU" w:eastAsia="ja-JP" w:bidi="ar-SA"/>
        </w:rPr>
        <w:t xml:space="preserve">which serve </w:t>
      </w:r>
      <w:r w:rsidR="00EC23C2" w:rsidRPr="00EC23C2">
        <w:rPr>
          <w:rFonts w:eastAsia="Cambria"/>
          <w:lang w:val="en-AU" w:eastAsia="ja-JP" w:bidi="ar-SA"/>
        </w:rPr>
        <w:t xml:space="preserve">the south and north </w:t>
      </w:r>
      <w:r>
        <w:rPr>
          <w:rFonts w:eastAsia="Cambria"/>
          <w:lang w:val="en-AU" w:eastAsia="ja-JP" w:bidi="ar-SA"/>
        </w:rPr>
        <w:t xml:space="preserve">of the country, </w:t>
      </w:r>
      <w:r w:rsidR="00EC23C2" w:rsidRPr="00EC23C2">
        <w:rPr>
          <w:rFonts w:eastAsia="Cambria"/>
          <w:lang w:val="en-AU" w:eastAsia="ja-JP" w:bidi="ar-SA"/>
        </w:rPr>
        <w:t>respectively.</w:t>
      </w:r>
      <w:r w:rsidR="00E70A67">
        <w:rPr>
          <w:rStyle w:val="FootnoteReference"/>
          <w:rFonts w:eastAsia="Cambria"/>
          <w:lang w:val="en-AU" w:eastAsia="ja-JP" w:bidi="ar-SA"/>
        </w:rPr>
        <w:footnoteReference w:id="9"/>
      </w:r>
      <w:r w:rsidR="00EC23C2" w:rsidRPr="00EC23C2">
        <w:rPr>
          <w:rFonts w:eastAsia="Cambria"/>
          <w:lang w:val="en-AU" w:eastAsia="ja-JP" w:bidi="ar-SA"/>
        </w:rPr>
        <w:t xml:space="preserve"> </w:t>
      </w:r>
    </w:p>
    <w:p w:rsidR="00EC23C2" w:rsidRDefault="00EC23C2" w:rsidP="00B04D83">
      <w:pPr>
        <w:rPr>
          <w:rFonts w:eastAsia="Cambria"/>
          <w:lang w:val="en-AU" w:eastAsia="ja-JP" w:bidi="ar-SA"/>
        </w:rPr>
      </w:pPr>
      <w:r w:rsidRPr="00EC23C2">
        <w:rPr>
          <w:rFonts w:eastAsia="Cambria"/>
          <w:lang w:val="en-AU" w:eastAsia="ja-JP" w:bidi="ar-SA"/>
        </w:rPr>
        <w:t xml:space="preserve">A debriefing </w:t>
      </w:r>
      <w:r w:rsidR="009B55AC">
        <w:rPr>
          <w:rFonts w:eastAsia="Cambria"/>
          <w:lang w:val="en-AU" w:eastAsia="ja-JP" w:bidi="ar-SA"/>
        </w:rPr>
        <w:t xml:space="preserve">and presentation of an </w:t>
      </w:r>
      <w:r w:rsidR="009B55AC" w:rsidRPr="002772E0">
        <w:rPr>
          <w:rFonts w:eastAsia="Cambria"/>
          <w:i/>
          <w:lang w:val="en-AU" w:eastAsia="ja-JP" w:bidi="ar-SA"/>
        </w:rPr>
        <w:t>aide memoire</w:t>
      </w:r>
      <w:r w:rsidR="009B55AC">
        <w:rPr>
          <w:rFonts w:eastAsia="Cambria"/>
          <w:lang w:val="en-AU" w:eastAsia="ja-JP" w:bidi="ar-SA"/>
        </w:rPr>
        <w:t xml:space="preserve"> </w:t>
      </w:r>
      <w:r w:rsidRPr="00EC23C2">
        <w:rPr>
          <w:rFonts w:eastAsia="Cambria"/>
          <w:lang w:val="en-AU" w:eastAsia="ja-JP" w:bidi="ar-SA"/>
        </w:rPr>
        <w:t xml:space="preserve">was held at the </w:t>
      </w:r>
      <w:r w:rsidR="00505E6A">
        <w:rPr>
          <w:rFonts w:eastAsia="Cambria"/>
          <w:lang w:val="en-AU" w:eastAsia="ja-JP" w:bidi="ar-SA"/>
        </w:rPr>
        <w:t>Ministry of Health (</w:t>
      </w:r>
      <w:r w:rsidRPr="00EC23C2">
        <w:rPr>
          <w:rFonts w:eastAsia="Cambria"/>
          <w:lang w:val="en-AU" w:eastAsia="ja-JP" w:bidi="ar-SA"/>
        </w:rPr>
        <w:t>MOH</w:t>
      </w:r>
      <w:r w:rsidR="00505E6A">
        <w:rPr>
          <w:rFonts w:eastAsia="Cambria"/>
          <w:lang w:val="en-AU" w:eastAsia="ja-JP" w:bidi="ar-SA"/>
        </w:rPr>
        <w:t>)</w:t>
      </w:r>
      <w:r w:rsidR="009B55AC">
        <w:rPr>
          <w:rFonts w:eastAsia="Cambria"/>
          <w:lang w:val="en-AU" w:eastAsia="ja-JP" w:bidi="ar-SA"/>
        </w:rPr>
        <w:t>.</w:t>
      </w:r>
      <w:r w:rsidR="002C47E6">
        <w:rPr>
          <w:rFonts w:eastAsia="Cambria"/>
          <w:lang w:val="en-AU" w:eastAsia="ja-JP" w:bidi="ar-SA"/>
        </w:rPr>
        <w:t xml:space="preserve"> </w:t>
      </w:r>
      <w:r w:rsidR="009B55AC">
        <w:rPr>
          <w:rFonts w:eastAsia="Cambria"/>
          <w:lang w:val="en-AU" w:eastAsia="ja-JP" w:bidi="ar-SA"/>
        </w:rPr>
        <w:t xml:space="preserve">This </w:t>
      </w:r>
      <w:r w:rsidR="00DB6EB8">
        <w:rPr>
          <w:rFonts w:eastAsia="Cambria"/>
          <w:lang w:val="en-AU" w:eastAsia="ja-JP" w:bidi="ar-SA"/>
        </w:rPr>
        <w:t>was attended</w:t>
      </w:r>
      <w:r w:rsidR="00DB6EB8" w:rsidRPr="00EC23C2">
        <w:rPr>
          <w:rFonts w:eastAsia="Cambria"/>
          <w:lang w:val="en-AU" w:eastAsia="ja-JP" w:bidi="ar-SA"/>
        </w:rPr>
        <w:t xml:space="preserve"> </w:t>
      </w:r>
      <w:r w:rsidR="00DB6EB8">
        <w:rPr>
          <w:rFonts w:eastAsia="Cambria"/>
          <w:lang w:val="en-AU" w:eastAsia="ja-JP" w:bidi="ar-SA"/>
        </w:rPr>
        <w:t xml:space="preserve">by </w:t>
      </w:r>
      <w:r w:rsidRPr="00EC23C2">
        <w:rPr>
          <w:rFonts w:eastAsia="Cambria"/>
          <w:lang w:val="en-AU" w:eastAsia="ja-JP" w:bidi="ar-SA"/>
        </w:rPr>
        <w:t xml:space="preserve">key </w:t>
      </w:r>
      <w:r w:rsidR="009B55AC">
        <w:rPr>
          <w:rFonts w:eastAsia="Cambria"/>
          <w:lang w:val="en-AU" w:eastAsia="ja-JP" w:bidi="ar-SA"/>
        </w:rPr>
        <w:t>DFAT and</w:t>
      </w:r>
      <w:r w:rsidR="009B55AC" w:rsidRPr="00EC23C2">
        <w:rPr>
          <w:rFonts w:eastAsia="Cambria"/>
          <w:lang w:val="en-AU" w:eastAsia="ja-JP" w:bidi="ar-SA"/>
        </w:rPr>
        <w:t xml:space="preserve"> G</w:t>
      </w:r>
      <w:r w:rsidR="009B55AC">
        <w:rPr>
          <w:rFonts w:eastAsia="Cambria"/>
          <w:lang w:val="en-AU" w:eastAsia="ja-JP" w:bidi="ar-SA"/>
        </w:rPr>
        <w:t>O</w:t>
      </w:r>
      <w:r w:rsidR="009B55AC" w:rsidRPr="00EC23C2">
        <w:rPr>
          <w:rFonts w:eastAsia="Cambria"/>
          <w:lang w:val="en-AU" w:eastAsia="ja-JP" w:bidi="ar-SA"/>
        </w:rPr>
        <w:t xml:space="preserve">V </w:t>
      </w:r>
      <w:r w:rsidRPr="00EC23C2">
        <w:rPr>
          <w:rFonts w:eastAsia="Cambria"/>
          <w:lang w:val="en-AU" w:eastAsia="ja-JP" w:bidi="ar-SA"/>
        </w:rPr>
        <w:t xml:space="preserve">stakeholders </w:t>
      </w:r>
      <w:r w:rsidR="009B55AC" w:rsidRPr="00EC23C2">
        <w:rPr>
          <w:rFonts w:eastAsia="Cambria"/>
          <w:lang w:val="en-AU" w:eastAsia="ja-JP" w:bidi="ar-SA"/>
        </w:rPr>
        <w:t xml:space="preserve">and </w:t>
      </w:r>
      <w:r w:rsidR="009B55AC">
        <w:rPr>
          <w:rFonts w:eastAsia="Cambria"/>
          <w:lang w:val="en-AU" w:eastAsia="ja-JP" w:bidi="ar-SA"/>
        </w:rPr>
        <w:t xml:space="preserve">other </w:t>
      </w:r>
      <w:r w:rsidRPr="00EC23C2">
        <w:rPr>
          <w:rFonts w:eastAsia="Cambria"/>
          <w:lang w:val="en-AU" w:eastAsia="ja-JP" w:bidi="ar-SA"/>
        </w:rPr>
        <w:t xml:space="preserve">development partners </w:t>
      </w:r>
      <w:r w:rsidR="009B55AC">
        <w:rPr>
          <w:rFonts w:eastAsia="Cambria"/>
          <w:lang w:val="en-AU" w:eastAsia="ja-JP" w:bidi="ar-SA"/>
        </w:rPr>
        <w:t>(</w:t>
      </w:r>
      <w:r w:rsidRPr="00EC23C2">
        <w:rPr>
          <w:rFonts w:eastAsia="Cambria"/>
          <w:lang w:val="en-AU" w:eastAsia="ja-JP" w:bidi="ar-SA"/>
        </w:rPr>
        <w:t>DP).</w:t>
      </w:r>
      <w:r w:rsidRPr="00EC23C2">
        <w:rPr>
          <w:rFonts w:eastAsia="Cambria"/>
          <w:vertAlign w:val="superscript"/>
          <w:lang w:val="en-AU" w:eastAsia="ja-JP" w:bidi="ar-SA"/>
        </w:rPr>
        <w:footnoteReference w:id="10"/>
      </w:r>
      <w:r w:rsidR="002C47E6">
        <w:rPr>
          <w:rFonts w:eastAsia="Cambria"/>
          <w:lang w:val="en-AU" w:eastAsia="ja-JP" w:bidi="ar-SA"/>
        </w:rPr>
        <w:t xml:space="preserve"> </w:t>
      </w:r>
      <w:r w:rsidR="009B55AC">
        <w:rPr>
          <w:rFonts w:eastAsia="Cambria"/>
          <w:lang w:val="en-AU" w:eastAsia="ja-JP" w:bidi="ar-SA"/>
        </w:rPr>
        <w:t>S</w:t>
      </w:r>
      <w:r w:rsidRPr="00EC23C2">
        <w:rPr>
          <w:rFonts w:eastAsia="Cambria"/>
          <w:lang w:val="en-AU" w:eastAsia="ja-JP" w:bidi="ar-SA"/>
        </w:rPr>
        <w:t xml:space="preserve">takeholders were strongly supportive of </w:t>
      </w:r>
      <w:r w:rsidR="009B55AC">
        <w:rPr>
          <w:rFonts w:eastAsia="Cambria"/>
          <w:lang w:val="en-AU" w:eastAsia="ja-JP" w:bidi="ar-SA"/>
        </w:rPr>
        <w:t xml:space="preserve">the </w:t>
      </w:r>
      <w:r w:rsidR="00672E6E">
        <w:rPr>
          <w:rFonts w:eastAsia="Cambria"/>
          <w:lang w:val="en-AU" w:eastAsia="ja-JP" w:bidi="ar-SA"/>
        </w:rPr>
        <w:t xml:space="preserve">design </w:t>
      </w:r>
      <w:r w:rsidR="009B55AC">
        <w:rPr>
          <w:rFonts w:eastAsia="Cambria"/>
          <w:lang w:val="en-AU" w:eastAsia="ja-JP" w:bidi="ar-SA"/>
        </w:rPr>
        <w:t>concept</w:t>
      </w:r>
      <w:r w:rsidR="00672E6E">
        <w:rPr>
          <w:rFonts w:eastAsia="Cambria"/>
          <w:lang w:val="en-AU" w:eastAsia="ja-JP" w:bidi="ar-SA"/>
        </w:rPr>
        <w:t>s</w:t>
      </w:r>
      <w:r w:rsidR="009B55AC">
        <w:rPr>
          <w:rFonts w:eastAsia="Cambria"/>
          <w:lang w:val="en-AU" w:eastAsia="ja-JP" w:bidi="ar-SA"/>
        </w:rPr>
        <w:t xml:space="preserve"> </w:t>
      </w:r>
      <w:r w:rsidR="00672E6E">
        <w:rPr>
          <w:rFonts w:eastAsia="Cambria"/>
          <w:lang w:val="en-AU" w:eastAsia="ja-JP" w:bidi="ar-SA"/>
        </w:rPr>
        <w:t xml:space="preserve">for the </w:t>
      </w:r>
      <w:r w:rsidR="00672E6E" w:rsidRPr="00EC23C2">
        <w:rPr>
          <w:rFonts w:eastAsia="Cambria"/>
          <w:lang w:val="en-AU" w:eastAsia="ja-JP" w:bidi="ar-SA"/>
        </w:rPr>
        <w:t>MWSPV</w:t>
      </w:r>
      <w:r w:rsidR="00672E6E">
        <w:rPr>
          <w:rFonts w:eastAsia="Cambria"/>
          <w:lang w:val="en-AU" w:eastAsia="ja-JP" w:bidi="ar-SA"/>
        </w:rPr>
        <w:t xml:space="preserve"> that were presented</w:t>
      </w:r>
      <w:r w:rsidRPr="00EC23C2">
        <w:rPr>
          <w:rFonts w:eastAsia="Cambria"/>
          <w:lang w:val="en-AU" w:eastAsia="ja-JP" w:bidi="ar-SA"/>
        </w:rPr>
        <w:t xml:space="preserve">. </w:t>
      </w:r>
    </w:p>
    <w:p w:rsidR="00596D15" w:rsidRDefault="00556CA5" w:rsidP="00B04D83">
      <w:pPr>
        <w:rPr>
          <w:rFonts w:eastAsia="Cambria"/>
          <w:lang w:val="en-AU" w:eastAsia="ja-JP" w:bidi="ar-SA"/>
        </w:rPr>
      </w:pPr>
      <w:r>
        <w:rPr>
          <w:rFonts w:eastAsia="Cambria"/>
          <w:lang w:val="en-AU" w:eastAsia="ja-JP" w:bidi="ar-SA"/>
        </w:rPr>
        <w:t xml:space="preserve">The final version of the </w:t>
      </w:r>
      <w:r w:rsidRPr="00556CA5">
        <w:rPr>
          <w:rFonts w:eastAsia="Cambria"/>
          <w:lang w:val="en-AU" w:eastAsia="ja-JP" w:bidi="ar-SA"/>
        </w:rPr>
        <w:t xml:space="preserve">MWSPV </w:t>
      </w:r>
      <w:r>
        <w:rPr>
          <w:rFonts w:eastAsia="Cambria"/>
          <w:lang w:val="en-AU" w:eastAsia="ja-JP" w:bidi="ar-SA"/>
        </w:rPr>
        <w:t>design was completed in September 2014.</w:t>
      </w:r>
      <w:r w:rsidR="002C47E6">
        <w:rPr>
          <w:rFonts w:eastAsia="Cambria"/>
          <w:lang w:val="en-AU" w:eastAsia="ja-JP" w:bidi="ar-SA"/>
        </w:rPr>
        <w:t xml:space="preserve"> </w:t>
      </w:r>
    </w:p>
    <w:p w:rsidR="00556CA5" w:rsidRDefault="00556CA5" w:rsidP="00B04D83">
      <w:pPr>
        <w:rPr>
          <w:rFonts w:eastAsia="Cambria"/>
          <w:color w:val="FF0000"/>
          <w:lang w:val="en-AU" w:eastAsia="ja-JP" w:bidi="ar-SA"/>
        </w:rPr>
      </w:pPr>
      <w:r w:rsidRPr="00556CA5">
        <w:rPr>
          <w:rFonts w:eastAsia="Cambria"/>
          <w:lang w:val="en-AU" w:eastAsia="ja-JP" w:bidi="ar-SA"/>
        </w:rPr>
        <w:t>Th</w:t>
      </w:r>
      <w:r w:rsidR="00596D15">
        <w:rPr>
          <w:rFonts w:eastAsia="Cambria"/>
          <w:lang w:val="en-AU" w:eastAsia="ja-JP" w:bidi="ar-SA"/>
        </w:rPr>
        <w:t>e de</w:t>
      </w:r>
      <w:r>
        <w:rPr>
          <w:rFonts w:eastAsia="Cambria"/>
          <w:lang w:val="en-AU" w:eastAsia="ja-JP" w:bidi="ar-SA"/>
        </w:rPr>
        <w:t>s</w:t>
      </w:r>
      <w:r w:rsidR="00596D15">
        <w:rPr>
          <w:rFonts w:eastAsia="Cambria"/>
          <w:lang w:val="en-AU" w:eastAsia="ja-JP" w:bidi="ar-SA"/>
        </w:rPr>
        <w:t>ign document</w:t>
      </w:r>
      <w:r w:rsidRPr="00556CA5">
        <w:rPr>
          <w:rFonts w:eastAsia="Cambria"/>
          <w:lang w:val="en-AU" w:eastAsia="ja-JP" w:bidi="ar-SA"/>
        </w:rPr>
        <w:t xml:space="preserve"> was updated in February-March 2015 </w:t>
      </w:r>
      <w:r w:rsidRPr="002772E0">
        <w:rPr>
          <w:rFonts w:eastAsia="Cambria"/>
          <w:color w:val="000000" w:themeColor="text1"/>
          <w:lang w:val="en-AU" w:eastAsia="ja-JP" w:bidi="ar-SA"/>
        </w:rPr>
        <w:t>to reflect recommendations of the Australian aid portfolio review in Vanuatu</w:t>
      </w:r>
      <w:r w:rsidR="00DB6EB8">
        <w:rPr>
          <w:rFonts w:eastAsia="Cambria"/>
          <w:color w:val="000000" w:themeColor="text1"/>
          <w:lang w:val="en-AU" w:eastAsia="ja-JP" w:bidi="ar-SA"/>
        </w:rPr>
        <w:t xml:space="preserve"> (</w:t>
      </w:r>
      <w:r w:rsidR="00DB6EB8" w:rsidRPr="00DB6EB8">
        <w:rPr>
          <w:rFonts w:eastAsia="Cambria"/>
          <w:color w:val="000000" w:themeColor="text1"/>
          <w:lang w:val="en-AU" w:eastAsia="ja-JP" w:bidi="ar-SA"/>
        </w:rPr>
        <w:t>Section 3.3</w:t>
      </w:r>
      <w:r w:rsidR="00DB6EB8">
        <w:rPr>
          <w:rFonts w:eastAsia="Cambria"/>
          <w:color w:val="000000" w:themeColor="text1"/>
          <w:lang w:val="en-AU" w:eastAsia="ja-JP" w:bidi="ar-SA"/>
        </w:rPr>
        <w:t>)</w:t>
      </w:r>
      <w:r w:rsidR="00596D15">
        <w:rPr>
          <w:rFonts w:eastAsia="Cambria"/>
          <w:color w:val="000000" w:themeColor="text1"/>
          <w:lang w:val="en-AU" w:eastAsia="ja-JP" w:bidi="ar-SA"/>
        </w:rPr>
        <w:t>,</w:t>
      </w:r>
      <w:r w:rsidRPr="002772E0">
        <w:rPr>
          <w:rFonts w:eastAsia="Cambria"/>
          <w:color w:val="000000" w:themeColor="text1"/>
          <w:lang w:val="en-AU" w:eastAsia="ja-JP" w:bidi="ar-SA"/>
        </w:rPr>
        <w:t xml:space="preserve"> the emergence of </w:t>
      </w:r>
      <w:r w:rsidR="00596D15">
        <w:rPr>
          <w:rFonts w:eastAsia="Cambria"/>
          <w:color w:val="000000" w:themeColor="text1"/>
          <w:lang w:val="en-AU" w:eastAsia="ja-JP" w:bidi="ar-SA"/>
        </w:rPr>
        <w:t xml:space="preserve">some </w:t>
      </w:r>
      <w:r w:rsidRPr="002772E0">
        <w:rPr>
          <w:rFonts w:eastAsia="Cambria"/>
          <w:color w:val="000000" w:themeColor="text1"/>
          <w:lang w:val="en-AU" w:eastAsia="ja-JP" w:bidi="ar-SA"/>
        </w:rPr>
        <w:t>budgetary constraints for the Australian aid program</w:t>
      </w:r>
      <w:r w:rsidR="00596D15">
        <w:rPr>
          <w:rFonts w:eastAsia="Cambria"/>
          <w:color w:val="000000" w:themeColor="text1"/>
          <w:lang w:val="en-AU" w:eastAsia="ja-JP" w:bidi="ar-SA"/>
        </w:rPr>
        <w:t>,</w:t>
      </w:r>
      <w:r w:rsidRPr="002772E0">
        <w:rPr>
          <w:rFonts w:eastAsia="Cambria"/>
          <w:color w:val="000000" w:themeColor="text1"/>
          <w:lang w:val="en-AU" w:eastAsia="ja-JP" w:bidi="ar-SA"/>
        </w:rPr>
        <w:t xml:space="preserve"> </w:t>
      </w:r>
      <w:r w:rsidRPr="00340715">
        <w:rPr>
          <w:rFonts w:eastAsia="Cambria"/>
        </w:rPr>
        <w:t xml:space="preserve">and </w:t>
      </w:r>
      <w:r w:rsidR="00596D15" w:rsidRPr="00340715">
        <w:rPr>
          <w:rFonts w:eastAsia="Cambria"/>
        </w:rPr>
        <w:t xml:space="preserve">the likely effect of </w:t>
      </w:r>
      <w:r w:rsidRPr="00340715">
        <w:rPr>
          <w:rFonts w:eastAsia="Cambria"/>
        </w:rPr>
        <w:t>Cyclone Pam</w:t>
      </w:r>
      <w:r w:rsidR="00596D15" w:rsidRPr="00340715">
        <w:rPr>
          <w:rFonts w:eastAsia="Cambria"/>
        </w:rPr>
        <w:t xml:space="preserve"> on the health work force and facilities</w:t>
      </w:r>
      <w:r w:rsidR="003D1B71" w:rsidRPr="00340715">
        <w:rPr>
          <w:rFonts w:eastAsia="Cambria"/>
        </w:rPr>
        <w:t xml:space="preserve"> (Sections 4.1 Geography, climate and environment, 7.7 Risks, and elsewhere)</w:t>
      </w:r>
      <w:r w:rsidR="00596D15" w:rsidRPr="00340715">
        <w:rPr>
          <w:rFonts w:eastAsia="Cambria"/>
        </w:rPr>
        <w:t>.</w:t>
      </w:r>
    </w:p>
    <w:p w:rsidR="00DB6EB8" w:rsidRDefault="00DB6EB8" w:rsidP="00B04D83">
      <w:pPr>
        <w:rPr>
          <w:rFonts w:eastAsia="Cambria"/>
          <w:lang w:val="en-AU" w:eastAsia="ja-JP" w:bidi="ar-SA"/>
        </w:rPr>
      </w:pPr>
    </w:p>
    <w:p w:rsidR="00EC23C2" w:rsidRPr="00EC23C2" w:rsidRDefault="00EC23C2" w:rsidP="00B04D83">
      <w:pPr>
        <w:pStyle w:val="HRFHeading1Numbered"/>
        <w:rPr>
          <w:rFonts w:eastAsia="MS Gothic"/>
          <w:lang w:val="en-AU" w:eastAsia="ja-JP" w:bidi="ar-SA"/>
        </w:rPr>
      </w:pPr>
      <w:bookmarkStart w:id="49" w:name="_Toc414537989"/>
      <w:bookmarkStart w:id="50" w:name="_Toc414627174"/>
      <w:bookmarkStart w:id="51" w:name="_Toc414628478"/>
      <w:bookmarkStart w:id="52" w:name="_Toc414628618"/>
      <w:bookmarkStart w:id="53" w:name="_Toc390871345"/>
      <w:bookmarkStart w:id="54" w:name="_Toc266642983"/>
      <w:bookmarkStart w:id="55" w:name="_Toc272441464"/>
      <w:bookmarkStart w:id="56" w:name="_Toc436397833"/>
      <w:bookmarkEnd w:id="49"/>
      <w:bookmarkEnd w:id="50"/>
      <w:bookmarkEnd w:id="51"/>
      <w:bookmarkEnd w:id="52"/>
      <w:r w:rsidRPr="00EC23C2">
        <w:rPr>
          <w:rFonts w:eastAsia="MS Gothic"/>
          <w:lang w:val="en-AU" w:eastAsia="ja-JP" w:bidi="ar-SA"/>
        </w:rPr>
        <w:t xml:space="preserve">Australian </w:t>
      </w:r>
      <w:r w:rsidR="00D47E39">
        <w:rPr>
          <w:rFonts w:eastAsia="MS Gothic"/>
          <w:lang w:val="en-AU" w:eastAsia="ja-JP" w:bidi="ar-SA"/>
        </w:rPr>
        <w:t>aid program</w:t>
      </w:r>
      <w:r w:rsidR="00D47E39" w:rsidRPr="00EC23C2">
        <w:rPr>
          <w:rFonts w:eastAsia="MS Gothic"/>
          <w:lang w:val="en-AU" w:eastAsia="ja-JP" w:bidi="ar-SA"/>
        </w:rPr>
        <w:t xml:space="preserve"> </w:t>
      </w:r>
      <w:r w:rsidRPr="00EC23C2">
        <w:rPr>
          <w:rFonts w:eastAsia="MS Gothic"/>
          <w:lang w:val="en-AU" w:eastAsia="ja-JP" w:bidi="ar-SA"/>
        </w:rPr>
        <w:t>context and support</w:t>
      </w:r>
      <w:bookmarkEnd w:id="53"/>
      <w:bookmarkEnd w:id="54"/>
      <w:bookmarkEnd w:id="55"/>
      <w:bookmarkEnd w:id="56"/>
    </w:p>
    <w:p w:rsidR="00EC23C2" w:rsidRPr="00EC23C2" w:rsidRDefault="00670E7D" w:rsidP="00B04D83">
      <w:pPr>
        <w:pStyle w:val="HRFHeading2Numbered"/>
        <w:rPr>
          <w:rFonts w:eastAsia="MS Gothic"/>
          <w:lang w:val="en-AU" w:eastAsia="ja-JP" w:bidi="ar-SA"/>
        </w:rPr>
      </w:pPr>
      <w:bookmarkStart w:id="57" w:name="_Toc390871346"/>
      <w:bookmarkStart w:id="58" w:name="_Toc266642984"/>
      <w:bookmarkStart w:id="59" w:name="_Toc272441465"/>
      <w:bookmarkStart w:id="60" w:name="_Toc436397834"/>
      <w:r>
        <w:rPr>
          <w:rFonts w:eastAsia="MS Gothic"/>
          <w:lang w:val="en-AU" w:eastAsia="ja-JP" w:bidi="ar-SA"/>
        </w:rPr>
        <w:t>Australian p</w:t>
      </w:r>
      <w:r w:rsidRPr="00EC23C2">
        <w:rPr>
          <w:rFonts w:eastAsia="MS Gothic"/>
          <w:lang w:val="en-AU" w:eastAsia="ja-JP" w:bidi="ar-SA"/>
        </w:rPr>
        <w:t xml:space="preserve">olicy </w:t>
      </w:r>
      <w:r w:rsidR="00EC23C2" w:rsidRPr="00EC23C2">
        <w:rPr>
          <w:rFonts w:eastAsia="MS Gothic"/>
          <w:lang w:val="en-AU" w:eastAsia="ja-JP" w:bidi="ar-SA"/>
        </w:rPr>
        <w:t>context</w:t>
      </w:r>
      <w:bookmarkEnd w:id="57"/>
      <w:bookmarkEnd w:id="58"/>
      <w:bookmarkEnd w:id="59"/>
      <w:bookmarkEnd w:id="60"/>
    </w:p>
    <w:p w:rsidR="00A375EE" w:rsidRDefault="00EC23C2" w:rsidP="00B04D83">
      <w:pPr>
        <w:rPr>
          <w:rFonts w:eastAsia="Cambria"/>
          <w:lang w:val="en-AU" w:eastAsia="ja-JP" w:bidi="ar-SA"/>
        </w:rPr>
      </w:pPr>
      <w:r w:rsidRPr="00EC23C2">
        <w:rPr>
          <w:rFonts w:eastAsia="Cambria"/>
          <w:lang w:val="en-AU" w:eastAsia="ja-JP" w:bidi="ar-SA"/>
        </w:rPr>
        <w:t xml:space="preserve">The Australian </w:t>
      </w:r>
      <w:r w:rsidR="0054545F">
        <w:rPr>
          <w:rFonts w:eastAsia="Cambria"/>
          <w:lang w:val="en-AU" w:eastAsia="ja-JP" w:bidi="ar-SA"/>
        </w:rPr>
        <w:t>aid program ha</w:t>
      </w:r>
      <w:r w:rsidRPr="00EC23C2">
        <w:rPr>
          <w:rFonts w:eastAsia="Cambria"/>
          <w:lang w:val="en-AU" w:eastAsia="ja-JP" w:bidi="ar-SA"/>
        </w:rPr>
        <w:t xml:space="preserve">s </w:t>
      </w:r>
      <w:r w:rsidR="0054545F">
        <w:rPr>
          <w:rFonts w:eastAsia="Cambria"/>
          <w:lang w:val="en-AU" w:eastAsia="ja-JP" w:bidi="ar-SA"/>
        </w:rPr>
        <w:t xml:space="preserve">been undergoing some </w:t>
      </w:r>
      <w:r w:rsidRPr="00EC23C2">
        <w:rPr>
          <w:rFonts w:eastAsia="Cambria"/>
          <w:lang w:val="en-AU" w:eastAsia="ja-JP" w:bidi="ar-SA"/>
        </w:rPr>
        <w:t xml:space="preserve">refocusing </w:t>
      </w:r>
      <w:r w:rsidR="0054545F">
        <w:rPr>
          <w:rFonts w:eastAsia="Cambria"/>
          <w:lang w:val="en-AU" w:eastAsia="ja-JP" w:bidi="ar-SA"/>
        </w:rPr>
        <w:t xml:space="preserve">since its absorption into </w:t>
      </w:r>
      <w:r w:rsidRPr="00EC23C2">
        <w:rPr>
          <w:rFonts w:eastAsia="Cambria"/>
          <w:lang w:val="en-AU" w:eastAsia="ja-JP" w:bidi="ar-SA"/>
        </w:rPr>
        <w:t>DFAT.</w:t>
      </w:r>
      <w:r w:rsidRPr="00EC23C2">
        <w:rPr>
          <w:rFonts w:eastAsia="Cambria"/>
          <w:vertAlign w:val="superscript"/>
          <w:lang w:val="en-AU" w:eastAsia="ja-JP" w:bidi="ar-SA"/>
        </w:rPr>
        <w:footnoteReference w:id="11"/>
      </w:r>
      <w:r w:rsidR="002C47E6">
        <w:rPr>
          <w:rFonts w:eastAsia="Cambria"/>
          <w:lang w:val="en-AU" w:eastAsia="ja-JP" w:bidi="ar-SA"/>
        </w:rPr>
        <w:t xml:space="preserve"> </w:t>
      </w:r>
      <w:r w:rsidR="0091675B" w:rsidRPr="00EC23C2">
        <w:rPr>
          <w:rFonts w:eastAsia="Cambria"/>
          <w:lang w:val="en-AU" w:eastAsia="ja-JP" w:bidi="ar-SA"/>
        </w:rPr>
        <w:t xml:space="preserve">Australia is placing greater emphasis on broader economic development to build livelihoods, provide jobs and grow economies that can support sustainable communities and lift </w:t>
      </w:r>
      <w:r w:rsidR="00A375EE" w:rsidRPr="00EC23C2">
        <w:rPr>
          <w:rFonts w:eastAsia="Cambria"/>
          <w:lang w:val="en-AU" w:eastAsia="ja-JP" w:bidi="ar-SA"/>
        </w:rPr>
        <w:t xml:space="preserve">the most vulnerable </w:t>
      </w:r>
      <w:r w:rsidR="0091675B" w:rsidRPr="00EC23C2">
        <w:rPr>
          <w:rFonts w:eastAsia="Cambria"/>
          <w:lang w:val="en-AU" w:eastAsia="ja-JP" w:bidi="ar-SA"/>
        </w:rPr>
        <w:t>people out of poverty.</w:t>
      </w:r>
      <w:r w:rsidR="002C47E6">
        <w:rPr>
          <w:rFonts w:eastAsia="Cambria"/>
          <w:lang w:val="en-AU" w:eastAsia="ja-JP" w:bidi="ar-SA"/>
        </w:rPr>
        <w:t xml:space="preserve"> </w:t>
      </w:r>
    </w:p>
    <w:p w:rsidR="00EC23C2" w:rsidRPr="00EC23C2" w:rsidRDefault="0054545F" w:rsidP="00CC56B8">
      <w:pPr>
        <w:keepNext/>
        <w:rPr>
          <w:rFonts w:eastAsia="Cambria"/>
          <w:lang w:val="en-AU" w:eastAsia="ja-JP" w:bidi="ar-SA"/>
        </w:rPr>
      </w:pPr>
      <w:r>
        <w:rPr>
          <w:rFonts w:eastAsia="Cambria"/>
          <w:lang w:val="en-AU" w:eastAsia="ja-JP" w:bidi="ar-SA"/>
        </w:rPr>
        <w:lastRenderedPageBreak/>
        <w:t>Its</w:t>
      </w:r>
      <w:r w:rsidRPr="00EC23C2">
        <w:rPr>
          <w:rFonts w:eastAsia="Cambria"/>
          <w:lang w:val="en-AU" w:eastAsia="ja-JP" w:bidi="ar-SA"/>
        </w:rPr>
        <w:t xml:space="preserve"> </w:t>
      </w:r>
      <w:r w:rsidR="0091675B">
        <w:rPr>
          <w:rFonts w:eastAsia="Cambria"/>
          <w:lang w:val="en-AU" w:eastAsia="ja-JP" w:bidi="ar-SA"/>
        </w:rPr>
        <w:t xml:space="preserve">four </w:t>
      </w:r>
      <w:r w:rsidR="00A375EE">
        <w:rPr>
          <w:rFonts w:eastAsia="Cambria"/>
          <w:lang w:val="en-AU" w:eastAsia="ja-JP" w:bidi="ar-SA"/>
        </w:rPr>
        <w:t>key avenues for doing this are</w:t>
      </w:r>
      <w:r w:rsidR="00EC23C2" w:rsidRPr="00EC23C2">
        <w:rPr>
          <w:rFonts w:eastAsia="Cambria"/>
          <w:lang w:val="en-AU" w:eastAsia="ja-JP" w:bidi="ar-SA"/>
        </w:rPr>
        <w:t>:</w:t>
      </w:r>
    </w:p>
    <w:p w:rsidR="00EC23C2" w:rsidRPr="00B04D83" w:rsidRDefault="0054545F" w:rsidP="008A0916">
      <w:pPr>
        <w:pStyle w:val="ListParagraph"/>
        <w:numPr>
          <w:ilvl w:val="0"/>
          <w:numId w:val="38"/>
        </w:numPr>
        <w:rPr>
          <w:rFonts w:eastAsia="Cambria"/>
          <w:lang w:val="en-AU" w:eastAsia="ja-JP" w:bidi="ar-SA"/>
        </w:rPr>
      </w:pPr>
      <w:r w:rsidRPr="00B04D83">
        <w:rPr>
          <w:rFonts w:eastAsia="Cambria"/>
          <w:lang w:val="en-AU" w:eastAsia="ja-JP" w:bidi="ar-SA"/>
        </w:rPr>
        <w:t>aid</w:t>
      </w:r>
      <w:r>
        <w:rPr>
          <w:rFonts w:eastAsia="Cambria"/>
          <w:lang w:val="en-AU" w:eastAsia="ja-JP" w:bidi="ar-SA"/>
        </w:rPr>
        <w:t>-</w:t>
      </w:r>
      <w:r w:rsidRPr="00B04D83">
        <w:rPr>
          <w:rFonts w:eastAsia="Cambria"/>
          <w:lang w:val="en-AU" w:eastAsia="ja-JP" w:bidi="ar-SA"/>
        </w:rPr>
        <w:t>for</w:t>
      </w:r>
      <w:r>
        <w:rPr>
          <w:rFonts w:eastAsia="Cambria"/>
          <w:lang w:val="en-AU" w:eastAsia="ja-JP" w:bidi="ar-SA"/>
        </w:rPr>
        <w:t>-</w:t>
      </w:r>
      <w:r w:rsidR="00EC23C2" w:rsidRPr="00B04D83">
        <w:rPr>
          <w:rFonts w:eastAsia="Cambria"/>
          <w:lang w:val="en-AU" w:eastAsia="ja-JP" w:bidi="ar-SA"/>
        </w:rPr>
        <w:t>trade;</w:t>
      </w:r>
    </w:p>
    <w:p w:rsidR="00EC23C2" w:rsidRPr="00B04D83" w:rsidRDefault="00EC23C2" w:rsidP="008A0916">
      <w:pPr>
        <w:pStyle w:val="ListParagraph"/>
        <w:numPr>
          <w:ilvl w:val="0"/>
          <w:numId w:val="38"/>
        </w:numPr>
        <w:rPr>
          <w:rFonts w:eastAsia="Cambria"/>
          <w:lang w:val="en-AU" w:eastAsia="ja-JP" w:bidi="ar-SA"/>
        </w:rPr>
      </w:pPr>
      <w:r w:rsidRPr="00B04D83">
        <w:rPr>
          <w:rFonts w:eastAsia="Cambria"/>
          <w:lang w:val="en-AU" w:eastAsia="ja-JP" w:bidi="ar-SA"/>
        </w:rPr>
        <w:t>better health and education outcomes;</w:t>
      </w:r>
    </w:p>
    <w:p w:rsidR="00EC23C2" w:rsidRPr="00B04D83" w:rsidRDefault="00EC23C2" w:rsidP="008A0916">
      <w:pPr>
        <w:pStyle w:val="ListParagraph"/>
        <w:numPr>
          <w:ilvl w:val="0"/>
          <w:numId w:val="38"/>
        </w:numPr>
        <w:rPr>
          <w:rFonts w:eastAsia="Cambria"/>
          <w:lang w:val="en-AU" w:eastAsia="ja-JP" w:bidi="ar-SA"/>
        </w:rPr>
      </w:pPr>
      <w:r w:rsidRPr="00B04D83">
        <w:rPr>
          <w:rFonts w:eastAsia="Cambria"/>
          <w:lang w:val="en-AU" w:eastAsia="ja-JP" w:bidi="ar-SA"/>
        </w:rPr>
        <w:t>empowering women and girls;</w:t>
      </w:r>
    </w:p>
    <w:p w:rsidR="00EC23C2" w:rsidRPr="00B04D83" w:rsidRDefault="00EC23C2" w:rsidP="008A0916">
      <w:pPr>
        <w:pStyle w:val="ListParagraph"/>
        <w:numPr>
          <w:ilvl w:val="0"/>
          <w:numId w:val="38"/>
        </w:numPr>
        <w:rPr>
          <w:rFonts w:eastAsia="Cambria"/>
          <w:lang w:val="en-AU" w:eastAsia="ja-JP" w:bidi="ar-SA"/>
        </w:rPr>
      </w:pPr>
      <w:proofErr w:type="gramStart"/>
      <w:r w:rsidRPr="00B04D83">
        <w:rPr>
          <w:rFonts w:eastAsia="Cambria"/>
          <w:lang w:val="en-AU" w:eastAsia="ja-JP" w:bidi="ar-SA"/>
        </w:rPr>
        <w:t>leveraging</w:t>
      </w:r>
      <w:proofErr w:type="gramEnd"/>
      <w:r w:rsidRPr="00B04D83">
        <w:rPr>
          <w:rFonts w:eastAsia="Cambria"/>
          <w:lang w:val="en-AU" w:eastAsia="ja-JP" w:bidi="ar-SA"/>
        </w:rPr>
        <w:t xml:space="preserve"> private sector involvement. </w:t>
      </w:r>
    </w:p>
    <w:p w:rsidR="00EC23C2" w:rsidRPr="00EC23C2" w:rsidRDefault="00EC23C2" w:rsidP="00B04D83">
      <w:pPr>
        <w:rPr>
          <w:rFonts w:eastAsia="Cambria"/>
          <w:lang w:val="en-AU" w:eastAsia="ja-JP" w:bidi="ar-SA"/>
        </w:rPr>
      </w:pPr>
      <w:r w:rsidRPr="00EC23C2">
        <w:rPr>
          <w:rFonts w:eastAsia="Cambria"/>
          <w:lang w:val="en-AU" w:eastAsia="ja-JP" w:bidi="ar-SA"/>
        </w:rPr>
        <w:t>Australia is committed to delivering an effective and value-for-money aid program</w:t>
      </w:r>
      <w:r w:rsidR="00A375EE">
        <w:rPr>
          <w:rFonts w:eastAsia="Cambria"/>
          <w:lang w:val="en-AU" w:eastAsia="ja-JP" w:bidi="ar-SA"/>
        </w:rPr>
        <w:t>,</w:t>
      </w:r>
      <w:r w:rsidRPr="00EC23C2">
        <w:rPr>
          <w:rFonts w:eastAsia="Cambria"/>
          <w:lang w:val="en-AU" w:eastAsia="ja-JP" w:bidi="ar-SA"/>
        </w:rPr>
        <w:t xml:space="preserve"> and spending will be tied to measurable outcomes.</w:t>
      </w:r>
      <w:r w:rsidR="002C47E6">
        <w:rPr>
          <w:rFonts w:eastAsia="Cambria"/>
          <w:lang w:val="en-AU" w:eastAsia="ja-JP" w:bidi="ar-SA"/>
        </w:rPr>
        <w:t xml:space="preserve"> </w:t>
      </w:r>
      <w:r w:rsidRPr="00EC23C2">
        <w:rPr>
          <w:rFonts w:eastAsia="Cambria"/>
          <w:lang w:val="en-AU" w:eastAsia="ja-JP" w:bidi="ar-SA"/>
        </w:rPr>
        <w:t xml:space="preserve">New performance benchmarks are being developed to ensure integrity in the aid program and give Australian taxpayers greater confidence in the program’s effectiveness in achieving its aims. </w:t>
      </w:r>
    </w:p>
    <w:p w:rsidR="00EC23C2" w:rsidRPr="00EC23C2" w:rsidRDefault="00EC23C2" w:rsidP="00B04D83">
      <w:pPr>
        <w:rPr>
          <w:rFonts w:eastAsia="Cambria"/>
          <w:lang w:val="en-AU" w:eastAsia="ja-JP" w:bidi="ar-SA"/>
        </w:rPr>
      </w:pPr>
      <w:r w:rsidRPr="00EC23C2">
        <w:rPr>
          <w:rFonts w:eastAsia="Cambria"/>
          <w:lang w:val="en-AU" w:eastAsia="ja-JP" w:bidi="ar-SA"/>
        </w:rPr>
        <w:t xml:space="preserve">Australia is also emphasizing mutual obligations and responsibilities to be met by both </w:t>
      </w:r>
      <w:r w:rsidR="009872F6">
        <w:rPr>
          <w:rFonts w:eastAsia="Cambria"/>
          <w:lang w:val="en-AU" w:eastAsia="ja-JP" w:bidi="ar-SA"/>
        </w:rPr>
        <w:t>bilateral partners, by joint agreement</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Consistent with the principles of aid effectiveness</w:t>
      </w:r>
      <w:r w:rsidR="009872F6">
        <w:rPr>
          <w:rFonts w:eastAsia="Cambria"/>
          <w:lang w:val="en-AU" w:eastAsia="ja-JP" w:bidi="ar-SA"/>
        </w:rPr>
        <w:t xml:space="preserve"> </w:t>
      </w:r>
      <w:r w:rsidRPr="00EC23C2">
        <w:rPr>
          <w:rFonts w:eastAsia="Cambria"/>
          <w:lang w:val="en-AU" w:eastAsia="ja-JP" w:bidi="ar-SA"/>
        </w:rPr>
        <w:t>and mutual accountability</w:t>
      </w:r>
      <w:r w:rsidR="009872F6">
        <w:rPr>
          <w:rFonts w:eastAsia="Cambria"/>
          <w:lang w:val="en-AU" w:eastAsia="ja-JP" w:bidi="ar-SA"/>
        </w:rPr>
        <w:t>,</w:t>
      </w:r>
      <w:r w:rsidR="009872F6" w:rsidRPr="00EC23C2">
        <w:rPr>
          <w:rFonts w:eastAsia="Cambria"/>
          <w:vertAlign w:val="superscript"/>
          <w:lang w:val="en-AU" w:eastAsia="ja-JP" w:bidi="ar-SA"/>
        </w:rPr>
        <w:footnoteReference w:id="12"/>
      </w:r>
      <w:r w:rsidR="009872F6" w:rsidRPr="00EC23C2">
        <w:rPr>
          <w:rFonts w:eastAsia="Cambria"/>
          <w:lang w:val="en-AU" w:eastAsia="ja-JP" w:bidi="ar-SA"/>
        </w:rPr>
        <w:t xml:space="preserve"> </w:t>
      </w:r>
      <w:r w:rsidR="009872F6">
        <w:rPr>
          <w:rFonts w:eastAsia="Cambria"/>
          <w:lang w:val="en-AU" w:eastAsia="ja-JP" w:bidi="ar-SA"/>
        </w:rPr>
        <w:t>the</w:t>
      </w:r>
      <w:r w:rsidRPr="00EC23C2">
        <w:rPr>
          <w:rFonts w:eastAsia="Cambria"/>
          <w:lang w:val="en-AU" w:eastAsia="ja-JP" w:bidi="ar-SA"/>
        </w:rPr>
        <w:t xml:space="preserve"> MWSPV will be based on: </w:t>
      </w:r>
    </w:p>
    <w:p w:rsidR="00EC23C2" w:rsidRPr="00B04D83" w:rsidRDefault="009872F6" w:rsidP="008A0916">
      <w:pPr>
        <w:pStyle w:val="ListParagraph"/>
        <w:numPr>
          <w:ilvl w:val="0"/>
          <w:numId w:val="39"/>
        </w:numPr>
        <w:rPr>
          <w:rFonts w:eastAsia="Cambria"/>
          <w:lang w:val="en-AU" w:eastAsia="ja-JP" w:bidi="ar-SA"/>
        </w:rPr>
      </w:pPr>
      <w:r w:rsidRPr="00B04D83">
        <w:rPr>
          <w:rFonts w:eastAsia="Cambria"/>
          <w:lang w:val="en-AU" w:eastAsia="ja-JP" w:bidi="ar-SA"/>
        </w:rPr>
        <w:t>G</w:t>
      </w:r>
      <w:r>
        <w:rPr>
          <w:rFonts w:eastAsia="Cambria"/>
          <w:lang w:val="en-AU" w:eastAsia="ja-JP" w:bidi="ar-SA"/>
        </w:rPr>
        <w:t>O</w:t>
      </w:r>
      <w:r w:rsidRPr="00B04D83">
        <w:rPr>
          <w:rFonts w:eastAsia="Cambria"/>
          <w:lang w:val="en-AU" w:eastAsia="ja-JP" w:bidi="ar-SA"/>
        </w:rPr>
        <w:t xml:space="preserve">V </w:t>
      </w:r>
      <w:r w:rsidR="00EC23C2" w:rsidRPr="00B04D83">
        <w:rPr>
          <w:rFonts w:eastAsia="Cambria"/>
          <w:lang w:val="en-AU" w:eastAsia="ja-JP" w:bidi="ar-SA"/>
        </w:rPr>
        <w:t>leadership and ownership;</w:t>
      </w:r>
    </w:p>
    <w:p w:rsidR="00EC23C2" w:rsidRPr="00B04D83" w:rsidRDefault="00EC23C2" w:rsidP="008A0916">
      <w:pPr>
        <w:pStyle w:val="ListParagraph"/>
        <w:numPr>
          <w:ilvl w:val="0"/>
          <w:numId w:val="39"/>
        </w:numPr>
        <w:rPr>
          <w:rFonts w:eastAsia="Cambria"/>
          <w:lang w:val="en-AU" w:eastAsia="ja-JP" w:bidi="ar-SA"/>
        </w:rPr>
      </w:pPr>
      <w:r w:rsidRPr="00B04D83">
        <w:rPr>
          <w:rFonts w:eastAsia="Cambria"/>
          <w:lang w:val="en-AU" w:eastAsia="ja-JP" w:bidi="ar-SA"/>
        </w:rPr>
        <w:t>fairness, transparency, openness, accountability and mutual trust in all dealings;</w:t>
      </w:r>
    </w:p>
    <w:p w:rsidR="00EC23C2" w:rsidRPr="00B04D83" w:rsidRDefault="00EC23C2" w:rsidP="008A0916">
      <w:pPr>
        <w:pStyle w:val="ListParagraph"/>
        <w:numPr>
          <w:ilvl w:val="0"/>
          <w:numId w:val="39"/>
        </w:numPr>
        <w:rPr>
          <w:rFonts w:eastAsia="Cambria"/>
          <w:lang w:val="en-AU" w:eastAsia="ja-JP" w:bidi="ar-SA"/>
        </w:rPr>
      </w:pPr>
      <w:r w:rsidRPr="00B04D83">
        <w:rPr>
          <w:rFonts w:eastAsia="Cambria"/>
          <w:lang w:val="en-AU" w:eastAsia="ja-JP" w:bidi="ar-SA"/>
        </w:rPr>
        <w:t xml:space="preserve">alignment to the needs and priorities of the people of Vanuatu, with implementation and resource levels tailored to </w:t>
      </w:r>
      <w:r w:rsidR="00D47E39" w:rsidRPr="00B04D83">
        <w:rPr>
          <w:rFonts w:eastAsia="Cambria"/>
          <w:lang w:val="en-AU" w:eastAsia="ja-JP" w:bidi="ar-SA"/>
        </w:rPr>
        <w:t>G</w:t>
      </w:r>
      <w:r w:rsidR="00D47E39">
        <w:rPr>
          <w:rFonts w:eastAsia="Cambria"/>
          <w:lang w:val="en-AU" w:eastAsia="ja-JP" w:bidi="ar-SA"/>
        </w:rPr>
        <w:t>O</w:t>
      </w:r>
      <w:r w:rsidR="00D47E39" w:rsidRPr="00B04D83">
        <w:rPr>
          <w:rFonts w:eastAsia="Cambria"/>
          <w:lang w:val="en-AU" w:eastAsia="ja-JP" w:bidi="ar-SA"/>
        </w:rPr>
        <w:t xml:space="preserve">V </w:t>
      </w:r>
      <w:r w:rsidRPr="00B04D83">
        <w:rPr>
          <w:rFonts w:eastAsia="Cambria"/>
          <w:lang w:val="en-AU" w:eastAsia="ja-JP" w:bidi="ar-SA"/>
        </w:rPr>
        <w:t>absorptive capacity and performance;</w:t>
      </w:r>
      <w:r w:rsidR="00D47E39">
        <w:rPr>
          <w:rFonts w:eastAsia="Cambria"/>
          <w:lang w:val="en-AU" w:eastAsia="ja-JP" w:bidi="ar-SA"/>
        </w:rPr>
        <w:t xml:space="preserve"> and</w:t>
      </w:r>
    </w:p>
    <w:p w:rsidR="00EC23C2" w:rsidRPr="00B04D83" w:rsidRDefault="00EC23C2" w:rsidP="008A0916">
      <w:pPr>
        <w:pStyle w:val="ListParagraph"/>
        <w:numPr>
          <w:ilvl w:val="0"/>
          <w:numId w:val="39"/>
        </w:numPr>
        <w:rPr>
          <w:rFonts w:eastAsia="Cambria"/>
          <w:lang w:val="en-AU" w:eastAsia="ja-JP" w:bidi="ar-SA"/>
        </w:rPr>
      </w:pPr>
      <w:proofErr w:type="gramStart"/>
      <w:r w:rsidRPr="00B04D83">
        <w:rPr>
          <w:rFonts w:eastAsia="Cambria"/>
          <w:lang w:val="en-AU" w:eastAsia="ja-JP" w:bidi="ar-SA"/>
        </w:rPr>
        <w:t>collaboration</w:t>
      </w:r>
      <w:proofErr w:type="gramEnd"/>
      <w:r w:rsidRPr="00B04D83">
        <w:rPr>
          <w:rFonts w:eastAsia="Cambria"/>
          <w:lang w:val="en-AU" w:eastAsia="ja-JP" w:bidi="ar-SA"/>
        </w:rPr>
        <w:t xml:space="preserve"> on implementation to ensure efficient and effective use of resources. </w:t>
      </w:r>
    </w:p>
    <w:p w:rsidR="00EC23C2" w:rsidRPr="00EC23C2" w:rsidRDefault="00670E7D" w:rsidP="00B04D83">
      <w:pPr>
        <w:pStyle w:val="HRFHeading2Numbered"/>
        <w:rPr>
          <w:rFonts w:eastAsia="MS Gothic"/>
          <w:lang w:val="en-AU" w:eastAsia="ja-JP" w:bidi="ar-SA"/>
        </w:rPr>
      </w:pPr>
      <w:bookmarkStart w:id="61" w:name="_Toc436397835"/>
      <w:r>
        <w:rPr>
          <w:rFonts w:eastAsia="MS Gothic"/>
          <w:lang w:val="en-AU" w:eastAsia="ja-JP" w:bidi="ar-SA"/>
        </w:rPr>
        <w:t xml:space="preserve">Australian support to the health </w:t>
      </w:r>
      <w:r w:rsidR="00B56A29">
        <w:rPr>
          <w:rFonts w:eastAsia="MS Gothic"/>
          <w:lang w:val="en-AU" w:eastAsia="ja-JP" w:bidi="ar-SA"/>
        </w:rPr>
        <w:t xml:space="preserve">sector </w:t>
      </w:r>
      <w:r>
        <w:rPr>
          <w:rFonts w:eastAsia="MS Gothic"/>
          <w:lang w:val="en-AU" w:eastAsia="ja-JP" w:bidi="ar-SA"/>
        </w:rPr>
        <w:t>in Vanuatu</w:t>
      </w:r>
      <w:bookmarkEnd w:id="61"/>
    </w:p>
    <w:p w:rsidR="00B56A29" w:rsidRDefault="00EC23C2" w:rsidP="00B04D83">
      <w:pPr>
        <w:rPr>
          <w:rFonts w:eastAsia="Cambria"/>
          <w:lang w:val="en-AU" w:eastAsia="ja-JP" w:bidi="ar-SA"/>
        </w:rPr>
      </w:pPr>
      <w:r w:rsidRPr="00EC23C2">
        <w:rPr>
          <w:rFonts w:eastAsia="Cambria"/>
          <w:lang w:val="en-AU" w:eastAsia="ja-JP" w:bidi="ar-SA"/>
        </w:rPr>
        <w:t>Australia is the largest and lead donor in the health sector in Vanuatu.</w:t>
      </w:r>
      <w:r w:rsidR="002C47E6">
        <w:rPr>
          <w:rFonts w:eastAsia="Cambria"/>
          <w:lang w:val="en-AU" w:eastAsia="ja-JP" w:bidi="ar-SA"/>
        </w:rPr>
        <w:t xml:space="preserve"> </w:t>
      </w:r>
    </w:p>
    <w:p w:rsidR="005B11E3" w:rsidRDefault="006228EC" w:rsidP="00B04D83">
      <w:pPr>
        <w:rPr>
          <w:rFonts w:eastAsia="Cambria"/>
          <w:lang w:val="en-AU" w:eastAsia="ja-JP" w:bidi="ar-SA"/>
        </w:rPr>
      </w:pPr>
      <w:r>
        <w:rPr>
          <w:rFonts w:eastAsia="Cambria"/>
          <w:lang w:val="en-AU" w:eastAsia="ja-JP" w:bidi="ar-SA"/>
        </w:rPr>
        <w:t xml:space="preserve">Direct bilateral inputs </w:t>
      </w:r>
      <w:r w:rsidR="00714A54">
        <w:rPr>
          <w:rFonts w:eastAsia="Cambria"/>
          <w:lang w:val="en-AU" w:eastAsia="ja-JP" w:bidi="ar-SA"/>
        </w:rPr>
        <w:t xml:space="preserve">into the sector </w:t>
      </w:r>
      <w:r>
        <w:rPr>
          <w:rFonts w:eastAsia="Cambria"/>
          <w:lang w:val="en-AU" w:eastAsia="ja-JP" w:bidi="ar-SA"/>
        </w:rPr>
        <w:t>average AUD 4.4</w:t>
      </w:r>
      <w:r w:rsidRPr="00EC23C2">
        <w:rPr>
          <w:rFonts w:eastAsia="Cambria"/>
          <w:lang w:val="en-AU" w:eastAsia="ja-JP" w:bidi="ar-SA"/>
        </w:rPr>
        <w:t xml:space="preserve"> </w:t>
      </w:r>
      <w:r>
        <w:rPr>
          <w:rFonts w:eastAsia="Cambria"/>
          <w:lang w:val="en-AU" w:eastAsia="ja-JP" w:bidi="ar-SA"/>
        </w:rPr>
        <w:t>million per year</w:t>
      </w:r>
      <w:r w:rsidR="001542FC">
        <w:rPr>
          <w:rFonts w:eastAsia="Cambria"/>
          <w:lang w:val="en-AU" w:eastAsia="ja-JP" w:bidi="ar-SA"/>
        </w:rPr>
        <w:t>.</w:t>
      </w:r>
      <w:r w:rsidR="002C47E6">
        <w:rPr>
          <w:rFonts w:eastAsia="Cambria"/>
          <w:lang w:val="en-AU" w:eastAsia="ja-JP" w:bidi="ar-SA"/>
        </w:rPr>
        <w:t xml:space="preserve"> </w:t>
      </w:r>
      <w:r w:rsidR="005B11E3">
        <w:rPr>
          <w:rFonts w:eastAsia="Cambria"/>
          <w:lang w:val="en-AU" w:eastAsia="ja-JP" w:bidi="ar-SA"/>
        </w:rPr>
        <w:t>This funding currently supports</w:t>
      </w:r>
      <w:r w:rsidR="005B11E3" w:rsidRPr="005B11E3">
        <w:rPr>
          <w:rFonts w:eastAsia="Cambria"/>
          <w:lang w:val="en-AU" w:eastAsia="ja-JP" w:bidi="ar-SA"/>
        </w:rPr>
        <w:t>: hospital services and medical workforce; village health worker (VHW)</w:t>
      </w:r>
      <w:r w:rsidR="005B11E3">
        <w:rPr>
          <w:rFonts w:eastAsia="Cambria"/>
          <w:lang w:val="en-AU" w:eastAsia="ja-JP" w:bidi="ar-SA"/>
        </w:rPr>
        <w:t xml:space="preserve"> training</w:t>
      </w:r>
      <w:r w:rsidR="005B11E3" w:rsidRPr="005B11E3">
        <w:rPr>
          <w:rFonts w:eastAsia="Cambria"/>
          <w:lang w:val="en-AU" w:eastAsia="ja-JP" w:bidi="ar-SA"/>
        </w:rPr>
        <w:t>, malaria and immunisation programs; and systems strengthening activities related to financial and asset management, procurement and health information.</w:t>
      </w:r>
      <w:r w:rsidR="002C47E6">
        <w:rPr>
          <w:rFonts w:eastAsia="Cambria"/>
          <w:lang w:val="en-AU" w:eastAsia="ja-JP" w:bidi="ar-SA"/>
        </w:rPr>
        <w:t xml:space="preserve"> </w:t>
      </w:r>
      <w:r w:rsidR="00013210">
        <w:rPr>
          <w:rFonts w:eastAsia="Cambria"/>
          <w:lang w:val="en-AU" w:eastAsia="ja-JP" w:bidi="ar-SA"/>
        </w:rPr>
        <w:t>S</w:t>
      </w:r>
      <w:r w:rsidR="005B11E3" w:rsidRPr="005B11E3">
        <w:rPr>
          <w:rFonts w:eastAsia="Cambria"/>
          <w:lang w:val="en-AU" w:eastAsia="ja-JP" w:bidi="ar-SA"/>
        </w:rPr>
        <w:t>upport is provided through a range of modalities: a Direct Funding Agreement (</w:t>
      </w:r>
      <w:r w:rsidR="0028674C">
        <w:rPr>
          <w:rFonts w:eastAsia="Cambria"/>
          <w:lang w:val="en-AU" w:eastAsia="ja-JP" w:bidi="ar-SA"/>
        </w:rPr>
        <w:t>[</w:t>
      </w:r>
      <w:r w:rsidR="005B11E3" w:rsidRPr="005B11E3">
        <w:rPr>
          <w:rFonts w:eastAsia="Cambria"/>
          <w:lang w:val="en-AU" w:eastAsia="ja-JP" w:bidi="ar-SA"/>
        </w:rPr>
        <w:t>DFA</w:t>
      </w:r>
      <w:r w:rsidR="0028674C">
        <w:rPr>
          <w:rFonts w:eastAsia="Cambria"/>
          <w:lang w:val="en-AU" w:eastAsia="ja-JP" w:bidi="ar-SA"/>
        </w:rPr>
        <w:t>]</w:t>
      </w:r>
      <w:r w:rsidR="005B11E3" w:rsidRPr="005B11E3">
        <w:rPr>
          <w:rFonts w:eastAsia="Cambria"/>
          <w:lang w:val="en-AU" w:eastAsia="ja-JP" w:bidi="ar-SA"/>
        </w:rPr>
        <w:t xml:space="preserve"> which uses government systems); third party contracts; technical assistance; and contractor-managed projects.</w:t>
      </w:r>
    </w:p>
    <w:p w:rsidR="00013210" w:rsidRDefault="00013210" w:rsidP="00B04D83">
      <w:pPr>
        <w:rPr>
          <w:rFonts w:eastAsia="Cambria"/>
          <w:lang w:val="en-AU" w:eastAsia="ja-JP" w:bidi="ar-SA"/>
        </w:rPr>
      </w:pPr>
      <w:r>
        <w:rPr>
          <w:rFonts w:eastAsia="Cambria"/>
          <w:lang w:val="en-AU" w:eastAsia="ja-JP" w:bidi="ar-SA"/>
        </w:rPr>
        <w:t xml:space="preserve">Current bilateral </w:t>
      </w:r>
      <w:r w:rsidRPr="002F2AEC">
        <w:rPr>
          <w:rFonts w:eastAsia="Cambria"/>
          <w:lang w:val="en-AU" w:eastAsia="ja-JP" w:bidi="ar-SA"/>
        </w:rPr>
        <w:t xml:space="preserve">support </w:t>
      </w:r>
      <w:r>
        <w:rPr>
          <w:rFonts w:eastAsia="Cambria"/>
          <w:lang w:val="en-AU" w:eastAsia="ja-JP" w:bidi="ar-SA"/>
        </w:rPr>
        <w:t xml:space="preserve">for human resources for health (HRH) is </w:t>
      </w:r>
      <w:r w:rsidR="00B56A29">
        <w:rPr>
          <w:rFonts w:eastAsia="Cambria"/>
          <w:lang w:val="en-AU" w:eastAsia="ja-JP" w:bidi="ar-SA"/>
        </w:rPr>
        <w:t xml:space="preserve">mainly directed to </w:t>
      </w:r>
      <w:r>
        <w:rPr>
          <w:rFonts w:eastAsia="Cambria"/>
          <w:lang w:val="en-AU" w:eastAsia="ja-JP" w:bidi="ar-SA"/>
        </w:rPr>
        <w:t>provid</w:t>
      </w:r>
      <w:r w:rsidR="00B56A29">
        <w:rPr>
          <w:rFonts w:eastAsia="Cambria"/>
          <w:lang w:val="en-AU" w:eastAsia="ja-JP" w:bidi="ar-SA"/>
        </w:rPr>
        <w:t>ing</w:t>
      </w:r>
      <w:r>
        <w:rPr>
          <w:rFonts w:eastAsia="Cambria"/>
          <w:lang w:val="en-AU" w:eastAsia="ja-JP" w:bidi="ar-SA"/>
        </w:rPr>
        <w:t xml:space="preserve"> </w:t>
      </w:r>
      <w:r w:rsidRPr="002F2AEC">
        <w:rPr>
          <w:rFonts w:eastAsia="Cambria"/>
          <w:lang w:val="en-AU" w:eastAsia="ja-JP" w:bidi="ar-SA"/>
        </w:rPr>
        <w:t xml:space="preserve">in-line medical specialists to </w:t>
      </w:r>
      <w:r>
        <w:rPr>
          <w:rFonts w:eastAsia="Cambria"/>
          <w:lang w:val="en-AU" w:eastAsia="ja-JP" w:bidi="ar-SA"/>
        </w:rPr>
        <w:t xml:space="preserve">help address human resources </w:t>
      </w:r>
      <w:r w:rsidRPr="002F2AEC">
        <w:rPr>
          <w:rFonts w:eastAsia="Cambria"/>
          <w:lang w:val="en-AU" w:eastAsia="ja-JP" w:bidi="ar-SA"/>
        </w:rPr>
        <w:t>gaps</w:t>
      </w:r>
      <w:r>
        <w:rPr>
          <w:rFonts w:eastAsia="Cambria"/>
          <w:lang w:val="en-AU" w:eastAsia="ja-JP" w:bidi="ar-SA"/>
        </w:rPr>
        <w:t xml:space="preserve"> in the hospital system</w:t>
      </w:r>
      <w:r w:rsidRPr="002F2AEC">
        <w:rPr>
          <w:rFonts w:eastAsia="Cambria"/>
          <w:lang w:val="en-AU" w:eastAsia="ja-JP" w:bidi="ar-SA"/>
        </w:rPr>
        <w:t>.</w:t>
      </w:r>
      <w:r w:rsidR="002C47E6">
        <w:rPr>
          <w:rFonts w:eastAsia="Cambria"/>
          <w:lang w:val="en-AU" w:eastAsia="ja-JP" w:bidi="ar-SA"/>
        </w:rPr>
        <w:t xml:space="preserve"> </w:t>
      </w:r>
      <w:r w:rsidR="00B56A29">
        <w:rPr>
          <w:rFonts w:eastAsia="Cambria"/>
          <w:lang w:val="en-AU" w:eastAsia="ja-JP" w:bidi="ar-SA"/>
        </w:rPr>
        <w:t xml:space="preserve">Funding assistance is also provided for </w:t>
      </w:r>
      <w:r w:rsidRPr="00EC23C2">
        <w:rPr>
          <w:rFonts w:eastAsia="Cambria"/>
          <w:lang w:val="en-AU" w:eastAsia="ja-JP" w:bidi="ar-SA"/>
        </w:rPr>
        <w:t xml:space="preserve">the Vanuatu College of Nursing Education </w:t>
      </w:r>
      <w:r w:rsidR="00B56A29">
        <w:rPr>
          <w:rFonts w:eastAsia="Cambria"/>
          <w:lang w:val="en-AU" w:eastAsia="ja-JP" w:bidi="ar-SA"/>
        </w:rPr>
        <w:t xml:space="preserve">(VCNE) </w:t>
      </w:r>
      <w:r w:rsidRPr="00EC23C2">
        <w:rPr>
          <w:rFonts w:eastAsia="Cambria"/>
          <w:lang w:val="en-AU" w:eastAsia="ja-JP" w:bidi="ar-SA"/>
        </w:rPr>
        <w:t xml:space="preserve">and a new midwifery </w:t>
      </w:r>
      <w:r w:rsidR="00315C6F">
        <w:rPr>
          <w:rFonts w:eastAsia="Cambria"/>
          <w:lang w:val="en-AU" w:eastAsia="ja-JP" w:bidi="ar-SA"/>
        </w:rPr>
        <w:t xml:space="preserve">training </w:t>
      </w:r>
      <w:r w:rsidRPr="00EC23C2">
        <w:rPr>
          <w:rFonts w:eastAsia="Cambria"/>
          <w:lang w:val="en-AU" w:eastAsia="ja-JP" w:bidi="ar-SA"/>
        </w:rPr>
        <w:t>program</w:t>
      </w:r>
      <w:r w:rsidR="00315C6F">
        <w:rPr>
          <w:rFonts w:eastAsia="Cambria"/>
          <w:lang w:val="en-AU" w:eastAsia="ja-JP" w:bidi="ar-SA"/>
        </w:rPr>
        <w:t>.</w:t>
      </w:r>
    </w:p>
    <w:p w:rsidR="00EC23C2" w:rsidRPr="00EC23C2" w:rsidRDefault="001542FC" w:rsidP="00B04D83">
      <w:pPr>
        <w:rPr>
          <w:rFonts w:eastAsia="Cambria"/>
          <w:lang w:val="en-AU" w:eastAsia="ja-JP" w:bidi="ar-SA"/>
        </w:rPr>
      </w:pPr>
      <w:r>
        <w:rPr>
          <w:rFonts w:eastAsia="Cambria"/>
          <w:lang w:val="en-AU" w:eastAsia="ja-JP" w:bidi="ar-SA"/>
        </w:rPr>
        <w:t>T</w:t>
      </w:r>
      <w:r w:rsidR="008C11EC" w:rsidRPr="00843F43">
        <w:rPr>
          <w:rFonts w:eastAsia="Cambria"/>
          <w:lang w:val="en-AU" w:eastAsia="ja-JP" w:bidi="ar-SA"/>
        </w:rPr>
        <w:t xml:space="preserve">he aid portfolio review </w:t>
      </w:r>
      <w:r w:rsidR="008C11EC">
        <w:rPr>
          <w:rFonts w:eastAsia="Cambria"/>
          <w:lang w:val="en-AU" w:eastAsia="ja-JP" w:bidi="ar-SA"/>
        </w:rPr>
        <w:t>(</w:t>
      </w:r>
      <w:r w:rsidR="00714A54">
        <w:rPr>
          <w:rFonts w:eastAsia="Cambria"/>
          <w:lang w:val="en-AU" w:eastAsia="ja-JP" w:bidi="ar-SA"/>
        </w:rPr>
        <w:t>Section 3.3</w:t>
      </w:r>
      <w:r w:rsidR="008C11EC">
        <w:rPr>
          <w:rFonts w:eastAsia="Cambria"/>
          <w:lang w:val="en-AU" w:eastAsia="ja-JP" w:bidi="ar-SA"/>
        </w:rPr>
        <w:t xml:space="preserve">) </w:t>
      </w:r>
      <w:r w:rsidR="006228EC">
        <w:rPr>
          <w:rFonts w:eastAsia="Cambria"/>
          <w:lang w:val="en-AU" w:eastAsia="ja-JP" w:bidi="ar-SA"/>
        </w:rPr>
        <w:t xml:space="preserve">estimated that regional programs </w:t>
      </w:r>
      <w:r w:rsidR="008C11EC" w:rsidRPr="008C11EC">
        <w:rPr>
          <w:rFonts w:eastAsia="Cambria"/>
          <w:lang w:val="en-AU" w:eastAsia="ja-JP" w:bidi="ar-SA"/>
        </w:rPr>
        <w:t xml:space="preserve">provide </w:t>
      </w:r>
      <w:r w:rsidR="008C11EC">
        <w:rPr>
          <w:rFonts w:eastAsia="Cambria"/>
          <w:lang w:val="en-AU" w:eastAsia="ja-JP" w:bidi="ar-SA"/>
        </w:rPr>
        <w:t xml:space="preserve">another AUD </w:t>
      </w:r>
      <w:r w:rsidR="008C11EC" w:rsidRPr="008C11EC">
        <w:rPr>
          <w:rFonts w:eastAsia="Cambria"/>
          <w:lang w:val="en-AU" w:eastAsia="ja-JP" w:bidi="ar-SA"/>
        </w:rPr>
        <w:t xml:space="preserve">8 million to the health sector in Vanuatu </w:t>
      </w:r>
      <w:r w:rsidR="008C11EC">
        <w:rPr>
          <w:rFonts w:eastAsia="Cambria"/>
          <w:lang w:val="en-AU" w:eastAsia="ja-JP" w:bidi="ar-SA"/>
        </w:rPr>
        <w:t>each year, through 15 separate agreements and funding channels</w:t>
      </w:r>
      <w:r w:rsidR="00F25339">
        <w:rPr>
          <w:rFonts w:eastAsia="Cambria"/>
          <w:lang w:val="en-AU" w:eastAsia="ja-JP" w:bidi="ar-SA"/>
        </w:rPr>
        <w:t>.</w:t>
      </w:r>
      <w:r w:rsidR="002C47E6">
        <w:rPr>
          <w:rFonts w:eastAsia="Cambria"/>
          <w:lang w:val="en-AU" w:eastAsia="ja-JP" w:bidi="ar-SA"/>
        </w:rPr>
        <w:t xml:space="preserve"> </w:t>
      </w:r>
      <w:r w:rsidR="00315C6F">
        <w:rPr>
          <w:rFonts w:eastAsia="Cambria"/>
          <w:lang w:val="en-AU" w:eastAsia="ja-JP" w:bidi="ar-SA"/>
        </w:rPr>
        <w:t>The most prominent r</w:t>
      </w:r>
      <w:r w:rsidR="00F25339">
        <w:rPr>
          <w:rFonts w:eastAsia="Cambria"/>
          <w:lang w:val="en-AU" w:eastAsia="ja-JP" w:bidi="ar-SA"/>
        </w:rPr>
        <w:t xml:space="preserve">egional investments </w:t>
      </w:r>
      <w:r w:rsidR="00EC72B4">
        <w:rPr>
          <w:rFonts w:eastAsia="Cambria"/>
          <w:lang w:val="en-AU" w:eastAsia="ja-JP" w:bidi="ar-SA"/>
        </w:rPr>
        <w:t xml:space="preserve">in clinical services and HRH development that benefit </w:t>
      </w:r>
      <w:r w:rsidR="00315C6F" w:rsidRPr="00EC23C2">
        <w:rPr>
          <w:rFonts w:eastAsia="Cambria"/>
          <w:lang w:val="en-AU" w:eastAsia="ja-JP" w:bidi="ar-SA"/>
        </w:rPr>
        <w:t xml:space="preserve">Vanuatu </w:t>
      </w:r>
      <w:r w:rsidR="00F25339">
        <w:rPr>
          <w:rFonts w:eastAsia="Cambria"/>
          <w:lang w:val="en-AU" w:eastAsia="ja-JP" w:bidi="ar-SA"/>
        </w:rPr>
        <w:t>include</w:t>
      </w:r>
      <w:r w:rsidR="00315C6F">
        <w:rPr>
          <w:rFonts w:eastAsia="Cambria"/>
          <w:lang w:val="en-AU" w:eastAsia="ja-JP" w:bidi="ar-SA"/>
        </w:rPr>
        <w:t>:</w:t>
      </w:r>
      <w:r w:rsidR="00F25339">
        <w:rPr>
          <w:rFonts w:eastAsia="Cambria"/>
          <w:lang w:val="en-AU" w:eastAsia="ja-JP" w:bidi="ar-SA"/>
        </w:rPr>
        <w:t xml:space="preserve"> </w:t>
      </w:r>
      <w:r w:rsidR="00F25339" w:rsidRPr="00EC23C2">
        <w:rPr>
          <w:rFonts w:eastAsia="Cambria"/>
          <w:lang w:val="en-AU" w:eastAsia="ja-JP" w:bidi="ar-SA"/>
        </w:rPr>
        <w:t xml:space="preserve">PIP, </w:t>
      </w:r>
      <w:r w:rsidR="00F25339">
        <w:rPr>
          <w:rFonts w:eastAsia="Cambria"/>
          <w:lang w:val="en-AU" w:eastAsia="ja-JP" w:bidi="ar-SA"/>
        </w:rPr>
        <w:t xml:space="preserve">under </w:t>
      </w:r>
      <w:r w:rsidR="00F25339" w:rsidRPr="00EC23C2">
        <w:rPr>
          <w:rFonts w:eastAsia="Cambria"/>
          <w:lang w:val="en-AU" w:eastAsia="ja-JP" w:bidi="ar-SA"/>
        </w:rPr>
        <w:t>which RACS brings visiting specialist medical teams from Australia and New Zealand to provide in-country services</w:t>
      </w:r>
      <w:r w:rsidR="00EC72B4">
        <w:rPr>
          <w:rFonts w:eastAsia="Cambria"/>
          <w:lang w:val="en-AU" w:eastAsia="ja-JP" w:bidi="ar-SA"/>
        </w:rPr>
        <w:t>,</w:t>
      </w:r>
      <w:r w:rsidR="00F25339" w:rsidRPr="00EC23C2">
        <w:rPr>
          <w:rFonts w:eastAsia="Cambria"/>
          <w:lang w:val="en-AU" w:eastAsia="ja-JP" w:bidi="ar-SA"/>
        </w:rPr>
        <w:t xml:space="preserve"> based on </w:t>
      </w:r>
      <w:r w:rsidR="00F25339">
        <w:rPr>
          <w:rFonts w:eastAsia="Cambria"/>
          <w:lang w:val="en-AU" w:eastAsia="ja-JP" w:bidi="ar-SA"/>
        </w:rPr>
        <w:t xml:space="preserve">agreed </w:t>
      </w:r>
      <w:r w:rsidR="00F25339" w:rsidRPr="00EC23C2">
        <w:rPr>
          <w:rFonts w:eastAsia="Cambria"/>
          <w:lang w:val="en-AU" w:eastAsia="ja-JP" w:bidi="ar-SA"/>
        </w:rPr>
        <w:t>need</w:t>
      </w:r>
      <w:r w:rsidR="00F25339">
        <w:rPr>
          <w:rFonts w:eastAsia="Cambria"/>
          <w:lang w:val="en-AU" w:eastAsia="ja-JP" w:bidi="ar-SA"/>
        </w:rPr>
        <w:t xml:space="preserve"> and priority</w:t>
      </w:r>
      <w:r w:rsidR="00315C6F">
        <w:rPr>
          <w:rFonts w:eastAsia="Cambria"/>
          <w:lang w:val="en-AU" w:eastAsia="ja-JP" w:bidi="ar-SA"/>
        </w:rPr>
        <w:t xml:space="preserve">; and </w:t>
      </w:r>
      <w:r w:rsidR="00EC23C2" w:rsidRPr="00EC23C2">
        <w:rPr>
          <w:rFonts w:eastAsia="Cambria"/>
          <w:lang w:val="en-AU" w:eastAsia="ja-JP" w:bidi="ar-SA"/>
        </w:rPr>
        <w:t xml:space="preserve">the Strengthening Specialised Clinical Services in the Pacific </w:t>
      </w:r>
      <w:r w:rsidR="00F25339">
        <w:rPr>
          <w:rFonts w:eastAsia="Cambria"/>
          <w:lang w:val="en-AU" w:eastAsia="ja-JP" w:bidi="ar-SA"/>
        </w:rPr>
        <w:t>(</w:t>
      </w:r>
      <w:proofErr w:type="spellStart"/>
      <w:r w:rsidR="00EC72B4" w:rsidRPr="00EC23C2">
        <w:rPr>
          <w:rFonts w:eastAsia="Cambria"/>
          <w:lang w:val="en-AU" w:eastAsia="ja-JP" w:bidi="ar-SA"/>
        </w:rPr>
        <w:t>SSCS</w:t>
      </w:r>
      <w:r w:rsidR="00EC72B4">
        <w:rPr>
          <w:rFonts w:eastAsia="Cambria"/>
          <w:lang w:val="en-AU" w:eastAsia="ja-JP" w:bidi="ar-SA"/>
        </w:rPr>
        <w:t>i</w:t>
      </w:r>
      <w:r w:rsidR="00EC72B4" w:rsidRPr="00EC23C2">
        <w:rPr>
          <w:rFonts w:eastAsia="Cambria"/>
          <w:lang w:val="en-AU" w:eastAsia="ja-JP" w:bidi="ar-SA"/>
        </w:rPr>
        <w:t>P</w:t>
      </w:r>
      <w:proofErr w:type="spellEnd"/>
      <w:r w:rsidR="00F25339">
        <w:rPr>
          <w:rFonts w:eastAsia="Cambria"/>
          <w:lang w:val="en-AU" w:eastAsia="ja-JP" w:bidi="ar-SA"/>
        </w:rPr>
        <w:t>)</w:t>
      </w:r>
      <w:r w:rsidR="00F25339" w:rsidRPr="00EC23C2">
        <w:rPr>
          <w:rFonts w:eastAsia="Cambria"/>
          <w:lang w:val="en-AU" w:eastAsia="ja-JP" w:bidi="ar-SA"/>
        </w:rPr>
        <w:t xml:space="preserve"> </w:t>
      </w:r>
      <w:r w:rsidR="00F25339">
        <w:rPr>
          <w:rFonts w:eastAsia="Cambria"/>
          <w:lang w:val="en-AU" w:eastAsia="ja-JP" w:bidi="ar-SA"/>
        </w:rPr>
        <w:t>program,</w:t>
      </w:r>
      <w:r w:rsidR="00F25339" w:rsidRPr="00EC23C2">
        <w:rPr>
          <w:rFonts w:eastAsia="Cambria"/>
          <w:vertAlign w:val="superscript"/>
          <w:lang w:val="en-AU" w:eastAsia="ja-JP" w:bidi="ar-SA"/>
        </w:rPr>
        <w:footnoteReference w:id="13"/>
      </w:r>
      <w:r w:rsidR="00F25339" w:rsidRPr="00EC23C2">
        <w:rPr>
          <w:rFonts w:eastAsia="Cambria"/>
          <w:lang w:val="en-AU" w:eastAsia="ja-JP" w:bidi="ar-SA"/>
        </w:rPr>
        <w:t xml:space="preserve"> </w:t>
      </w:r>
      <w:r w:rsidR="00315C6F">
        <w:rPr>
          <w:rFonts w:eastAsia="Cambria"/>
          <w:lang w:val="en-AU" w:eastAsia="ja-JP" w:bidi="ar-SA"/>
        </w:rPr>
        <w:t xml:space="preserve">which </w:t>
      </w:r>
      <w:r w:rsidR="00EC23C2" w:rsidRPr="00EC23C2">
        <w:rPr>
          <w:rFonts w:eastAsia="Cambria"/>
          <w:lang w:val="en-AU" w:eastAsia="ja-JP" w:bidi="ar-SA"/>
        </w:rPr>
        <w:t xml:space="preserve">assists </w:t>
      </w:r>
      <w:r w:rsidR="00F25339">
        <w:rPr>
          <w:rFonts w:eastAsia="Cambria"/>
          <w:lang w:val="en-AU" w:eastAsia="ja-JP" w:bidi="ar-SA"/>
        </w:rPr>
        <w:t xml:space="preserve">with </w:t>
      </w:r>
      <w:r w:rsidR="00EC23C2" w:rsidRPr="00EC23C2">
        <w:rPr>
          <w:rFonts w:eastAsia="Cambria"/>
          <w:lang w:val="en-AU" w:eastAsia="ja-JP" w:bidi="ar-SA"/>
        </w:rPr>
        <w:t>coordination and policy analysis (including workforce policy).</w:t>
      </w:r>
      <w:r w:rsidR="002C47E6">
        <w:rPr>
          <w:rFonts w:eastAsia="Cambria"/>
          <w:lang w:val="en-AU" w:eastAsia="ja-JP" w:bidi="ar-SA"/>
        </w:rPr>
        <w:t xml:space="preserve"> </w:t>
      </w:r>
      <w:r w:rsidR="00EC23C2" w:rsidRPr="00EC23C2">
        <w:rPr>
          <w:rFonts w:eastAsia="Cambria"/>
          <w:lang w:val="en-AU" w:eastAsia="ja-JP" w:bidi="ar-SA"/>
        </w:rPr>
        <w:t xml:space="preserve">Australia also </w:t>
      </w:r>
      <w:r w:rsidR="00F25339">
        <w:rPr>
          <w:rFonts w:eastAsia="Cambria"/>
          <w:lang w:val="en-AU" w:eastAsia="ja-JP" w:bidi="ar-SA"/>
        </w:rPr>
        <w:t xml:space="preserve">provides core funding </w:t>
      </w:r>
      <w:r w:rsidR="00F25339" w:rsidRPr="00EC23C2">
        <w:rPr>
          <w:rFonts w:eastAsia="Cambria"/>
          <w:lang w:val="en-AU" w:eastAsia="ja-JP" w:bidi="ar-SA"/>
        </w:rPr>
        <w:t>support</w:t>
      </w:r>
      <w:r w:rsidR="00F25339">
        <w:rPr>
          <w:rFonts w:eastAsia="Cambria"/>
          <w:lang w:val="en-AU" w:eastAsia="ja-JP" w:bidi="ar-SA"/>
        </w:rPr>
        <w:t xml:space="preserve"> to</w:t>
      </w:r>
      <w:r w:rsidR="00F25339" w:rsidRPr="00EC23C2">
        <w:rPr>
          <w:rFonts w:eastAsia="Cambria"/>
          <w:lang w:val="en-AU" w:eastAsia="ja-JP" w:bidi="ar-SA"/>
        </w:rPr>
        <w:t xml:space="preserve"> </w:t>
      </w:r>
      <w:r w:rsidR="00EC23C2" w:rsidRPr="00EC23C2">
        <w:rPr>
          <w:rFonts w:eastAsia="Cambria"/>
          <w:lang w:val="en-AU" w:eastAsia="ja-JP" w:bidi="ar-SA"/>
        </w:rPr>
        <w:t xml:space="preserve">the </w:t>
      </w:r>
      <w:r>
        <w:rPr>
          <w:rFonts w:eastAsia="Cambria"/>
          <w:lang w:val="en-AU" w:eastAsia="ja-JP" w:bidi="ar-SA"/>
        </w:rPr>
        <w:t xml:space="preserve">College of Medicine, Nursing and Health Sciences (CMNHS) at </w:t>
      </w:r>
      <w:r w:rsidR="00EC23C2" w:rsidRPr="00EC23C2">
        <w:rPr>
          <w:rFonts w:eastAsia="Cambria"/>
          <w:lang w:val="en-AU" w:eastAsia="ja-JP" w:bidi="ar-SA"/>
        </w:rPr>
        <w:t xml:space="preserve">Fiji National University (FNU) and the </w:t>
      </w:r>
      <w:r>
        <w:rPr>
          <w:rFonts w:eastAsia="Cambria"/>
          <w:lang w:val="en-AU" w:eastAsia="ja-JP" w:bidi="ar-SA"/>
        </w:rPr>
        <w:t xml:space="preserve">School of Medical and Health Sciences at </w:t>
      </w:r>
      <w:r w:rsidR="00D5064D">
        <w:rPr>
          <w:rFonts w:eastAsia="Cambria"/>
          <w:lang w:val="en-AU" w:eastAsia="ja-JP" w:bidi="ar-SA"/>
        </w:rPr>
        <w:t xml:space="preserve">the </w:t>
      </w:r>
      <w:r w:rsidR="00EC23C2" w:rsidRPr="00EC23C2">
        <w:rPr>
          <w:rFonts w:eastAsia="Cambria"/>
          <w:lang w:val="en-AU" w:eastAsia="ja-JP" w:bidi="ar-SA"/>
        </w:rPr>
        <w:t xml:space="preserve">University </w:t>
      </w:r>
      <w:proofErr w:type="gramStart"/>
      <w:r w:rsidR="00EC23C2" w:rsidRPr="00EC23C2">
        <w:rPr>
          <w:rFonts w:eastAsia="Cambria"/>
          <w:lang w:val="en-AU" w:eastAsia="ja-JP" w:bidi="ar-SA"/>
        </w:rPr>
        <w:t>of</w:t>
      </w:r>
      <w:proofErr w:type="gramEnd"/>
      <w:r w:rsidR="00EC23C2" w:rsidRPr="00EC23C2">
        <w:rPr>
          <w:rFonts w:eastAsia="Cambria"/>
          <w:lang w:val="en-AU" w:eastAsia="ja-JP" w:bidi="ar-SA"/>
        </w:rPr>
        <w:t xml:space="preserve"> Papua New Guinea (UPNG)</w:t>
      </w:r>
      <w:r>
        <w:rPr>
          <w:rFonts w:eastAsia="Cambria"/>
          <w:lang w:val="en-AU" w:eastAsia="ja-JP" w:bidi="ar-SA"/>
        </w:rPr>
        <w:t>;</w:t>
      </w:r>
      <w:r w:rsidR="00EC23C2" w:rsidRPr="00EC23C2">
        <w:rPr>
          <w:rFonts w:eastAsia="Cambria"/>
          <w:lang w:val="en-AU" w:eastAsia="ja-JP" w:bidi="ar-SA"/>
        </w:rPr>
        <w:t xml:space="preserve"> </w:t>
      </w:r>
      <w:r>
        <w:rPr>
          <w:rFonts w:eastAsia="Cambria"/>
          <w:lang w:val="en-AU" w:eastAsia="ja-JP" w:bidi="ar-SA"/>
        </w:rPr>
        <w:t xml:space="preserve">both </w:t>
      </w:r>
      <w:r w:rsidR="00EC23C2" w:rsidRPr="00EC23C2">
        <w:rPr>
          <w:rFonts w:eastAsia="Cambria"/>
          <w:lang w:val="en-AU" w:eastAsia="ja-JP" w:bidi="ar-SA"/>
        </w:rPr>
        <w:t xml:space="preserve">are significant providers of undergraduate, postgraduate and technical programs for strengthening Vanuatu’s health workforce in both supply and capacity. </w:t>
      </w:r>
    </w:p>
    <w:p w:rsidR="00EC23C2" w:rsidRPr="00EC23C2" w:rsidRDefault="00EC23C2" w:rsidP="00B04D83">
      <w:pPr>
        <w:rPr>
          <w:rFonts w:eastAsia="Cambria"/>
          <w:lang w:val="en-AU" w:eastAsia="ja-JP" w:bidi="ar-SA"/>
        </w:rPr>
      </w:pPr>
      <w:r w:rsidRPr="00EC23C2">
        <w:rPr>
          <w:rFonts w:eastAsia="Cambria"/>
          <w:lang w:val="en-AU" w:eastAsia="ja-JP" w:bidi="ar-SA"/>
        </w:rPr>
        <w:t xml:space="preserve">The Australia-Pacific Technical College </w:t>
      </w:r>
      <w:r w:rsidR="00E162AB">
        <w:rPr>
          <w:rFonts w:eastAsia="Cambria"/>
          <w:lang w:val="en-AU" w:eastAsia="ja-JP" w:bidi="ar-SA"/>
        </w:rPr>
        <w:t xml:space="preserve">has </w:t>
      </w:r>
      <w:r w:rsidRPr="00EC23C2">
        <w:rPr>
          <w:rFonts w:eastAsia="Cambria"/>
          <w:lang w:val="en-AU" w:eastAsia="ja-JP" w:bidi="ar-SA"/>
        </w:rPr>
        <w:t>provided mentors for nurse training.</w:t>
      </w:r>
      <w:r w:rsidR="002C47E6">
        <w:rPr>
          <w:rFonts w:eastAsia="Cambria"/>
          <w:lang w:val="en-AU" w:eastAsia="ja-JP" w:bidi="ar-SA"/>
        </w:rPr>
        <w:t xml:space="preserve"> </w:t>
      </w:r>
      <w:r w:rsidRPr="00EC23C2">
        <w:rPr>
          <w:rFonts w:eastAsia="Cambria"/>
          <w:lang w:val="en-AU" w:eastAsia="ja-JP" w:bidi="ar-SA"/>
        </w:rPr>
        <w:t>Australia also supports other sectors such as transport</w:t>
      </w:r>
      <w:r w:rsidR="00BE3889">
        <w:rPr>
          <w:rFonts w:eastAsia="Cambria"/>
          <w:lang w:val="en-AU" w:eastAsia="ja-JP" w:bidi="ar-SA"/>
        </w:rPr>
        <w:t>,</w:t>
      </w:r>
      <w:r w:rsidRPr="00EC23C2">
        <w:rPr>
          <w:rFonts w:eastAsia="Cambria"/>
          <w:lang w:val="en-AU" w:eastAsia="ja-JP" w:bidi="ar-SA"/>
        </w:rPr>
        <w:t xml:space="preserve"> and has an active </w:t>
      </w:r>
      <w:r w:rsidR="00D5064D">
        <w:rPr>
          <w:rFonts w:eastAsia="Cambria"/>
          <w:lang w:val="en-AU" w:eastAsia="ja-JP" w:bidi="ar-SA"/>
        </w:rPr>
        <w:t>Australian Y</w:t>
      </w:r>
      <w:r w:rsidR="00D5064D" w:rsidRPr="00EC23C2">
        <w:rPr>
          <w:rFonts w:eastAsia="Cambria"/>
          <w:lang w:val="en-AU" w:eastAsia="ja-JP" w:bidi="ar-SA"/>
        </w:rPr>
        <w:t xml:space="preserve">outh </w:t>
      </w:r>
      <w:r w:rsidR="00D5064D">
        <w:rPr>
          <w:rFonts w:eastAsia="Cambria"/>
          <w:lang w:val="en-AU" w:eastAsia="ja-JP" w:bidi="ar-SA"/>
        </w:rPr>
        <w:t>A</w:t>
      </w:r>
      <w:r w:rsidR="00D5064D" w:rsidRPr="00EC23C2">
        <w:rPr>
          <w:rFonts w:eastAsia="Cambria"/>
          <w:lang w:val="en-AU" w:eastAsia="ja-JP" w:bidi="ar-SA"/>
        </w:rPr>
        <w:t>mbassador</w:t>
      </w:r>
      <w:r w:rsidR="00D5064D">
        <w:rPr>
          <w:rFonts w:eastAsia="Cambria"/>
          <w:lang w:val="en-AU" w:eastAsia="ja-JP" w:bidi="ar-SA"/>
        </w:rPr>
        <w:t>s for Development (AYAD)</w:t>
      </w:r>
      <w:r w:rsidR="00D5064D" w:rsidRPr="00EC23C2">
        <w:rPr>
          <w:rFonts w:eastAsia="Cambria"/>
          <w:lang w:val="en-AU" w:eastAsia="ja-JP" w:bidi="ar-SA"/>
        </w:rPr>
        <w:t xml:space="preserve"> </w:t>
      </w:r>
      <w:r w:rsidRPr="00EC23C2">
        <w:rPr>
          <w:rFonts w:eastAsia="Cambria"/>
          <w:lang w:val="en-AU" w:eastAsia="ja-JP" w:bidi="ar-SA"/>
        </w:rPr>
        <w:t>program.</w:t>
      </w:r>
      <w:r w:rsidR="002C47E6">
        <w:rPr>
          <w:rFonts w:eastAsia="Cambria"/>
          <w:lang w:val="en-AU" w:eastAsia="ja-JP" w:bidi="ar-SA"/>
        </w:rPr>
        <w:t xml:space="preserve"> </w:t>
      </w:r>
      <w:r w:rsidR="00BE3889">
        <w:rPr>
          <w:rFonts w:eastAsia="Cambria"/>
          <w:lang w:val="en-AU" w:eastAsia="ja-JP" w:bidi="ar-SA"/>
        </w:rPr>
        <w:t>T</w:t>
      </w:r>
      <w:r w:rsidRPr="00EC23C2">
        <w:rPr>
          <w:rFonts w:eastAsia="Cambria"/>
          <w:lang w:val="en-AU" w:eastAsia="ja-JP" w:bidi="ar-SA"/>
        </w:rPr>
        <w:t xml:space="preserve">his </w:t>
      </w:r>
      <w:r w:rsidR="00BE3889">
        <w:rPr>
          <w:rFonts w:eastAsia="Cambria"/>
          <w:lang w:val="en-AU" w:eastAsia="ja-JP" w:bidi="ar-SA"/>
        </w:rPr>
        <w:t xml:space="preserve">generally </w:t>
      </w:r>
      <w:r w:rsidRPr="00EC23C2">
        <w:rPr>
          <w:rFonts w:eastAsia="Cambria"/>
          <w:lang w:val="en-AU" w:eastAsia="ja-JP" w:bidi="ar-SA"/>
        </w:rPr>
        <w:t xml:space="preserve">includes an AYAD pharmacist </w:t>
      </w:r>
      <w:r w:rsidR="00BE3889">
        <w:rPr>
          <w:rFonts w:eastAsia="Cambria"/>
          <w:lang w:val="en-AU" w:eastAsia="ja-JP" w:bidi="ar-SA"/>
        </w:rPr>
        <w:t xml:space="preserve">based either in the Central Medical Stores at VCH or </w:t>
      </w:r>
      <w:r w:rsidR="00D5064D">
        <w:rPr>
          <w:rFonts w:eastAsia="Cambria"/>
          <w:lang w:val="en-AU" w:eastAsia="ja-JP" w:bidi="ar-SA"/>
        </w:rPr>
        <w:t xml:space="preserve">in the pharmacy </w:t>
      </w:r>
      <w:r w:rsidRPr="00EC23C2">
        <w:rPr>
          <w:rFonts w:eastAsia="Cambria"/>
          <w:lang w:val="en-AU" w:eastAsia="ja-JP" w:bidi="ar-SA"/>
        </w:rPr>
        <w:t xml:space="preserve">at NPH. </w:t>
      </w:r>
    </w:p>
    <w:p w:rsidR="00EC23C2" w:rsidRPr="00EC23C2" w:rsidRDefault="00EC23C2" w:rsidP="00B04D83">
      <w:pPr>
        <w:rPr>
          <w:rFonts w:eastAsia="Cambria"/>
          <w:lang w:val="en-AU" w:eastAsia="ja-JP" w:bidi="ar-SA"/>
        </w:rPr>
      </w:pPr>
      <w:r w:rsidRPr="00EC23C2">
        <w:rPr>
          <w:rFonts w:eastAsia="Cambria"/>
          <w:lang w:val="en-AU" w:eastAsia="ja-JP" w:bidi="ar-SA"/>
        </w:rPr>
        <w:lastRenderedPageBreak/>
        <w:t>Australia</w:t>
      </w:r>
      <w:r w:rsidR="00EC59FD">
        <w:rPr>
          <w:rFonts w:eastAsia="Cambria"/>
          <w:lang w:val="en-AU" w:eastAsia="ja-JP" w:bidi="ar-SA"/>
        </w:rPr>
        <w:t>n</w:t>
      </w:r>
      <w:r w:rsidRPr="00EC23C2">
        <w:rPr>
          <w:rFonts w:eastAsia="Cambria"/>
          <w:lang w:val="en-AU" w:eastAsia="ja-JP" w:bidi="ar-SA"/>
        </w:rPr>
        <w:t xml:space="preserve"> support </w:t>
      </w:r>
      <w:r w:rsidR="00EC59FD">
        <w:rPr>
          <w:rFonts w:eastAsia="Cambria"/>
          <w:lang w:val="en-AU" w:eastAsia="ja-JP" w:bidi="ar-SA"/>
        </w:rPr>
        <w:t xml:space="preserve">for </w:t>
      </w:r>
      <w:r w:rsidRPr="00EC23C2">
        <w:rPr>
          <w:rFonts w:eastAsia="Cambria"/>
          <w:lang w:val="en-AU" w:eastAsia="ja-JP" w:bidi="ar-SA"/>
        </w:rPr>
        <w:t xml:space="preserve">the </w:t>
      </w:r>
      <w:r w:rsidR="00D5064D">
        <w:rPr>
          <w:rFonts w:eastAsia="Cambria"/>
          <w:lang w:val="en-AU" w:eastAsia="ja-JP" w:bidi="ar-SA"/>
        </w:rPr>
        <w:t>GOV</w:t>
      </w:r>
      <w:r w:rsidRPr="00CC56B8">
        <w:rPr>
          <w:rFonts w:eastAsia="Cambria"/>
          <w:lang w:val="en-AU" w:eastAsia="ja-JP" w:bidi="ar-SA"/>
        </w:rPr>
        <w:t xml:space="preserve">’s </w:t>
      </w:r>
      <w:r w:rsidR="00D5064D">
        <w:rPr>
          <w:rFonts w:eastAsia="Cambria"/>
          <w:lang w:val="en-AU" w:eastAsia="ja-JP" w:bidi="ar-SA"/>
        </w:rPr>
        <w:t xml:space="preserve">PAA </w:t>
      </w:r>
      <w:r w:rsidRPr="00670E7D">
        <w:rPr>
          <w:rFonts w:eastAsia="Cambria"/>
          <w:lang w:val="en-AU" w:eastAsia="ja-JP" w:bidi="ar-SA"/>
        </w:rPr>
        <w:t xml:space="preserve">and the </w:t>
      </w:r>
      <w:r w:rsidR="00D5064D">
        <w:rPr>
          <w:rFonts w:eastAsia="Cambria"/>
          <w:lang w:val="en-AU" w:eastAsia="ja-JP" w:bidi="ar-SA"/>
        </w:rPr>
        <w:t xml:space="preserve">HSS </w:t>
      </w:r>
      <w:r w:rsidRPr="00EC23C2">
        <w:rPr>
          <w:rFonts w:eastAsia="Cambria"/>
          <w:lang w:val="en-AU" w:eastAsia="ja-JP" w:bidi="ar-SA"/>
        </w:rPr>
        <w:t>has assisted Vanuatu to:</w:t>
      </w:r>
    </w:p>
    <w:p w:rsidR="00EC23C2" w:rsidRPr="00B04D83" w:rsidRDefault="00EC23C2" w:rsidP="008A0916">
      <w:pPr>
        <w:pStyle w:val="ListParagraph"/>
        <w:numPr>
          <w:ilvl w:val="0"/>
          <w:numId w:val="40"/>
        </w:numPr>
        <w:rPr>
          <w:rFonts w:eastAsia="Cambria"/>
          <w:lang w:val="en-AU" w:eastAsia="ja-JP" w:bidi="ar-SA"/>
        </w:rPr>
      </w:pPr>
      <w:r w:rsidRPr="00B04D83">
        <w:rPr>
          <w:rFonts w:eastAsia="Cambria"/>
          <w:lang w:val="en-AU" w:eastAsia="ja-JP" w:bidi="ar-SA"/>
        </w:rPr>
        <w:t>Reduce malaria incidence by 80% since 2007 to the current (2013) annual parasite incidence (API) of &lt;10 per 1,000.</w:t>
      </w:r>
    </w:p>
    <w:p w:rsidR="00EC23C2" w:rsidRPr="00B04D83" w:rsidRDefault="00EC23C2" w:rsidP="008A0916">
      <w:pPr>
        <w:pStyle w:val="ListParagraph"/>
        <w:numPr>
          <w:ilvl w:val="0"/>
          <w:numId w:val="40"/>
        </w:numPr>
        <w:rPr>
          <w:rFonts w:eastAsia="Cambria"/>
          <w:lang w:val="en-AU" w:eastAsia="ja-JP" w:bidi="ar-SA"/>
        </w:rPr>
      </w:pPr>
      <w:r w:rsidRPr="00B04D83">
        <w:rPr>
          <w:rFonts w:eastAsia="Cambria"/>
          <w:lang w:val="en-AU" w:eastAsia="ja-JP" w:bidi="ar-SA"/>
        </w:rPr>
        <w:t>Increase:</w:t>
      </w:r>
      <w:r w:rsidR="008B1728">
        <w:rPr>
          <w:rStyle w:val="FootnoteReference"/>
          <w:rFonts w:eastAsia="Cambria"/>
          <w:lang w:val="en-AU" w:eastAsia="ja-JP" w:bidi="ar-SA"/>
        </w:rPr>
        <w:footnoteReference w:id="14"/>
      </w:r>
      <w:r w:rsidRPr="00B04D83">
        <w:rPr>
          <w:rFonts w:eastAsia="Cambria"/>
          <w:lang w:val="en-AU" w:eastAsia="ja-JP" w:bidi="ar-SA"/>
        </w:rPr>
        <w:t xml:space="preserve"> </w:t>
      </w:r>
    </w:p>
    <w:p w:rsidR="00EC23C2" w:rsidRPr="00B04D83" w:rsidRDefault="0028674C" w:rsidP="008A0916">
      <w:pPr>
        <w:pStyle w:val="ListParagraph"/>
        <w:numPr>
          <w:ilvl w:val="1"/>
          <w:numId w:val="41"/>
        </w:numPr>
        <w:rPr>
          <w:rFonts w:eastAsia="Cambria"/>
          <w:lang w:val="en-AU" w:eastAsia="ja-JP" w:bidi="ar-SA"/>
        </w:rPr>
      </w:pPr>
      <w:r>
        <w:rPr>
          <w:rFonts w:eastAsia="Cambria"/>
          <w:lang w:val="en-AU" w:eastAsia="ja-JP" w:bidi="ar-SA"/>
        </w:rPr>
        <w:t>b</w:t>
      </w:r>
      <w:r w:rsidR="00EC23C2" w:rsidRPr="00B04D83">
        <w:rPr>
          <w:rFonts w:eastAsia="Cambria"/>
          <w:lang w:val="en-AU" w:eastAsia="ja-JP" w:bidi="ar-SA"/>
        </w:rPr>
        <w:t>irths attended by a skilled birth attendant by an additional approximately 2,000</w:t>
      </w:r>
    </w:p>
    <w:p w:rsidR="00EC23C2" w:rsidRPr="00B04D83" w:rsidRDefault="0028674C" w:rsidP="008A0916">
      <w:pPr>
        <w:pStyle w:val="ListParagraph"/>
        <w:numPr>
          <w:ilvl w:val="1"/>
          <w:numId w:val="41"/>
        </w:numPr>
        <w:rPr>
          <w:rFonts w:eastAsia="Cambria"/>
          <w:lang w:val="en-AU" w:eastAsia="ja-JP" w:bidi="ar-SA"/>
        </w:rPr>
      </w:pPr>
      <w:r>
        <w:rPr>
          <w:rFonts w:eastAsia="Cambria"/>
          <w:lang w:val="en-AU" w:eastAsia="ja-JP" w:bidi="ar-SA"/>
        </w:rPr>
        <w:t>m</w:t>
      </w:r>
      <w:r w:rsidR="00EC23C2" w:rsidRPr="00B04D83">
        <w:rPr>
          <w:rFonts w:eastAsia="Cambria"/>
          <w:lang w:val="en-AU" w:eastAsia="ja-JP" w:bidi="ar-SA"/>
        </w:rPr>
        <w:t>easles vaccination by 1,405 children</w:t>
      </w:r>
    </w:p>
    <w:p w:rsidR="00EC23C2" w:rsidRPr="00B04D83" w:rsidRDefault="0028674C" w:rsidP="008A0916">
      <w:pPr>
        <w:pStyle w:val="ListParagraph"/>
        <w:numPr>
          <w:ilvl w:val="1"/>
          <w:numId w:val="41"/>
        </w:numPr>
        <w:rPr>
          <w:rFonts w:eastAsia="Cambria"/>
          <w:lang w:val="en-AU" w:eastAsia="ja-JP" w:bidi="ar-SA"/>
        </w:rPr>
      </w:pPr>
      <w:proofErr w:type="spellStart"/>
      <w:proofErr w:type="gramStart"/>
      <w:r>
        <w:rPr>
          <w:rFonts w:eastAsia="Cambria"/>
          <w:lang w:val="en-AU" w:eastAsia="ja-JP" w:bidi="ar-SA"/>
        </w:rPr>
        <w:t>p</w:t>
      </w:r>
      <w:r w:rsidR="00EC23C2" w:rsidRPr="00B04D83">
        <w:rPr>
          <w:rFonts w:eastAsia="Cambria"/>
          <w:lang w:val="en-AU" w:eastAsia="ja-JP" w:bidi="ar-SA"/>
        </w:rPr>
        <w:t>entavalent</w:t>
      </w:r>
      <w:proofErr w:type="spellEnd"/>
      <w:proofErr w:type="gramEnd"/>
      <w:r w:rsidR="00EC23C2" w:rsidRPr="00B04D83">
        <w:rPr>
          <w:rFonts w:eastAsia="Cambria"/>
          <w:lang w:val="en-AU" w:eastAsia="ja-JP" w:bidi="ar-SA"/>
        </w:rPr>
        <w:t xml:space="preserve"> </w:t>
      </w:r>
      <w:r w:rsidR="00D851A4">
        <w:rPr>
          <w:rFonts w:eastAsia="Cambria"/>
          <w:lang w:val="en-AU" w:eastAsia="ja-JP" w:bidi="ar-SA"/>
        </w:rPr>
        <w:t xml:space="preserve">(diphtheria, tetanus, pertussis, </w:t>
      </w:r>
      <w:proofErr w:type="spellStart"/>
      <w:r w:rsidR="00D851A4" w:rsidRPr="002772E0">
        <w:rPr>
          <w:rFonts w:eastAsia="Cambria"/>
          <w:i/>
          <w:lang w:val="en-AU" w:eastAsia="ja-JP" w:bidi="ar-SA"/>
        </w:rPr>
        <w:t>Haemophilus</w:t>
      </w:r>
      <w:proofErr w:type="spellEnd"/>
      <w:r w:rsidR="00D851A4" w:rsidRPr="002772E0">
        <w:rPr>
          <w:rFonts w:eastAsia="Cambria"/>
          <w:i/>
          <w:lang w:val="en-AU" w:eastAsia="ja-JP" w:bidi="ar-SA"/>
        </w:rPr>
        <w:t xml:space="preserve"> </w:t>
      </w:r>
      <w:proofErr w:type="spellStart"/>
      <w:r w:rsidR="00D851A4" w:rsidRPr="002772E0">
        <w:rPr>
          <w:rFonts w:eastAsia="Cambria"/>
          <w:i/>
          <w:lang w:val="en-AU" w:eastAsia="ja-JP" w:bidi="ar-SA"/>
        </w:rPr>
        <w:t>influenzae</w:t>
      </w:r>
      <w:proofErr w:type="spellEnd"/>
      <w:r w:rsidR="00D851A4">
        <w:rPr>
          <w:rFonts w:eastAsia="Cambria"/>
          <w:lang w:val="en-AU" w:eastAsia="ja-JP" w:bidi="ar-SA"/>
        </w:rPr>
        <w:t xml:space="preserve"> type b and hepatitis B) </w:t>
      </w:r>
      <w:r w:rsidR="00AD0847" w:rsidRPr="00B04D83">
        <w:rPr>
          <w:rFonts w:eastAsia="Cambria"/>
          <w:lang w:val="en-AU" w:eastAsia="ja-JP" w:bidi="ar-SA"/>
        </w:rPr>
        <w:t>vaccin</w:t>
      </w:r>
      <w:r w:rsidR="00AD0847">
        <w:rPr>
          <w:rFonts w:eastAsia="Cambria"/>
          <w:lang w:val="en-AU" w:eastAsia="ja-JP" w:bidi="ar-SA"/>
        </w:rPr>
        <w:t>ation</w:t>
      </w:r>
      <w:r w:rsidR="00AD0847" w:rsidRPr="00B04D83">
        <w:rPr>
          <w:rFonts w:eastAsia="Cambria"/>
          <w:lang w:val="en-AU" w:eastAsia="ja-JP" w:bidi="ar-SA"/>
        </w:rPr>
        <w:t xml:space="preserve"> </w:t>
      </w:r>
      <w:r w:rsidR="00EC23C2" w:rsidRPr="00B04D83">
        <w:rPr>
          <w:rFonts w:eastAsia="Cambria"/>
          <w:lang w:val="en-AU" w:eastAsia="ja-JP" w:bidi="ar-SA"/>
        </w:rPr>
        <w:t>by 1,837.</w:t>
      </w:r>
    </w:p>
    <w:p w:rsidR="00EC23C2" w:rsidRPr="00B04D83" w:rsidRDefault="00EC23C2" w:rsidP="008A0916">
      <w:pPr>
        <w:pStyle w:val="ListParagraph"/>
        <w:numPr>
          <w:ilvl w:val="0"/>
          <w:numId w:val="42"/>
        </w:numPr>
        <w:rPr>
          <w:rFonts w:eastAsia="Cambria"/>
          <w:lang w:val="en-AU" w:eastAsia="ja-JP" w:bidi="ar-SA"/>
        </w:rPr>
      </w:pPr>
      <w:r w:rsidRPr="00B04D83">
        <w:rPr>
          <w:rFonts w:eastAsia="Cambria"/>
          <w:lang w:val="en-AU" w:eastAsia="ja-JP" w:bidi="ar-SA"/>
        </w:rPr>
        <w:t xml:space="preserve">Impart knowledge and skills </w:t>
      </w:r>
      <w:r w:rsidR="00990C90">
        <w:rPr>
          <w:rFonts w:eastAsia="Cambria"/>
          <w:lang w:val="en-AU" w:eastAsia="ja-JP" w:bidi="ar-SA"/>
        </w:rPr>
        <w:t xml:space="preserve">in </w:t>
      </w:r>
      <w:r w:rsidR="00990C90" w:rsidRPr="00B04D83">
        <w:rPr>
          <w:rFonts w:eastAsia="Cambria"/>
          <w:lang w:val="en-AU" w:eastAsia="ja-JP" w:bidi="ar-SA"/>
        </w:rPr>
        <w:t xml:space="preserve">primary </w:t>
      </w:r>
      <w:r w:rsidR="00990C90">
        <w:rPr>
          <w:rFonts w:eastAsia="Cambria"/>
          <w:lang w:val="en-AU" w:eastAsia="ja-JP" w:bidi="ar-SA"/>
        </w:rPr>
        <w:t xml:space="preserve">and preventive </w:t>
      </w:r>
      <w:r w:rsidR="00990C90" w:rsidRPr="00B04D83">
        <w:rPr>
          <w:rFonts w:eastAsia="Cambria"/>
          <w:lang w:val="en-AU" w:eastAsia="ja-JP" w:bidi="ar-SA"/>
        </w:rPr>
        <w:t xml:space="preserve">health care (PHC) </w:t>
      </w:r>
      <w:r w:rsidRPr="00B04D83">
        <w:rPr>
          <w:rFonts w:eastAsia="Cambria"/>
          <w:lang w:val="en-AU" w:eastAsia="ja-JP" w:bidi="ar-SA"/>
        </w:rPr>
        <w:t xml:space="preserve">to more than 200 volunteer </w:t>
      </w:r>
      <w:r w:rsidR="00990C90">
        <w:rPr>
          <w:rFonts w:eastAsia="Cambria"/>
          <w:lang w:val="en-AU" w:eastAsia="ja-JP" w:bidi="ar-SA"/>
        </w:rPr>
        <w:t>VHW</w:t>
      </w:r>
      <w:r w:rsidRPr="00B04D83">
        <w:rPr>
          <w:rFonts w:eastAsia="Cambria"/>
          <w:lang w:val="en-AU" w:eastAsia="ja-JP" w:bidi="ar-SA"/>
        </w:rPr>
        <w:t xml:space="preserve">s </w:t>
      </w:r>
      <w:r w:rsidR="00990C90">
        <w:rPr>
          <w:rFonts w:eastAsia="Cambria"/>
          <w:lang w:val="en-AU" w:eastAsia="ja-JP" w:bidi="ar-SA"/>
        </w:rPr>
        <w:t>in some of</w:t>
      </w:r>
      <w:r w:rsidR="00990C90" w:rsidRPr="00BB2C91">
        <w:rPr>
          <w:rFonts w:eastAsia="Cambria"/>
          <w:lang w:val="en-AU" w:eastAsia="ja-JP" w:bidi="ar-SA"/>
        </w:rPr>
        <w:t xml:space="preserve"> the country’s most remote areas</w:t>
      </w:r>
      <w:r w:rsidR="00990C90" w:rsidRPr="00B04D83">
        <w:rPr>
          <w:rFonts w:eastAsia="Cambria"/>
          <w:lang w:val="en-AU" w:eastAsia="ja-JP" w:bidi="ar-SA"/>
        </w:rPr>
        <w:t xml:space="preserve"> </w:t>
      </w:r>
      <w:r w:rsidRPr="00B04D83">
        <w:rPr>
          <w:rFonts w:eastAsia="Cambria"/>
          <w:lang w:val="en-AU" w:eastAsia="ja-JP" w:bidi="ar-SA"/>
        </w:rPr>
        <w:t xml:space="preserve">for: </w:t>
      </w:r>
    </w:p>
    <w:p w:rsidR="00EC23C2" w:rsidRPr="00BB2C91" w:rsidRDefault="0028674C" w:rsidP="008A0916">
      <w:pPr>
        <w:pStyle w:val="ListParagraph"/>
        <w:numPr>
          <w:ilvl w:val="1"/>
          <w:numId w:val="43"/>
        </w:numPr>
        <w:rPr>
          <w:rFonts w:eastAsia="Cambria"/>
          <w:lang w:val="en-AU" w:eastAsia="ja-JP" w:bidi="ar-SA"/>
        </w:rPr>
      </w:pPr>
      <w:r>
        <w:rPr>
          <w:rFonts w:eastAsia="Cambria"/>
          <w:lang w:val="en-AU" w:eastAsia="ja-JP" w:bidi="ar-SA"/>
        </w:rPr>
        <w:t>n</w:t>
      </w:r>
      <w:r w:rsidR="00EC23C2" w:rsidRPr="00BB2C91">
        <w:rPr>
          <w:rFonts w:eastAsia="Cambria"/>
          <w:lang w:val="en-AU" w:eastAsia="ja-JP" w:bidi="ar-SA"/>
        </w:rPr>
        <w:t>utritional and hygiene counselling</w:t>
      </w:r>
    </w:p>
    <w:p w:rsidR="00EC23C2" w:rsidRPr="00BB2C91" w:rsidRDefault="0028674C" w:rsidP="008A0916">
      <w:pPr>
        <w:pStyle w:val="ListParagraph"/>
        <w:numPr>
          <w:ilvl w:val="1"/>
          <w:numId w:val="43"/>
        </w:numPr>
        <w:rPr>
          <w:rFonts w:eastAsia="Cambria"/>
          <w:lang w:val="en-AU" w:eastAsia="ja-JP" w:bidi="ar-SA"/>
        </w:rPr>
      </w:pPr>
      <w:proofErr w:type="gramStart"/>
      <w:r>
        <w:rPr>
          <w:rFonts w:eastAsia="Cambria"/>
          <w:lang w:val="en-AU" w:eastAsia="ja-JP" w:bidi="ar-SA"/>
        </w:rPr>
        <w:t>b</w:t>
      </w:r>
      <w:r w:rsidR="00EC23C2" w:rsidRPr="00BB2C91">
        <w:rPr>
          <w:rFonts w:eastAsia="Cambria"/>
          <w:lang w:val="en-AU" w:eastAsia="ja-JP" w:bidi="ar-SA"/>
        </w:rPr>
        <w:t>asic</w:t>
      </w:r>
      <w:proofErr w:type="gramEnd"/>
      <w:r w:rsidR="00EC23C2" w:rsidRPr="00BB2C91">
        <w:rPr>
          <w:rFonts w:eastAsia="Cambria"/>
          <w:lang w:val="en-AU" w:eastAsia="ja-JP" w:bidi="ar-SA"/>
        </w:rPr>
        <w:t xml:space="preserve"> curative services.</w:t>
      </w:r>
    </w:p>
    <w:p w:rsidR="00EC23C2" w:rsidRPr="00B04D83" w:rsidRDefault="00EC23C2" w:rsidP="008A0916">
      <w:pPr>
        <w:pStyle w:val="ListParagraph"/>
        <w:numPr>
          <w:ilvl w:val="0"/>
          <w:numId w:val="42"/>
        </w:numPr>
        <w:rPr>
          <w:rFonts w:eastAsia="Cambria"/>
          <w:lang w:val="en-AU" w:eastAsia="ja-JP" w:bidi="ar-SA"/>
        </w:rPr>
      </w:pPr>
      <w:r w:rsidRPr="00B04D83">
        <w:rPr>
          <w:rFonts w:eastAsia="Cambria"/>
          <w:lang w:val="en-AU" w:eastAsia="ja-JP" w:bidi="ar-SA"/>
        </w:rPr>
        <w:t>Reduce procurement costs by up to 40% on some drugs</w:t>
      </w:r>
      <w:r w:rsidR="00990C90">
        <w:rPr>
          <w:rFonts w:eastAsia="Cambria"/>
          <w:lang w:val="en-AU" w:eastAsia="ja-JP" w:bidi="ar-SA"/>
        </w:rPr>
        <w:t>,</w:t>
      </w:r>
      <w:r w:rsidRPr="00B04D83">
        <w:rPr>
          <w:rFonts w:eastAsia="Cambria"/>
          <w:lang w:val="en-AU" w:eastAsia="ja-JP" w:bidi="ar-SA"/>
        </w:rPr>
        <w:t xml:space="preserve"> and </w:t>
      </w:r>
      <w:r w:rsidR="00990C90">
        <w:rPr>
          <w:rFonts w:eastAsia="Cambria"/>
          <w:lang w:val="en-AU" w:eastAsia="ja-JP" w:bidi="ar-SA"/>
        </w:rPr>
        <w:t xml:space="preserve">by </w:t>
      </w:r>
      <w:r w:rsidRPr="00B04D83">
        <w:rPr>
          <w:rFonts w:eastAsia="Cambria"/>
          <w:lang w:val="en-AU" w:eastAsia="ja-JP" w:bidi="ar-SA"/>
        </w:rPr>
        <w:t>more than 20% (</w:t>
      </w:r>
      <w:r w:rsidR="00EC59FD" w:rsidRPr="00B04D83">
        <w:rPr>
          <w:rFonts w:eastAsia="Cambria"/>
          <w:lang w:val="en-AU" w:eastAsia="ja-JP" w:bidi="ar-SA"/>
        </w:rPr>
        <w:t>V</w:t>
      </w:r>
      <w:r w:rsidR="00EC59FD">
        <w:rPr>
          <w:rFonts w:eastAsia="Cambria"/>
          <w:lang w:val="en-AU" w:eastAsia="ja-JP" w:bidi="ar-SA"/>
        </w:rPr>
        <w:t xml:space="preserve">UV </w:t>
      </w:r>
      <w:r w:rsidR="00EC59FD" w:rsidRPr="00B04D83">
        <w:rPr>
          <w:rFonts w:eastAsia="Cambria"/>
          <w:lang w:val="en-AU" w:eastAsia="ja-JP" w:bidi="ar-SA"/>
        </w:rPr>
        <w:t>30</w:t>
      </w:r>
      <w:r w:rsidR="00990C90">
        <w:rPr>
          <w:rFonts w:eastAsia="Cambria"/>
          <w:lang w:val="en-AU" w:eastAsia="ja-JP" w:bidi="ar-SA"/>
        </w:rPr>
        <w:t xml:space="preserve"> </w:t>
      </w:r>
      <w:r w:rsidR="00EC59FD" w:rsidRPr="00B04D83">
        <w:rPr>
          <w:rFonts w:eastAsia="Cambria"/>
          <w:lang w:val="en-AU" w:eastAsia="ja-JP" w:bidi="ar-SA"/>
        </w:rPr>
        <w:t>m</w:t>
      </w:r>
      <w:r w:rsidR="00990C90">
        <w:rPr>
          <w:rFonts w:eastAsia="Cambria"/>
          <w:lang w:val="en-AU" w:eastAsia="ja-JP" w:bidi="ar-SA"/>
        </w:rPr>
        <w:t>illion</w:t>
      </w:r>
      <w:r w:rsidRPr="00B04D83">
        <w:rPr>
          <w:rFonts w:eastAsia="Cambria"/>
          <w:lang w:val="en-AU" w:eastAsia="ja-JP" w:bidi="ar-SA"/>
        </w:rPr>
        <w:t>) on medical supplies overall.</w:t>
      </w:r>
    </w:p>
    <w:p w:rsidR="00EC23C2" w:rsidRPr="00B04D83" w:rsidRDefault="00EC23C2" w:rsidP="008A0916">
      <w:pPr>
        <w:pStyle w:val="ListParagraph"/>
        <w:numPr>
          <w:ilvl w:val="0"/>
          <w:numId w:val="42"/>
        </w:numPr>
        <w:rPr>
          <w:rFonts w:eastAsia="Cambria"/>
          <w:lang w:val="en-AU" w:eastAsia="ja-JP" w:bidi="ar-SA"/>
        </w:rPr>
      </w:pPr>
      <w:r w:rsidRPr="00B04D83">
        <w:rPr>
          <w:rFonts w:eastAsia="Cambria"/>
          <w:lang w:val="en-AU" w:eastAsia="ja-JP" w:bidi="ar-SA"/>
        </w:rPr>
        <w:t xml:space="preserve">Maintain </w:t>
      </w:r>
      <w:r w:rsidR="00670E7D">
        <w:rPr>
          <w:rFonts w:eastAsia="Cambria"/>
          <w:lang w:val="en-AU" w:eastAsia="ja-JP" w:bidi="ar-SA"/>
        </w:rPr>
        <w:t xml:space="preserve">supply and quality of </w:t>
      </w:r>
      <w:r w:rsidRPr="00B04D83">
        <w:rPr>
          <w:rFonts w:eastAsia="Cambria"/>
          <w:lang w:val="en-AU" w:eastAsia="ja-JP" w:bidi="ar-SA"/>
        </w:rPr>
        <w:t>clinical services.</w:t>
      </w:r>
    </w:p>
    <w:p w:rsidR="00EC23C2" w:rsidRDefault="00EC23C2" w:rsidP="008A0916">
      <w:pPr>
        <w:pStyle w:val="ListParagraph"/>
        <w:numPr>
          <w:ilvl w:val="0"/>
          <w:numId w:val="42"/>
        </w:numPr>
        <w:rPr>
          <w:rFonts w:eastAsia="Cambria"/>
          <w:lang w:val="en-AU" w:eastAsia="ja-JP" w:bidi="ar-SA"/>
        </w:rPr>
      </w:pPr>
      <w:r w:rsidRPr="00B04D83">
        <w:rPr>
          <w:rFonts w:eastAsia="Cambria"/>
          <w:lang w:val="en-AU" w:eastAsia="ja-JP" w:bidi="ar-SA"/>
        </w:rPr>
        <w:t xml:space="preserve">Increase specialist qualifications of doctors, nurses and other members of the health workforce. </w:t>
      </w:r>
    </w:p>
    <w:p w:rsidR="00672E6E" w:rsidRPr="00EC23C2" w:rsidRDefault="00672E6E" w:rsidP="00672E6E">
      <w:pPr>
        <w:pStyle w:val="HRFHeading2Numbered"/>
        <w:rPr>
          <w:rFonts w:eastAsia="MS Gothic"/>
          <w:lang w:val="en-AU" w:eastAsia="ja-JP" w:bidi="ar-SA"/>
        </w:rPr>
      </w:pPr>
      <w:bookmarkStart w:id="62" w:name="_Toc436397836"/>
      <w:r w:rsidRPr="00672E6E">
        <w:rPr>
          <w:rFonts w:eastAsia="MS Gothic"/>
          <w:lang w:val="en-AU" w:eastAsia="ja-JP" w:bidi="ar-SA"/>
        </w:rPr>
        <w:t>Australian aid portfolio review</w:t>
      </w:r>
      <w:r>
        <w:rPr>
          <w:rFonts w:eastAsia="MS Gothic"/>
          <w:lang w:val="en-AU" w:eastAsia="ja-JP" w:bidi="ar-SA"/>
        </w:rPr>
        <w:t>, 2014</w:t>
      </w:r>
      <w:bookmarkEnd w:id="62"/>
    </w:p>
    <w:p w:rsidR="00823921" w:rsidRPr="002772E0" w:rsidRDefault="00AD0847" w:rsidP="00AD0847">
      <w:pPr>
        <w:rPr>
          <w:rFonts w:eastAsia="Cambria"/>
          <w:color w:val="000000" w:themeColor="text1"/>
          <w:lang w:val="en-AU" w:eastAsia="ja-JP" w:bidi="ar-SA"/>
        </w:rPr>
      </w:pPr>
      <w:r w:rsidRPr="002772E0">
        <w:rPr>
          <w:rFonts w:eastAsia="Cambria"/>
          <w:color w:val="000000" w:themeColor="text1"/>
          <w:lang w:val="en-AU" w:eastAsia="ja-JP" w:bidi="ar-SA"/>
        </w:rPr>
        <w:t xml:space="preserve">An independent review of the Australian aid portfolio in Vanuatu </w:t>
      </w:r>
      <w:r w:rsidR="00823921" w:rsidRPr="002772E0">
        <w:rPr>
          <w:rFonts w:eastAsia="Cambria"/>
          <w:color w:val="000000" w:themeColor="text1"/>
          <w:lang w:val="en-AU" w:eastAsia="ja-JP" w:bidi="ar-SA"/>
        </w:rPr>
        <w:t>was undertaken</w:t>
      </w:r>
      <w:r w:rsidRPr="002772E0">
        <w:rPr>
          <w:rFonts w:eastAsia="Cambria"/>
          <w:color w:val="000000" w:themeColor="text1"/>
          <w:lang w:val="en-AU" w:eastAsia="ja-JP" w:bidi="ar-SA"/>
        </w:rPr>
        <w:t xml:space="preserve"> in October-November 2014, i.e. subsequent to </w:t>
      </w:r>
      <w:r w:rsidR="008747FC" w:rsidRPr="00CC56B8">
        <w:rPr>
          <w:rFonts w:eastAsia="Cambria"/>
          <w:color w:val="000000" w:themeColor="text1"/>
          <w:lang w:val="en-AU" w:eastAsia="ja-JP" w:bidi="ar-SA"/>
        </w:rPr>
        <w:t xml:space="preserve">completion of </w:t>
      </w:r>
      <w:r w:rsidRPr="002772E0">
        <w:rPr>
          <w:rFonts w:eastAsia="Cambria"/>
          <w:color w:val="000000" w:themeColor="text1"/>
          <w:lang w:val="en-AU" w:eastAsia="ja-JP" w:bidi="ar-SA"/>
        </w:rPr>
        <w:t>the MWSPV design.</w:t>
      </w:r>
      <w:r w:rsidR="002C47E6">
        <w:rPr>
          <w:rFonts w:eastAsia="Cambria"/>
          <w:color w:val="000000" w:themeColor="text1"/>
          <w:lang w:val="en-AU" w:eastAsia="ja-JP" w:bidi="ar-SA"/>
        </w:rPr>
        <w:t xml:space="preserve"> </w:t>
      </w:r>
      <w:r w:rsidRPr="002772E0">
        <w:rPr>
          <w:rFonts w:eastAsia="Cambria"/>
          <w:color w:val="000000" w:themeColor="text1"/>
          <w:lang w:val="en-AU" w:eastAsia="ja-JP" w:bidi="ar-SA"/>
        </w:rPr>
        <w:t xml:space="preserve">The review noted the relevance of many Australian-supported activities, but also the </w:t>
      </w:r>
      <w:r w:rsidR="00823921" w:rsidRPr="002772E0">
        <w:rPr>
          <w:rFonts w:eastAsia="Cambria"/>
          <w:color w:val="000000" w:themeColor="text1"/>
          <w:lang w:val="en-AU" w:eastAsia="ja-JP" w:bidi="ar-SA"/>
        </w:rPr>
        <w:t xml:space="preserve">highly </w:t>
      </w:r>
      <w:r w:rsidRPr="002772E0">
        <w:rPr>
          <w:rFonts w:eastAsia="Cambria"/>
          <w:color w:val="000000" w:themeColor="text1"/>
          <w:lang w:val="en-AU" w:eastAsia="ja-JP" w:bidi="ar-SA"/>
        </w:rPr>
        <w:t xml:space="preserve">fragmented nature of the overall </w:t>
      </w:r>
      <w:r w:rsidR="00823921" w:rsidRPr="002772E0">
        <w:rPr>
          <w:rFonts w:eastAsia="Cambria"/>
          <w:color w:val="000000" w:themeColor="text1"/>
          <w:lang w:val="en-AU" w:eastAsia="ja-JP" w:bidi="ar-SA"/>
        </w:rPr>
        <w:t xml:space="preserve">bilateral and regional health </w:t>
      </w:r>
      <w:r w:rsidRPr="002772E0">
        <w:rPr>
          <w:rFonts w:eastAsia="Cambria"/>
          <w:color w:val="000000" w:themeColor="text1"/>
          <w:lang w:val="en-AU" w:eastAsia="ja-JP" w:bidi="ar-SA"/>
        </w:rPr>
        <w:t>program</w:t>
      </w:r>
      <w:r w:rsidR="00823921" w:rsidRPr="002772E0">
        <w:rPr>
          <w:rFonts w:eastAsia="Cambria"/>
          <w:color w:val="000000" w:themeColor="text1"/>
          <w:lang w:val="en-AU" w:eastAsia="ja-JP" w:bidi="ar-SA"/>
        </w:rPr>
        <w:t>s</w:t>
      </w:r>
      <w:r w:rsidRPr="002772E0">
        <w:rPr>
          <w:rFonts w:eastAsia="Cambria"/>
          <w:color w:val="000000" w:themeColor="text1"/>
          <w:lang w:val="en-AU" w:eastAsia="ja-JP" w:bidi="ar-SA"/>
        </w:rPr>
        <w:t>.</w:t>
      </w:r>
      <w:r w:rsidR="002C47E6">
        <w:rPr>
          <w:rFonts w:eastAsia="Cambria"/>
          <w:color w:val="000000" w:themeColor="text1"/>
          <w:lang w:val="en-AU" w:eastAsia="ja-JP" w:bidi="ar-SA"/>
        </w:rPr>
        <w:t xml:space="preserve"> </w:t>
      </w:r>
    </w:p>
    <w:p w:rsidR="00AD0847" w:rsidRPr="002772E0" w:rsidRDefault="00AD0847" w:rsidP="00AD0847">
      <w:pPr>
        <w:rPr>
          <w:rFonts w:eastAsia="Cambria"/>
          <w:color w:val="000000" w:themeColor="text1"/>
          <w:lang w:val="en-AU" w:eastAsia="ja-JP" w:bidi="ar-SA"/>
        </w:rPr>
      </w:pPr>
      <w:r w:rsidRPr="002772E0">
        <w:rPr>
          <w:rFonts w:eastAsia="Cambria"/>
          <w:color w:val="000000" w:themeColor="text1"/>
          <w:lang w:val="en-AU" w:eastAsia="ja-JP" w:bidi="ar-SA"/>
        </w:rPr>
        <w:t xml:space="preserve">Significantly for the MWSPV design, the reviewers thought that Australian </w:t>
      </w:r>
      <w:r w:rsidR="008B6E61">
        <w:rPr>
          <w:rFonts w:eastAsia="Cambria"/>
          <w:color w:val="000000" w:themeColor="text1"/>
          <w:lang w:val="en-AU" w:eastAsia="ja-JP" w:bidi="ar-SA"/>
        </w:rPr>
        <w:t xml:space="preserve">health sector </w:t>
      </w:r>
      <w:r w:rsidRPr="002772E0">
        <w:rPr>
          <w:rFonts w:eastAsia="Cambria"/>
          <w:color w:val="000000" w:themeColor="text1"/>
          <w:lang w:val="en-AU" w:eastAsia="ja-JP" w:bidi="ar-SA"/>
        </w:rPr>
        <w:t xml:space="preserve">support </w:t>
      </w:r>
      <w:r w:rsidR="008B6E61">
        <w:rPr>
          <w:rFonts w:eastAsia="Cambria"/>
          <w:color w:val="000000" w:themeColor="text1"/>
          <w:lang w:val="en-AU" w:eastAsia="ja-JP" w:bidi="ar-SA"/>
        </w:rPr>
        <w:t xml:space="preserve">in Vanuatu </w:t>
      </w:r>
      <w:r w:rsidRPr="002772E0">
        <w:rPr>
          <w:rFonts w:eastAsia="Cambria"/>
          <w:color w:val="000000" w:themeColor="text1"/>
          <w:lang w:val="en-AU" w:eastAsia="ja-JP" w:bidi="ar-SA"/>
        </w:rPr>
        <w:t>was skewed towards hospital care (</w:t>
      </w:r>
      <w:r w:rsidR="00823921" w:rsidRPr="002772E0">
        <w:rPr>
          <w:rFonts w:eastAsia="Cambria"/>
          <w:color w:val="000000" w:themeColor="text1"/>
          <w:lang w:val="en-AU" w:eastAsia="ja-JP" w:bidi="ar-SA"/>
        </w:rPr>
        <w:t xml:space="preserve">which represented </w:t>
      </w:r>
      <w:r w:rsidRPr="002772E0">
        <w:rPr>
          <w:rFonts w:eastAsia="Cambria"/>
          <w:color w:val="000000" w:themeColor="text1"/>
          <w:lang w:val="en-AU" w:eastAsia="ja-JP" w:bidi="ar-SA"/>
        </w:rPr>
        <w:t xml:space="preserve">about 31% of the </w:t>
      </w:r>
      <w:r w:rsidR="00823921" w:rsidRPr="002772E0">
        <w:rPr>
          <w:rFonts w:eastAsia="Cambria"/>
          <w:color w:val="000000" w:themeColor="text1"/>
          <w:lang w:val="en-AU" w:eastAsia="ja-JP" w:bidi="ar-SA"/>
        </w:rPr>
        <w:t xml:space="preserve">annual </w:t>
      </w:r>
      <w:r w:rsidRPr="002772E0">
        <w:rPr>
          <w:rFonts w:eastAsia="Cambria"/>
          <w:color w:val="000000" w:themeColor="text1"/>
          <w:lang w:val="en-AU" w:eastAsia="ja-JP" w:bidi="ar-SA"/>
        </w:rPr>
        <w:t>Australian health portfolio budget), and recommended a shift in emphasis towards PHC.</w:t>
      </w:r>
      <w:r w:rsidR="002C47E6">
        <w:rPr>
          <w:rFonts w:eastAsia="Cambria"/>
          <w:color w:val="000000" w:themeColor="text1"/>
          <w:lang w:val="en-AU" w:eastAsia="ja-JP" w:bidi="ar-SA"/>
        </w:rPr>
        <w:t xml:space="preserve"> </w:t>
      </w:r>
    </w:p>
    <w:p w:rsidR="000D5876" w:rsidRDefault="00AD0847" w:rsidP="000D5876">
      <w:pPr>
        <w:rPr>
          <w:rFonts w:eastAsia="Cambria"/>
          <w:color w:val="000000" w:themeColor="text1"/>
          <w:lang w:val="en-AU" w:eastAsia="ja-JP" w:bidi="ar-SA"/>
        </w:rPr>
      </w:pPr>
      <w:r w:rsidRPr="008747FC">
        <w:rPr>
          <w:rFonts w:eastAsia="Cambria"/>
          <w:color w:val="000000" w:themeColor="text1"/>
          <w:lang w:val="en-AU" w:eastAsia="ja-JP" w:bidi="ar-SA"/>
        </w:rPr>
        <w:t xml:space="preserve">Overall, the review recommended the formation of a single </w:t>
      </w:r>
      <w:r w:rsidR="008D3410">
        <w:rPr>
          <w:rFonts w:eastAsia="Cambria"/>
          <w:color w:val="000000" w:themeColor="text1"/>
          <w:lang w:val="en-AU" w:eastAsia="ja-JP" w:bidi="ar-SA"/>
        </w:rPr>
        <w:t xml:space="preserve">Australian-funded </w:t>
      </w:r>
      <w:r w:rsidRPr="008747FC">
        <w:rPr>
          <w:rFonts w:eastAsia="Cambria"/>
          <w:color w:val="000000" w:themeColor="text1"/>
          <w:lang w:val="en-AU" w:eastAsia="ja-JP" w:bidi="ar-SA"/>
        </w:rPr>
        <w:t>program with three main components: primary care (which would be allocated about 60% of the portfolio</w:t>
      </w:r>
      <w:r w:rsidR="00823921" w:rsidRPr="008D3410">
        <w:rPr>
          <w:rFonts w:eastAsia="Cambria"/>
          <w:color w:val="000000" w:themeColor="text1"/>
          <w:lang w:val="en-AU" w:eastAsia="ja-JP" w:bidi="ar-SA"/>
        </w:rPr>
        <w:t xml:space="preserve"> budget</w:t>
      </w:r>
      <w:r w:rsidRPr="008D3410">
        <w:rPr>
          <w:rFonts w:eastAsia="Cambria"/>
          <w:color w:val="000000" w:themeColor="text1"/>
          <w:lang w:val="en-AU" w:eastAsia="ja-JP" w:bidi="ar-SA"/>
        </w:rPr>
        <w:t>); leadership and management (20%); and hospital</w:t>
      </w:r>
      <w:r w:rsidR="00823921" w:rsidRPr="000D5876">
        <w:rPr>
          <w:rFonts w:eastAsia="Cambria"/>
          <w:color w:val="000000" w:themeColor="text1"/>
          <w:lang w:val="en-AU" w:eastAsia="ja-JP" w:bidi="ar-SA"/>
        </w:rPr>
        <w:t xml:space="preserve"> service</w:t>
      </w:r>
      <w:r w:rsidRPr="000D5876">
        <w:rPr>
          <w:rFonts w:eastAsia="Cambria"/>
          <w:color w:val="000000" w:themeColor="text1"/>
          <w:lang w:val="en-AU" w:eastAsia="ja-JP" w:bidi="ar-SA"/>
        </w:rPr>
        <w:t xml:space="preserve">s </w:t>
      </w:r>
      <w:r w:rsidR="00823921" w:rsidRPr="000D5876">
        <w:rPr>
          <w:rFonts w:eastAsia="Cambria"/>
          <w:color w:val="000000" w:themeColor="text1"/>
          <w:lang w:val="en-AU" w:eastAsia="ja-JP" w:bidi="ar-SA"/>
        </w:rPr>
        <w:t xml:space="preserve">and workforce </w:t>
      </w:r>
      <w:r w:rsidRPr="000D5876">
        <w:rPr>
          <w:rFonts w:eastAsia="Cambria"/>
          <w:color w:val="000000" w:themeColor="text1"/>
          <w:lang w:val="en-AU" w:eastAsia="ja-JP" w:bidi="ar-SA"/>
        </w:rPr>
        <w:t>(20%).</w:t>
      </w:r>
      <w:r w:rsidR="002C47E6">
        <w:rPr>
          <w:rFonts w:eastAsia="Cambria"/>
          <w:color w:val="000000" w:themeColor="text1"/>
          <w:lang w:val="en-AU" w:eastAsia="ja-JP" w:bidi="ar-SA"/>
        </w:rPr>
        <w:t xml:space="preserve"> </w:t>
      </w:r>
    </w:p>
    <w:p w:rsidR="000D5876" w:rsidRPr="00CC56B8" w:rsidRDefault="000D5876" w:rsidP="000D5876">
      <w:pPr>
        <w:rPr>
          <w:rFonts w:eastAsia="Cambria"/>
          <w:color w:val="000000" w:themeColor="text1"/>
          <w:lang w:val="en-AU" w:eastAsia="ja-JP" w:bidi="ar-SA"/>
        </w:rPr>
      </w:pPr>
      <w:r w:rsidRPr="00CC56B8">
        <w:rPr>
          <w:rFonts w:eastAsia="Cambria"/>
          <w:color w:val="000000" w:themeColor="text1"/>
          <w:lang w:val="en-AU" w:eastAsia="ja-JP" w:bidi="ar-SA"/>
        </w:rPr>
        <w:t>The hospital component would place hospital care within the context of the wider health system, and would include much better analysis of hospital utilisation, efficiency, and quality of service provision.</w:t>
      </w:r>
      <w:r w:rsidR="002C47E6">
        <w:rPr>
          <w:rFonts w:eastAsia="Cambria"/>
          <w:color w:val="000000" w:themeColor="text1"/>
          <w:lang w:val="en-AU" w:eastAsia="ja-JP" w:bidi="ar-SA"/>
        </w:rPr>
        <w:t xml:space="preserve"> </w:t>
      </w:r>
      <w:r w:rsidRPr="00CC56B8">
        <w:rPr>
          <w:rFonts w:eastAsia="Cambria"/>
          <w:color w:val="000000" w:themeColor="text1"/>
          <w:lang w:val="en-AU" w:eastAsia="ja-JP" w:bidi="ar-SA"/>
        </w:rPr>
        <w:t>As appropriate, it would also develop the leadership, management and clinical skills of doctors and senior nurses.</w:t>
      </w:r>
      <w:r w:rsidR="002C47E6">
        <w:rPr>
          <w:rFonts w:eastAsia="Cambria"/>
          <w:color w:val="000000" w:themeColor="text1"/>
          <w:lang w:val="en-AU" w:eastAsia="ja-JP" w:bidi="ar-SA"/>
        </w:rPr>
        <w:t xml:space="preserve"> </w:t>
      </w:r>
      <w:r w:rsidRPr="00CC56B8">
        <w:rPr>
          <w:rFonts w:eastAsia="Cambria"/>
          <w:color w:val="000000" w:themeColor="text1"/>
          <w:lang w:val="en-AU" w:eastAsia="ja-JP" w:bidi="ar-SA"/>
        </w:rPr>
        <w:t xml:space="preserve">It was recommended that funding for ‘gap-filling’ specialists would gradually decrease. </w:t>
      </w:r>
    </w:p>
    <w:p w:rsidR="0060091D" w:rsidRPr="008747FC" w:rsidRDefault="0060091D" w:rsidP="002772E0">
      <w:pPr>
        <w:rPr>
          <w:rFonts w:eastAsia="Cambria"/>
          <w:color w:val="000000" w:themeColor="text1"/>
          <w:lang w:val="en-AU" w:eastAsia="ja-JP" w:bidi="ar-SA"/>
        </w:rPr>
      </w:pPr>
      <w:r w:rsidRPr="000D5876">
        <w:rPr>
          <w:rFonts w:eastAsia="Cambria"/>
          <w:color w:val="000000" w:themeColor="text1"/>
          <w:lang w:val="en-AU" w:eastAsia="ja-JP" w:bidi="ar-SA"/>
        </w:rPr>
        <w:t>This has reduced the overall funding available to the MWSPV</w:t>
      </w:r>
      <w:r w:rsidR="00B83163" w:rsidRPr="000D5876">
        <w:rPr>
          <w:rFonts w:eastAsia="Cambria"/>
          <w:color w:val="000000" w:themeColor="text1"/>
          <w:lang w:val="en-AU" w:eastAsia="ja-JP" w:bidi="ar-SA"/>
        </w:rPr>
        <w:t xml:space="preserve"> </w:t>
      </w:r>
      <w:r w:rsidR="008D3410">
        <w:rPr>
          <w:rFonts w:eastAsia="Cambria"/>
          <w:color w:val="000000" w:themeColor="text1"/>
          <w:lang w:val="en-AU" w:eastAsia="ja-JP" w:bidi="ar-SA"/>
        </w:rPr>
        <w:t>compared with</w:t>
      </w:r>
      <w:r w:rsidR="00B83163" w:rsidRPr="008D3410">
        <w:rPr>
          <w:rFonts w:eastAsia="Cambria"/>
          <w:color w:val="000000" w:themeColor="text1"/>
          <w:lang w:val="en-AU" w:eastAsia="ja-JP" w:bidi="ar-SA"/>
        </w:rPr>
        <w:t xml:space="preserve"> previous levels of support </w:t>
      </w:r>
      <w:r w:rsidR="008D3410">
        <w:rPr>
          <w:rFonts w:eastAsia="Cambria"/>
          <w:color w:val="000000" w:themeColor="text1"/>
          <w:lang w:val="en-AU" w:eastAsia="ja-JP" w:bidi="ar-SA"/>
        </w:rPr>
        <w:t xml:space="preserve">(i.e. </w:t>
      </w:r>
      <w:r w:rsidR="00B83163" w:rsidRPr="008D3410">
        <w:rPr>
          <w:rFonts w:eastAsia="Cambria"/>
          <w:color w:val="000000" w:themeColor="text1"/>
          <w:lang w:val="en-AU" w:eastAsia="ja-JP" w:bidi="ar-SA"/>
        </w:rPr>
        <w:t xml:space="preserve">through the </w:t>
      </w:r>
      <w:proofErr w:type="spellStart"/>
      <w:r w:rsidR="00B83163" w:rsidRPr="008D3410">
        <w:rPr>
          <w:rFonts w:eastAsia="Cambria"/>
          <w:color w:val="000000" w:themeColor="text1"/>
          <w:lang w:val="en-AU" w:eastAsia="ja-JP" w:bidi="ar-SA"/>
        </w:rPr>
        <w:t>PacTAM</w:t>
      </w:r>
      <w:proofErr w:type="spellEnd"/>
      <w:r w:rsidR="008D3410">
        <w:rPr>
          <w:rFonts w:eastAsia="Cambria"/>
          <w:color w:val="000000" w:themeColor="text1"/>
          <w:lang w:val="en-AU" w:eastAsia="ja-JP" w:bidi="ar-SA"/>
        </w:rPr>
        <w:t>-</w:t>
      </w:r>
      <w:r w:rsidR="00B83163" w:rsidRPr="008D3410">
        <w:rPr>
          <w:rFonts w:eastAsia="Cambria"/>
          <w:color w:val="000000" w:themeColor="text1"/>
          <w:lang w:val="en-AU" w:eastAsia="ja-JP" w:bidi="ar-SA"/>
        </w:rPr>
        <w:t xml:space="preserve"> and HSL</w:t>
      </w:r>
      <w:r w:rsidR="008D3410">
        <w:rPr>
          <w:rFonts w:eastAsia="Cambria"/>
          <w:color w:val="000000" w:themeColor="text1"/>
          <w:lang w:val="en-AU" w:eastAsia="ja-JP" w:bidi="ar-SA"/>
        </w:rPr>
        <w:t>-implemented</w:t>
      </w:r>
      <w:r w:rsidR="00B83163" w:rsidRPr="008D3410">
        <w:rPr>
          <w:rFonts w:eastAsia="Cambria"/>
          <w:color w:val="000000" w:themeColor="text1"/>
          <w:lang w:val="en-AU" w:eastAsia="ja-JP" w:bidi="ar-SA"/>
        </w:rPr>
        <w:t xml:space="preserve"> programs</w:t>
      </w:r>
      <w:r w:rsidR="008D3410">
        <w:rPr>
          <w:rFonts w:eastAsia="Cambria"/>
          <w:color w:val="000000" w:themeColor="text1"/>
          <w:lang w:val="en-AU" w:eastAsia="ja-JP" w:bidi="ar-SA"/>
        </w:rPr>
        <w:t>)</w:t>
      </w:r>
      <w:r w:rsidRPr="008747FC">
        <w:rPr>
          <w:rFonts w:eastAsia="Cambria"/>
          <w:color w:val="000000" w:themeColor="text1"/>
          <w:lang w:val="en-AU" w:eastAsia="ja-JP" w:bidi="ar-SA"/>
        </w:rPr>
        <w:t>.</w:t>
      </w:r>
      <w:r w:rsidR="002C47E6">
        <w:rPr>
          <w:rFonts w:eastAsia="Cambria"/>
          <w:color w:val="000000" w:themeColor="text1"/>
          <w:lang w:val="en-AU" w:eastAsia="ja-JP" w:bidi="ar-SA"/>
        </w:rPr>
        <w:t xml:space="preserve"> </w:t>
      </w:r>
      <w:r w:rsidR="00693325">
        <w:rPr>
          <w:rFonts w:eastAsia="Cambria"/>
          <w:color w:val="000000" w:themeColor="text1"/>
          <w:lang w:val="en-AU" w:eastAsia="ja-JP" w:bidi="ar-SA"/>
        </w:rPr>
        <w:t xml:space="preserve">In particular, </w:t>
      </w:r>
      <w:r w:rsidR="00693325" w:rsidRPr="0053021C">
        <w:rPr>
          <w:rFonts w:eastAsia="Cambria"/>
          <w:color w:val="000000" w:themeColor="text1"/>
          <w:lang w:val="en-AU" w:eastAsia="ja-JP" w:bidi="ar-SA"/>
        </w:rPr>
        <w:t xml:space="preserve">donor support for internationally recruited medical specialists </w:t>
      </w:r>
      <w:r w:rsidR="00693325">
        <w:rPr>
          <w:rFonts w:eastAsia="Cambria"/>
          <w:color w:val="000000" w:themeColor="text1"/>
          <w:lang w:val="en-AU" w:eastAsia="ja-JP" w:bidi="ar-SA"/>
        </w:rPr>
        <w:t xml:space="preserve">has been </w:t>
      </w:r>
      <w:r w:rsidR="00693325" w:rsidRPr="0053021C">
        <w:rPr>
          <w:rFonts w:eastAsia="Cambria"/>
          <w:color w:val="000000" w:themeColor="text1"/>
          <w:lang w:val="en-AU" w:eastAsia="ja-JP" w:bidi="ar-SA"/>
        </w:rPr>
        <w:t>scal</w:t>
      </w:r>
      <w:r w:rsidR="00693325">
        <w:rPr>
          <w:rFonts w:eastAsia="Cambria"/>
          <w:color w:val="000000" w:themeColor="text1"/>
          <w:lang w:val="en-AU" w:eastAsia="ja-JP" w:bidi="ar-SA"/>
        </w:rPr>
        <w:t>ed</w:t>
      </w:r>
      <w:r w:rsidR="00693325" w:rsidRPr="0053021C">
        <w:rPr>
          <w:rFonts w:eastAsia="Cambria"/>
          <w:color w:val="000000" w:themeColor="text1"/>
          <w:lang w:val="en-AU" w:eastAsia="ja-JP" w:bidi="ar-SA"/>
        </w:rPr>
        <w:t xml:space="preserve"> back relatively more quickly than would have been anticipated prior to the review</w:t>
      </w:r>
      <w:r w:rsidR="00C4253C">
        <w:rPr>
          <w:rFonts w:eastAsia="Cambria"/>
          <w:color w:val="000000" w:themeColor="text1"/>
          <w:lang w:val="en-AU" w:eastAsia="ja-JP" w:bidi="ar-SA"/>
        </w:rPr>
        <w:t xml:space="preserve"> </w:t>
      </w:r>
      <w:r w:rsidR="00C4253C" w:rsidRPr="00340715">
        <w:rPr>
          <w:rFonts w:eastAsia="Cambria"/>
        </w:rPr>
        <w:t>(</w:t>
      </w:r>
      <w:r w:rsidR="00AF5C0F" w:rsidRPr="00C47D4D">
        <w:rPr>
          <w:rFonts w:eastAsia="Cambria"/>
        </w:rPr>
        <w:t>see also Table 3</w:t>
      </w:r>
      <w:r w:rsidR="00C4253C" w:rsidRPr="00C47D4D">
        <w:rPr>
          <w:rFonts w:eastAsia="Cambria"/>
        </w:rPr>
        <w:t xml:space="preserve">, page </w:t>
      </w:r>
      <w:r w:rsidR="00AF5C0F" w:rsidRPr="00340715">
        <w:rPr>
          <w:rFonts w:eastAsia="Cambria"/>
        </w:rPr>
        <w:t>2</w:t>
      </w:r>
      <w:r w:rsidR="00C47D4D">
        <w:rPr>
          <w:rFonts w:eastAsia="Cambria"/>
        </w:rPr>
        <w:t>4</w:t>
      </w:r>
      <w:r w:rsidR="00C4253C" w:rsidRPr="00340715">
        <w:rPr>
          <w:rFonts w:eastAsia="Cambria"/>
        </w:rPr>
        <w:t>).</w:t>
      </w:r>
    </w:p>
    <w:p w:rsidR="004D7C0F" w:rsidRPr="00CC56B8" w:rsidRDefault="00C4253C" w:rsidP="000D5876">
      <w:pPr>
        <w:rPr>
          <w:rFonts w:eastAsia="Cambria"/>
          <w:color w:val="000000" w:themeColor="text1"/>
          <w:lang w:val="en-AU" w:eastAsia="ja-JP" w:bidi="ar-SA"/>
        </w:rPr>
      </w:pPr>
      <w:r>
        <w:rPr>
          <w:rFonts w:eastAsia="Cambria"/>
          <w:color w:val="000000" w:themeColor="text1"/>
          <w:lang w:val="en-AU" w:eastAsia="ja-JP" w:bidi="ar-SA"/>
        </w:rPr>
        <w:t>Under the proposed new Australian-funded program, t</w:t>
      </w:r>
      <w:r w:rsidR="000D5876" w:rsidRPr="00CC56B8">
        <w:rPr>
          <w:rFonts w:eastAsia="Cambria"/>
          <w:color w:val="000000" w:themeColor="text1"/>
          <w:lang w:val="en-AU" w:eastAsia="ja-JP" w:bidi="ar-SA"/>
        </w:rPr>
        <w:t>he hospital component would synergise with the leadership and management component of the broader portfolio</w:t>
      </w:r>
      <w:r>
        <w:rPr>
          <w:rFonts w:eastAsia="Cambria"/>
          <w:color w:val="000000" w:themeColor="text1"/>
          <w:lang w:val="en-AU" w:eastAsia="ja-JP" w:bidi="ar-SA"/>
        </w:rPr>
        <w:t xml:space="preserve"> – the latter </w:t>
      </w:r>
      <w:r w:rsidR="000D5876" w:rsidRPr="00CC56B8">
        <w:rPr>
          <w:rFonts w:eastAsia="Cambria"/>
          <w:color w:val="000000" w:themeColor="text1"/>
          <w:lang w:val="en-AU" w:eastAsia="ja-JP" w:bidi="ar-SA"/>
        </w:rPr>
        <w:t>provid</w:t>
      </w:r>
      <w:r>
        <w:rPr>
          <w:rFonts w:eastAsia="Cambria"/>
          <w:color w:val="000000" w:themeColor="text1"/>
          <w:lang w:val="en-AU" w:eastAsia="ja-JP" w:bidi="ar-SA"/>
        </w:rPr>
        <w:t>ing</w:t>
      </w:r>
      <w:r w:rsidR="000D5876" w:rsidRPr="00CC56B8">
        <w:rPr>
          <w:rFonts w:eastAsia="Cambria"/>
          <w:color w:val="000000" w:themeColor="text1"/>
          <w:lang w:val="en-AU" w:eastAsia="ja-JP" w:bidi="ar-SA"/>
        </w:rPr>
        <w:t xml:space="preserve"> high-level capacity building to equip leaders and managers to </w:t>
      </w:r>
      <w:r w:rsidR="008B2B68" w:rsidRPr="00CC56B8">
        <w:rPr>
          <w:rFonts w:eastAsia="Cambria"/>
          <w:color w:val="000000" w:themeColor="text1"/>
          <w:lang w:val="en-AU" w:eastAsia="ja-JP" w:bidi="ar-SA"/>
        </w:rPr>
        <w:t xml:space="preserve">help </w:t>
      </w:r>
      <w:r w:rsidR="000D5876" w:rsidRPr="00CC56B8">
        <w:rPr>
          <w:rFonts w:eastAsia="Cambria"/>
          <w:color w:val="000000" w:themeColor="text1"/>
          <w:lang w:val="en-AU" w:eastAsia="ja-JP" w:bidi="ar-SA"/>
        </w:rPr>
        <w:t>ensure that effective and efficient health services are delivered in Vanuatu.</w:t>
      </w:r>
      <w:r w:rsidR="002C47E6">
        <w:rPr>
          <w:rFonts w:eastAsia="Cambria"/>
          <w:color w:val="000000" w:themeColor="text1"/>
          <w:lang w:val="en-AU" w:eastAsia="ja-JP" w:bidi="ar-SA"/>
        </w:rPr>
        <w:t xml:space="preserve"> </w:t>
      </w:r>
      <w:r w:rsidR="000D5876" w:rsidRPr="00CC56B8">
        <w:rPr>
          <w:rFonts w:eastAsia="Cambria"/>
          <w:color w:val="000000" w:themeColor="text1"/>
          <w:lang w:val="en-AU" w:eastAsia="ja-JP" w:bidi="ar-SA"/>
        </w:rPr>
        <w:t>Areas of support would include:</w:t>
      </w:r>
      <w:r w:rsidR="004D7C0F" w:rsidRPr="00CC56B8">
        <w:rPr>
          <w:rFonts w:eastAsia="Cambria"/>
          <w:color w:val="000000" w:themeColor="text1"/>
          <w:lang w:val="en-AU" w:eastAsia="ja-JP" w:bidi="ar-SA"/>
        </w:rPr>
        <w:t xml:space="preserve"> service quality improvement activities (including the preparation of </w:t>
      </w:r>
      <w:proofErr w:type="spellStart"/>
      <w:r w:rsidR="004D7C0F" w:rsidRPr="00CC56B8">
        <w:rPr>
          <w:rFonts w:eastAsia="Cambria"/>
          <w:color w:val="000000" w:themeColor="text1"/>
          <w:lang w:val="en-AU" w:eastAsia="ja-JP" w:bidi="ar-SA"/>
        </w:rPr>
        <w:t>ni</w:t>
      </w:r>
      <w:proofErr w:type="spellEnd"/>
      <w:r w:rsidR="004D7C0F" w:rsidRPr="00CC56B8">
        <w:rPr>
          <w:rFonts w:eastAsia="Cambria"/>
          <w:color w:val="000000" w:themeColor="text1"/>
          <w:lang w:val="en-AU" w:eastAsia="ja-JP" w:bidi="ar-SA"/>
        </w:rPr>
        <w:t xml:space="preserve">-Vanuatu doctors to assume clinical leadership roles on returning from post-graduate training), </w:t>
      </w:r>
      <w:r w:rsidR="000D5876" w:rsidRPr="00CC56B8">
        <w:rPr>
          <w:rFonts w:eastAsia="Cambria"/>
          <w:color w:val="000000" w:themeColor="text1"/>
          <w:lang w:val="en-AU" w:eastAsia="ja-JP" w:bidi="ar-SA"/>
        </w:rPr>
        <w:t>financial management, procurement, health information and human resources</w:t>
      </w:r>
      <w:r w:rsidR="004D7C0F" w:rsidRPr="00CC56B8">
        <w:rPr>
          <w:rFonts w:eastAsia="Cambria"/>
          <w:color w:val="000000" w:themeColor="text1"/>
          <w:lang w:val="en-AU" w:eastAsia="ja-JP" w:bidi="ar-SA"/>
        </w:rPr>
        <w:t>.</w:t>
      </w:r>
    </w:p>
    <w:p w:rsidR="00672E6E" w:rsidRDefault="0060091D" w:rsidP="002772E0">
      <w:pPr>
        <w:rPr>
          <w:rFonts w:eastAsia="Cambria"/>
          <w:color w:val="000000" w:themeColor="text1"/>
          <w:lang w:val="en-AU" w:eastAsia="ja-JP" w:bidi="ar-SA"/>
        </w:rPr>
      </w:pPr>
      <w:r w:rsidRPr="002772E0">
        <w:rPr>
          <w:rFonts w:eastAsia="Cambria"/>
          <w:color w:val="000000" w:themeColor="text1"/>
          <w:lang w:val="en-AU" w:eastAsia="ja-JP" w:bidi="ar-SA"/>
        </w:rPr>
        <w:lastRenderedPageBreak/>
        <w:t>The</w:t>
      </w:r>
      <w:r w:rsidR="004D7C0F">
        <w:rPr>
          <w:rFonts w:eastAsia="Cambria"/>
          <w:color w:val="000000" w:themeColor="text1"/>
          <w:lang w:val="en-AU" w:eastAsia="ja-JP" w:bidi="ar-SA"/>
        </w:rPr>
        <w:t xml:space="preserve"> review</w:t>
      </w:r>
      <w:r w:rsidRPr="002772E0">
        <w:rPr>
          <w:rFonts w:eastAsia="Cambria"/>
          <w:color w:val="000000" w:themeColor="text1"/>
          <w:lang w:val="en-AU" w:eastAsia="ja-JP" w:bidi="ar-SA"/>
        </w:rPr>
        <w:t xml:space="preserve"> also recommended that the </w:t>
      </w:r>
      <w:r w:rsidR="00A62A99">
        <w:rPr>
          <w:rFonts w:eastAsia="Cambria"/>
          <w:color w:val="000000" w:themeColor="text1"/>
          <w:lang w:val="en-AU" w:eastAsia="ja-JP" w:bidi="ar-SA"/>
        </w:rPr>
        <w:t xml:space="preserve">overall Australian-funded health </w:t>
      </w:r>
      <w:r w:rsidRPr="002772E0">
        <w:rPr>
          <w:rFonts w:eastAsia="Cambria"/>
          <w:color w:val="000000" w:themeColor="text1"/>
          <w:lang w:val="en-AU" w:eastAsia="ja-JP" w:bidi="ar-SA"/>
        </w:rPr>
        <w:t>p</w:t>
      </w:r>
      <w:r w:rsidR="00A62A99">
        <w:rPr>
          <w:rFonts w:eastAsia="Cambria"/>
          <w:color w:val="000000" w:themeColor="text1"/>
          <w:lang w:val="en-AU" w:eastAsia="ja-JP" w:bidi="ar-SA"/>
        </w:rPr>
        <w:t>ortfolio</w:t>
      </w:r>
      <w:r w:rsidRPr="002772E0">
        <w:rPr>
          <w:rFonts w:eastAsia="Cambria"/>
          <w:color w:val="000000" w:themeColor="text1"/>
          <w:lang w:val="en-AU" w:eastAsia="ja-JP" w:bidi="ar-SA"/>
        </w:rPr>
        <w:t xml:space="preserve"> </w:t>
      </w:r>
      <w:r w:rsidR="00AD0847" w:rsidRPr="002772E0">
        <w:rPr>
          <w:rFonts w:eastAsia="Cambria"/>
          <w:color w:val="000000" w:themeColor="text1"/>
          <w:lang w:val="en-AU" w:eastAsia="ja-JP" w:bidi="ar-SA"/>
        </w:rPr>
        <w:t xml:space="preserve">should have clearer </w:t>
      </w:r>
      <w:r w:rsidR="008D3410" w:rsidRPr="00CC56B8">
        <w:rPr>
          <w:rFonts w:eastAsia="Cambria"/>
          <w:color w:val="000000" w:themeColor="text1"/>
          <w:lang w:val="en-AU" w:eastAsia="ja-JP" w:bidi="ar-SA"/>
        </w:rPr>
        <w:t xml:space="preserve">mechanisms for demonstrating </w:t>
      </w:r>
      <w:r w:rsidR="00AD0847" w:rsidRPr="002772E0">
        <w:rPr>
          <w:rFonts w:eastAsia="Cambria"/>
          <w:color w:val="000000" w:themeColor="text1"/>
          <w:lang w:val="en-AU" w:eastAsia="ja-JP" w:bidi="ar-SA"/>
        </w:rPr>
        <w:t>results.</w:t>
      </w:r>
      <w:r w:rsidR="002C47E6">
        <w:rPr>
          <w:rFonts w:eastAsia="Cambria"/>
          <w:color w:val="000000" w:themeColor="text1"/>
          <w:lang w:val="en-AU" w:eastAsia="ja-JP" w:bidi="ar-SA"/>
        </w:rPr>
        <w:t xml:space="preserve"> </w:t>
      </w:r>
    </w:p>
    <w:p w:rsidR="00EC23C2" w:rsidRPr="00EC23C2" w:rsidRDefault="005923C2" w:rsidP="009D70C5">
      <w:pPr>
        <w:pStyle w:val="HRFHeading2Numbered"/>
        <w:rPr>
          <w:rFonts w:eastAsia="MS Gothic"/>
          <w:lang w:val="en-AU" w:eastAsia="ja-JP" w:bidi="ar-SA"/>
        </w:rPr>
      </w:pPr>
      <w:bookmarkStart w:id="63" w:name="_Toc390871348"/>
      <w:bookmarkStart w:id="64" w:name="_Toc266642986"/>
      <w:bookmarkStart w:id="65" w:name="_Toc272441467"/>
      <w:bookmarkStart w:id="66" w:name="_Toc436397837"/>
      <w:r>
        <w:rPr>
          <w:rFonts w:eastAsia="MS Gothic"/>
          <w:lang w:val="en-AU" w:eastAsia="ja-JP" w:bidi="ar-SA"/>
        </w:rPr>
        <w:t xml:space="preserve">Other </w:t>
      </w:r>
      <w:r w:rsidR="009D70C5" w:rsidRPr="009D70C5">
        <w:rPr>
          <w:rFonts w:eastAsia="MS Gothic"/>
          <w:lang w:val="en-AU" w:eastAsia="ja-JP" w:bidi="ar-SA"/>
        </w:rPr>
        <w:t xml:space="preserve">health sector </w:t>
      </w:r>
      <w:r>
        <w:rPr>
          <w:rFonts w:eastAsia="MS Gothic"/>
          <w:lang w:val="en-AU" w:eastAsia="ja-JP" w:bidi="ar-SA"/>
        </w:rPr>
        <w:t>d</w:t>
      </w:r>
      <w:r w:rsidRPr="00EC23C2">
        <w:rPr>
          <w:rFonts w:eastAsia="MS Gothic"/>
          <w:lang w:val="en-AU" w:eastAsia="ja-JP" w:bidi="ar-SA"/>
        </w:rPr>
        <w:t xml:space="preserve">evelopment </w:t>
      </w:r>
      <w:r w:rsidR="00EC23C2" w:rsidRPr="00EC23C2">
        <w:rPr>
          <w:rFonts w:eastAsia="MS Gothic"/>
          <w:lang w:val="en-AU" w:eastAsia="ja-JP" w:bidi="ar-SA"/>
        </w:rPr>
        <w:t>partners</w:t>
      </w:r>
      <w:bookmarkEnd w:id="63"/>
      <w:bookmarkEnd w:id="64"/>
      <w:bookmarkEnd w:id="65"/>
      <w:bookmarkEnd w:id="66"/>
      <w:r w:rsidR="00EC23C2" w:rsidRPr="00EC23C2">
        <w:rPr>
          <w:rFonts w:eastAsia="MS Gothic"/>
          <w:lang w:val="en-AU" w:eastAsia="ja-JP" w:bidi="ar-SA"/>
        </w:rPr>
        <w:t xml:space="preserve"> </w:t>
      </w:r>
    </w:p>
    <w:p w:rsidR="00166DAA" w:rsidRDefault="00EC23C2" w:rsidP="00BB2C91">
      <w:pPr>
        <w:rPr>
          <w:rFonts w:eastAsia="Cambria"/>
          <w:lang w:val="en-AU" w:eastAsia="ja-JP" w:bidi="ar-SA"/>
        </w:rPr>
      </w:pPr>
      <w:r w:rsidRPr="00EC23C2">
        <w:rPr>
          <w:rFonts w:eastAsia="Cambria"/>
          <w:lang w:val="en-AU" w:eastAsia="ja-JP" w:bidi="ar-SA"/>
        </w:rPr>
        <w:t xml:space="preserve">Australia is part of the </w:t>
      </w:r>
      <w:r w:rsidRPr="00EC23C2">
        <w:rPr>
          <w:rFonts w:eastAsia="Cambria"/>
          <w:i/>
          <w:lang w:val="en-AU" w:eastAsia="ja-JP" w:bidi="ar-SA"/>
        </w:rPr>
        <w:t>Joint Partnership Arrangement between Government of Vanuatu and Development Partners 2010-2016</w:t>
      </w:r>
      <w:r w:rsidRPr="00EC23C2">
        <w:rPr>
          <w:rFonts w:eastAsia="Cambria"/>
          <w:lang w:val="en-AU" w:eastAsia="ja-JP" w:bidi="ar-SA"/>
        </w:rPr>
        <w:t xml:space="preserve">, which supports </w:t>
      </w:r>
      <w:r w:rsidR="00764046">
        <w:rPr>
          <w:rFonts w:eastAsia="Cambria"/>
          <w:lang w:val="en-AU" w:eastAsia="ja-JP" w:bidi="ar-SA"/>
        </w:rPr>
        <w:t xml:space="preserve">DP </w:t>
      </w:r>
      <w:r w:rsidRPr="00EC23C2">
        <w:rPr>
          <w:rFonts w:eastAsia="Cambria"/>
          <w:lang w:val="en-AU" w:eastAsia="ja-JP" w:bidi="ar-SA"/>
        </w:rPr>
        <w:t>coordination, cooperation and collaboration</w:t>
      </w:r>
      <w:r w:rsidR="009D70C5">
        <w:rPr>
          <w:rFonts w:eastAsia="Cambria"/>
          <w:lang w:val="en-AU" w:eastAsia="ja-JP" w:bidi="ar-SA"/>
        </w:rPr>
        <w:t xml:space="preserve"> in the health sector</w:t>
      </w:r>
      <w:r w:rsidRPr="00EC23C2">
        <w:rPr>
          <w:rFonts w:eastAsia="Cambria"/>
          <w:lang w:val="en-AU" w:eastAsia="ja-JP" w:bidi="ar-SA"/>
        </w:rPr>
        <w:t>.</w:t>
      </w:r>
      <w:r w:rsidR="002C47E6">
        <w:rPr>
          <w:rFonts w:eastAsia="Cambria"/>
          <w:lang w:val="en-AU" w:eastAsia="ja-JP" w:bidi="ar-SA"/>
        </w:rPr>
        <w:t xml:space="preserve"> </w:t>
      </w:r>
    </w:p>
    <w:p w:rsidR="009D70C5" w:rsidRDefault="00166DAA" w:rsidP="009D70C5">
      <w:pPr>
        <w:rPr>
          <w:rFonts w:eastAsia="Cambria"/>
          <w:lang w:val="en-AU" w:eastAsia="ja-JP" w:bidi="ar-SA"/>
        </w:rPr>
      </w:pPr>
      <w:r>
        <w:rPr>
          <w:rFonts w:eastAsia="Cambria"/>
          <w:lang w:val="en-AU" w:eastAsia="ja-JP" w:bidi="ar-SA"/>
        </w:rPr>
        <w:t>Multilateral p</w:t>
      </w:r>
      <w:r w:rsidRPr="00EC23C2">
        <w:rPr>
          <w:rFonts w:eastAsia="Cambria"/>
          <w:lang w:val="en-AU" w:eastAsia="ja-JP" w:bidi="ar-SA"/>
        </w:rPr>
        <w:t xml:space="preserve">artners </w:t>
      </w:r>
      <w:r w:rsidR="00EC23C2" w:rsidRPr="00EC23C2">
        <w:rPr>
          <w:rFonts w:eastAsia="Cambria"/>
          <w:lang w:val="en-AU" w:eastAsia="ja-JP" w:bidi="ar-SA"/>
        </w:rPr>
        <w:t xml:space="preserve">include the </w:t>
      </w:r>
      <w:r w:rsidR="000A296C">
        <w:rPr>
          <w:rFonts w:eastAsia="Cambria"/>
          <w:lang w:val="en-AU" w:eastAsia="ja-JP" w:bidi="ar-SA"/>
        </w:rPr>
        <w:t>United Nations (</w:t>
      </w:r>
      <w:r w:rsidR="00EC23C2" w:rsidRPr="00EC23C2">
        <w:rPr>
          <w:rFonts w:eastAsia="Cambria"/>
          <w:lang w:val="en-AU" w:eastAsia="ja-JP" w:bidi="ar-SA"/>
        </w:rPr>
        <w:t>UN</w:t>
      </w:r>
      <w:r w:rsidR="000A296C">
        <w:rPr>
          <w:rFonts w:eastAsia="Cambria"/>
          <w:lang w:val="en-AU" w:eastAsia="ja-JP" w:bidi="ar-SA"/>
        </w:rPr>
        <w:t>)</w:t>
      </w:r>
      <w:r w:rsidR="00EC23C2" w:rsidRPr="00EC23C2">
        <w:rPr>
          <w:rFonts w:eastAsia="Cambria"/>
          <w:lang w:val="en-AU" w:eastAsia="ja-JP" w:bidi="ar-SA"/>
        </w:rPr>
        <w:t xml:space="preserve"> </w:t>
      </w:r>
      <w:r w:rsidR="005923C2">
        <w:rPr>
          <w:rFonts w:eastAsia="Cambria"/>
          <w:lang w:val="en-AU" w:eastAsia="ja-JP" w:bidi="ar-SA"/>
        </w:rPr>
        <w:t xml:space="preserve">agencies </w:t>
      </w:r>
      <w:r w:rsidR="000A296C">
        <w:rPr>
          <w:rFonts w:eastAsia="Cambria"/>
          <w:lang w:val="en-AU" w:eastAsia="ja-JP" w:bidi="ar-SA"/>
        </w:rPr>
        <w:t xml:space="preserve">– </w:t>
      </w:r>
      <w:r w:rsidR="00EC23C2" w:rsidRPr="00EC23C2">
        <w:rPr>
          <w:rFonts w:eastAsia="Cambria"/>
          <w:lang w:val="en-AU" w:eastAsia="ja-JP" w:bidi="ar-SA"/>
        </w:rPr>
        <w:t>WHO, UNICEF, UNFPA, UNDP</w:t>
      </w:r>
      <w:r>
        <w:rPr>
          <w:rFonts w:eastAsia="Cambria"/>
          <w:lang w:val="en-AU" w:eastAsia="ja-JP" w:bidi="ar-SA"/>
        </w:rPr>
        <w:t xml:space="preserve"> and the World Bank</w:t>
      </w:r>
      <w:r w:rsidR="00EC23C2" w:rsidRPr="00EC23C2">
        <w:rPr>
          <w:rFonts w:eastAsia="Cambria"/>
          <w:lang w:val="en-AU" w:eastAsia="ja-JP" w:bidi="ar-SA"/>
        </w:rPr>
        <w:t>.</w:t>
      </w:r>
      <w:r w:rsidR="002C47E6">
        <w:rPr>
          <w:rFonts w:eastAsia="Cambria"/>
          <w:lang w:val="en-AU" w:eastAsia="ja-JP" w:bidi="ar-SA"/>
        </w:rPr>
        <w:t xml:space="preserve"> </w:t>
      </w:r>
      <w:r w:rsidR="009D70C5" w:rsidRPr="00EC23C2">
        <w:rPr>
          <w:rFonts w:eastAsia="Cambria"/>
          <w:lang w:val="en-AU" w:eastAsia="ja-JP" w:bidi="ar-SA"/>
        </w:rPr>
        <w:t xml:space="preserve">The World Bank supports Vanuatu’s health sector through </w:t>
      </w:r>
      <w:r w:rsidR="009D70C5">
        <w:rPr>
          <w:rFonts w:eastAsia="Cambria"/>
          <w:lang w:val="en-AU" w:eastAsia="ja-JP" w:bidi="ar-SA"/>
        </w:rPr>
        <w:t>GOV and MOH</w:t>
      </w:r>
      <w:r w:rsidR="009D70C5" w:rsidRPr="00EC23C2">
        <w:rPr>
          <w:rFonts w:eastAsia="Cambria"/>
          <w:lang w:val="en-AU" w:eastAsia="ja-JP" w:bidi="ar-SA"/>
        </w:rPr>
        <w:t xml:space="preserve"> budget preparation</w:t>
      </w:r>
      <w:r w:rsidR="002A1201">
        <w:rPr>
          <w:rFonts w:eastAsia="Cambria"/>
          <w:lang w:val="en-AU" w:eastAsia="ja-JP" w:bidi="ar-SA"/>
        </w:rPr>
        <w:t>,</w:t>
      </w:r>
      <w:r w:rsidR="009D70C5" w:rsidRPr="00EC23C2">
        <w:rPr>
          <w:rFonts w:eastAsia="Cambria"/>
          <w:lang w:val="en-AU" w:eastAsia="ja-JP" w:bidi="ar-SA"/>
        </w:rPr>
        <w:t xml:space="preserve"> </w:t>
      </w:r>
      <w:r w:rsidR="002A1201">
        <w:rPr>
          <w:rFonts w:eastAsia="Cambria"/>
          <w:lang w:val="en-AU" w:eastAsia="ja-JP" w:bidi="ar-SA"/>
        </w:rPr>
        <w:t xml:space="preserve">monitoring </w:t>
      </w:r>
      <w:r w:rsidR="002A1201" w:rsidRPr="00EC23C2">
        <w:rPr>
          <w:rFonts w:eastAsia="Cambria"/>
          <w:lang w:val="en-AU" w:eastAsia="ja-JP" w:bidi="ar-SA"/>
        </w:rPr>
        <w:t xml:space="preserve">and </w:t>
      </w:r>
      <w:r w:rsidR="002A1201">
        <w:rPr>
          <w:rFonts w:eastAsia="Cambria"/>
          <w:lang w:val="en-AU" w:eastAsia="ja-JP" w:bidi="ar-SA"/>
        </w:rPr>
        <w:t xml:space="preserve">expenditure analysis and </w:t>
      </w:r>
      <w:r w:rsidR="007C3D1E">
        <w:rPr>
          <w:rFonts w:eastAsia="Cambria"/>
          <w:lang w:val="en-AU" w:eastAsia="ja-JP" w:bidi="ar-SA"/>
        </w:rPr>
        <w:t xml:space="preserve">also provides </w:t>
      </w:r>
      <w:r w:rsidR="009D70C5" w:rsidRPr="00EC23C2">
        <w:rPr>
          <w:rFonts w:eastAsia="Cambria"/>
          <w:lang w:val="en-AU" w:eastAsia="ja-JP" w:bidi="ar-SA"/>
        </w:rPr>
        <w:t xml:space="preserve">some </w:t>
      </w:r>
      <w:r w:rsidR="009D70C5">
        <w:rPr>
          <w:rFonts w:eastAsia="Cambria"/>
          <w:lang w:val="en-AU" w:eastAsia="ja-JP" w:bidi="ar-SA"/>
        </w:rPr>
        <w:t xml:space="preserve">public financial management </w:t>
      </w:r>
      <w:r w:rsidR="009D70C5" w:rsidRPr="00EC23C2">
        <w:rPr>
          <w:rFonts w:eastAsia="Cambria"/>
          <w:lang w:val="en-AU" w:eastAsia="ja-JP" w:bidi="ar-SA"/>
        </w:rPr>
        <w:t>training.</w:t>
      </w:r>
      <w:r w:rsidR="002C47E6">
        <w:rPr>
          <w:rFonts w:eastAsia="Cambria"/>
          <w:lang w:val="en-AU" w:eastAsia="ja-JP" w:bidi="ar-SA"/>
        </w:rPr>
        <w:t xml:space="preserve"> </w:t>
      </w:r>
      <w:r w:rsidR="009D70C5" w:rsidRPr="00EC23C2">
        <w:rPr>
          <w:rFonts w:eastAsia="Cambria"/>
          <w:lang w:val="en-AU" w:eastAsia="ja-JP" w:bidi="ar-SA"/>
        </w:rPr>
        <w:t>WHO manages the Pacific Open Learning Health Network (POLHN</w:t>
      </w:r>
      <w:r w:rsidR="009D70C5">
        <w:rPr>
          <w:rFonts w:eastAsia="Cambria"/>
          <w:lang w:val="en-AU" w:eastAsia="ja-JP" w:bidi="ar-SA"/>
        </w:rPr>
        <w:t>;</w:t>
      </w:r>
      <w:r w:rsidR="009D70C5" w:rsidRPr="00EC23C2">
        <w:rPr>
          <w:rFonts w:eastAsia="Cambria"/>
          <w:lang w:val="en-AU" w:eastAsia="ja-JP" w:bidi="ar-SA"/>
        </w:rPr>
        <w:t xml:space="preserve"> a distance education network for health workers that has facilities in Port Vila and </w:t>
      </w:r>
      <w:proofErr w:type="spellStart"/>
      <w:r w:rsidR="009D70C5" w:rsidRPr="00EC23C2">
        <w:rPr>
          <w:rFonts w:eastAsia="Cambria"/>
          <w:lang w:val="en-AU" w:eastAsia="ja-JP" w:bidi="ar-SA"/>
        </w:rPr>
        <w:t>Luganville</w:t>
      </w:r>
      <w:proofErr w:type="spellEnd"/>
      <w:r w:rsidR="009D70C5" w:rsidRPr="00EC23C2">
        <w:rPr>
          <w:rFonts w:eastAsia="Cambria"/>
          <w:lang w:val="en-AU" w:eastAsia="ja-JP" w:bidi="ar-SA"/>
        </w:rPr>
        <w:t xml:space="preserve"> and is funded by Japan</w:t>
      </w:r>
      <w:r w:rsidR="009D70C5">
        <w:rPr>
          <w:rFonts w:eastAsia="Cambria"/>
          <w:lang w:val="en-AU" w:eastAsia="ja-JP" w:bidi="ar-SA"/>
        </w:rPr>
        <w:t xml:space="preserve">) and provides technical support for </w:t>
      </w:r>
      <w:r w:rsidR="007C3D1E">
        <w:rPr>
          <w:rFonts w:eastAsia="Cambria"/>
          <w:lang w:val="en-AU" w:eastAsia="ja-JP" w:bidi="ar-SA"/>
        </w:rPr>
        <w:t xml:space="preserve">health system strengthening </w:t>
      </w:r>
      <w:r w:rsidR="009D70C5">
        <w:rPr>
          <w:rFonts w:eastAsia="Cambria"/>
          <w:lang w:val="en-AU" w:eastAsia="ja-JP" w:bidi="ar-SA"/>
        </w:rPr>
        <w:t xml:space="preserve">and communicable and non-communicable disease </w:t>
      </w:r>
      <w:r w:rsidR="00465710">
        <w:rPr>
          <w:rFonts w:eastAsia="Cambria"/>
          <w:lang w:val="en-AU" w:eastAsia="ja-JP" w:bidi="ar-SA"/>
        </w:rPr>
        <w:t xml:space="preserve">(NCD) </w:t>
      </w:r>
      <w:r w:rsidR="009D70C5">
        <w:rPr>
          <w:rFonts w:eastAsia="Cambria"/>
          <w:lang w:val="en-AU" w:eastAsia="ja-JP" w:bidi="ar-SA"/>
        </w:rPr>
        <w:t>control</w:t>
      </w:r>
      <w:r w:rsidR="009D70C5" w:rsidRPr="00EC23C2">
        <w:rPr>
          <w:rFonts w:eastAsia="Cambria"/>
          <w:lang w:val="en-AU" w:eastAsia="ja-JP" w:bidi="ar-SA"/>
        </w:rPr>
        <w:t>.</w:t>
      </w:r>
      <w:r w:rsidR="002C47E6">
        <w:rPr>
          <w:rFonts w:eastAsia="Cambria"/>
          <w:lang w:val="en-AU" w:eastAsia="ja-JP" w:bidi="ar-SA"/>
        </w:rPr>
        <w:t xml:space="preserve"> </w:t>
      </w:r>
      <w:r w:rsidR="009D70C5">
        <w:rPr>
          <w:rFonts w:eastAsia="Cambria"/>
          <w:lang w:val="en-AU" w:eastAsia="ja-JP" w:bidi="ar-SA"/>
        </w:rPr>
        <w:t>UNICEF has a strong focus on immunisation support and early childhood development, while UNFPA is involved in family planning and commodities security.</w:t>
      </w:r>
      <w:r w:rsidR="002C47E6">
        <w:rPr>
          <w:rFonts w:eastAsia="Cambria"/>
          <w:lang w:val="en-AU" w:eastAsia="ja-JP" w:bidi="ar-SA"/>
        </w:rPr>
        <w:t xml:space="preserve"> </w:t>
      </w:r>
      <w:r w:rsidR="008B6E61">
        <w:rPr>
          <w:rFonts w:eastAsia="Cambria"/>
          <w:lang w:val="en-AU" w:eastAsia="ja-JP" w:bidi="ar-SA"/>
        </w:rPr>
        <w:t>Many multilateral activities are funded through Australia’s regional or bilateral health budgets.</w:t>
      </w:r>
    </w:p>
    <w:p w:rsidR="00EC23C2" w:rsidRPr="00EC23C2" w:rsidRDefault="00EC23C2" w:rsidP="00BB2C91">
      <w:pPr>
        <w:rPr>
          <w:rFonts w:eastAsia="Cambria"/>
          <w:lang w:val="en-AU" w:eastAsia="ja-JP" w:bidi="ar-SA"/>
        </w:rPr>
      </w:pPr>
      <w:r w:rsidRPr="00EC23C2">
        <w:rPr>
          <w:rFonts w:eastAsia="Cambria"/>
          <w:lang w:val="en-AU" w:eastAsia="ja-JP" w:bidi="ar-SA"/>
        </w:rPr>
        <w:t>The New Zealand government has provided long-</w:t>
      </w:r>
      <w:r w:rsidR="0004387B">
        <w:rPr>
          <w:rFonts w:eastAsia="Cambria"/>
          <w:lang w:val="en-AU" w:eastAsia="ja-JP" w:bidi="ar-SA"/>
        </w:rPr>
        <w:t>standing</w:t>
      </w:r>
      <w:r w:rsidR="0004387B" w:rsidRPr="00EC23C2">
        <w:rPr>
          <w:rFonts w:eastAsia="Cambria"/>
          <w:lang w:val="en-AU" w:eastAsia="ja-JP" w:bidi="ar-SA"/>
        </w:rPr>
        <w:t xml:space="preserve"> </w:t>
      </w:r>
      <w:r w:rsidRPr="00EC23C2">
        <w:rPr>
          <w:rFonts w:eastAsia="Cambria"/>
          <w:lang w:val="en-AU" w:eastAsia="ja-JP" w:bidi="ar-SA"/>
        </w:rPr>
        <w:t>support for overseas referrals under its Medical Treatment Scheme (MTS).</w:t>
      </w:r>
      <w:r w:rsidR="002C47E6">
        <w:rPr>
          <w:rFonts w:eastAsia="Cambria"/>
          <w:lang w:val="en-AU" w:eastAsia="ja-JP" w:bidi="ar-SA"/>
        </w:rPr>
        <w:t xml:space="preserve"> </w:t>
      </w:r>
      <w:r w:rsidRPr="00EC23C2">
        <w:rPr>
          <w:rFonts w:eastAsia="Cambria"/>
          <w:lang w:val="en-AU" w:eastAsia="ja-JP" w:bidi="ar-SA"/>
        </w:rPr>
        <w:t xml:space="preserve">The French government supported new building and renovations </w:t>
      </w:r>
      <w:r w:rsidR="005923C2">
        <w:rPr>
          <w:rFonts w:eastAsia="Cambria"/>
          <w:lang w:val="en-AU" w:eastAsia="ja-JP" w:bidi="ar-SA"/>
        </w:rPr>
        <w:t xml:space="preserve">at </w:t>
      </w:r>
      <w:r w:rsidR="00AB547D">
        <w:rPr>
          <w:rFonts w:eastAsia="Cambria"/>
          <w:lang w:val="en-AU" w:eastAsia="ja-JP" w:bidi="ar-SA"/>
        </w:rPr>
        <w:t xml:space="preserve">VCNE </w:t>
      </w:r>
      <w:r w:rsidR="005923C2">
        <w:rPr>
          <w:rFonts w:eastAsia="Cambria"/>
          <w:lang w:val="en-AU" w:eastAsia="ja-JP" w:bidi="ar-SA"/>
        </w:rPr>
        <w:t xml:space="preserve">and </w:t>
      </w:r>
      <w:r w:rsidRPr="00EC23C2">
        <w:rPr>
          <w:rFonts w:eastAsia="Cambria"/>
          <w:lang w:val="en-AU" w:eastAsia="ja-JP" w:bidi="ar-SA"/>
        </w:rPr>
        <w:t>at NPH, including operating theatres.</w:t>
      </w:r>
      <w:r w:rsidR="002C47E6">
        <w:rPr>
          <w:rFonts w:eastAsia="Cambria"/>
          <w:lang w:val="en-AU" w:eastAsia="ja-JP" w:bidi="ar-SA"/>
        </w:rPr>
        <w:t xml:space="preserve"> </w:t>
      </w:r>
      <w:r w:rsidRPr="00EC23C2">
        <w:rPr>
          <w:rFonts w:eastAsia="Cambria"/>
          <w:lang w:val="en-AU" w:eastAsia="ja-JP" w:bidi="ar-SA"/>
        </w:rPr>
        <w:t xml:space="preserve">The Chinese government supplies a significant cohort of specialist doctors to Vanuatu </w:t>
      </w:r>
      <w:r w:rsidR="00166DAA">
        <w:rPr>
          <w:rFonts w:eastAsia="Cambria"/>
          <w:lang w:val="en-AU" w:eastAsia="ja-JP" w:bidi="ar-SA"/>
        </w:rPr>
        <w:t>every</w:t>
      </w:r>
      <w:r w:rsidR="00166DAA" w:rsidRPr="00EC23C2">
        <w:rPr>
          <w:rFonts w:eastAsia="Cambria"/>
          <w:lang w:val="en-AU" w:eastAsia="ja-JP" w:bidi="ar-SA"/>
        </w:rPr>
        <w:t xml:space="preserve"> </w:t>
      </w:r>
      <w:r w:rsidRPr="00EC23C2">
        <w:rPr>
          <w:rFonts w:eastAsia="Cambria"/>
          <w:lang w:val="en-AU" w:eastAsia="ja-JP" w:bidi="ar-SA"/>
        </w:rPr>
        <w:t>two years</w:t>
      </w:r>
      <w:r w:rsidR="00166DAA">
        <w:rPr>
          <w:rFonts w:eastAsia="Cambria"/>
          <w:lang w:val="en-AU" w:eastAsia="ja-JP" w:bidi="ar-SA"/>
        </w:rPr>
        <w:t xml:space="preserve"> (</w:t>
      </w:r>
      <w:r w:rsidRPr="00EC23C2">
        <w:rPr>
          <w:rFonts w:eastAsia="Cambria"/>
          <w:lang w:val="en-AU" w:eastAsia="ja-JP" w:bidi="ar-SA"/>
        </w:rPr>
        <w:t xml:space="preserve">and has done </w:t>
      </w:r>
      <w:r w:rsidR="00166DAA">
        <w:rPr>
          <w:rFonts w:eastAsia="Cambria"/>
          <w:lang w:val="en-AU" w:eastAsia="ja-JP" w:bidi="ar-SA"/>
        </w:rPr>
        <w:t xml:space="preserve">so </w:t>
      </w:r>
      <w:r w:rsidRPr="00EC23C2">
        <w:rPr>
          <w:rFonts w:eastAsia="Cambria"/>
          <w:lang w:val="en-AU" w:eastAsia="ja-JP" w:bidi="ar-SA"/>
        </w:rPr>
        <w:t>for nearly two decades</w:t>
      </w:r>
      <w:r w:rsidR="00166DAA">
        <w:rPr>
          <w:rFonts w:eastAsia="Cambria"/>
          <w:lang w:val="en-AU" w:eastAsia="ja-JP" w:bidi="ar-SA"/>
        </w:rPr>
        <w:t>)</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The Japanese government has just handed over a new building at VCH that includes facilities for laboratory, radiology, operating theatre, outpatients department, pharmacy and emergency department.</w:t>
      </w:r>
      <w:r w:rsidR="002C47E6">
        <w:rPr>
          <w:rFonts w:eastAsia="Cambria"/>
          <w:lang w:val="en-AU" w:eastAsia="ja-JP" w:bidi="ar-SA"/>
        </w:rPr>
        <w:t xml:space="preserve"> </w:t>
      </w:r>
      <w:r w:rsidRPr="00EC23C2">
        <w:rPr>
          <w:rFonts w:eastAsia="Cambria"/>
          <w:lang w:val="en-AU" w:eastAsia="ja-JP" w:bidi="ar-SA"/>
        </w:rPr>
        <w:t xml:space="preserve">The Cuban government is training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medical students </w:t>
      </w:r>
      <w:r w:rsidR="007C3D1E">
        <w:rPr>
          <w:rFonts w:eastAsia="Cambria"/>
          <w:lang w:val="en-AU" w:eastAsia="ja-JP" w:bidi="ar-SA"/>
        </w:rPr>
        <w:t xml:space="preserve">through </w:t>
      </w:r>
      <w:r w:rsidR="00166DAA">
        <w:rPr>
          <w:rFonts w:eastAsia="Cambria"/>
          <w:lang w:val="en-AU" w:eastAsia="ja-JP" w:bidi="ar-SA"/>
        </w:rPr>
        <w:t xml:space="preserve">the Latin American Medical School in Cuba </w:t>
      </w:r>
      <w:r w:rsidRPr="00EC23C2">
        <w:rPr>
          <w:rFonts w:eastAsia="Cambria"/>
          <w:lang w:val="en-AU" w:eastAsia="ja-JP" w:bidi="ar-SA"/>
        </w:rPr>
        <w:t xml:space="preserve">(27 candidates across three separate intakes) and supplies three specialist doctors </w:t>
      </w:r>
      <w:r w:rsidR="00166DAA" w:rsidRPr="00EC23C2">
        <w:rPr>
          <w:rFonts w:eastAsia="Cambria"/>
          <w:lang w:val="en-AU" w:eastAsia="ja-JP" w:bidi="ar-SA"/>
        </w:rPr>
        <w:t xml:space="preserve">to Vanuatu </w:t>
      </w:r>
      <w:r w:rsidRPr="00EC23C2">
        <w:rPr>
          <w:rFonts w:eastAsia="Cambria"/>
          <w:lang w:val="en-AU" w:eastAsia="ja-JP" w:bidi="ar-SA"/>
        </w:rPr>
        <w:t xml:space="preserve">for part of each year. </w:t>
      </w:r>
    </w:p>
    <w:p w:rsidR="00292706" w:rsidRPr="00EC23C2" w:rsidRDefault="00292706" w:rsidP="00BB2C91">
      <w:pPr>
        <w:rPr>
          <w:rFonts w:eastAsia="Cambria"/>
          <w:lang w:val="en-AU" w:eastAsia="ja-JP" w:bidi="ar-SA"/>
        </w:rPr>
      </w:pPr>
    </w:p>
    <w:p w:rsidR="00EC23C2" w:rsidRDefault="00EC23C2" w:rsidP="00B04D83">
      <w:pPr>
        <w:pStyle w:val="HRFHeading1Numbered"/>
        <w:rPr>
          <w:rFonts w:eastAsia="Cambria"/>
          <w:lang w:val="en-AU" w:eastAsia="en-US" w:bidi="ar-SA"/>
        </w:rPr>
      </w:pPr>
      <w:bookmarkStart w:id="67" w:name="_Toc266642987"/>
      <w:bookmarkStart w:id="68" w:name="_Toc272441468"/>
      <w:bookmarkStart w:id="69" w:name="_Toc436397838"/>
      <w:r w:rsidRPr="00EC23C2">
        <w:rPr>
          <w:rFonts w:eastAsia="Cambria"/>
          <w:lang w:val="en-AU" w:eastAsia="en-US" w:bidi="ar-SA"/>
        </w:rPr>
        <w:t>Vanuatu country context</w:t>
      </w:r>
      <w:bookmarkEnd w:id="67"/>
      <w:bookmarkEnd w:id="68"/>
      <w:bookmarkEnd w:id="69"/>
    </w:p>
    <w:p w:rsidR="00DA62EE" w:rsidRPr="00EC23C2" w:rsidRDefault="00DA62EE" w:rsidP="00DA62EE">
      <w:pPr>
        <w:pStyle w:val="HRFHeading2Numbered"/>
        <w:rPr>
          <w:rFonts w:eastAsia="Cambria"/>
          <w:lang w:val="en-AU" w:eastAsia="en-US" w:bidi="ar-SA"/>
        </w:rPr>
      </w:pPr>
      <w:bookmarkStart w:id="70" w:name="_Toc436397839"/>
      <w:r w:rsidRPr="00EC23C2">
        <w:rPr>
          <w:rFonts w:eastAsia="Cambria"/>
          <w:lang w:val="en-AU" w:eastAsia="en-US" w:bidi="ar-SA"/>
        </w:rPr>
        <w:t>G</w:t>
      </w:r>
      <w:r>
        <w:rPr>
          <w:rFonts w:eastAsia="Cambria"/>
          <w:lang w:val="en-AU" w:eastAsia="en-US" w:bidi="ar-SA"/>
        </w:rPr>
        <w:t>e</w:t>
      </w:r>
      <w:r w:rsidRPr="00EC23C2">
        <w:rPr>
          <w:rFonts w:eastAsia="Cambria"/>
          <w:lang w:val="en-AU" w:eastAsia="en-US" w:bidi="ar-SA"/>
        </w:rPr>
        <w:t>o</w:t>
      </w:r>
      <w:r>
        <w:rPr>
          <w:rFonts w:eastAsia="Cambria"/>
          <w:lang w:val="en-AU" w:eastAsia="en-US" w:bidi="ar-SA"/>
        </w:rPr>
        <w:t>graphy, climate and environment</w:t>
      </w:r>
      <w:bookmarkEnd w:id="70"/>
    </w:p>
    <w:p w:rsidR="00556BD8" w:rsidRDefault="00EC23C2" w:rsidP="00BB2C91">
      <w:pPr>
        <w:rPr>
          <w:rFonts w:eastAsia="Cambria"/>
          <w:lang w:val="en-AU" w:eastAsia="en-US" w:bidi="ar-SA"/>
        </w:rPr>
      </w:pPr>
      <w:r w:rsidRPr="00EC23C2">
        <w:rPr>
          <w:rFonts w:eastAsia="Cambria"/>
          <w:lang w:val="en-AU" w:eastAsia="en-US" w:bidi="ar-SA"/>
        </w:rPr>
        <w:t xml:space="preserve">The Republic of Vanuatu is an archipelago of 83 widely scattered mountainous islands </w:t>
      </w:r>
      <w:r w:rsidR="00E533AB">
        <w:rPr>
          <w:rFonts w:eastAsia="Cambria"/>
          <w:lang w:val="en-AU" w:eastAsia="en-US" w:bidi="ar-SA"/>
        </w:rPr>
        <w:t xml:space="preserve">of volcanic origin </w:t>
      </w:r>
      <w:r w:rsidR="000115E6" w:rsidRPr="00CC56B8">
        <w:rPr>
          <w:rFonts w:eastAsia="Cambria"/>
          <w:lang w:val="en-AU" w:eastAsia="en-US" w:bidi="ar-SA"/>
        </w:rPr>
        <w:t>(65 of them inhabited)</w:t>
      </w:r>
      <w:r w:rsidR="000115E6">
        <w:rPr>
          <w:rFonts w:eastAsia="Cambria"/>
          <w:lang w:val="en-AU" w:eastAsia="en-US" w:bidi="ar-SA"/>
        </w:rPr>
        <w:t xml:space="preserve"> </w:t>
      </w:r>
      <w:r w:rsidRPr="00EC23C2">
        <w:rPr>
          <w:rFonts w:eastAsia="Cambria"/>
          <w:lang w:val="en-AU" w:eastAsia="en-US" w:bidi="ar-SA"/>
        </w:rPr>
        <w:t>in the South Pacific Ocean</w:t>
      </w:r>
      <w:r w:rsidR="00E533AB">
        <w:rPr>
          <w:rFonts w:eastAsia="Cambria"/>
          <w:lang w:val="en-AU" w:eastAsia="en-US" w:bidi="ar-SA"/>
        </w:rPr>
        <w:t>,</w:t>
      </w:r>
      <w:r w:rsidRPr="00EC23C2">
        <w:rPr>
          <w:rFonts w:eastAsia="Cambria"/>
          <w:lang w:val="en-AU" w:eastAsia="en-US" w:bidi="ar-SA"/>
        </w:rPr>
        <w:t xml:space="preserve"> spanning </w:t>
      </w:r>
      <w:r w:rsidR="00E533AB" w:rsidRPr="00E533AB">
        <w:rPr>
          <w:rFonts w:eastAsia="Cambria"/>
          <w:lang w:val="en-AU" w:eastAsia="en-US" w:bidi="ar-SA"/>
        </w:rPr>
        <w:t>1,176 kilometres</w:t>
      </w:r>
      <w:r w:rsidR="00E533AB" w:rsidRPr="00E533AB" w:rsidDel="00E533AB">
        <w:rPr>
          <w:rFonts w:eastAsia="Cambria"/>
          <w:lang w:val="en-AU" w:eastAsia="en-US" w:bidi="ar-SA"/>
        </w:rPr>
        <w:t xml:space="preserve"> </w:t>
      </w:r>
      <w:r w:rsidRPr="00EC23C2">
        <w:rPr>
          <w:rFonts w:eastAsia="Cambria"/>
          <w:lang w:val="en-AU" w:eastAsia="en-US" w:bidi="ar-SA"/>
        </w:rPr>
        <w:t>from north to south.</w:t>
      </w:r>
      <w:r w:rsidR="002C47E6">
        <w:rPr>
          <w:rFonts w:eastAsia="Cambria"/>
          <w:lang w:val="en-AU" w:eastAsia="en-US" w:bidi="ar-SA"/>
        </w:rPr>
        <w:t xml:space="preserve"> </w:t>
      </w:r>
    </w:p>
    <w:p w:rsidR="00D41D36" w:rsidRDefault="00EC23C2" w:rsidP="00D41D36">
      <w:pPr>
        <w:rPr>
          <w:rFonts w:eastAsia="Cambria"/>
          <w:lang w:val="en-AU" w:eastAsia="en-US" w:bidi="ar-SA"/>
        </w:rPr>
      </w:pPr>
      <w:r w:rsidRPr="00EC23C2">
        <w:rPr>
          <w:rFonts w:eastAsia="Cambria"/>
          <w:lang w:val="en-AU" w:eastAsia="en-US" w:bidi="ar-SA"/>
        </w:rPr>
        <w:t>It is vulnerable to natural disasters and has complex social and cultural systems.</w:t>
      </w:r>
      <w:r w:rsidR="002C47E6">
        <w:rPr>
          <w:rFonts w:eastAsia="Cambria"/>
          <w:lang w:val="en-AU" w:eastAsia="en-US" w:bidi="ar-SA"/>
        </w:rPr>
        <w:t xml:space="preserve"> </w:t>
      </w:r>
    </w:p>
    <w:p w:rsidR="00D41D36" w:rsidRPr="00D41D36" w:rsidRDefault="00D41D36" w:rsidP="00D41D36">
      <w:pPr>
        <w:rPr>
          <w:rFonts w:eastAsia="Cambria"/>
          <w:lang w:val="en-AU" w:eastAsia="en-US" w:bidi="ar-SA"/>
        </w:rPr>
      </w:pPr>
      <w:r w:rsidRPr="00D41D36">
        <w:rPr>
          <w:rFonts w:eastAsia="Cambria"/>
          <w:lang w:val="en-AU" w:eastAsia="en-US" w:bidi="ar-SA"/>
        </w:rPr>
        <w:t xml:space="preserve">The country has been divided into six provinces since 1994. The names of the provinces </w:t>
      </w:r>
      <w:r>
        <w:rPr>
          <w:rFonts w:eastAsia="Cambria"/>
          <w:lang w:val="en-AU" w:eastAsia="en-US" w:bidi="ar-SA"/>
        </w:rPr>
        <w:t xml:space="preserve">are </w:t>
      </w:r>
      <w:r w:rsidRPr="00D41D36">
        <w:rPr>
          <w:rFonts w:eastAsia="Cambria"/>
          <w:lang w:val="en-AU" w:eastAsia="en-US" w:bidi="ar-SA"/>
        </w:rPr>
        <w:t>derived from</w:t>
      </w:r>
      <w:r>
        <w:rPr>
          <w:rFonts w:eastAsia="Cambria"/>
          <w:lang w:val="en-AU" w:eastAsia="en-US" w:bidi="ar-SA"/>
        </w:rPr>
        <w:t xml:space="preserve"> </w:t>
      </w:r>
      <w:r w:rsidRPr="00D41D36">
        <w:rPr>
          <w:rFonts w:eastAsia="Cambria"/>
          <w:lang w:val="en-AU" w:eastAsia="en-US" w:bidi="ar-SA"/>
        </w:rPr>
        <w:t>their constituent islands or island groups (</w:t>
      </w:r>
      <w:r w:rsidRPr="00CC56B8">
        <w:rPr>
          <w:rFonts w:eastAsia="Cambria"/>
          <w:color w:val="000000" w:themeColor="text1"/>
          <w:lang w:val="en-AU" w:eastAsia="en-US" w:bidi="ar-SA"/>
        </w:rPr>
        <w:t xml:space="preserve">refer Map, page </w:t>
      </w:r>
      <w:r w:rsidR="00F34A46" w:rsidRPr="00CC56B8">
        <w:rPr>
          <w:rFonts w:eastAsia="Cambria"/>
          <w:color w:val="000000" w:themeColor="text1"/>
          <w:lang w:val="en-AU" w:eastAsia="en-US" w:bidi="ar-SA"/>
        </w:rPr>
        <w:t>iii</w:t>
      </w:r>
      <w:r w:rsidRPr="00D41D36">
        <w:rPr>
          <w:rFonts w:eastAsia="Cambria"/>
          <w:lang w:val="en-AU" w:eastAsia="en-US" w:bidi="ar-SA"/>
        </w:rPr>
        <w:t>). From north to south, they are:</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Torba</w:t>
      </w:r>
      <w:proofErr w:type="spellEnd"/>
      <w:r w:rsidRPr="00E153F2">
        <w:rPr>
          <w:rFonts w:eastAsia="Cambria"/>
          <w:lang w:val="en-AU" w:eastAsia="en-US" w:bidi="ar-SA"/>
        </w:rPr>
        <w:t xml:space="preserve"> (Torres and Banks Islands).</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Sanma</w:t>
      </w:r>
      <w:proofErr w:type="spellEnd"/>
      <w:r w:rsidRPr="00E153F2">
        <w:rPr>
          <w:rFonts w:eastAsia="Cambria"/>
          <w:lang w:val="en-AU" w:eastAsia="en-US" w:bidi="ar-SA"/>
        </w:rPr>
        <w:t xml:space="preserve"> (Santo, </w:t>
      </w:r>
      <w:proofErr w:type="spellStart"/>
      <w:r w:rsidRPr="00E153F2">
        <w:rPr>
          <w:rFonts w:eastAsia="Cambria"/>
          <w:lang w:val="en-AU" w:eastAsia="en-US" w:bidi="ar-SA"/>
        </w:rPr>
        <w:t>Malo</w:t>
      </w:r>
      <w:proofErr w:type="spellEnd"/>
      <w:r w:rsidRPr="00E153F2">
        <w:rPr>
          <w:rFonts w:eastAsia="Cambria"/>
          <w:lang w:val="en-AU" w:eastAsia="en-US" w:bidi="ar-SA"/>
        </w:rPr>
        <w:t>)</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Penama</w:t>
      </w:r>
      <w:proofErr w:type="spellEnd"/>
      <w:r w:rsidRPr="00E153F2">
        <w:rPr>
          <w:rFonts w:eastAsia="Cambria"/>
          <w:lang w:val="en-AU" w:eastAsia="en-US" w:bidi="ar-SA"/>
        </w:rPr>
        <w:t xml:space="preserve"> (Pentecost, </w:t>
      </w:r>
      <w:proofErr w:type="spellStart"/>
      <w:r w:rsidRPr="00E153F2">
        <w:rPr>
          <w:rFonts w:eastAsia="Cambria"/>
          <w:lang w:val="en-AU" w:eastAsia="en-US" w:bidi="ar-SA"/>
        </w:rPr>
        <w:t>Ambae</w:t>
      </w:r>
      <w:proofErr w:type="spellEnd"/>
      <w:r w:rsidRPr="00E153F2">
        <w:rPr>
          <w:rFonts w:eastAsia="Cambria"/>
          <w:lang w:val="en-AU" w:eastAsia="en-US" w:bidi="ar-SA"/>
        </w:rPr>
        <w:t xml:space="preserve">, </w:t>
      </w:r>
      <w:proofErr w:type="spellStart"/>
      <w:r w:rsidRPr="00E153F2">
        <w:rPr>
          <w:rFonts w:eastAsia="Cambria"/>
          <w:lang w:val="en-AU" w:eastAsia="en-US" w:bidi="ar-SA"/>
        </w:rPr>
        <w:t>Maewo</w:t>
      </w:r>
      <w:proofErr w:type="spellEnd"/>
      <w:r w:rsidRPr="00E153F2">
        <w:rPr>
          <w:rFonts w:eastAsia="Cambria"/>
          <w:lang w:val="en-AU" w:eastAsia="en-US" w:bidi="ar-SA"/>
        </w:rPr>
        <w:t>)</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Malampa</w:t>
      </w:r>
      <w:proofErr w:type="spellEnd"/>
      <w:r w:rsidRPr="00E153F2">
        <w:rPr>
          <w:rFonts w:eastAsia="Cambria"/>
          <w:lang w:val="en-AU" w:eastAsia="en-US" w:bidi="ar-SA"/>
        </w:rPr>
        <w:t xml:space="preserve"> (</w:t>
      </w:r>
      <w:proofErr w:type="spellStart"/>
      <w:r w:rsidRPr="00E153F2">
        <w:rPr>
          <w:rFonts w:eastAsia="Cambria"/>
          <w:lang w:val="en-AU" w:eastAsia="en-US" w:bidi="ar-SA"/>
        </w:rPr>
        <w:t>Malakula</w:t>
      </w:r>
      <w:proofErr w:type="spellEnd"/>
      <w:r w:rsidRPr="00E153F2">
        <w:rPr>
          <w:rFonts w:eastAsia="Cambria"/>
          <w:lang w:val="en-AU" w:eastAsia="en-US" w:bidi="ar-SA"/>
        </w:rPr>
        <w:t xml:space="preserve">, </w:t>
      </w:r>
      <w:proofErr w:type="spellStart"/>
      <w:r w:rsidRPr="00E153F2">
        <w:rPr>
          <w:rFonts w:eastAsia="Cambria"/>
          <w:lang w:val="en-AU" w:eastAsia="en-US" w:bidi="ar-SA"/>
        </w:rPr>
        <w:t>Ambrym</w:t>
      </w:r>
      <w:proofErr w:type="spellEnd"/>
      <w:r w:rsidRPr="00E153F2">
        <w:rPr>
          <w:rFonts w:eastAsia="Cambria"/>
          <w:lang w:val="en-AU" w:eastAsia="en-US" w:bidi="ar-SA"/>
        </w:rPr>
        <w:t xml:space="preserve">, </w:t>
      </w:r>
      <w:proofErr w:type="spellStart"/>
      <w:r w:rsidRPr="00E153F2">
        <w:rPr>
          <w:rFonts w:eastAsia="Cambria"/>
          <w:lang w:val="en-AU" w:eastAsia="en-US" w:bidi="ar-SA"/>
        </w:rPr>
        <w:t>Paama</w:t>
      </w:r>
      <w:proofErr w:type="spellEnd"/>
      <w:r w:rsidRPr="00E153F2">
        <w:rPr>
          <w:rFonts w:eastAsia="Cambria"/>
          <w:lang w:val="en-AU" w:eastAsia="en-US" w:bidi="ar-SA"/>
        </w:rPr>
        <w:t>)</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Shefa</w:t>
      </w:r>
      <w:proofErr w:type="spellEnd"/>
      <w:r w:rsidRPr="00E153F2">
        <w:rPr>
          <w:rFonts w:eastAsia="Cambria"/>
          <w:lang w:val="en-AU" w:eastAsia="en-US" w:bidi="ar-SA"/>
        </w:rPr>
        <w:t xml:space="preserve"> (Shepherds group, Efate)</w:t>
      </w:r>
    </w:p>
    <w:p w:rsidR="00D41D36" w:rsidRPr="00E153F2" w:rsidRDefault="00D41D36" w:rsidP="002772E0">
      <w:pPr>
        <w:pStyle w:val="ListParagraph"/>
        <w:numPr>
          <w:ilvl w:val="0"/>
          <w:numId w:val="60"/>
        </w:numPr>
        <w:ind w:left="714" w:hanging="357"/>
        <w:contextualSpacing w:val="0"/>
        <w:rPr>
          <w:rFonts w:eastAsia="Cambria"/>
          <w:lang w:val="en-AU" w:eastAsia="en-US" w:bidi="ar-SA"/>
        </w:rPr>
      </w:pPr>
      <w:proofErr w:type="spellStart"/>
      <w:r w:rsidRPr="00E153F2">
        <w:rPr>
          <w:rFonts w:eastAsia="Cambria"/>
          <w:lang w:val="en-AU" w:eastAsia="en-US" w:bidi="ar-SA"/>
        </w:rPr>
        <w:t>Tafea</w:t>
      </w:r>
      <w:proofErr w:type="spellEnd"/>
      <w:r w:rsidRPr="00E153F2">
        <w:rPr>
          <w:rFonts w:eastAsia="Cambria"/>
          <w:lang w:val="en-AU" w:eastAsia="en-US" w:bidi="ar-SA"/>
        </w:rPr>
        <w:t xml:space="preserve"> (</w:t>
      </w:r>
      <w:proofErr w:type="spellStart"/>
      <w:r w:rsidRPr="00E153F2">
        <w:rPr>
          <w:rFonts w:eastAsia="Cambria"/>
          <w:lang w:val="en-AU" w:eastAsia="en-US" w:bidi="ar-SA"/>
        </w:rPr>
        <w:t>Tanna</w:t>
      </w:r>
      <w:proofErr w:type="spellEnd"/>
      <w:r w:rsidRPr="00E153F2">
        <w:rPr>
          <w:rFonts w:eastAsia="Cambria"/>
          <w:lang w:val="en-AU" w:eastAsia="en-US" w:bidi="ar-SA"/>
        </w:rPr>
        <w:t xml:space="preserve">, </w:t>
      </w:r>
      <w:proofErr w:type="spellStart"/>
      <w:r w:rsidRPr="00E153F2">
        <w:rPr>
          <w:rFonts w:eastAsia="Cambria"/>
          <w:lang w:val="en-AU" w:eastAsia="en-US" w:bidi="ar-SA"/>
        </w:rPr>
        <w:t>Aniwa</w:t>
      </w:r>
      <w:proofErr w:type="spellEnd"/>
      <w:r w:rsidRPr="00E153F2">
        <w:rPr>
          <w:rFonts w:eastAsia="Cambria"/>
          <w:lang w:val="en-AU" w:eastAsia="en-US" w:bidi="ar-SA"/>
        </w:rPr>
        <w:t xml:space="preserve">, Futuna, </w:t>
      </w:r>
      <w:proofErr w:type="spellStart"/>
      <w:r w:rsidRPr="00E153F2">
        <w:rPr>
          <w:rFonts w:eastAsia="Cambria"/>
          <w:lang w:val="en-AU" w:eastAsia="en-US" w:bidi="ar-SA"/>
        </w:rPr>
        <w:t>Erromango</w:t>
      </w:r>
      <w:proofErr w:type="spellEnd"/>
      <w:r w:rsidRPr="00E153F2">
        <w:rPr>
          <w:rFonts w:eastAsia="Cambria"/>
          <w:lang w:val="en-AU" w:eastAsia="en-US" w:bidi="ar-SA"/>
        </w:rPr>
        <w:t xml:space="preserve">, </w:t>
      </w:r>
      <w:proofErr w:type="spellStart"/>
      <w:r w:rsidRPr="00E153F2">
        <w:rPr>
          <w:rFonts w:eastAsia="Cambria"/>
          <w:lang w:val="en-AU" w:eastAsia="en-US" w:bidi="ar-SA"/>
        </w:rPr>
        <w:t>Aneityum</w:t>
      </w:r>
      <w:proofErr w:type="spellEnd"/>
      <w:r w:rsidRPr="00E153F2">
        <w:rPr>
          <w:rFonts w:eastAsia="Cambria"/>
          <w:lang w:val="en-AU" w:eastAsia="en-US" w:bidi="ar-SA"/>
        </w:rPr>
        <w:t>)</w:t>
      </w:r>
    </w:p>
    <w:p w:rsidR="00EC23C2" w:rsidRDefault="00556BD8" w:rsidP="00556BD8">
      <w:pPr>
        <w:rPr>
          <w:rFonts w:eastAsia="Cambria"/>
          <w:lang w:val="en-AU" w:eastAsia="en-US" w:bidi="ar-SA"/>
        </w:rPr>
      </w:pPr>
      <w:r w:rsidRPr="00556BD8">
        <w:rPr>
          <w:rFonts w:eastAsia="Cambria"/>
          <w:lang w:val="en-AU" w:eastAsia="en-US" w:bidi="ar-SA"/>
        </w:rPr>
        <w:t>People without access to land or sea transportation</w:t>
      </w:r>
      <w:r>
        <w:rPr>
          <w:rFonts w:eastAsia="Cambria"/>
          <w:lang w:val="en-AU" w:eastAsia="en-US" w:bidi="ar-SA"/>
        </w:rPr>
        <w:t xml:space="preserve"> </w:t>
      </w:r>
      <w:r w:rsidRPr="00556BD8">
        <w:rPr>
          <w:rFonts w:eastAsia="Cambria"/>
          <w:lang w:val="en-AU" w:eastAsia="en-US" w:bidi="ar-SA"/>
        </w:rPr>
        <w:t>(which may be too expensive for those living outside the cash economy) may need to walk long distances</w:t>
      </w:r>
      <w:r>
        <w:rPr>
          <w:rFonts w:eastAsia="Cambria"/>
          <w:lang w:val="en-AU" w:eastAsia="en-US" w:bidi="ar-SA"/>
        </w:rPr>
        <w:t xml:space="preserve"> to access </w:t>
      </w:r>
      <w:r w:rsidRPr="00556BD8">
        <w:rPr>
          <w:rFonts w:eastAsia="Cambria"/>
          <w:lang w:val="en-AU" w:eastAsia="en-US" w:bidi="ar-SA"/>
        </w:rPr>
        <w:t>health care.</w:t>
      </w:r>
    </w:p>
    <w:p w:rsidR="00DA62EE" w:rsidRPr="00DA62EE" w:rsidRDefault="00DA62EE" w:rsidP="00DA62EE">
      <w:pPr>
        <w:rPr>
          <w:rFonts w:eastAsia="Cambria"/>
          <w:lang w:val="en-AU" w:eastAsia="en-US" w:bidi="ar-SA"/>
        </w:rPr>
      </w:pPr>
      <w:r w:rsidRPr="00DA62EE">
        <w:rPr>
          <w:rFonts w:eastAsia="Cambria"/>
          <w:lang w:val="en-AU" w:eastAsia="en-US" w:bidi="ar-SA"/>
        </w:rPr>
        <w:lastRenderedPageBreak/>
        <w:t>Rainfall averages</w:t>
      </w:r>
      <w:r w:rsidR="00B43053">
        <w:rPr>
          <w:rFonts w:eastAsia="Cambria"/>
          <w:lang w:val="en-AU" w:eastAsia="en-US" w:bidi="ar-SA"/>
        </w:rPr>
        <w:t xml:space="preserve"> </w:t>
      </w:r>
      <w:r w:rsidRPr="00DA62EE">
        <w:rPr>
          <w:rFonts w:eastAsia="Cambria"/>
          <w:lang w:val="en-AU" w:eastAsia="en-US" w:bidi="ar-SA"/>
        </w:rPr>
        <w:t>about 2,360 millimetres per year nation-wide, but ranges from around 2,000 mm in the southern islands</w:t>
      </w:r>
      <w:r w:rsidR="00B43053">
        <w:rPr>
          <w:rFonts w:eastAsia="Cambria"/>
          <w:lang w:val="en-AU" w:eastAsia="en-US" w:bidi="ar-SA"/>
        </w:rPr>
        <w:t xml:space="preserve"> </w:t>
      </w:r>
      <w:r w:rsidRPr="00DA62EE">
        <w:rPr>
          <w:rFonts w:eastAsia="Cambria"/>
          <w:lang w:val="en-AU" w:eastAsia="en-US" w:bidi="ar-SA"/>
        </w:rPr>
        <w:t>(</w:t>
      </w:r>
      <w:proofErr w:type="spellStart"/>
      <w:r w:rsidRPr="00DA62EE">
        <w:rPr>
          <w:rFonts w:eastAsia="Cambria"/>
          <w:lang w:val="en-AU" w:eastAsia="en-US" w:bidi="ar-SA"/>
        </w:rPr>
        <w:t>Tafea</w:t>
      </w:r>
      <w:proofErr w:type="spellEnd"/>
      <w:r w:rsidRPr="00DA62EE">
        <w:rPr>
          <w:rFonts w:eastAsia="Cambria"/>
          <w:lang w:val="en-AU" w:eastAsia="en-US" w:bidi="ar-SA"/>
        </w:rPr>
        <w:t xml:space="preserve"> province) to 4,000 mm in the north (</w:t>
      </w:r>
      <w:proofErr w:type="spellStart"/>
      <w:r w:rsidRPr="00DA62EE">
        <w:rPr>
          <w:rFonts w:eastAsia="Cambria"/>
          <w:lang w:val="en-AU" w:eastAsia="en-US" w:bidi="ar-SA"/>
        </w:rPr>
        <w:t>Torba</w:t>
      </w:r>
      <w:proofErr w:type="spellEnd"/>
      <w:r w:rsidRPr="00DA62EE">
        <w:rPr>
          <w:rFonts w:eastAsia="Cambria"/>
          <w:lang w:val="en-AU" w:eastAsia="en-US" w:bidi="ar-SA"/>
        </w:rPr>
        <w:t xml:space="preserve"> province). The wet season is from</w:t>
      </w:r>
      <w:r w:rsidR="00B43053">
        <w:rPr>
          <w:rFonts w:eastAsia="Cambria"/>
          <w:lang w:val="en-AU" w:eastAsia="en-US" w:bidi="ar-SA"/>
        </w:rPr>
        <w:t xml:space="preserve"> </w:t>
      </w:r>
      <w:r w:rsidRPr="00DA62EE">
        <w:rPr>
          <w:rFonts w:eastAsia="Cambria"/>
          <w:lang w:val="en-AU" w:eastAsia="en-US" w:bidi="ar-SA"/>
        </w:rPr>
        <w:t>November to April, and coincides with peak malaria transmission.</w:t>
      </w:r>
      <w:r w:rsidR="002C47E6">
        <w:rPr>
          <w:rFonts w:eastAsia="Cambria"/>
          <w:lang w:val="en-AU" w:eastAsia="en-US" w:bidi="ar-SA"/>
        </w:rPr>
        <w:t xml:space="preserve"> </w:t>
      </w:r>
    </w:p>
    <w:p w:rsidR="00DA62EE" w:rsidRDefault="00DA62EE" w:rsidP="00DA62EE">
      <w:pPr>
        <w:rPr>
          <w:rFonts w:eastAsia="Cambria"/>
          <w:lang w:val="en-AU" w:eastAsia="en-US" w:bidi="ar-SA"/>
        </w:rPr>
      </w:pPr>
      <w:r w:rsidRPr="00DA62EE">
        <w:rPr>
          <w:rFonts w:eastAsia="Cambria"/>
          <w:lang w:val="en-AU" w:eastAsia="en-US" w:bidi="ar-SA"/>
        </w:rPr>
        <w:t>The wet season is also associated with cyclone risk; the greatest frequency is in January and February.</w:t>
      </w:r>
      <w:r w:rsidR="002C47E6">
        <w:rPr>
          <w:rFonts w:eastAsia="Cambria"/>
          <w:lang w:val="en-AU" w:eastAsia="en-US" w:bidi="ar-SA"/>
        </w:rPr>
        <w:t xml:space="preserve"> </w:t>
      </w:r>
      <w:r w:rsidRPr="00DA62EE">
        <w:rPr>
          <w:rFonts w:eastAsia="Cambria"/>
          <w:lang w:val="en-AU" w:eastAsia="en-US" w:bidi="ar-SA"/>
        </w:rPr>
        <w:t>Vanuatu receives about between 20</w:t>
      </w:r>
      <w:r w:rsidR="000115E6">
        <w:rPr>
          <w:rFonts w:eastAsia="Cambria"/>
          <w:lang w:val="en-AU" w:eastAsia="en-US" w:bidi="ar-SA"/>
        </w:rPr>
        <w:t xml:space="preserve"> and </w:t>
      </w:r>
      <w:r w:rsidRPr="00DA62EE">
        <w:rPr>
          <w:rFonts w:eastAsia="Cambria"/>
          <w:lang w:val="en-AU" w:eastAsia="en-US" w:bidi="ar-SA"/>
        </w:rPr>
        <w:t xml:space="preserve">30 cyclones </w:t>
      </w:r>
      <w:r w:rsidR="000115E6">
        <w:rPr>
          <w:rFonts w:eastAsia="Cambria"/>
          <w:lang w:val="en-AU" w:eastAsia="en-US" w:bidi="ar-SA"/>
        </w:rPr>
        <w:t xml:space="preserve">each </w:t>
      </w:r>
      <w:r w:rsidRPr="00DA62EE">
        <w:rPr>
          <w:rFonts w:eastAsia="Cambria"/>
          <w:lang w:val="en-AU" w:eastAsia="en-US" w:bidi="ar-SA"/>
        </w:rPr>
        <w:t xml:space="preserve">decade, of which three to </w:t>
      </w:r>
      <w:r w:rsidR="000115E6">
        <w:rPr>
          <w:rFonts w:eastAsia="Cambria"/>
          <w:lang w:val="en-AU" w:eastAsia="en-US" w:bidi="ar-SA"/>
        </w:rPr>
        <w:t>five</w:t>
      </w:r>
      <w:r w:rsidR="000115E6" w:rsidRPr="00DA62EE">
        <w:rPr>
          <w:rFonts w:eastAsia="Cambria"/>
          <w:lang w:val="en-AU" w:eastAsia="en-US" w:bidi="ar-SA"/>
        </w:rPr>
        <w:t xml:space="preserve"> </w:t>
      </w:r>
      <w:r w:rsidRPr="00DA62EE">
        <w:rPr>
          <w:rFonts w:eastAsia="Cambria"/>
          <w:lang w:val="en-AU" w:eastAsia="en-US" w:bidi="ar-SA"/>
        </w:rPr>
        <w:t>may cause severe</w:t>
      </w:r>
      <w:r w:rsidR="00556BD8">
        <w:rPr>
          <w:rFonts w:eastAsia="Cambria"/>
          <w:lang w:val="en-AU" w:eastAsia="en-US" w:bidi="ar-SA"/>
        </w:rPr>
        <w:t xml:space="preserve"> </w:t>
      </w:r>
      <w:r w:rsidRPr="00DA62EE">
        <w:rPr>
          <w:rFonts w:eastAsia="Cambria"/>
          <w:lang w:val="en-AU" w:eastAsia="en-US" w:bidi="ar-SA"/>
        </w:rPr>
        <w:t>damage and extensive disruption of services.</w:t>
      </w:r>
    </w:p>
    <w:p w:rsidR="00556BD8" w:rsidRPr="002772E0" w:rsidRDefault="00556BD8" w:rsidP="00340715">
      <w:pPr>
        <w:rPr>
          <w:rFonts w:eastAsia="Cambria"/>
          <w:lang w:val="en-AU" w:eastAsia="en-US" w:bidi="ar-SA"/>
        </w:rPr>
      </w:pPr>
      <w:r w:rsidRPr="002772E0">
        <w:rPr>
          <w:rFonts w:eastAsia="Cambria"/>
          <w:lang w:val="en-AU" w:eastAsia="en-US" w:bidi="ar-SA"/>
        </w:rPr>
        <w:t xml:space="preserve">In March 2015, </w:t>
      </w:r>
      <w:r w:rsidR="00D7089A">
        <w:rPr>
          <w:rFonts w:eastAsia="Cambria"/>
          <w:lang w:val="en-AU" w:eastAsia="en-US" w:bidi="ar-SA"/>
        </w:rPr>
        <w:t xml:space="preserve">Severe Tropical </w:t>
      </w:r>
      <w:r w:rsidRPr="002772E0">
        <w:rPr>
          <w:rFonts w:eastAsia="Cambria"/>
          <w:lang w:val="en-AU" w:eastAsia="en-US" w:bidi="ar-SA"/>
        </w:rPr>
        <w:t xml:space="preserve">Cyclone Pam </w:t>
      </w:r>
      <w:r w:rsidR="00D7089A">
        <w:rPr>
          <w:rFonts w:eastAsia="Cambria"/>
          <w:lang w:val="en-AU" w:eastAsia="en-US" w:bidi="ar-SA"/>
        </w:rPr>
        <w:t xml:space="preserve">(Category 5) </w:t>
      </w:r>
      <w:r w:rsidRPr="002772E0">
        <w:rPr>
          <w:rFonts w:eastAsia="Cambria"/>
          <w:lang w:val="en-AU" w:eastAsia="en-US" w:bidi="ar-SA"/>
        </w:rPr>
        <w:t>caused widespread destruction and population displacement.</w:t>
      </w:r>
      <w:r w:rsidR="002C47E6">
        <w:rPr>
          <w:rFonts w:eastAsia="Cambria"/>
          <w:lang w:val="en-AU" w:eastAsia="en-US" w:bidi="ar-SA"/>
        </w:rPr>
        <w:t xml:space="preserve"> </w:t>
      </w:r>
      <w:r w:rsidRPr="002772E0">
        <w:rPr>
          <w:rFonts w:eastAsia="Cambria"/>
          <w:lang w:val="en-AU" w:eastAsia="en-US" w:bidi="ar-SA"/>
        </w:rPr>
        <w:t xml:space="preserve">It is expected that reconstruction (including of health facilities) </w:t>
      </w:r>
      <w:r w:rsidR="00AE75A9">
        <w:rPr>
          <w:rFonts w:eastAsia="Cambria"/>
          <w:lang w:val="en-AU" w:eastAsia="en-US" w:bidi="ar-SA"/>
        </w:rPr>
        <w:t xml:space="preserve">and economic recovery </w:t>
      </w:r>
      <w:r w:rsidRPr="002772E0">
        <w:rPr>
          <w:rFonts w:eastAsia="Cambria"/>
          <w:lang w:val="en-AU" w:eastAsia="en-US" w:bidi="ar-SA"/>
        </w:rPr>
        <w:t>will take many years.</w:t>
      </w:r>
      <w:r w:rsidR="00AE75A9" w:rsidRPr="00D437BC">
        <w:rPr>
          <w:rStyle w:val="FootnoteReference"/>
          <w:rFonts w:eastAsia="Cambria"/>
          <w:lang w:val="en-AU" w:eastAsia="en-US" w:bidi="ar-SA"/>
        </w:rPr>
        <w:footnoteReference w:id="15"/>
      </w:r>
      <w:r w:rsidR="002C47E6" w:rsidRPr="00D437BC">
        <w:rPr>
          <w:rFonts w:eastAsia="Cambria"/>
          <w:lang w:val="en-AU" w:eastAsia="en-US" w:bidi="ar-SA"/>
        </w:rPr>
        <w:t xml:space="preserve"> </w:t>
      </w:r>
      <w:r w:rsidRPr="002772E0">
        <w:rPr>
          <w:rFonts w:eastAsia="Cambria"/>
          <w:lang w:val="en-AU" w:eastAsia="en-US" w:bidi="ar-SA"/>
        </w:rPr>
        <w:t xml:space="preserve">Future support for HRH and clinical services development will need to adapt and respond to the </w:t>
      </w:r>
      <w:r w:rsidR="006C5B97" w:rsidRPr="002772E0">
        <w:rPr>
          <w:rFonts w:eastAsia="Cambria"/>
          <w:lang w:val="en-AU" w:eastAsia="en-US" w:bidi="ar-SA"/>
        </w:rPr>
        <w:t>cyclone</w:t>
      </w:r>
      <w:r w:rsidR="006C5B97">
        <w:rPr>
          <w:rFonts w:eastAsia="Cambria"/>
          <w:lang w:val="en-AU" w:eastAsia="en-US" w:bidi="ar-SA"/>
        </w:rPr>
        <w:t>’s</w:t>
      </w:r>
      <w:r w:rsidR="006C5B97" w:rsidRPr="002772E0">
        <w:rPr>
          <w:rFonts w:eastAsia="Cambria"/>
          <w:lang w:val="en-AU" w:eastAsia="en-US" w:bidi="ar-SA"/>
        </w:rPr>
        <w:t xml:space="preserve"> </w:t>
      </w:r>
      <w:r w:rsidRPr="002772E0">
        <w:rPr>
          <w:rFonts w:eastAsia="Cambria"/>
          <w:lang w:val="en-AU" w:eastAsia="en-US" w:bidi="ar-SA"/>
        </w:rPr>
        <w:t>impact on the health system.</w:t>
      </w:r>
    </w:p>
    <w:p w:rsidR="00EC23C2" w:rsidRPr="00EC23C2" w:rsidRDefault="00EC23C2" w:rsidP="00B04D83">
      <w:pPr>
        <w:pStyle w:val="HRFHeading2Numbered"/>
        <w:rPr>
          <w:rFonts w:eastAsia="Cambria"/>
          <w:lang w:val="en-AU" w:eastAsia="en-US" w:bidi="ar-SA"/>
        </w:rPr>
      </w:pPr>
      <w:bookmarkStart w:id="71" w:name="_Toc266642988"/>
      <w:bookmarkStart w:id="72" w:name="_Toc272441469"/>
      <w:bookmarkStart w:id="73" w:name="_Toc436397840"/>
      <w:r w:rsidRPr="00EC23C2">
        <w:rPr>
          <w:rFonts w:eastAsia="Cambria"/>
          <w:lang w:val="en-AU" w:eastAsia="en-US" w:bidi="ar-SA"/>
        </w:rPr>
        <w:t>Government</w:t>
      </w:r>
      <w:bookmarkEnd w:id="71"/>
      <w:bookmarkEnd w:id="72"/>
      <w:bookmarkEnd w:id="73"/>
    </w:p>
    <w:p w:rsidR="00B43053" w:rsidRDefault="00DA62EE" w:rsidP="00BB2C91">
      <w:pPr>
        <w:rPr>
          <w:rFonts w:eastAsia="Cambria"/>
          <w:lang w:val="en-AU" w:eastAsia="en-US" w:bidi="ar-SA"/>
        </w:rPr>
      </w:pPr>
      <w:r>
        <w:rPr>
          <w:rFonts w:eastAsia="Cambria"/>
          <w:lang w:val="en-AU" w:eastAsia="en-US" w:bidi="ar-SA"/>
        </w:rPr>
        <w:t xml:space="preserve">Vanuatu </w:t>
      </w:r>
      <w:r w:rsidRPr="00EC23C2">
        <w:rPr>
          <w:rFonts w:eastAsia="Cambria"/>
          <w:lang w:val="en-AU" w:eastAsia="en-US" w:bidi="ar-SA"/>
        </w:rPr>
        <w:t xml:space="preserve">became independent from Britain and France in 1980 </w:t>
      </w:r>
      <w:r w:rsidR="00B87DDC">
        <w:rPr>
          <w:rFonts w:eastAsia="Cambria"/>
          <w:lang w:val="en-AU" w:eastAsia="en-US" w:bidi="ar-SA"/>
        </w:rPr>
        <w:t xml:space="preserve">following a period of </w:t>
      </w:r>
      <w:r w:rsidR="00B43053">
        <w:rPr>
          <w:rFonts w:eastAsia="Cambria"/>
          <w:lang w:val="en-AU" w:eastAsia="en-US" w:bidi="ar-SA"/>
        </w:rPr>
        <w:t xml:space="preserve">colonial </w:t>
      </w:r>
      <w:r w:rsidR="00B87DDC">
        <w:rPr>
          <w:rFonts w:eastAsia="Cambria"/>
          <w:lang w:val="en-AU" w:eastAsia="en-US" w:bidi="ar-SA"/>
        </w:rPr>
        <w:t xml:space="preserve">administration as a </w:t>
      </w:r>
      <w:r w:rsidR="00B43053">
        <w:rPr>
          <w:rFonts w:eastAsia="Cambria"/>
          <w:lang w:val="en-AU" w:eastAsia="en-US" w:bidi="ar-SA"/>
        </w:rPr>
        <w:t xml:space="preserve">condominium </w:t>
      </w:r>
      <w:r w:rsidR="00B87DDC">
        <w:rPr>
          <w:rFonts w:eastAsia="Cambria"/>
          <w:lang w:val="en-AU" w:eastAsia="en-US" w:bidi="ar-SA"/>
        </w:rPr>
        <w:t xml:space="preserve">dating from </w:t>
      </w:r>
      <w:r w:rsidRPr="00EC23C2">
        <w:rPr>
          <w:rFonts w:eastAsia="Cambria"/>
          <w:lang w:val="en-AU" w:eastAsia="en-US" w:bidi="ar-SA"/>
        </w:rPr>
        <w:t xml:space="preserve">1906. </w:t>
      </w:r>
    </w:p>
    <w:p w:rsidR="00B43053" w:rsidRPr="00EC23C2" w:rsidRDefault="00EC23C2" w:rsidP="00B43053">
      <w:pPr>
        <w:rPr>
          <w:rFonts w:eastAsia="Cambria"/>
          <w:lang w:val="en-AU" w:eastAsia="en-US" w:bidi="ar-SA"/>
        </w:rPr>
      </w:pPr>
      <w:r w:rsidRPr="00EC23C2">
        <w:rPr>
          <w:rFonts w:eastAsia="Cambria"/>
          <w:lang w:val="en-AU" w:eastAsia="en-US" w:bidi="ar-SA"/>
        </w:rPr>
        <w:t>There is a unicameral parliament of 52 members elected every four years.</w:t>
      </w:r>
      <w:r w:rsidR="002C47E6">
        <w:rPr>
          <w:rFonts w:eastAsia="Cambria"/>
          <w:lang w:val="en-AU" w:eastAsia="en-US" w:bidi="ar-SA"/>
        </w:rPr>
        <w:t xml:space="preserve"> </w:t>
      </w:r>
      <w:r w:rsidR="00B43053" w:rsidRPr="00EC23C2">
        <w:rPr>
          <w:rFonts w:eastAsia="Cambria"/>
          <w:lang w:val="en-AU" w:eastAsia="en-US" w:bidi="ar-SA"/>
        </w:rPr>
        <w:t xml:space="preserve">The Vanuatu president is elected each five years by a </w:t>
      </w:r>
      <w:r w:rsidR="00B43053">
        <w:rPr>
          <w:rFonts w:eastAsia="Cambria"/>
          <w:lang w:val="en-AU" w:eastAsia="en-US" w:bidi="ar-SA"/>
        </w:rPr>
        <w:t>two-thirds</w:t>
      </w:r>
      <w:r w:rsidR="00B43053" w:rsidRPr="00EC23C2">
        <w:rPr>
          <w:rFonts w:eastAsia="Cambria"/>
          <w:lang w:val="en-AU" w:eastAsia="en-US" w:bidi="ar-SA"/>
        </w:rPr>
        <w:t xml:space="preserve"> majority of parliament.</w:t>
      </w:r>
      <w:r w:rsidR="002C47E6">
        <w:rPr>
          <w:rFonts w:eastAsia="Cambria"/>
          <w:lang w:val="en-AU" w:eastAsia="en-US" w:bidi="ar-SA"/>
        </w:rPr>
        <w:t xml:space="preserve"> </w:t>
      </w:r>
      <w:r w:rsidR="00B43053" w:rsidRPr="00EC23C2">
        <w:rPr>
          <w:rFonts w:eastAsia="Cambria"/>
          <w:lang w:val="en-AU" w:eastAsia="en-US" w:bidi="ar-SA"/>
        </w:rPr>
        <w:t xml:space="preserve">There is a national council of chiefs elected by district councils of chiefs that </w:t>
      </w:r>
      <w:proofErr w:type="gramStart"/>
      <w:r w:rsidR="00B43053" w:rsidRPr="00EC23C2">
        <w:rPr>
          <w:rFonts w:eastAsia="Cambria"/>
          <w:lang w:val="en-AU" w:eastAsia="en-US" w:bidi="ar-SA"/>
        </w:rPr>
        <w:t>advises</w:t>
      </w:r>
      <w:proofErr w:type="gramEnd"/>
      <w:r w:rsidR="00B43053" w:rsidRPr="00EC23C2">
        <w:rPr>
          <w:rFonts w:eastAsia="Cambria"/>
          <w:lang w:val="en-AU" w:eastAsia="en-US" w:bidi="ar-SA"/>
        </w:rPr>
        <w:t xml:space="preserve"> the government on </w:t>
      </w:r>
      <w:proofErr w:type="spellStart"/>
      <w:r w:rsidR="00B43053" w:rsidRPr="00EC23C2">
        <w:rPr>
          <w:rFonts w:eastAsia="Cambria"/>
          <w:lang w:val="en-AU" w:eastAsia="en-US" w:bidi="ar-SA"/>
        </w:rPr>
        <w:t>ni</w:t>
      </w:r>
      <w:proofErr w:type="spellEnd"/>
      <w:r w:rsidR="00B43053" w:rsidRPr="00EC23C2">
        <w:rPr>
          <w:rFonts w:eastAsia="Cambria"/>
          <w:lang w:val="en-AU" w:eastAsia="en-US" w:bidi="ar-SA"/>
        </w:rPr>
        <w:t xml:space="preserve">-Vanuatu cultural matters. </w:t>
      </w:r>
    </w:p>
    <w:p w:rsidR="00B43053" w:rsidRDefault="00EC23C2" w:rsidP="00BB2C91">
      <w:pPr>
        <w:rPr>
          <w:rFonts w:eastAsia="Cambria"/>
          <w:lang w:val="en-AU" w:eastAsia="en-US" w:bidi="ar-SA"/>
        </w:rPr>
      </w:pPr>
      <w:r w:rsidRPr="00EC23C2">
        <w:rPr>
          <w:rFonts w:eastAsia="Cambria"/>
          <w:lang w:val="en-AU" w:eastAsia="en-US" w:bidi="ar-SA"/>
        </w:rPr>
        <w:t>There have been several changes of government between elections following votes of no confidence or similar, the most recent in May 2014.</w:t>
      </w:r>
      <w:r w:rsidR="002C47E6">
        <w:rPr>
          <w:rFonts w:eastAsia="Cambria"/>
          <w:lang w:val="en-AU" w:eastAsia="en-US" w:bidi="ar-SA"/>
        </w:rPr>
        <w:t xml:space="preserve"> </w:t>
      </w:r>
    </w:p>
    <w:p w:rsidR="00B43053" w:rsidRDefault="00EC23C2" w:rsidP="00BB2C91">
      <w:pPr>
        <w:rPr>
          <w:rFonts w:eastAsia="Cambria"/>
          <w:lang w:val="en-AU" w:eastAsia="en-US" w:bidi="ar-SA"/>
        </w:rPr>
      </w:pPr>
      <w:r w:rsidRPr="00EC23C2">
        <w:rPr>
          <w:rFonts w:eastAsia="Cambria"/>
          <w:lang w:val="en-AU" w:eastAsia="en-US" w:bidi="ar-SA"/>
        </w:rPr>
        <w:t xml:space="preserve">In 2012, 17 women contested the national Vanuatu election but none were elected – there are no women in </w:t>
      </w:r>
      <w:r w:rsidR="00E533AB">
        <w:rPr>
          <w:rFonts w:eastAsia="Cambria"/>
          <w:lang w:val="en-AU" w:eastAsia="en-US" w:bidi="ar-SA"/>
        </w:rPr>
        <w:t>the</w:t>
      </w:r>
      <w:r w:rsidR="00E533AB" w:rsidRPr="00EC23C2">
        <w:rPr>
          <w:rFonts w:eastAsia="Cambria"/>
          <w:lang w:val="en-AU" w:eastAsia="en-US" w:bidi="ar-SA"/>
        </w:rPr>
        <w:t xml:space="preserve"> </w:t>
      </w:r>
      <w:r w:rsidRPr="00EC23C2">
        <w:rPr>
          <w:rFonts w:eastAsia="Cambria"/>
          <w:lang w:val="en-AU" w:eastAsia="en-US" w:bidi="ar-SA"/>
        </w:rPr>
        <w:t>current parliament.</w:t>
      </w:r>
      <w:r w:rsidR="002C47E6">
        <w:rPr>
          <w:rFonts w:eastAsia="Cambria"/>
          <w:lang w:val="en-AU" w:eastAsia="en-US" w:bidi="ar-SA"/>
        </w:rPr>
        <w:t xml:space="preserve"> </w:t>
      </w:r>
      <w:r w:rsidRPr="00EC23C2">
        <w:rPr>
          <w:rFonts w:eastAsia="Cambria"/>
          <w:lang w:val="en-AU" w:eastAsia="en-US" w:bidi="ar-SA"/>
        </w:rPr>
        <w:t>In 2013 parliament decided to increase women</w:t>
      </w:r>
      <w:r w:rsidR="001C249B">
        <w:rPr>
          <w:rFonts w:eastAsia="Cambria"/>
          <w:lang w:val="en-AU" w:eastAsia="en-US" w:bidi="ar-SA"/>
        </w:rPr>
        <w:t>’s</w:t>
      </w:r>
      <w:r w:rsidRPr="00EC23C2">
        <w:rPr>
          <w:rFonts w:eastAsia="Cambria"/>
          <w:lang w:val="en-AU" w:eastAsia="en-US" w:bidi="ar-SA"/>
        </w:rPr>
        <w:t xml:space="preserve"> representation to 30%.</w:t>
      </w:r>
      <w:r w:rsidR="002C47E6">
        <w:rPr>
          <w:rFonts w:eastAsia="Cambria"/>
          <w:lang w:val="en-AU" w:eastAsia="en-US" w:bidi="ar-SA"/>
        </w:rPr>
        <w:t xml:space="preserve"> </w:t>
      </w:r>
    </w:p>
    <w:p w:rsidR="00EC23C2" w:rsidRPr="00EC23C2" w:rsidRDefault="00EC23C2" w:rsidP="00B04D83">
      <w:pPr>
        <w:pStyle w:val="HRFHeading2Numbered"/>
        <w:rPr>
          <w:rFonts w:eastAsia="Cambria"/>
          <w:lang w:val="en-AU" w:eastAsia="en-US" w:bidi="ar-SA"/>
        </w:rPr>
      </w:pPr>
      <w:bookmarkStart w:id="74" w:name="_Toc266642989"/>
      <w:bookmarkStart w:id="75" w:name="_Toc272441470"/>
      <w:bookmarkStart w:id="76" w:name="_Toc436397841"/>
      <w:r w:rsidRPr="00EC23C2">
        <w:rPr>
          <w:rFonts w:eastAsia="Cambria"/>
          <w:lang w:val="en-AU" w:eastAsia="en-US" w:bidi="ar-SA"/>
        </w:rPr>
        <w:t xml:space="preserve">Socio-economic </w:t>
      </w:r>
      <w:bookmarkEnd w:id="74"/>
      <w:bookmarkEnd w:id="75"/>
      <w:r w:rsidR="00FC222D">
        <w:rPr>
          <w:rFonts w:eastAsia="Cambria"/>
          <w:lang w:val="en-AU" w:eastAsia="en-US" w:bidi="ar-SA"/>
        </w:rPr>
        <w:t>development</w:t>
      </w:r>
      <w:bookmarkEnd w:id="76"/>
    </w:p>
    <w:p w:rsidR="00EC23C2" w:rsidRPr="00EC23C2" w:rsidRDefault="00EC23C2" w:rsidP="00BB2C91">
      <w:pPr>
        <w:rPr>
          <w:rFonts w:eastAsia="Cambria"/>
          <w:lang w:val="en-AU" w:eastAsia="en-US" w:bidi="ar-SA"/>
        </w:rPr>
      </w:pPr>
      <w:r w:rsidRPr="00EC23C2">
        <w:rPr>
          <w:rFonts w:eastAsia="Cambria"/>
          <w:lang w:val="en-AU" w:eastAsia="en-US" w:bidi="ar-SA"/>
        </w:rPr>
        <w:t xml:space="preserve">Vanuatu is </w:t>
      </w:r>
      <w:r w:rsidR="00D7089A" w:rsidRPr="00CC56B8">
        <w:rPr>
          <w:rFonts w:eastAsia="Cambria"/>
          <w:lang w:val="en-AU" w:eastAsia="ja-JP" w:bidi="ar-SA"/>
        </w:rPr>
        <w:t xml:space="preserve">classified as </w:t>
      </w:r>
      <w:r w:rsidRPr="00EC23C2">
        <w:rPr>
          <w:rFonts w:eastAsia="Cambria"/>
          <w:lang w:val="en-AU" w:eastAsia="en-US" w:bidi="ar-SA"/>
        </w:rPr>
        <w:t xml:space="preserve">a lower middle-income country with a </w:t>
      </w:r>
      <w:r w:rsidRPr="002772E0">
        <w:rPr>
          <w:rFonts w:eastAsia="Cambria"/>
          <w:i/>
          <w:lang w:val="en-AU" w:eastAsia="en-US" w:bidi="ar-SA"/>
        </w:rPr>
        <w:t>per capita</w:t>
      </w:r>
      <w:r w:rsidRPr="00EC23C2">
        <w:rPr>
          <w:rFonts w:eastAsia="Cambria"/>
          <w:lang w:val="en-AU" w:eastAsia="en-US" w:bidi="ar-SA"/>
        </w:rPr>
        <w:t xml:space="preserve"> </w:t>
      </w:r>
      <w:r w:rsidR="001C249B" w:rsidRPr="001C249B">
        <w:rPr>
          <w:rFonts w:eastAsia="Cambria"/>
          <w:lang w:val="en-AU" w:eastAsia="en-US" w:bidi="ar-SA"/>
        </w:rPr>
        <w:t xml:space="preserve">gross national income </w:t>
      </w:r>
      <w:r w:rsidRPr="00EC23C2">
        <w:rPr>
          <w:rFonts w:eastAsia="Cambria"/>
          <w:lang w:val="en-AU" w:eastAsia="en-US" w:bidi="ar-SA"/>
        </w:rPr>
        <w:t>of USD</w:t>
      </w:r>
      <w:r w:rsidR="001C249B">
        <w:rPr>
          <w:rFonts w:eastAsia="Cambria"/>
          <w:lang w:val="en-AU" w:eastAsia="en-US" w:bidi="ar-SA"/>
        </w:rPr>
        <w:t xml:space="preserve"> </w:t>
      </w:r>
      <w:r w:rsidRPr="00EC23C2">
        <w:rPr>
          <w:rFonts w:eastAsia="Cambria"/>
          <w:lang w:val="en-AU" w:eastAsia="en-US" w:bidi="ar-SA"/>
        </w:rPr>
        <w:t xml:space="preserve">3,175 in 2012 and a </w:t>
      </w:r>
      <w:r w:rsidR="001C249B">
        <w:rPr>
          <w:rFonts w:eastAsia="Cambria"/>
          <w:lang w:val="en-AU" w:eastAsia="en-US" w:bidi="ar-SA"/>
        </w:rPr>
        <w:t>gross domestic product (</w:t>
      </w:r>
      <w:r w:rsidRPr="00EC23C2">
        <w:rPr>
          <w:rFonts w:eastAsia="Cambria"/>
          <w:lang w:val="en-AU" w:eastAsia="en-US" w:bidi="ar-SA"/>
        </w:rPr>
        <w:t>GDP</w:t>
      </w:r>
      <w:r w:rsidR="001C249B">
        <w:rPr>
          <w:rFonts w:eastAsia="Cambria"/>
          <w:lang w:val="en-AU" w:eastAsia="en-US" w:bidi="ar-SA"/>
        </w:rPr>
        <w:t>)</w:t>
      </w:r>
      <w:r w:rsidRPr="00EC23C2">
        <w:rPr>
          <w:rFonts w:eastAsia="Cambria"/>
          <w:lang w:val="en-AU" w:eastAsia="en-US" w:bidi="ar-SA"/>
        </w:rPr>
        <w:t xml:space="preserve"> growth of 1.2%.</w:t>
      </w:r>
      <w:r w:rsidR="002C47E6">
        <w:rPr>
          <w:rFonts w:eastAsia="Cambria"/>
          <w:lang w:val="en-AU" w:eastAsia="en-US" w:bidi="ar-SA"/>
        </w:rPr>
        <w:t xml:space="preserve"> </w:t>
      </w:r>
      <w:r w:rsidRPr="00EC23C2">
        <w:rPr>
          <w:rFonts w:eastAsia="Cambria"/>
          <w:lang w:val="en-AU" w:eastAsia="en-US" w:bidi="ar-SA"/>
        </w:rPr>
        <w:t>Between 1994 and 2003, real income per person declined by 18% with only slight increases since.</w:t>
      </w:r>
      <w:r w:rsidR="002C47E6">
        <w:rPr>
          <w:rFonts w:eastAsia="Cambria"/>
          <w:lang w:val="en-AU" w:eastAsia="en-US" w:bidi="ar-SA"/>
        </w:rPr>
        <w:t xml:space="preserve"> </w:t>
      </w:r>
      <w:r w:rsidRPr="00EC23C2">
        <w:rPr>
          <w:rFonts w:eastAsia="Cambria"/>
          <w:lang w:val="en-AU" w:eastAsia="en-US" w:bidi="ar-SA"/>
        </w:rPr>
        <w:t xml:space="preserve">There is substantial poverty and hardship and increasing unemployment and urbanisation. </w:t>
      </w:r>
    </w:p>
    <w:p w:rsidR="00CE5668" w:rsidRPr="00EC23C2" w:rsidRDefault="00CE5668" w:rsidP="00CE5668">
      <w:pPr>
        <w:rPr>
          <w:rFonts w:eastAsia="Cambria"/>
          <w:lang w:val="en-AU" w:eastAsia="en-US" w:bidi="ar-SA"/>
        </w:rPr>
      </w:pPr>
      <w:r w:rsidRPr="0029671E">
        <w:rPr>
          <w:rFonts w:eastAsia="Cambria"/>
          <w:lang w:val="en-AU" w:eastAsia="en-US" w:bidi="ar-SA"/>
        </w:rPr>
        <w:t xml:space="preserve">In 2013, </w:t>
      </w:r>
      <w:r w:rsidRPr="00EC23C2">
        <w:rPr>
          <w:rFonts w:eastAsia="Cambria"/>
          <w:lang w:val="en-AU" w:eastAsia="en-US" w:bidi="ar-SA"/>
        </w:rPr>
        <w:t xml:space="preserve">Vanuatu </w:t>
      </w:r>
      <w:r w:rsidRPr="0029671E">
        <w:rPr>
          <w:rFonts w:eastAsia="Cambria"/>
          <w:lang w:val="en-AU" w:eastAsia="en-US" w:bidi="ar-SA"/>
        </w:rPr>
        <w:t xml:space="preserve">ranked 131 </w:t>
      </w:r>
      <w:r w:rsidRPr="00EC23C2">
        <w:rPr>
          <w:rFonts w:eastAsia="Cambria"/>
          <w:lang w:val="en-AU" w:eastAsia="en-US" w:bidi="ar-SA"/>
        </w:rPr>
        <w:t xml:space="preserve">on the </w:t>
      </w:r>
      <w:r w:rsidR="00D7089A" w:rsidRPr="00CC56B8">
        <w:rPr>
          <w:rFonts w:eastAsia="Cambria"/>
          <w:lang w:val="en-AU" w:eastAsia="ja-JP" w:bidi="ar-SA"/>
        </w:rPr>
        <w:t xml:space="preserve">United Nations </w:t>
      </w:r>
      <w:r w:rsidRPr="00EC23C2">
        <w:rPr>
          <w:rFonts w:eastAsia="Cambria"/>
          <w:lang w:val="en-AU" w:eastAsia="en-US" w:bidi="ar-SA"/>
        </w:rPr>
        <w:t>Human Development Index</w:t>
      </w:r>
      <w:r w:rsidR="00B87DDC">
        <w:rPr>
          <w:rFonts w:eastAsia="Cambria"/>
          <w:lang w:val="en-AU" w:eastAsia="en-US" w:bidi="ar-SA"/>
        </w:rPr>
        <w:t xml:space="preserve">, placing it above only Solomon </w:t>
      </w:r>
      <w:r w:rsidR="00D437BC">
        <w:rPr>
          <w:rFonts w:eastAsia="Cambria"/>
          <w:lang w:val="en-AU" w:eastAsia="en-US" w:bidi="ar-SA"/>
        </w:rPr>
        <w:t>I</w:t>
      </w:r>
      <w:r w:rsidR="00B87DDC">
        <w:rPr>
          <w:rFonts w:eastAsia="Cambria"/>
          <w:lang w:val="en-AU" w:eastAsia="en-US" w:bidi="ar-SA"/>
        </w:rPr>
        <w:t xml:space="preserve">slands and Papua New Guinea among the </w:t>
      </w:r>
      <w:r w:rsidR="00FC222D">
        <w:rPr>
          <w:rFonts w:eastAsia="Cambria"/>
          <w:lang w:val="en-AU" w:eastAsia="en-US" w:bidi="ar-SA"/>
        </w:rPr>
        <w:t>countries of the Pacific</w:t>
      </w:r>
      <w:r w:rsidRPr="00EC23C2">
        <w:rPr>
          <w:rFonts w:eastAsia="Cambria"/>
          <w:lang w:val="en-AU" w:eastAsia="en-US" w:bidi="ar-SA"/>
        </w:rPr>
        <w:t>.</w:t>
      </w:r>
    </w:p>
    <w:p w:rsidR="00EC23C2" w:rsidRPr="00EC23C2" w:rsidRDefault="00EC23C2" w:rsidP="00BB2C91">
      <w:pPr>
        <w:rPr>
          <w:rFonts w:eastAsia="Cambria"/>
          <w:lang w:val="en-AU" w:eastAsia="en-US" w:bidi="ar-SA"/>
        </w:rPr>
      </w:pPr>
      <w:r w:rsidRPr="00EC23C2">
        <w:rPr>
          <w:rFonts w:eastAsia="Cambria"/>
          <w:lang w:val="en-AU" w:eastAsia="en-US" w:bidi="ar-SA"/>
        </w:rPr>
        <w:t xml:space="preserve">The </w:t>
      </w:r>
      <w:r w:rsidR="00820AE9">
        <w:rPr>
          <w:rFonts w:eastAsia="Cambria"/>
          <w:lang w:val="en-AU" w:eastAsia="en-US" w:bidi="ar-SA"/>
        </w:rPr>
        <w:t>Goa</w:t>
      </w:r>
      <w:r w:rsidRPr="00EC23C2">
        <w:rPr>
          <w:rFonts w:eastAsia="Cambria"/>
          <w:lang w:val="en-AU" w:eastAsia="en-US" w:bidi="ar-SA"/>
        </w:rPr>
        <w:t>l of the PAA is a just, educated, health</w:t>
      </w:r>
      <w:r w:rsidR="00E81379">
        <w:rPr>
          <w:rFonts w:eastAsia="Cambria"/>
          <w:lang w:val="en-AU" w:eastAsia="en-US" w:bidi="ar-SA"/>
        </w:rPr>
        <w:t>y</w:t>
      </w:r>
      <w:r w:rsidRPr="00EC23C2">
        <w:rPr>
          <w:rFonts w:eastAsia="Cambria"/>
          <w:lang w:val="en-AU" w:eastAsia="en-US" w:bidi="ar-SA"/>
        </w:rPr>
        <w:t xml:space="preserve"> and wealthy Vanuatu.</w:t>
      </w:r>
      <w:r w:rsidR="002C47E6">
        <w:rPr>
          <w:rFonts w:eastAsia="Cambria"/>
          <w:lang w:val="en-AU" w:eastAsia="en-US" w:bidi="ar-SA"/>
        </w:rPr>
        <w:t xml:space="preserve"> </w:t>
      </w:r>
      <w:r w:rsidR="00E81379">
        <w:rPr>
          <w:rFonts w:eastAsia="Cambria"/>
          <w:lang w:val="en-AU" w:eastAsia="en-US" w:bidi="ar-SA"/>
        </w:rPr>
        <w:t xml:space="preserve">It includes </w:t>
      </w:r>
      <w:r w:rsidRPr="00EC23C2">
        <w:rPr>
          <w:rFonts w:eastAsia="Cambria"/>
          <w:lang w:val="en-AU" w:eastAsia="en-US" w:bidi="ar-SA"/>
        </w:rPr>
        <w:t>three strategies. The first is economic growth</w:t>
      </w:r>
      <w:r w:rsidR="00E81379">
        <w:rPr>
          <w:rFonts w:eastAsia="Cambria"/>
          <w:lang w:val="en-AU" w:eastAsia="en-US" w:bidi="ar-SA"/>
        </w:rPr>
        <w:t>; t</w:t>
      </w:r>
      <w:r w:rsidRPr="00EC23C2">
        <w:rPr>
          <w:rFonts w:eastAsia="Cambria"/>
          <w:lang w:val="en-AU" w:eastAsia="en-US" w:bidi="ar-SA"/>
        </w:rPr>
        <w:t>he second is a stable investment environment</w:t>
      </w:r>
      <w:r w:rsidR="00E81379">
        <w:rPr>
          <w:rFonts w:eastAsia="Cambria"/>
          <w:lang w:val="en-AU" w:eastAsia="en-US" w:bidi="ar-SA"/>
        </w:rPr>
        <w:t>; and t</w:t>
      </w:r>
      <w:r w:rsidRPr="00EC23C2">
        <w:rPr>
          <w:rFonts w:eastAsia="Cambria"/>
          <w:lang w:val="en-AU" w:eastAsia="en-US" w:bidi="ar-SA"/>
        </w:rPr>
        <w:t>he third is raising standards of and access to service delivery, including health services.</w:t>
      </w:r>
      <w:r w:rsidR="002C47E6">
        <w:rPr>
          <w:rFonts w:eastAsia="Cambria"/>
          <w:lang w:val="en-AU" w:eastAsia="en-US" w:bidi="ar-SA"/>
        </w:rPr>
        <w:t xml:space="preserve"> </w:t>
      </w:r>
      <w:r w:rsidRPr="00EC23C2">
        <w:rPr>
          <w:rFonts w:eastAsia="Cambria"/>
          <w:lang w:val="en-AU" w:eastAsia="en-US" w:bidi="ar-SA"/>
        </w:rPr>
        <w:t>The next level of priority is a skilled, motivated and gender-balanced workforce.</w:t>
      </w:r>
      <w:r w:rsidR="002C47E6">
        <w:rPr>
          <w:rFonts w:eastAsia="Cambria"/>
          <w:lang w:val="en-AU" w:eastAsia="en-US" w:bidi="ar-SA"/>
        </w:rPr>
        <w:t xml:space="preserve"> </w:t>
      </w:r>
      <w:r w:rsidRPr="00EC23C2">
        <w:rPr>
          <w:rFonts w:eastAsia="Cambria"/>
          <w:lang w:val="en-AU" w:eastAsia="en-US" w:bidi="ar-SA"/>
        </w:rPr>
        <w:t xml:space="preserve">Progress has been constrained by changes in government and policy direction and by economic factors. </w:t>
      </w:r>
    </w:p>
    <w:p w:rsidR="00EC23C2" w:rsidRPr="00EC23C2" w:rsidRDefault="00EC23C2" w:rsidP="00BB2C91">
      <w:pPr>
        <w:rPr>
          <w:rFonts w:eastAsia="Cambria"/>
          <w:lang w:val="en-AU" w:eastAsia="en-US" w:bidi="ar-SA"/>
        </w:rPr>
      </w:pPr>
      <w:r w:rsidRPr="00EC23C2">
        <w:rPr>
          <w:rFonts w:eastAsia="Cambria"/>
          <w:lang w:val="en-AU" w:eastAsia="en-US" w:bidi="ar-SA"/>
        </w:rPr>
        <w:t>The economy is traditionally based on tourism, agriculture and fishing, supported by Vanuatu’s financial centre status based on its tax laws.</w:t>
      </w:r>
      <w:r w:rsidR="002C47E6">
        <w:rPr>
          <w:rFonts w:eastAsia="Cambria"/>
          <w:lang w:val="en-AU" w:eastAsia="en-US" w:bidi="ar-SA"/>
        </w:rPr>
        <w:t xml:space="preserve"> </w:t>
      </w:r>
      <w:r w:rsidRPr="00EC23C2">
        <w:rPr>
          <w:rFonts w:eastAsia="Cambria"/>
          <w:lang w:val="en-AU" w:eastAsia="en-US" w:bidi="ar-SA"/>
        </w:rPr>
        <w:t>An important economic driver now is construction.</w:t>
      </w:r>
      <w:r w:rsidR="002C47E6">
        <w:rPr>
          <w:rFonts w:eastAsia="Cambria"/>
          <w:lang w:val="en-AU" w:eastAsia="en-US" w:bidi="ar-SA"/>
        </w:rPr>
        <w:t xml:space="preserve"> </w:t>
      </w:r>
      <w:r w:rsidRPr="00EC23C2">
        <w:rPr>
          <w:rFonts w:eastAsia="Cambria"/>
          <w:lang w:val="en-AU" w:eastAsia="en-US" w:bidi="ar-SA"/>
        </w:rPr>
        <w:t>China’s Export-Import Bank (EXIM) plans investment in major road projects over the next few years.</w:t>
      </w:r>
      <w:r w:rsidR="002C47E6">
        <w:rPr>
          <w:rFonts w:eastAsia="Cambria"/>
          <w:lang w:val="en-AU" w:eastAsia="en-US" w:bidi="ar-SA"/>
        </w:rPr>
        <w:t xml:space="preserve"> </w:t>
      </w:r>
      <w:r w:rsidRPr="00EC23C2">
        <w:rPr>
          <w:rFonts w:eastAsia="Cambria"/>
          <w:lang w:val="en-AU" w:eastAsia="en-US" w:bidi="ar-SA"/>
        </w:rPr>
        <w:t xml:space="preserve">China Aid is funding a large new conference centre in Port Vila. </w:t>
      </w:r>
    </w:p>
    <w:p w:rsidR="00EC23C2" w:rsidRPr="00EC23C2" w:rsidRDefault="00EC23C2" w:rsidP="00B04D83">
      <w:pPr>
        <w:pStyle w:val="HRFHeading2Numbered"/>
        <w:rPr>
          <w:rFonts w:eastAsia="Cambria"/>
          <w:lang w:val="en-AU" w:eastAsia="en-US" w:bidi="ar-SA"/>
        </w:rPr>
      </w:pPr>
      <w:bookmarkStart w:id="77" w:name="_Toc266642990"/>
      <w:bookmarkStart w:id="78" w:name="_Toc272441471"/>
      <w:bookmarkStart w:id="79" w:name="_Toc436397842"/>
      <w:r w:rsidRPr="00EC23C2">
        <w:rPr>
          <w:rFonts w:eastAsia="Cambria"/>
          <w:lang w:val="en-AU" w:eastAsia="en-US" w:bidi="ar-SA"/>
        </w:rPr>
        <w:t>Gender equity</w:t>
      </w:r>
      <w:bookmarkEnd w:id="77"/>
      <w:bookmarkEnd w:id="78"/>
      <w:r w:rsidR="0029671E">
        <w:rPr>
          <w:rFonts w:eastAsia="Cambria"/>
          <w:lang w:val="en-AU" w:eastAsia="en-US" w:bidi="ar-SA"/>
        </w:rPr>
        <w:t xml:space="preserve"> and child protection</w:t>
      </w:r>
      <w:bookmarkEnd w:id="79"/>
    </w:p>
    <w:p w:rsidR="00764046" w:rsidRDefault="00EC23C2" w:rsidP="00BB2C91">
      <w:pPr>
        <w:rPr>
          <w:rFonts w:eastAsia="Cambria"/>
          <w:lang w:val="en-AU" w:eastAsia="en-US" w:bidi="ar-SA"/>
        </w:rPr>
      </w:pPr>
      <w:r w:rsidRPr="00EC23C2">
        <w:rPr>
          <w:rFonts w:eastAsia="Cambria"/>
          <w:lang w:val="en-AU" w:eastAsia="en-US" w:bidi="ar-SA"/>
        </w:rPr>
        <w:t>Vanuatu is traditionally male-dominated and is largely a patriarchal society.</w:t>
      </w:r>
      <w:r w:rsidR="002C47E6">
        <w:rPr>
          <w:rFonts w:eastAsia="Cambria"/>
          <w:lang w:val="en-AU" w:eastAsia="en-US" w:bidi="ar-SA"/>
        </w:rPr>
        <w:t xml:space="preserve"> </w:t>
      </w:r>
      <w:r w:rsidRPr="00EC23C2">
        <w:rPr>
          <w:rFonts w:eastAsia="Cambria"/>
          <w:lang w:val="en-AU" w:eastAsia="en-US" w:bidi="ar-SA"/>
        </w:rPr>
        <w:t>A 2009/2010 study found 60% of women experienced physical or sexual violence by husbands</w:t>
      </w:r>
      <w:r w:rsidR="00764046">
        <w:rPr>
          <w:rFonts w:eastAsia="Cambria"/>
          <w:lang w:val="en-AU" w:eastAsia="en-US" w:bidi="ar-SA"/>
        </w:rPr>
        <w:t xml:space="preserve"> </w:t>
      </w:r>
      <w:r w:rsidRPr="00EC23C2">
        <w:rPr>
          <w:rFonts w:eastAsia="Cambria"/>
          <w:lang w:val="en-AU" w:eastAsia="en-US" w:bidi="ar-SA"/>
        </w:rPr>
        <w:t xml:space="preserve">/ partners, </w:t>
      </w:r>
      <w:r w:rsidRPr="00EC23C2">
        <w:rPr>
          <w:rFonts w:eastAsia="Cambria"/>
          <w:lang w:val="en-AU" w:eastAsia="en-US" w:bidi="ar-SA"/>
        </w:rPr>
        <w:lastRenderedPageBreak/>
        <w:t>one in four women experienced violence by non-partners and, of those who experienced violence, for 90% it was severe.</w:t>
      </w:r>
      <w:r w:rsidR="002C47E6">
        <w:rPr>
          <w:rFonts w:eastAsia="Cambria"/>
          <w:lang w:val="en-AU" w:eastAsia="en-US" w:bidi="ar-SA"/>
        </w:rPr>
        <w:t xml:space="preserve"> </w:t>
      </w:r>
      <w:r w:rsidRPr="00EC23C2">
        <w:rPr>
          <w:rFonts w:eastAsia="Cambria"/>
          <w:lang w:val="en-AU" w:eastAsia="en-US" w:bidi="ar-SA"/>
        </w:rPr>
        <w:t>Sexual abuse was also high.</w:t>
      </w:r>
      <w:r w:rsidR="002C47E6">
        <w:rPr>
          <w:rFonts w:eastAsia="Cambria"/>
          <w:lang w:val="en-AU" w:eastAsia="en-US" w:bidi="ar-SA"/>
        </w:rPr>
        <w:t xml:space="preserve"> </w:t>
      </w:r>
    </w:p>
    <w:p w:rsidR="00764046" w:rsidRDefault="00EC23C2" w:rsidP="00BB2C91">
      <w:pPr>
        <w:rPr>
          <w:rFonts w:eastAsia="Cambria"/>
          <w:lang w:val="en-AU" w:eastAsia="en-US" w:bidi="ar-SA"/>
        </w:rPr>
      </w:pPr>
      <w:r w:rsidRPr="00EC23C2">
        <w:rPr>
          <w:rFonts w:eastAsia="Cambria"/>
          <w:lang w:val="en-AU" w:eastAsia="en-US" w:bidi="ar-SA"/>
        </w:rPr>
        <w:t>Around 50% of the workforce was women in 2006.</w:t>
      </w:r>
      <w:r w:rsidR="002C47E6">
        <w:rPr>
          <w:rFonts w:eastAsia="Cambria"/>
          <w:lang w:val="en-AU" w:eastAsia="en-US" w:bidi="ar-SA"/>
        </w:rPr>
        <w:t xml:space="preserve"> </w:t>
      </w:r>
      <w:r w:rsidRPr="00EC23C2">
        <w:rPr>
          <w:rFonts w:eastAsia="Cambria"/>
          <w:lang w:val="en-AU" w:eastAsia="en-US" w:bidi="ar-SA"/>
        </w:rPr>
        <w:t xml:space="preserve">UN Women has a focus in the Pacific on Advancing Gender Justice, Women’s Economic Empowerment, Climate Change and Disaster Risk Resilience. UN Women announced a new initiative in Vanuatu in 2013, the Markets for Change project aimed at strengthening women’s economic security and rights. </w:t>
      </w:r>
    </w:p>
    <w:p w:rsidR="00EC23C2" w:rsidRPr="00EC23C2" w:rsidRDefault="00EC23C2" w:rsidP="00BB2C91">
      <w:pPr>
        <w:rPr>
          <w:rFonts w:eastAsia="Cambria"/>
          <w:lang w:val="en-AU" w:eastAsia="en-US" w:bidi="ar-SA"/>
        </w:rPr>
      </w:pPr>
      <w:r w:rsidRPr="00EC23C2">
        <w:rPr>
          <w:rFonts w:eastAsia="Cambria"/>
          <w:lang w:val="en-AU" w:eastAsia="en-US" w:bidi="ar-SA"/>
        </w:rPr>
        <w:t xml:space="preserve">There is a </w:t>
      </w:r>
      <w:r w:rsidR="00764046" w:rsidRPr="00EC23C2">
        <w:rPr>
          <w:rFonts w:eastAsia="Cambria"/>
          <w:lang w:val="en-AU" w:eastAsia="en-US" w:bidi="ar-SA"/>
        </w:rPr>
        <w:t>G</w:t>
      </w:r>
      <w:r w:rsidR="00764046">
        <w:rPr>
          <w:rFonts w:eastAsia="Cambria"/>
          <w:lang w:val="en-AU" w:eastAsia="en-US" w:bidi="ar-SA"/>
        </w:rPr>
        <w:t>O</w:t>
      </w:r>
      <w:r w:rsidR="00764046" w:rsidRPr="00EC23C2">
        <w:rPr>
          <w:rFonts w:eastAsia="Cambria"/>
          <w:lang w:val="en-AU" w:eastAsia="en-US" w:bidi="ar-SA"/>
        </w:rPr>
        <w:t xml:space="preserve">V </w:t>
      </w:r>
      <w:r w:rsidRPr="00EC23C2">
        <w:rPr>
          <w:rFonts w:eastAsia="Cambria"/>
          <w:lang w:val="en-AU" w:eastAsia="en-US" w:bidi="ar-SA"/>
        </w:rPr>
        <w:t xml:space="preserve">Department of Women’s Affairs and it and DPs conduct awareness </w:t>
      </w:r>
      <w:proofErr w:type="gramStart"/>
      <w:r w:rsidRPr="00EC23C2">
        <w:rPr>
          <w:rFonts w:eastAsia="Cambria"/>
          <w:lang w:val="en-AU" w:eastAsia="en-US" w:bidi="ar-SA"/>
        </w:rPr>
        <w:t>raising</w:t>
      </w:r>
      <w:proofErr w:type="gramEnd"/>
      <w:r w:rsidRPr="00EC23C2">
        <w:rPr>
          <w:rFonts w:eastAsia="Cambria"/>
          <w:lang w:val="en-AU" w:eastAsia="en-US" w:bidi="ar-SA"/>
        </w:rPr>
        <w:t xml:space="preserve"> on domestic violence and other women’s rights issues.</w:t>
      </w:r>
      <w:r w:rsidR="002C47E6">
        <w:rPr>
          <w:rFonts w:eastAsia="Cambria"/>
          <w:lang w:val="en-AU" w:eastAsia="en-US" w:bidi="ar-SA"/>
        </w:rPr>
        <w:t xml:space="preserve"> </w:t>
      </w:r>
      <w:r w:rsidR="00764046">
        <w:rPr>
          <w:rFonts w:eastAsia="Cambria"/>
          <w:lang w:val="en-AU" w:eastAsia="en-US" w:bidi="ar-SA"/>
        </w:rPr>
        <w:t>One</w:t>
      </w:r>
      <w:r w:rsidR="00764046" w:rsidRPr="00EC23C2">
        <w:rPr>
          <w:rFonts w:eastAsia="Cambria"/>
          <w:lang w:val="en-AU" w:eastAsia="en-US" w:bidi="ar-SA"/>
        </w:rPr>
        <w:t xml:space="preserve"> </w:t>
      </w:r>
      <w:r w:rsidRPr="00EC23C2">
        <w:rPr>
          <w:rFonts w:eastAsia="Cambria"/>
          <w:lang w:val="en-AU" w:eastAsia="en-US" w:bidi="ar-SA"/>
        </w:rPr>
        <w:t>role of the Department is to mainstream gender into national policies.</w:t>
      </w:r>
    </w:p>
    <w:p w:rsidR="00EC23C2" w:rsidRPr="00EC23C2" w:rsidRDefault="00764046" w:rsidP="00BB2C91">
      <w:pPr>
        <w:rPr>
          <w:rFonts w:eastAsia="Cambria"/>
          <w:lang w:val="en-AU" w:eastAsia="en-US" w:bidi="ar-SA"/>
        </w:rPr>
      </w:pPr>
      <w:r w:rsidRPr="00EC23C2">
        <w:rPr>
          <w:rFonts w:eastAsia="Cambria"/>
          <w:lang w:val="en-AU" w:eastAsia="en-US" w:bidi="ar-SA"/>
        </w:rPr>
        <w:t>G</w:t>
      </w:r>
      <w:r>
        <w:rPr>
          <w:rFonts w:eastAsia="Cambria"/>
          <w:lang w:val="en-AU" w:eastAsia="en-US" w:bidi="ar-SA"/>
        </w:rPr>
        <w:t>O</w:t>
      </w:r>
      <w:r w:rsidRPr="00EC23C2">
        <w:rPr>
          <w:rFonts w:eastAsia="Cambria"/>
          <w:lang w:val="en-AU" w:eastAsia="en-US" w:bidi="ar-SA"/>
        </w:rPr>
        <w:t xml:space="preserve">V </w:t>
      </w:r>
      <w:r w:rsidR="00EC23C2" w:rsidRPr="00EC23C2">
        <w:rPr>
          <w:rFonts w:eastAsia="Cambria"/>
          <w:lang w:val="en-AU" w:eastAsia="en-US" w:bidi="ar-SA"/>
        </w:rPr>
        <w:t>has ratified the UN Convention on the Rights of the Child for which the Department of Women’s Affairs has responsibility.</w:t>
      </w:r>
      <w:r w:rsidR="002C47E6">
        <w:rPr>
          <w:rFonts w:eastAsia="Cambria"/>
          <w:lang w:val="en-AU" w:eastAsia="en-US" w:bidi="ar-SA"/>
        </w:rPr>
        <w:t xml:space="preserve"> </w:t>
      </w:r>
      <w:r w:rsidR="00EC23C2" w:rsidRPr="00EC23C2">
        <w:rPr>
          <w:rFonts w:eastAsia="Cambria"/>
          <w:lang w:val="en-AU" w:eastAsia="en-US" w:bidi="ar-SA"/>
        </w:rPr>
        <w:t>In 2009</w:t>
      </w:r>
      <w:r>
        <w:rPr>
          <w:rFonts w:eastAsia="Cambria"/>
          <w:lang w:val="en-AU" w:eastAsia="en-US" w:bidi="ar-SA"/>
        </w:rPr>
        <w:t>,</w:t>
      </w:r>
      <w:r w:rsidR="00EC23C2" w:rsidRPr="00EC23C2">
        <w:rPr>
          <w:rFonts w:eastAsia="Cambria"/>
          <w:lang w:val="en-AU" w:eastAsia="en-US" w:bidi="ar-SA"/>
        </w:rPr>
        <w:t xml:space="preserve"> UNICEF’s regional Child Protection Programme supported Vanuatu </w:t>
      </w:r>
      <w:r>
        <w:rPr>
          <w:rFonts w:eastAsia="Cambria"/>
          <w:lang w:val="en-AU" w:eastAsia="en-US" w:bidi="ar-SA"/>
        </w:rPr>
        <w:t xml:space="preserve">to </w:t>
      </w:r>
      <w:r w:rsidR="00EC23C2" w:rsidRPr="00EC23C2">
        <w:rPr>
          <w:rFonts w:eastAsia="Cambria"/>
          <w:lang w:val="en-AU" w:eastAsia="en-US" w:bidi="ar-SA"/>
        </w:rPr>
        <w:t>strengthen its child protection legislation and systems.</w:t>
      </w:r>
      <w:r w:rsidR="002C47E6">
        <w:rPr>
          <w:rFonts w:eastAsia="Cambria"/>
          <w:lang w:val="en-AU" w:eastAsia="en-US" w:bidi="ar-SA"/>
        </w:rPr>
        <w:t xml:space="preserve"> </w:t>
      </w:r>
      <w:r w:rsidR="00EC23C2" w:rsidRPr="00EC23C2">
        <w:rPr>
          <w:rFonts w:eastAsia="Cambria"/>
          <w:lang w:val="en-AU" w:eastAsia="en-US" w:bidi="ar-SA"/>
        </w:rPr>
        <w:t xml:space="preserve">In the same year, 612 children presented at hospital in Vanuatu for child abuse-related injury including sexual abuse. </w:t>
      </w:r>
    </w:p>
    <w:p w:rsidR="0029671E" w:rsidRDefault="00EC23C2" w:rsidP="00BB2C91">
      <w:pPr>
        <w:rPr>
          <w:rFonts w:eastAsia="Cambria"/>
          <w:lang w:val="en-AU" w:eastAsia="en-US" w:bidi="ar-SA"/>
        </w:rPr>
      </w:pPr>
      <w:r w:rsidRPr="00EC23C2">
        <w:rPr>
          <w:rFonts w:eastAsia="Cambria"/>
          <w:lang w:val="en-AU" w:eastAsia="en-US" w:bidi="ar-SA"/>
        </w:rPr>
        <w:t>Reporting of domestic violence and child abuse has increased, partly perhaps due to raised awareness.</w:t>
      </w:r>
      <w:r w:rsidR="002C47E6">
        <w:rPr>
          <w:rFonts w:eastAsia="Cambria"/>
          <w:lang w:val="en-AU" w:eastAsia="en-US" w:bidi="ar-SA"/>
        </w:rPr>
        <w:t xml:space="preserve"> </w:t>
      </w:r>
      <w:r w:rsidRPr="00EC23C2">
        <w:rPr>
          <w:rFonts w:eastAsia="Cambria"/>
          <w:lang w:val="en-AU" w:eastAsia="en-US" w:bidi="ar-SA"/>
        </w:rPr>
        <w:t>There are police family protection units in four provinces.</w:t>
      </w:r>
      <w:r w:rsidR="002C47E6">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Gender issues and children’s rights will be integrated into all activities of MWSPV including through the proposed leadership and management development activities, by careful assessment and screening of externally recruited specialists and MWSPV staff and performance monitoring, thorough briefings and orientations, and through M&amp;E.</w:t>
      </w:r>
      <w:r w:rsidR="002C47E6">
        <w:rPr>
          <w:rFonts w:eastAsia="Cambria"/>
          <w:lang w:val="en-AU" w:eastAsia="en-US" w:bidi="ar-SA"/>
        </w:rPr>
        <w:t xml:space="preserve"> </w:t>
      </w:r>
      <w:r w:rsidRPr="00EC23C2">
        <w:rPr>
          <w:rFonts w:eastAsia="Cambria"/>
          <w:lang w:val="en-AU" w:eastAsia="en-US" w:bidi="ar-SA"/>
        </w:rPr>
        <w:t xml:space="preserve">All MWSPV M&amp;E data will be disaggregated by gender and by age where possible. </w:t>
      </w:r>
    </w:p>
    <w:p w:rsidR="00EC23C2" w:rsidRPr="00EC23C2" w:rsidRDefault="00EC23C2" w:rsidP="00B04D83">
      <w:pPr>
        <w:pStyle w:val="HRFHeading2Numbered"/>
        <w:rPr>
          <w:rFonts w:eastAsia="Cambria"/>
          <w:lang w:val="en-AU" w:eastAsia="en-US" w:bidi="ar-SA"/>
        </w:rPr>
      </w:pPr>
      <w:bookmarkStart w:id="80" w:name="_Toc266642992"/>
      <w:bookmarkStart w:id="81" w:name="_Toc272441473"/>
      <w:bookmarkStart w:id="82" w:name="_Toc436397843"/>
      <w:r w:rsidRPr="00EC23C2">
        <w:rPr>
          <w:rFonts w:eastAsia="Cambria"/>
          <w:lang w:val="en-AU" w:eastAsia="en-US" w:bidi="ar-SA"/>
        </w:rPr>
        <w:t>Population</w:t>
      </w:r>
      <w:bookmarkEnd w:id="80"/>
      <w:bookmarkEnd w:id="81"/>
      <w:bookmarkEnd w:id="82"/>
      <w:r w:rsidRPr="00EC23C2">
        <w:rPr>
          <w:rFonts w:eastAsia="Cambria"/>
          <w:lang w:val="en-AU" w:eastAsia="en-US" w:bidi="ar-SA"/>
        </w:rPr>
        <w:t xml:space="preserve"> </w:t>
      </w:r>
    </w:p>
    <w:p w:rsidR="00303A65" w:rsidRPr="00EC23C2" w:rsidRDefault="00303A65" w:rsidP="00303A65">
      <w:pPr>
        <w:rPr>
          <w:rFonts w:eastAsia="Cambria"/>
          <w:lang w:val="en-AU" w:eastAsia="en-US" w:bidi="ar-SA"/>
        </w:rPr>
      </w:pPr>
      <w:r w:rsidRPr="00EC23C2">
        <w:rPr>
          <w:rFonts w:eastAsia="Cambria"/>
          <w:lang w:val="en-AU" w:eastAsia="en-US" w:bidi="ar-SA"/>
        </w:rPr>
        <w:t xml:space="preserve">Ni-Vanuatu </w:t>
      </w:r>
      <w:proofErr w:type="gramStart"/>
      <w:r w:rsidRPr="00EC23C2">
        <w:rPr>
          <w:rFonts w:eastAsia="Cambria"/>
          <w:lang w:val="en-AU" w:eastAsia="en-US" w:bidi="ar-SA"/>
        </w:rPr>
        <w:t>are</w:t>
      </w:r>
      <w:proofErr w:type="gramEnd"/>
      <w:r w:rsidRPr="00EC23C2">
        <w:rPr>
          <w:rFonts w:eastAsia="Cambria"/>
          <w:lang w:val="en-AU" w:eastAsia="en-US" w:bidi="ar-SA"/>
        </w:rPr>
        <w:t xml:space="preserve"> predominately Melanesian.</w:t>
      </w:r>
      <w:r w:rsidR="002C47E6">
        <w:rPr>
          <w:rFonts w:eastAsia="Cambria"/>
          <w:lang w:val="en-AU" w:eastAsia="en-US" w:bidi="ar-SA"/>
        </w:rPr>
        <w:t xml:space="preserve"> </w:t>
      </w:r>
      <w:r w:rsidRPr="00EC23C2">
        <w:rPr>
          <w:rFonts w:eastAsia="Cambria"/>
          <w:lang w:val="en-AU" w:eastAsia="en-US" w:bidi="ar-SA"/>
        </w:rPr>
        <w:t>Bislama (Vanuatu pidgin), English and French are the official languages.</w:t>
      </w:r>
      <w:r w:rsidR="002C47E6">
        <w:rPr>
          <w:rFonts w:eastAsia="Cambria"/>
          <w:lang w:val="en-AU" w:eastAsia="en-US" w:bidi="ar-SA"/>
        </w:rPr>
        <w:t xml:space="preserve"> </w:t>
      </w:r>
      <w:r w:rsidRPr="00EC23C2">
        <w:rPr>
          <w:rFonts w:eastAsia="Cambria"/>
          <w:lang w:val="en-AU" w:eastAsia="en-US" w:bidi="ar-SA"/>
        </w:rPr>
        <w:t>There are 105 indigenous languages or dialects and many people are multilingual.</w:t>
      </w:r>
      <w:r w:rsidR="002C47E6">
        <w:rPr>
          <w:rFonts w:eastAsia="Cambria"/>
          <w:lang w:val="en-AU" w:eastAsia="en-US" w:bidi="ar-SA"/>
        </w:rPr>
        <w:t xml:space="preserve"> </w:t>
      </w:r>
      <w:r w:rsidRPr="00EC23C2">
        <w:rPr>
          <w:rFonts w:eastAsia="Cambria"/>
          <w:lang w:val="en-AU" w:eastAsia="en-US" w:bidi="ar-SA"/>
        </w:rPr>
        <w:t xml:space="preserve">In 2010 the national census figures were that 64% of people said they had English language ability, 74% Bislama, 37% French, and 50% spoke local languages or dialects. </w:t>
      </w:r>
    </w:p>
    <w:p w:rsidR="0029671E" w:rsidRDefault="00EC23C2" w:rsidP="00BB2C91">
      <w:pPr>
        <w:rPr>
          <w:rFonts w:eastAsia="Cambria"/>
          <w:lang w:val="en-AU" w:eastAsia="en-US" w:bidi="ar-SA"/>
        </w:rPr>
      </w:pPr>
      <w:r w:rsidRPr="00EC23C2">
        <w:rPr>
          <w:rFonts w:eastAsia="Cambria"/>
          <w:lang w:val="en-AU" w:eastAsia="en-US" w:bidi="ar-SA"/>
        </w:rPr>
        <w:t>The estimated population in 2014 is 262,529</w:t>
      </w:r>
      <w:r w:rsidR="00576FF5">
        <w:rPr>
          <w:rFonts w:eastAsia="Cambria"/>
          <w:lang w:val="en-AU" w:eastAsia="en-US" w:bidi="ar-SA"/>
        </w:rPr>
        <w:t>.</w:t>
      </w:r>
      <w:r w:rsidR="002C47E6">
        <w:rPr>
          <w:rFonts w:eastAsia="Cambria"/>
          <w:lang w:val="en-AU" w:eastAsia="en-US" w:bidi="ar-SA"/>
        </w:rPr>
        <w:t xml:space="preserve"> </w:t>
      </w:r>
      <w:r w:rsidRPr="00EC23C2">
        <w:rPr>
          <w:rFonts w:eastAsia="Cambria"/>
          <w:lang w:val="en-AU" w:eastAsia="en-US" w:bidi="ar-SA"/>
        </w:rPr>
        <w:t>The sex ratio at the 2006 census was 104 males to 100 females.</w:t>
      </w:r>
      <w:r w:rsidR="002C47E6">
        <w:rPr>
          <w:rFonts w:eastAsia="Cambria"/>
          <w:lang w:val="en-AU" w:eastAsia="en-US" w:bidi="ar-SA"/>
        </w:rPr>
        <w:t xml:space="preserve"> </w:t>
      </w:r>
      <w:r w:rsidRPr="00EC23C2">
        <w:rPr>
          <w:rFonts w:eastAsia="Cambria"/>
          <w:lang w:val="en-AU" w:eastAsia="en-US" w:bidi="ar-SA"/>
        </w:rPr>
        <w:t>The census also showed that the main religions are Presbyterian (28%), Anglican (15%), Seventh Day Adventist (12%) and Catholic (12%).</w:t>
      </w:r>
      <w:r w:rsidR="002C47E6">
        <w:rPr>
          <w:rFonts w:eastAsia="Cambria"/>
          <w:lang w:val="en-AU" w:eastAsia="en-US" w:bidi="ar-SA"/>
        </w:rPr>
        <w:t xml:space="preserve"> </w:t>
      </w:r>
      <w:r w:rsidRPr="00EC23C2">
        <w:rPr>
          <w:rFonts w:eastAsia="Cambria"/>
          <w:lang w:val="en-AU" w:eastAsia="en-US" w:bidi="ar-SA"/>
        </w:rPr>
        <w:t xml:space="preserve">Emigration rates are low. </w:t>
      </w:r>
    </w:p>
    <w:p w:rsidR="00CF55CE" w:rsidRDefault="00EC23C2" w:rsidP="00BB2C91">
      <w:pPr>
        <w:rPr>
          <w:rFonts w:eastAsia="Cambria"/>
          <w:lang w:val="en-AU" w:eastAsia="en-US" w:bidi="ar-SA"/>
        </w:rPr>
      </w:pPr>
      <w:r w:rsidRPr="00EC23C2">
        <w:rPr>
          <w:rFonts w:eastAsia="Cambria"/>
          <w:lang w:val="en-AU" w:eastAsia="en-US" w:bidi="ar-SA"/>
        </w:rPr>
        <w:t>The median age of Vanuatu’s population is 21 years</w:t>
      </w:r>
      <w:r w:rsidR="00CF55CE" w:rsidRPr="00CF55CE">
        <w:rPr>
          <w:rFonts w:eastAsia="Cambria"/>
          <w:lang w:val="en-AU" w:eastAsia="en-US" w:bidi="ar-SA"/>
        </w:rPr>
        <w:t xml:space="preserve"> </w:t>
      </w:r>
      <w:r w:rsidR="00CF55CE">
        <w:rPr>
          <w:rFonts w:eastAsia="Cambria"/>
          <w:lang w:val="en-AU" w:eastAsia="en-US" w:bidi="ar-SA"/>
        </w:rPr>
        <w:t>(i.e. about h</w:t>
      </w:r>
      <w:r w:rsidR="00CF55CE" w:rsidRPr="00EC23C2">
        <w:rPr>
          <w:rFonts w:eastAsia="Cambria"/>
          <w:lang w:val="en-AU" w:eastAsia="en-US" w:bidi="ar-SA"/>
        </w:rPr>
        <w:t xml:space="preserve">alf of </w:t>
      </w:r>
      <w:r w:rsidR="00CF55CE">
        <w:rPr>
          <w:rFonts w:eastAsia="Cambria"/>
          <w:lang w:val="en-AU" w:eastAsia="en-US" w:bidi="ar-SA"/>
        </w:rPr>
        <w:t xml:space="preserve">the </w:t>
      </w:r>
      <w:r w:rsidR="00CF55CE" w:rsidRPr="00EC23C2">
        <w:rPr>
          <w:rFonts w:eastAsia="Cambria"/>
          <w:lang w:val="en-AU" w:eastAsia="en-US" w:bidi="ar-SA"/>
        </w:rPr>
        <w:t>population is aged 20</w:t>
      </w:r>
      <w:r w:rsidR="00CF55CE">
        <w:rPr>
          <w:rFonts w:eastAsia="Cambria"/>
          <w:lang w:val="en-AU" w:eastAsia="en-US" w:bidi="ar-SA"/>
        </w:rPr>
        <w:t xml:space="preserve"> years or </w:t>
      </w:r>
      <w:r w:rsidR="00CF55CE" w:rsidRPr="00EC23C2">
        <w:rPr>
          <w:rFonts w:eastAsia="Cambria"/>
          <w:lang w:val="en-AU" w:eastAsia="en-US" w:bidi="ar-SA"/>
        </w:rPr>
        <w:t>less</w:t>
      </w:r>
      <w:r w:rsidR="00CF55CE">
        <w:rPr>
          <w:rFonts w:eastAsia="Cambria"/>
          <w:lang w:val="en-AU" w:eastAsia="en-US" w:bidi="ar-SA"/>
        </w:rPr>
        <w:t>);</w:t>
      </w:r>
      <w:r w:rsidRPr="00EC23C2">
        <w:rPr>
          <w:rFonts w:eastAsia="Cambria"/>
          <w:lang w:val="en-AU" w:eastAsia="en-US" w:bidi="ar-SA"/>
        </w:rPr>
        <w:t xml:space="preserve"> 37.3% of the population is aged 0-14 years, and 5.8% are aged 60 or above. </w:t>
      </w:r>
    </w:p>
    <w:p w:rsidR="00EC23C2" w:rsidRPr="00EC23C2" w:rsidRDefault="00555880" w:rsidP="00BB2C91">
      <w:pPr>
        <w:rPr>
          <w:rFonts w:eastAsia="Cambria"/>
          <w:lang w:val="en-AU" w:eastAsia="en-US" w:bidi="ar-SA"/>
        </w:rPr>
      </w:pPr>
      <w:r>
        <w:rPr>
          <w:rFonts w:eastAsia="Cambria"/>
          <w:lang w:val="en-AU" w:eastAsia="en-US" w:bidi="ar-SA"/>
        </w:rPr>
        <w:t>Despite increasing urbanisation, a</w:t>
      </w:r>
      <w:r w:rsidRPr="00EC23C2">
        <w:rPr>
          <w:rFonts w:eastAsia="Cambria"/>
          <w:lang w:val="en-AU" w:eastAsia="en-US" w:bidi="ar-SA"/>
        </w:rPr>
        <w:t xml:space="preserve">bout </w:t>
      </w:r>
      <w:r w:rsidR="00EC23C2" w:rsidRPr="00EC23C2">
        <w:rPr>
          <w:rFonts w:eastAsia="Cambria"/>
          <w:lang w:val="en-AU" w:eastAsia="en-US" w:bidi="ar-SA"/>
        </w:rPr>
        <w:t xml:space="preserve">76% of the population </w:t>
      </w:r>
      <w:r>
        <w:rPr>
          <w:rFonts w:eastAsia="Cambria"/>
          <w:lang w:val="en-AU" w:eastAsia="en-US" w:bidi="ar-SA"/>
        </w:rPr>
        <w:t xml:space="preserve">still </w:t>
      </w:r>
      <w:r w:rsidR="00EC23C2" w:rsidRPr="00EC23C2">
        <w:rPr>
          <w:rFonts w:eastAsia="Cambria"/>
          <w:lang w:val="en-AU" w:eastAsia="en-US" w:bidi="ar-SA"/>
        </w:rPr>
        <w:t xml:space="preserve">lives </w:t>
      </w:r>
      <w:r w:rsidR="002167FF">
        <w:rPr>
          <w:rFonts w:eastAsia="Cambria"/>
          <w:lang w:val="en-AU" w:eastAsia="en-US" w:bidi="ar-SA"/>
        </w:rPr>
        <w:t xml:space="preserve">in </w:t>
      </w:r>
      <w:r w:rsidR="002167FF" w:rsidRPr="00EC23C2">
        <w:rPr>
          <w:rFonts w:eastAsia="Cambria"/>
          <w:lang w:val="en-AU" w:eastAsia="en-US" w:bidi="ar-SA"/>
        </w:rPr>
        <w:t>rural</w:t>
      </w:r>
      <w:r w:rsidR="002167FF">
        <w:rPr>
          <w:rFonts w:eastAsia="Cambria"/>
          <w:lang w:val="en-AU" w:eastAsia="en-US" w:bidi="ar-SA"/>
        </w:rPr>
        <w:t xml:space="preserve"> areas</w:t>
      </w:r>
      <w:r w:rsidR="002167FF" w:rsidRPr="00EC23C2">
        <w:rPr>
          <w:rFonts w:eastAsia="Cambria"/>
          <w:lang w:val="en-AU" w:eastAsia="en-US" w:bidi="ar-SA"/>
        </w:rPr>
        <w:t xml:space="preserve"> </w:t>
      </w:r>
      <w:r w:rsidR="001A7ABE">
        <w:rPr>
          <w:rFonts w:eastAsia="Cambria"/>
          <w:lang w:val="en-AU" w:eastAsia="en-US" w:bidi="ar-SA"/>
        </w:rPr>
        <w:t xml:space="preserve">or </w:t>
      </w:r>
      <w:r>
        <w:rPr>
          <w:rFonts w:eastAsia="Cambria"/>
          <w:lang w:val="en-AU" w:eastAsia="en-US" w:bidi="ar-SA"/>
        </w:rPr>
        <w:t>o</w:t>
      </w:r>
      <w:r w:rsidRPr="00EC23C2">
        <w:rPr>
          <w:rFonts w:eastAsia="Cambria"/>
          <w:lang w:val="en-AU" w:eastAsia="en-US" w:bidi="ar-SA"/>
        </w:rPr>
        <w:t xml:space="preserve">n </w:t>
      </w:r>
      <w:r w:rsidR="002167FF">
        <w:rPr>
          <w:rFonts w:eastAsia="Cambria"/>
          <w:lang w:val="en-AU" w:eastAsia="en-US" w:bidi="ar-SA"/>
        </w:rPr>
        <w:t xml:space="preserve">the </w:t>
      </w:r>
      <w:r w:rsidR="001A7ABE">
        <w:rPr>
          <w:rFonts w:eastAsia="Cambria"/>
          <w:lang w:val="en-AU" w:eastAsia="en-US" w:bidi="ar-SA"/>
        </w:rPr>
        <w:t xml:space="preserve">outer </w:t>
      </w:r>
      <w:r w:rsidR="00EC23C2" w:rsidRPr="00EC23C2">
        <w:rPr>
          <w:rFonts w:eastAsia="Cambria"/>
          <w:lang w:val="en-AU" w:eastAsia="en-US" w:bidi="ar-SA"/>
        </w:rPr>
        <w:t>islands.</w:t>
      </w:r>
      <w:r w:rsidR="002C47E6">
        <w:rPr>
          <w:rFonts w:eastAsia="Cambria"/>
          <w:lang w:val="en-AU" w:eastAsia="en-US" w:bidi="ar-SA"/>
        </w:rPr>
        <w:t xml:space="preserve"> </w:t>
      </w:r>
      <w:r w:rsidR="00EC23C2" w:rsidRPr="00EC23C2">
        <w:rPr>
          <w:rFonts w:eastAsia="Cambria"/>
          <w:lang w:val="en-AU" w:eastAsia="en-US" w:bidi="ar-SA"/>
        </w:rPr>
        <w:t xml:space="preserve">Sixty-six per cent of people live in the </w:t>
      </w:r>
      <w:proofErr w:type="gramStart"/>
      <w:r w:rsidR="00EC23C2" w:rsidRPr="00EC23C2">
        <w:rPr>
          <w:rFonts w:eastAsia="Cambria"/>
          <w:lang w:val="en-AU" w:eastAsia="en-US" w:bidi="ar-SA"/>
        </w:rPr>
        <w:t>northern</w:t>
      </w:r>
      <w:proofErr w:type="gramEnd"/>
      <w:r w:rsidR="00EC23C2" w:rsidRPr="00EC23C2">
        <w:rPr>
          <w:rFonts w:eastAsia="Cambria"/>
          <w:lang w:val="en-AU" w:eastAsia="en-US" w:bidi="ar-SA"/>
        </w:rPr>
        <w:t xml:space="preserve"> provinces, mostly in rural or remote locations.</w:t>
      </w:r>
      <w:r w:rsidR="002C47E6">
        <w:rPr>
          <w:rFonts w:eastAsia="Cambria"/>
          <w:lang w:val="en-AU" w:eastAsia="en-US" w:bidi="ar-SA"/>
        </w:rPr>
        <w:t xml:space="preserve"> </w:t>
      </w:r>
      <w:r w:rsidR="00EC23C2" w:rsidRPr="00EC23C2">
        <w:rPr>
          <w:rFonts w:eastAsia="Cambria"/>
          <w:lang w:val="en-AU" w:eastAsia="en-US" w:bidi="ar-SA"/>
        </w:rPr>
        <w:t>There are two urban areas</w:t>
      </w:r>
      <w:r w:rsidR="002167FF">
        <w:rPr>
          <w:rFonts w:eastAsia="Cambria"/>
          <w:lang w:val="en-AU" w:eastAsia="en-US" w:bidi="ar-SA"/>
        </w:rPr>
        <w:t>:</w:t>
      </w:r>
      <w:r w:rsidR="002167FF" w:rsidRPr="00EC23C2">
        <w:rPr>
          <w:rFonts w:eastAsia="Cambria"/>
          <w:lang w:val="en-AU" w:eastAsia="en-US" w:bidi="ar-SA"/>
        </w:rPr>
        <w:t xml:space="preserve"> </w:t>
      </w:r>
      <w:r w:rsidR="00EC23C2" w:rsidRPr="00EC23C2">
        <w:rPr>
          <w:rFonts w:eastAsia="Cambria"/>
          <w:lang w:val="en-AU" w:eastAsia="en-US" w:bidi="ar-SA"/>
        </w:rPr>
        <w:t xml:space="preserve">Port Vila </w:t>
      </w:r>
      <w:r w:rsidR="00CF55CE">
        <w:rPr>
          <w:rFonts w:eastAsia="Cambria"/>
          <w:lang w:val="en-AU" w:eastAsia="en-US" w:bidi="ar-SA"/>
        </w:rPr>
        <w:t>(</w:t>
      </w:r>
      <w:r w:rsidR="00CF55CE" w:rsidRPr="00EC23C2">
        <w:rPr>
          <w:rFonts w:eastAsia="Cambria"/>
          <w:lang w:val="en-AU" w:eastAsia="en-US" w:bidi="ar-SA"/>
        </w:rPr>
        <w:t>population 44,039</w:t>
      </w:r>
      <w:r w:rsidR="00CF55CE">
        <w:rPr>
          <w:rFonts w:eastAsia="Cambria"/>
          <w:lang w:val="en-AU" w:eastAsia="en-US" w:bidi="ar-SA"/>
        </w:rPr>
        <w:t xml:space="preserve"> </w:t>
      </w:r>
      <w:r w:rsidR="00CF55CE" w:rsidRPr="00EC23C2">
        <w:rPr>
          <w:rFonts w:eastAsia="Cambria"/>
          <w:lang w:val="en-AU" w:eastAsia="en-US" w:bidi="ar-SA"/>
        </w:rPr>
        <w:t>in 2009</w:t>
      </w:r>
      <w:r w:rsidR="00CF55CE">
        <w:rPr>
          <w:rFonts w:eastAsia="Cambria"/>
          <w:lang w:val="en-AU" w:eastAsia="en-US" w:bidi="ar-SA"/>
        </w:rPr>
        <w:t>)</w:t>
      </w:r>
      <w:r w:rsidR="00CF55CE" w:rsidRPr="00EC23C2">
        <w:rPr>
          <w:rFonts w:eastAsia="Cambria"/>
          <w:lang w:val="en-AU" w:eastAsia="en-US" w:bidi="ar-SA"/>
        </w:rPr>
        <w:t xml:space="preserve"> </w:t>
      </w:r>
      <w:r w:rsidR="00EC23C2" w:rsidRPr="00EC23C2">
        <w:rPr>
          <w:rFonts w:eastAsia="Cambria"/>
          <w:lang w:val="en-AU" w:eastAsia="en-US" w:bidi="ar-SA"/>
        </w:rPr>
        <w:t>is the capital</w:t>
      </w:r>
      <w:r w:rsidR="00CE5668">
        <w:rPr>
          <w:rFonts w:eastAsia="Cambria"/>
          <w:lang w:val="en-AU" w:eastAsia="en-US" w:bidi="ar-SA"/>
        </w:rPr>
        <w:t>, and is located</w:t>
      </w:r>
      <w:r w:rsidR="00EC23C2" w:rsidRPr="00EC23C2">
        <w:rPr>
          <w:rFonts w:eastAsia="Cambria"/>
          <w:lang w:val="en-AU" w:eastAsia="en-US" w:bidi="ar-SA"/>
        </w:rPr>
        <w:t xml:space="preserve"> in </w:t>
      </w:r>
      <w:proofErr w:type="spellStart"/>
      <w:r w:rsidR="00EC23C2" w:rsidRPr="00EC23C2">
        <w:rPr>
          <w:rFonts w:eastAsia="Cambria"/>
          <w:lang w:val="en-AU" w:eastAsia="en-US" w:bidi="ar-SA"/>
        </w:rPr>
        <w:t>Shefa</w:t>
      </w:r>
      <w:proofErr w:type="spellEnd"/>
      <w:r w:rsidR="00EC23C2" w:rsidRPr="00EC23C2">
        <w:rPr>
          <w:rFonts w:eastAsia="Cambria"/>
          <w:lang w:val="en-AU" w:eastAsia="en-US" w:bidi="ar-SA"/>
        </w:rPr>
        <w:t xml:space="preserve"> province</w:t>
      </w:r>
      <w:r w:rsidR="00CE5668">
        <w:rPr>
          <w:rFonts w:eastAsia="Cambria"/>
          <w:lang w:val="en-AU" w:eastAsia="en-US" w:bidi="ar-SA"/>
        </w:rPr>
        <w:t>;</w:t>
      </w:r>
      <w:r w:rsidR="00EC23C2" w:rsidRPr="00EC23C2">
        <w:rPr>
          <w:rFonts w:eastAsia="Cambria"/>
          <w:lang w:val="en-AU" w:eastAsia="en-US" w:bidi="ar-SA"/>
        </w:rPr>
        <w:t xml:space="preserve"> </w:t>
      </w:r>
      <w:proofErr w:type="spellStart"/>
      <w:r w:rsidR="00EC23C2" w:rsidRPr="00EC23C2">
        <w:rPr>
          <w:rFonts w:eastAsia="Cambria"/>
          <w:lang w:val="en-AU" w:eastAsia="en-US" w:bidi="ar-SA"/>
        </w:rPr>
        <w:t>Luganville</w:t>
      </w:r>
      <w:proofErr w:type="spellEnd"/>
      <w:r w:rsidR="00EC23C2" w:rsidRPr="00EC23C2">
        <w:rPr>
          <w:rFonts w:eastAsia="Cambria"/>
          <w:lang w:val="en-AU" w:eastAsia="en-US" w:bidi="ar-SA"/>
        </w:rPr>
        <w:t xml:space="preserve"> </w:t>
      </w:r>
      <w:r w:rsidR="00CE5668">
        <w:rPr>
          <w:rFonts w:eastAsia="Cambria"/>
          <w:lang w:val="en-AU" w:eastAsia="en-US" w:bidi="ar-SA"/>
        </w:rPr>
        <w:t>(</w:t>
      </w:r>
      <w:r w:rsidR="00CE5668" w:rsidRPr="00EC23C2">
        <w:rPr>
          <w:rFonts w:eastAsia="Cambria"/>
          <w:lang w:val="en-AU" w:eastAsia="en-US" w:bidi="ar-SA"/>
        </w:rPr>
        <w:t>population 13,156</w:t>
      </w:r>
      <w:r w:rsidR="00CE5668">
        <w:rPr>
          <w:rFonts w:eastAsia="Cambria"/>
          <w:lang w:val="en-AU" w:eastAsia="en-US" w:bidi="ar-SA"/>
        </w:rPr>
        <w:t xml:space="preserve"> </w:t>
      </w:r>
      <w:r w:rsidR="00CE5668" w:rsidRPr="00EC23C2">
        <w:rPr>
          <w:rFonts w:eastAsia="Cambria"/>
          <w:lang w:val="en-AU" w:eastAsia="en-US" w:bidi="ar-SA"/>
        </w:rPr>
        <w:t>in 2010</w:t>
      </w:r>
      <w:r w:rsidR="00CE5668">
        <w:rPr>
          <w:rFonts w:eastAsia="Cambria"/>
          <w:lang w:val="en-AU" w:eastAsia="en-US" w:bidi="ar-SA"/>
        </w:rPr>
        <w:t>)</w:t>
      </w:r>
      <w:r w:rsidR="00CE5668" w:rsidRPr="00EC23C2">
        <w:rPr>
          <w:rFonts w:eastAsia="Cambria"/>
          <w:lang w:val="en-AU" w:eastAsia="en-US" w:bidi="ar-SA"/>
        </w:rPr>
        <w:t xml:space="preserve"> </w:t>
      </w:r>
      <w:r w:rsidR="00EC23C2" w:rsidRPr="00EC23C2">
        <w:rPr>
          <w:rFonts w:eastAsia="Cambria"/>
          <w:lang w:val="en-AU" w:eastAsia="en-US" w:bidi="ar-SA"/>
        </w:rPr>
        <w:t>is in the north on Santo Island</w:t>
      </w:r>
      <w:r w:rsidR="00CE5668">
        <w:rPr>
          <w:rFonts w:eastAsia="Cambria"/>
          <w:lang w:val="en-AU" w:eastAsia="en-US" w:bidi="ar-SA"/>
        </w:rPr>
        <w:t>.</w:t>
      </w:r>
      <w:r w:rsidR="002C47E6">
        <w:rPr>
          <w:rFonts w:eastAsia="Cambria"/>
          <w:lang w:val="en-AU" w:eastAsia="en-US" w:bidi="ar-SA"/>
        </w:rPr>
        <w:t xml:space="preserve"> </w:t>
      </w:r>
    </w:p>
    <w:p w:rsidR="00EC23C2" w:rsidRPr="00EC23C2" w:rsidRDefault="00EC23C2" w:rsidP="00B04D83">
      <w:pPr>
        <w:pStyle w:val="HRFHeading2Numbered"/>
        <w:rPr>
          <w:rFonts w:eastAsia="Cambria"/>
          <w:lang w:val="en-AU" w:eastAsia="en-US" w:bidi="ar-SA"/>
        </w:rPr>
      </w:pPr>
      <w:bookmarkStart w:id="83" w:name="_Toc266642993"/>
      <w:bookmarkStart w:id="84" w:name="_Toc272441474"/>
      <w:bookmarkStart w:id="85" w:name="_Toc436397844"/>
      <w:r w:rsidRPr="00EC23C2">
        <w:rPr>
          <w:rFonts w:eastAsia="Cambria"/>
          <w:lang w:val="en-AU" w:eastAsia="en-US" w:bidi="ar-SA"/>
        </w:rPr>
        <w:t>Education</w:t>
      </w:r>
      <w:bookmarkEnd w:id="83"/>
      <w:bookmarkEnd w:id="84"/>
      <w:bookmarkEnd w:id="85"/>
    </w:p>
    <w:p w:rsidR="00BA650F" w:rsidRDefault="00EC23C2" w:rsidP="00BB2C91">
      <w:pPr>
        <w:rPr>
          <w:rFonts w:eastAsia="Cambria"/>
          <w:lang w:val="en-AU" w:eastAsia="en-US" w:bidi="ar-SA"/>
        </w:rPr>
      </w:pPr>
      <w:r w:rsidRPr="00EC23C2">
        <w:rPr>
          <w:rFonts w:eastAsia="Cambria"/>
          <w:lang w:val="en-AU" w:eastAsia="en-US" w:bidi="ar-SA"/>
        </w:rPr>
        <w:t>There is equal access to schooling for boys and girls and 88% of children are enrolled in primary school</w:t>
      </w:r>
      <w:r w:rsidR="00BA650F">
        <w:rPr>
          <w:rFonts w:eastAsia="Cambria"/>
          <w:lang w:val="en-AU" w:eastAsia="en-US" w:bidi="ar-SA"/>
        </w:rPr>
        <w:t>;</w:t>
      </w:r>
      <w:r w:rsidR="00BA650F" w:rsidRPr="00EC23C2">
        <w:rPr>
          <w:rFonts w:eastAsia="Cambria"/>
          <w:lang w:val="en-AU" w:eastAsia="en-US" w:bidi="ar-SA"/>
        </w:rPr>
        <w:t xml:space="preserve"> </w:t>
      </w:r>
      <w:r w:rsidRPr="00EC23C2">
        <w:rPr>
          <w:rFonts w:eastAsia="Cambria"/>
          <w:lang w:val="en-AU" w:eastAsia="en-US" w:bidi="ar-SA"/>
        </w:rPr>
        <w:t>71% finish primary school</w:t>
      </w:r>
      <w:r w:rsidR="00BA650F" w:rsidRPr="00BA650F">
        <w:rPr>
          <w:rFonts w:eastAsia="Cambria"/>
          <w:lang w:val="en-AU" w:eastAsia="en-US" w:bidi="ar-SA"/>
        </w:rPr>
        <w:t xml:space="preserve"> </w:t>
      </w:r>
      <w:r w:rsidR="00BA650F" w:rsidRPr="00EC23C2">
        <w:rPr>
          <w:rFonts w:eastAsia="Cambria"/>
          <w:lang w:val="en-AU" w:eastAsia="en-US" w:bidi="ar-SA"/>
        </w:rPr>
        <w:t>and</w:t>
      </w:r>
      <w:r w:rsidRPr="00EC23C2">
        <w:rPr>
          <w:rFonts w:eastAsia="Cambria"/>
          <w:lang w:val="en-AU" w:eastAsia="en-US" w:bidi="ar-SA"/>
        </w:rPr>
        <w:t>, of these</w:t>
      </w:r>
      <w:r w:rsidR="00BA650F">
        <w:rPr>
          <w:rFonts w:eastAsia="Cambria"/>
          <w:lang w:val="en-AU" w:eastAsia="en-US" w:bidi="ar-SA"/>
        </w:rPr>
        <w:t>,</w:t>
      </w:r>
      <w:r w:rsidRPr="00EC23C2">
        <w:rPr>
          <w:rFonts w:eastAsia="Cambria"/>
          <w:lang w:val="en-AU" w:eastAsia="en-US" w:bidi="ar-SA"/>
        </w:rPr>
        <w:t xml:space="preserve"> 79% go on to secondary school. Primary school has been free since 2010.</w:t>
      </w:r>
      <w:r w:rsidR="002C47E6">
        <w:rPr>
          <w:rFonts w:eastAsia="Cambria"/>
          <w:lang w:val="en-AU" w:eastAsia="en-US" w:bidi="ar-SA"/>
        </w:rPr>
        <w:t xml:space="preserve"> </w:t>
      </w:r>
    </w:p>
    <w:p w:rsidR="00BA650F" w:rsidRDefault="00EC23C2" w:rsidP="00BB2C91">
      <w:pPr>
        <w:rPr>
          <w:rFonts w:eastAsia="Cambria"/>
          <w:lang w:val="en-AU" w:eastAsia="en-US" w:bidi="ar-SA"/>
        </w:rPr>
      </w:pPr>
      <w:r w:rsidRPr="00EC23C2">
        <w:rPr>
          <w:rFonts w:eastAsia="Cambria"/>
          <w:lang w:val="en-AU" w:eastAsia="en-US" w:bidi="ar-SA"/>
        </w:rPr>
        <w:t>High school fees are around VUV</w:t>
      </w:r>
      <w:r w:rsidR="00BA650F">
        <w:rPr>
          <w:rFonts w:eastAsia="Cambria"/>
          <w:lang w:val="en-AU" w:eastAsia="en-US" w:bidi="ar-SA"/>
        </w:rPr>
        <w:t xml:space="preserve"> </w:t>
      </w:r>
      <w:r w:rsidRPr="00EC23C2">
        <w:rPr>
          <w:rFonts w:eastAsia="Cambria"/>
          <w:lang w:val="en-AU" w:eastAsia="en-US" w:bidi="ar-SA"/>
        </w:rPr>
        <w:t xml:space="preserve">20,000 per annum; only one in ten children finish year 12 high school. </w:t>
      </w:r>
    </w:p>
    <w:p w:rsidR="00BA650F" w:rsidRDefault="00EC23C2" w:rsidP="00BB2C91">
      <w:pPr>
        <w:rPr>
          <w:rFonts w:eastAsia="Cambria"/>
          <w:lang w:val="en-AU" w:eastAsia="en-US" w:bidi="ar-SA"/>
        </w:rPr>
      </w:pPr>
      <w:r w:rsidRPr="00EC23C2">
        <w:rPr>
          <w:rFonts w:eastAsia="Cambria"/>
          <w:lang w:val="en-AU" w:eastAsia="en-US" w:bidi="ar-SA"/>
        </w:rPr>
        <w:lastRenderedPageBreak/>
        <w:t xml:space="preserve">There is no university in Vanuatu. There is a </w:t>
      </w:r>
      <w:r w:rsidR="00BA650F">
        <w:rPr>
          <w:rFonts w:eastAsia="Cambria"/>
          <w:lang w:val="en-AU" w:eastAsia="en-US" w:bidi="ar-SA"/>
        </w:rPr>
        <w:t xml:space="preserve">satellite </w:t>
      </w:r>
      <w:r w:rsidRPr="00EC23C2">
        <w:rPr>
          <w:rFonts w:eastAsia="Cambria"/>
          <w:lang w:val="en-AU" w:eastAsia="en-US" w:bidi="ar-SA"/>
        </w:rPr>
        <w:t xml:space="preserve">law school </w:t>
      </w:r>
      <w:r w:rsidR="00BA650F">
        <w:rPr>
          <w:rFonts w:eastAsia="Cambria"/>
          <w:lang w:val="en-AU" w:eastAsia="en-US" w:bidi="ar-SA"/>
        </w:rPr>
        <w:t xml:space="preserve">campus </w:t>
      </w:r>
      <w:r w:rsidRPr="00EC23C2">
        <w:rPr>
          <w:rFonts w:eastAsia="Cambria"/>
          <w:lang w:val="en-AU" w:eastAsia="en-US" w:bidi="ar-SA"/>
        </w:rPr>
        <w:t xml:space="preserve">of the University of the South Pacific, a hospitality school, a nursing and now midwifery school </w:t>
      </w:r>
      <w:r w:rsidR="00BA650F">
        <w:rPr>
          <w:rFonts w:eastAsia="Cambria"/>
          <w:lang w:val="en-AU" w:eastAsia="en-US" w:bidi="ar-SA"/>
        </w:rPr>
        <w:t xml:space="preserve">(VCNE) </w:t>
      </w:r>
      <w:r w:rsidRPr="00EC23C2">
        <w:rPr>
          <w:rFonts w:eastAsia="Cambria"/>
          <w:lang w:val="en-AU" w:eastAsia="en-US" w:bidi="ar-SA"/>
        </w:rPr>
        <w:t xml:space="preserve">and other non-university teaching and learning institutions. </w:t>
      </w:r>
    </w:p>
    <w:p w:rsidR="00BA650F" w:rsidRDefault="00BA650F" w:rsidP="00BB2C91">
      <w:pPr>
        <w:rPr>
          <w:rFonts w:eastAsia="Cambria"/>
          <w:lang w:val="en-AU" w:eastAsia="en-US" w:bidi="ar-SA"/>
        </w:rPr>
      </w:pPr>
      <w:r w:rsidRPr="00EC23C2">
        <w:rPr>
          <w:rFonts w:eastAsia="Cambria"/>
          <w:lang w:val="en-AU" w:eastAsia="en-US" w:bidi="ar-SA"/>
        </w:rPr>
        <w:t xml:space="preserve">GOV </w:t>
      </w:r>
      <w:r w:rsidR="00EC23C2" w:rsidRPr="00EC23C2">
        <w:rPr>
          <w:rFonts w:eastAsia="Cambria"/>
          <w:lang w:val="en-AU" w:eastAsia="en-US" w:bidi="ar-SA"/>
        </w:rPr>
        <w:t xml:space="preserve">has recently </w:t>
      </w:r>
      <w:r>
        <w:rPr>
          <w:rFonts w:eastAsia="Cambria"/>
          <w:lang w:val="en-AU" w:eastAsia="en-US" w:bidi="ar-SA"/>
        </w:rPr>
        <w:t>begun</w:t>
      </w:r>
      <w:r w:rsidRPr="00EC23C2">
        <w:rPr>
          <w:rFonts w:eastAsia="Cambria"/>
          <w:lang w:val="en-AU" w:eastAsia="en-US" w:bidi="ar-SA"/>
        </w:rPr>
        <w:t xml:space="preserve"> </w:t>
      </w:r>
      <w:r w:rsidR="00EC23C2" w:rsidRPr="00EC23C2">
        <w:rPr>
          <w:rFonts w:eastAsia="Cambria"/>
          <w:lang w:val="en-AU" w:eastAsia="en-US" w:bidi="ar-SA"/>
        </w:rPr>
        <w:t xml:space="preserve">a scholarship program for post-school studies (100 </w:t>
      </w:r>
      <w:r>
        <w:rPr>
          <w:rFonts w:eastAsia="Cambria"/>
          <w:lang w:val="en-AU" w:eastAsia="en-US" w:bidi="ar-SA"/>
        </w:rPr>
        <w:t xml:space="preserve">candidates </w:t>
      </w:r>
      <w:r w:rsidR="00EC23C2" w:rsidRPr="00EC23C2">
        <w:rPr>
          <w:rFonts w:eastAsia="Cambria"/>
          <w:lang w:val="en-AU" w:eastAsia="en-US" w:bidi="ar-SA"/>
        </w:rPr>
        <w:t xml:space="preserve">per year). </w:t>
      </w:r>
    </w:p>
    <w:p w:rsidR="00EC23C2" w:rsidRPr="00EC23C2" w:rsidRDefault="00BA650F" w:rsidP="00BB2C91">
      <w:pPr>
        <w:rPr>
          <w:rFonts w:eastAsia="Cambria"/>
          <w:lang w:val="en-AU" w:eastAsia="en-US" w:bidi="ar-SA"/>
        </w:rPr>
      </w:pPr>
      <w:r>
        <w:rPr>
          <w:rFonts w:eastAsia="Cambria"/>
          <w:lang w:val="en-AU" w:eastAsia="en-US" w:bidi="ar-SA"/>
        </w:rPr>
        <w:t>Formal u</w:t>
      </w:r>
      <w:r w:rsidRPr="00EC23C2">
        <w:rPr>
          <w:rFonts w:eastAsia="Cambria"/>
          <w:lang w:val="en-AU" w:eastAsia="en-US" w:bidi="ar-SA"/>
        </w:rPr>
        <w:t xml:space="preserve">nemployment </w:t>
      </w:r>
      <w:r w:rsidR="00EC23C2" w:rsidRPr="00EC23C2">
        <w:rPr>
          <w:rFonts w:eastAsia="Cambria"/>
          <w:lang w:val="en-AU" w:eastAsia="en-US" w:bidi="ar-SA"/>
        </w:rPr>
        <w:t xml:space="preserve">is high. </w:t>
      </w:r>
    </w:p>
    <w:p w:rsidR="00EC23C2" w:rsidRPr="00EC23C2" w:rsidRDefault="00EC23C2" w:rsidP="00B04D83">
      <w:pPr>
        <w:pStyle w:val="HRFHeading2Numbered"/>
        <w:rPr>
          <w:rFonts w:eastAsia="Cambria"/>
          <w:lang w:val="en-AU" w:eastAsia="en-US" w:bidi="ar-SA"/>
        </w:rPr>
      </w:pPr>
      <w:bookmarkStart w:id="86" w:name="_Toc266642994"/>
      <w:bookmarkStart w:id="87" w:name="_Toc272441475"/>
      <w:bookmarkStart w:id="88" w:name="_Toc436397845"/>
      <w:r w:rsidRPr="00EC23C2">
        <w:rPr>
          <w:rFonts w:eastAsia="Cambria"/>
          <w:lang w:val="en-AU" w:eastAsia="en-US" w:bidi="ar-SA"/>
        </w:rPr>
        <w:t>People with disabilities</w:t>
      </w:r>
      <w:bookmarkEnd w:id="86"/>
      <w:bookmarkEnd w:id="87"/>
      <w:bookmarkEnd w:id="88"/>
    </w:p>
    <w:p w:rsidR="00BA24B4" w:rsidRDefault="00EC23C2" w:rsidP="00BB2C91">
      <w:pPr>
        <w:rPr>
          <w:rFonts w:eastAsia="Cambria"/>
          <w:lang w:val="en-AU" w:eastAsia="en-US" w:bidi="ar-SA"/>
        </w:rPr>
      </w:pPr>
      <w:r w:rsidRPr="00EC23C2">
        <w:rPr>
          <w:rFonts w:eastAsia="Cambria"/>
          <w:lang w:val="en-AU" w:eastAsia="en-US" w:bidi="ar-SA"/>
        </w:rPr>
        <w:t>Vanuatu ratified the Convention on the Rights of People with Disabilities in 2008.</w:t>
      </w:r>
      <w:r w:rsidR="002C47E6">
        <w:rPr>
          <w:rFonts w:eastAsia="Cambria"/>
          <w:lang w:val="en-AU" w:eastAsia="en-US" w:bidi="ar-SA"/>
        </w:rPr>
        <w:t xml:space="preserve"> </w:t>
      </w:r>
      <w:r w:rsidRPr="00EC23C2">
        <w:rPr>
          <w:rFonts w:eastAsia="Cambria"/>
          <w:lang w:val="en-AU" w:eastAsia="en-US" w:bidi="ar-SA"/>
        </w:rPr>
        <w:t>In 2013 a building code was ratified to ensure disabled access.</w:t>
      </w:r>
      <w:r w:rsidR="002C47E6">
        <w:rPr>
          <w:rFonts w:eastAsia="Cambria"/>
          <w:lang w:val="en-AU" w:eastAsia="en-US" w:bidi="ar-SA"/>
        </w:rPr>
        <w:t xml:space="preserve"> </w:t>
      </w:r>
      <w:r w:rsidRPr="00EC23C2">
        <w:rPr>
          <w:rFonts w:eastAsia="Cambria"/>
          <w:lang w:val="en-AU" w:eastAsia="en-US" w:bidi="ar-SA"/>
        </w:rPr>
        <w:t>The Department of Justice has responsibility for monitoring implementation of the Convention.</w:t>
      </w:r>
      <w:r w:rsidR="002C47E6">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A higher level outcome of MWSPV support (i.e. post MWSPV) </w:t>
      </w:r>
      <w:r w:rsidR="00BA24B4">
        <w:rPr>
          <w:rFonts w:eastAsia="Cambria"/>
          <w:lang w:val="en-AU" w:eastAsia="en-US" w:bidi="ar-SA"/>
        </w:rPr>
        <w:t xml:space="preserve">will be a </w:t>
      </w:r>
      <w:r w:rsidR="00BA24B4" w:rsidRPr="00EC23C2">
        <w:rPr>
          <w:rFonts w:eastAsia="Cambria"/>
          <w:lang w:val="en-AU" w:eastAsia="en-US" w:bidi="ar-SA"/>
        </w:rPr>
        <w:t>reduc</w:t>
      </w:r>
      <w:r w:rsidR="00BA24B4">
        <w:rPr>
          <w:rFonts w:eastAsia="Cambria"/>
          <w:lang w:val="en-AU" w:eastAsia="en-US" w:bidi="ar-SA"/>
        </w:rPr>
        <w:t>tion</w:t>
      </w:r>
      <w:r w:rsidR="00BA24B4" w:rsidRPr="00EC23C2">
        <w:rPr>
          <w:rFonts w:eastAsia="Cambria"/>
          <w:lang w:val="en-AU" w:eastAsia="en-US" w:bidi="ar-SA"/>
        </w:rPr>
        <w:t xml:space="preserve"> </w:t>
      </w:r>
      <w:r w:rsidR="00BA24B4">
        <w:rPr>
          <w:rFonts w:eastAsia="Cambria"/>
          <w:lang w:val="en-AU" w:eastAsia="en-US" w:bidi="ar-SA"/>
        </w:rPr>
        <w:t xml:space="preserve">in </w:t>
      </w:r>
      <w:r w:rsidRPr="00EC23C2">
        <w:rPr>
          <w:rFonts w:eastAsia="Cambria"/>
          <w:lang w:val="en-AU" w:eastAsia="en-US" w:bidi="ar-SA"/>
        </w:rPr>
        <w:t>preventable</w:t>
      </w:r>
      <w:r w:rsidR="00BA24B4">
        <w:rPr>
          <w:rFonts w:eastAsia="Cambria"/>
          <w:lang w:val="en-AU" w:eastAsia="en-US" w:bidi="ar-SA"/>
        </w:rPr>
        <w:t>,</w:t>
      </w:r>
      <w:r w:rsidRPr="00EC23C2">
        <w:rPr>
          <w:rFonts w:eastAsia="Cambria"/>
          <w:lang w:val="en-AU" w:eastAsia="en-US" w:bidi="ar-SA"/>
        </w:rPr>
        <w:t xml:space="preserve"> hospital-linked impairment. </w:t>
      </w:r>
    </w:p>
    <w:p w:rsidR="00EC23C2" w:rsidRPr="00EC23C2" w:rsidRDefault="00EC23C2" w:rsidP="00B04D83">
      <w:pPr>
        <w:pStyle w:val="HRFHeading2Numbered"/>
        <w:rPr>
          <w:rFonts w:eastAsia="Cambria"/>
          <w:lang w:val="en-AU" w:eastAsia="en-US" w:bidi="ar-SA"/>
        </w:rPr>
      </w:pPr>
      <w:bookmarkStart w:id="89" w:name="_Toc266642995"/>
      <w:bookmarkStart w:id="90" w:name="_Toc272441476"/>
      <w:bookmarkStart w:id="91" w:name="_Toc436397846"/>
      <w:r w:rsidRPr="00EC23C2">
        <w:rPr>
          <w:rFonts w:eastAsia="Cambria"/>
          <w:lang w:val="en-AU" w:eastAsia="en-US" w:bidi="ar-SA"/>
        </w:rPr>
        <w:t>Technology</w:t>
      </w:r>
      <w:bookmarkEnd w:id="89"/>
      <w:bookmarkEnd w:id="90"/>
      <w:bookmarkEnd w:id="91"/>
    </w:p>
    <w:p w:rsidR="00BA24B4" w:rsidRDefault="00EC23C2" w:rsidP="00BB2C91">
      <w:pPr>
        <w:rPr>
          <w:rFonts w:eastAsia="Cambria"/>
          <w:lang w:val="en-AU" w:eastAsia="en-US" w:bidi="ar-SA"/>
        </w:rPr>
      </w:pPr>
      <w:r w:rsidRPr="00EC23C2">
        <w:rPr>
          <w:rFonts w:eastAsia="Cambria"/>
          <w:lang w:val="en-AU" w:eastAsia="en-US" w:bidi="ar-SA"/>
        </w:rPr>
        <w:t>There is very recent (2014) connection to a new fibre optic cable link which has dramatically increased availability and speed of internet access.</w:t>
      </w:r>
      <w:r w:rsidR="002C47E6">
        <w:rPr>
          <w:rFonts w:eastAsia="Cambria"/>
          <w:lang w:val="en-AU" w:eastAsia="en-US" w:bidi="ar-SA"/>
        </w:rPr>
        <w:t xml:space="preserve"> </w:t>
      </w:r>
      <w:r w:rsidRPr="00EC23C2">
        <w:rPr>
          <w:rFonts w:eastAsia="Cambria"/>
          <w:lang w:val="en-AU" w:eastAsia="en-US" w:bidi="ar-SA"/>
        </w:rPr>
        <w:t>There is mobile phone coverage across more than 90% of Vanuatu’s population and a high uptake of mobile phone usage.</w:t>
      </w:r>
      <w:r w:rsidR="002C47E6">
        <w:rPr>
          <w:rFonts w:eastAsia="Cambria"/>
          <w:lang w:val="en-AU" w:eastAsia="en-US" w:bidi="ar-SA"/>
        </w:rPr>
        <w:t xml:space="preserve"> </w:t>
      </w:r>
      <w:r w:rsidRPr="00EC23C2">
        <w:rPr>
          <w:rFonts w:eastAsia="Cambria"/>
          <w:lang w:val="en-AU" w:eastAsia="en-US" w:bidi="ar-SA"/>
        </w:rPr>
        <w:t>Mobile phones introduce creative new opportunities for health practitioners: in rural and remote areas</w:t>
      </w:r>
      <w:r w:rsidR="00BA24B4">
        <w:rPr>
          <w:rFonts w:eastAsia="Cambria"/>
          <w:lang w:val="en-AU" w:eastAsia="en-US" w:bidi="ar-SA"/>
        </w:rPr>
        <w:t>,</w:t>
      </w:r>
      <w:r w:rsidRPr="00EC23C2">
        <w:rPr>
          <w:rFonts w:eastAsia="Cambria"/>
          <w:lang w:val="en-AU" w:eastAsia="en-US" w:bidi="ar-SA"/>
        </w:rPr>
        <w:t xml:space="preserve"> birth attendants are said to be using their mobile phones as a torch to support deliveries, while at VCH, some doctors use their mobile phone to take a photo of an X-ray against a window, and email it to offshore colleagues for diagnostic or management input.</w:t>
      </w:r>
      <w:r w:rsidR="002C47E6">
        <w:rPr>
          <w:rFonts w:eastAsia="Cambria"/>
          <w:lang w:val="en-AU" w:eastAsia="en-US" w:bidi="ar-SA"/>
        </w:rPr>
        <w:t xml:space="preserve"> </w:t>
      </w:r>
      <w:r w:rsidRPr="00EC23C2">
        <w:rPr>
          <w:rFonts w:eastAsia="Cambria"/>
          <w:lang w:val="en-AU" w:eastAsia="en-US" w:bidi="ar-SA"/>
        </w:rPr>
        <w:t xml:space="preserve">Links to the internet are restricted through Government Broadband Network (GBN) resulting in limited internet access for doctors for diagnostic and management support. </w:t>
      </w:r>
    </w:p>
    <w:p w:rsidR="00BA24B4" w:rsidRDefault="00EC23C2" w:rsidP="00BB2C91">
      <w:pPr>
        <w:rPr>
          <w:rFonts w:eastAsia="Cambria"/>
          <w:lang w:val="en-AU" w:eastAsia="en-US" w:bidi="ar-SA"/>
        </w:rPr>
      </w:pPr>
      <w:r w:rsidRPr="00EC23C2">
        <w:rPr>
          <w:rFonts w:eastAsia="Cambria"/>
          <w:lang w:val="en-AU" w:eastAsia="en-US" w:bidi="ar-SA"/>
        </w:rPr>
        <w:t xml:space="preserve">At VCH the library is used for all talks, meetings presentations; there are no computers in the library </w:t>
      </w:r>
      <w:r w:rsidR="00BA24B4">
        <w:rPr>
          <w:rFonts w:eastAsia="Cambria"/>
          <w:lang w:val="en-AU" w:eastAsia="en-US" w:bidi="ar-SA"/>
        </w:rPr>
        <w:t xml:space="preserve">but </w:t>
      </w:r>
      <w:r w:rsidRPr="00EC23C2">
        <w:rPr>
          <w:rFonts w:eastAsia="Cambria"/>
          <w:lang w:val="en-AU" w:eastAsia="en-US" w:bidi="ar-SA"/>
        </w:rPr>
        <w:t xml:space="preserve">they are available through the POLHN facilities at VCNE </w:t>
      </w:r>
      <w:r w:rsidR="00BA24B4">
        <w:rPr>
          <w:rFonts w:eastAsia="Cambria"/>
          <w:lang w:val="en-AU" w:eastAsia="en-US" w:bidi="ar-SA"/>
        </w:rPr>
        <w:t>(</w:t>
      </w:r>
      <w:r w:rsidRPr="00EC23C2">
        <w:rPr>
          <w:rFonts w:eastAsia="Cambria"/>
          <w:lang w:val="en-AU" w:eastAsia="en-US" w:bidi="ar-SA"/>
        </w:rPr>
        <w:t>on the VCH site</w:t>
      </w:r>
      <w:r w:rsidR="00BA24B4">
        <w:rPr>
          <w:rFonts w:eastAsia="Cambria"/>
          <w:lang w:val="en-AU" w:eastAsia="en-US" w:bidi="ar-SA"/>
        </w:rPr>
        <w:t>)</w:t>
      </w:r>
      <w:r w:rsidRPr="00EC23C2">
        <w:rPr>
          <w:rFonts w:eastAsia="Cambria"/>
          <w:lang w:val="en-AU" w:eastAsia="en-US" w:bidi="ar-SA"/>
        </w:rPr>
        <w:t xml:space="preserve"> and at NPH.</w:t>
      </w:r>
      <w:r w:rsidR="002C47E6">
        <w:rPr>
          <w:rFonts w:eastAsia="Cambria"/>
          <w:lang w:val="en-AU" w:eastAsia="en-US" w:bidi="ar-SA"/>
        </w:rPr>
        <w:t xml:space="preserve"> </w:t>
      </w:r>
    </w:p>
    <w:p w:rsidR="00EC23C2" w:rsidRDefault="00EC23C2" w:rsidP="00BB2C91">
      <w:pPr>
        <w:rPr>
          <w:rFonts w:eastAsia="Cambria"/>
          <w:lang w:val="en-AU" w:eastAsia="en-US" w:bidi="ar-SA"/>
        </w:rPr>
      </w:pPr>
      <w:r w:rsidRPr="00EC23C2">
        <w:rPr>
          <w:rFonts w:eastAsia="Cambria"/>
          <w:lang w:val="en-AU" w:eastAsia="en-US" w:bidi="ar-SA"/>
        </w:rPr>
        <w:t xml:space="preserve">As part of a continuous improvement approach during MWSPV, the availability of, and need for, internet access to support clinicians’ access to diagnosis and management information will be further explored. </w:t>
      </w:r>
    </w:p>
    <w:p w:rsidR="00292706" w:rsidRPr="00EC23C2" w:rsidRDefault="00292706" w:rsidP="00BB2C91">
      <w:pPr>
        <w:rPr>
          <w:rFonts w:eastAsia="Cambria"/>
          <w:lang w:val="en-AU" w:eastAsia="en-US" w:bidi="ar-SA"/>
        </w:rPr>
      </w:pPr>
    </w:p>
    <w:p w:rsidR="00EC23C2" w:rsidRPr="00EC23C2" w:rsidRDefault="00EC23C2" w:rsidP="00B04D83">
      <w:pPr>
        <w:pStyle w:val="HRFHeading1Numbered"/>
        <w:rPr>
          <w:rFonts w:eastAsia="Cambria"/>
          <w:lang w:val="en-AU" w:eastAsia="en-US" w:bidi="ar-SA"/>
        </w:rPr>
      </w:pPr>
      <w:bookmarkStart w:id="92" w:name="_Toc390871357"/>
      <w:bookmarkStart w:id="93" w:name="_Toc266642996"/>
      <w:bookmarkStart w:id="94" w:name="_Toc272441477"/>
      <w:bookmarkStart w:id="95" w:name="_Toc436397847"/>
      <w:r w:rsidRPr="00EC23C2">
        <w:rPr>
          <w:rFonts w:eastAsia="Cambria"/>
          <w:lang w:val="en-AU" w:eastAsia="en-US" w:bidi="ar-SA"/>
        </w:rPr>
        <w:t>Vanuatu health context</w:t>
      </w:r>
      <w:r w:rsidR="00812369">
        <w:rPr>
          <w:rFonts w:eastAsia="Cambria"/>
          <w:lang w:val="en-AU" w:eastAsia="en-US" w:bidi="ar-SA"/>
        </w:rPr>
        <w:t xml:space="preserve"> </w:t>
      </w:r>
      <w:r w:rsidRPr="00EC23C2">
        <w:rPr>
          <w:rFonts w:eastAsia="Cambria"/>
          <w:vertAlign w:val="superscript"/>
          <w:lang w:val="en-AU" w:eastAsia="en-US" w:bidi="ar-SA"/>
        </w:rPr>
        <w:footnoteReference w:id="16"/>
      </w:r>
      <w:bookmarkEnd w:id="92"/>
      <w:bookmarkEnd w:id="93"/>
      <w:bookmarkEnd w:id="94"/>
      <w:bookmarkEnd w:id="95"/>
    </w:p>
    <w:p w:rsidR="00EC23C2" w:rsidRPr="00EC23C2" w:rsidRDefault="00EC23C2" w:rsidP="00B04D83">
      <w:pPr>
        <w:pStyle w:val="HRFHeading2Numbered"/>
        <w:rPr>
          <w:rFonts w:eastAsia="Cambria"/>
          <w:lang w:val="en-AU" w:eastAsia="en-US" w:bidi="ar-SA"/>
        </w:rPr>
      </w:pPr>
      <w:bookmarkStart w:id="96" w:name="_Toc390871358"/>
      <w:bookmarkStart w:id="97" w:name="_Toc266642997"/>
      <w:bookmarkStart w:id="98" w:name="_Toc272441478"/>
      <w:bookmarkStart w:id="99" w:name="_Toc436397848"/>
      <w:r w:rsidRPr="00EC23C2">
        <w:rPr>
          <w:rFonts w:eastAsia="Cambria"/>
          <w:lang w:val="en-AU" w:eastAsia="en-US" w:bidi="ar-SA"/>
        </w:rPr>
        <w:t>Health indicators</w:t>
      </w:r>
      <w:bookmarkEnd w:id="96"/>
      <w:bookmarkEnd w:id="97"/>
      <w:bookmarkEnd w:id="98"/>
      <w:bookmarkEnd w:id="99"/>
    </w:p>
    <w:p w:rsidR="00015A1A" w:rsidRDefault="00EC23C2" w:rsidP="00BB2C91">
      <w:pPr>
        <w:rPr>
          <w:rFonts w:eastAsia="Cambria"/>
          <w:lang w:val="en-AU" w:eastAsia="en-US" w:bidi="ar-SA"/>
        </w:rPr>
      </w:pPr>
      <w:r w:rsidRPr="00EC23C2">
        <w:rPr>
          <w:rFonts w:eastAsia="Cambria"/>
          <w:lang w:val="en-AU" w:eastAsia="en-US" w:bidi="ar-SA"/>
        </w:rPr>
        <w:t xml:space="preserve">While the reliability of </w:t>
      </w:r>
      <w:r w:rsidR="00741741" w:rsidRPr="00EC23C2">
        <w:rPr>
          <w:rFonts w:eastAsia="Cambria"/>
          <w:lang w:val="en-AU" w:eastAsia="en-US" w:bidi="ar-SA"/>
        </w:rPr>
        <w:t xml:space="preserve">health </w:t>
      </w:r>
      <w:r w:rsidRPr="00EC23C2">
        <w:rPr>
          <w:rFonts w:eastAsia="Cambria"/>
          <w:lang w:val="en-AU" w:eastAsia="en-US" w:bidi="ar-SA"/>
        </w:rPr>
        <w:t>data in Vanuatu is inconsistent, some indicators appear to be improving.</w:t>
      </w:r>
      <w:r w:rsidR="002C47E6">
        <w:rPr>
          <w:rFonts w:eastAsia="Cambria"/>
          <w:lang w:val="en-AU" w:eastAsia="en-US" w:bidi="ar-SA"/>
        </w:rPr>
        <w:t xml:space="preserve"> </w:t>
      </w:r>
      <w:r w:rsidR="00543717">
        <w:rPr>
          <w:rFonts w:eastAsia="Cambria"/>
          <w:lang w:val="en-AU" w:eastAsia="en-US" w:bidi="ar-SA"/>
        </w:rPr>
        <w:t>Overall l</w:t>
      </w:r>
      <w:r w:rsidR="00543717" w:rsidRPr="00EC23C2">
        <w:rPr>
          <w:rFonts w:eastAsia="Cambria"/>
          <w:lang w:val="en-AU" w:eastAsia="en-US" w:bidi="ar-SA"/>
        </w:rPr>
        <w:t xml:space="preserve">ife expectancy </w:t>
      </w:r>
      <w:r w:rsidR="005C09DE">
        <w:rPr>
          <w:rFonts w:eastAsia="Cambria"/>
          <w:lang w:val="en-AU" w:eastAsia="en-US" w:bidi="ar-SA"/>
        </w:rPr>
        <w:t xml:space="preserve">at birth </w:t>
      </w:r>
      <w:r w:rsidR="00543717" w:rsidRPr="00EC23C2">
        <w:rPr>
          <w:rFonts w:eastAsia="Cambria"/>
          <w:lang w:val="en-AU" w:eastAsia="en-US" w:bidi="ar-SA"/>
        </w:rPr>
        <w:t xml:space="preserve">in 2010 was 71 </w:t>
      </w:r>
      <w:r w:rsidR="00543717">
        <w:rPr>
          <w:rFonts w:eastAsia="Cambria"/>
          <w:lang w:val="en-AU" w:eastAsia="en-US" w:bidi="ar-SA"/>
        </w:rPr>
        <w:t xml:space="preserve">years </w:t>
      </w:r>
      <w:r w:rsidR="00543717" w:rsidRPr="00EC23C2">
        <w:rPr>
          <w:rFonts w:eastAsia="Cambria"/>
          <w:lang w:val="en-AU" w:eastAsia="en-US" w:bidi="ar-SA"/>
        </w:rPr>
        <w:t>(females 73 and males 69)</w:t>
      </w:r>
      <w:r w:rsidR="00543717">
        <w:rPr>
          <w:rFonts w:eastAsia="Cambria"/>
          <w:lang w:val="en-AU" w:eastAsia="en-US" w:bidi="ar-SA"/>
        </w:rPr>
        <w:t xml:space="preserve"> –</w:t>
      </w:r>
      <w:r w:rsidR="00543717" w:rsidRPr="00EC23C2">
        <w:rPr>
          <w:rFonts w:eastAsia="Cambria"/>
          <w:lang w:val="en-AU" w:eastAsia="en-US" w:bidi="ar-SA"/>
        </w:rPr>
        <w:t xml:space="preserve"> up from 62 in 1986</w:t>
      </w:r>
      <w:r w:rsidR="00543717">
        <w:rPr>
          <w:rFonts w:eastAsia="Cambria"/>
          <w:lang w:val="en-AU" w:eastAsia="en-US" w:bidi="ar-SA"/>
        </w:rPr>
        <w:t>.</w:t>
      </w:r>
      <w:r w:rsidR="002C47E6">
        <w:rPr>
          <w:rFonts w:eastAsia="Cambria"/>
          <w:lang w:val="en-AU" w:eastAsia="en-US" w:bidi="ar-SA"/>
        </w:rPr>
        <w:t xml:space="preserve"> </w:t>
      </w:r>
    </w:p>
    <w:p w:rsidR="00543717" w:rsidRDefault="00543717" w:rsidP="00BB2C91">
      <w:pPr>
        <w:rPr>
          <w:rFonts w:eastAsia="Cambria"/>
          <w:lang w:val="en-AU" w:eastAsia="en-US" w:bidi="ar-SA"/>
        </w:rPr>
      </w:pPr>
      <w:r w:rsidRPr="00EC23C2">
        <w:rPr>
          <w:rFonts w:eastAsia="Cambria"/>
          <w:lang w:val="en-AU" w:eastAsia="en-US" w:bidi="ar-SA"/>
        </w:rPr>
        <w:t>Other</w:t>
      </w:r>
      <w:r>
        <w:rPr>
          <w:rFonts w:eastAsia="Cambria"/>
          <w:lang w:val="en-AU" w:eastAsia="en-US" w:bidi="ar-SA"/>
        </w:rPr>
        <w:t xml:space="preserve"> indicator</w:t>
      </w:r>
      <w:r w:rsidRPr="00EC23C2">
        <w:rPr>
          <w:rFonts w:eastAsia="Cambria"/>
          <w:lang w:val="en-AU" w:eastAsia="en-US" w:bidi="ar-SA"/>
        </w:rPr>
        <w:t>s are static or deteriorating.</w:t>
      </w:r>
      <w:r w:rsidR="002C47E6">
        <w:rPr>
          <w:rFonts w:eastAsia="Cambria"/>
          <w:lang w:val="en-AU" w:eastAsia="en-US" w:bidi="ar-SA"/>
        </w:rPr>
        <w:t xml:space="preserve"> </w:t>
      </w:r>
      <w:r w:rsidR="00015A1A">
        <w:rPr>
          <w:rFonts w:eastAsia="Cambria"/>
          <w:lang w:val="en-AU" w:eastAsia="en-US" w:bidi="ar-SA"/>
        </w:rPr>
        <w:t>In 201</w:t>
      </w:r>
      <w:r>
        <w:rPr>
          <w:rFonts w:eastAsia="Cambria"/>
          <w:lang w:val="en-AU" w:eastAsia="en-US" w:bidi="ar-SA"/>
        </w:rPr>
        <w:t>2</w:t>
      </w:r>
      <w:r w:rsidR="00015A1A">
        <w:rPr>
          <w:rFonts w:eastAsia="Cambria"/>
          <w:lang w:val="en-AU" w:eastAsia="en-US" w:bidi="ar-SA"/>
        </w:rPr>
        <w:t xml:space="preserve">, </w:t>
      </w:r>
      <w:r w:rsidR="00015A1A" w:rsidRPr="00EC23C2">
        <w:rPr>
          <w:rFonts w:eastAsia="Cambria"/>
          <w:lang w:val="en-AU" w:eastAsia="en-US" w:bidi="ar-SA"/>
        </w:rPr>
        <w:t>G</w:t>
      </w:r>
      <w:r w:rsidR="00015A1A">
        <w:rPr>
          <w:rFonts w:eastAsia="Cambria"/>
          <w:lang w:val="en-AU" w:eastAsia="en-US" w:bidi="ar-SA"/>
        </w:rPr>
        <w:t>O</w:t>
      </w:r>
      <w:r w:rsidR="00015A1A" w:rsidRPr="00EC23C2">
        <w:rPr>
          <w:rFonts w:eastAsia="Cambria"/>
          <w:lang w:val="en-AU" w:eastAsia="en-US" w:bidi="ar-SA"/>
        </w:rPr>
        <w:t>V appear</w:t>
      </w:r>
      <w:r w:rsidR="00015A1A">
        <w:rPr>
          <w:rFonts w:eastAsia="Cambria"/>
          <w:lang w:val="en-AU" w:eastAsia="en-US" w:bidi="ar-SA"/>
        </w:rPr>
        <w:t>ed</w:t>
      </w:r>
      <w:r w:rsidR="00015A1A" w:rsidRPr="00EC23C2">
        <w:rPr>
          <w:rFonts w:eastAsia="Cambria"/>
          <w:lang w:val="en-AU" w:eastAsia="en-US" w:bidi="ar-SA"/>
        </w:rPr>
        <w:t xml:space="preserve"> </w:t>
      </w:r>
      <w:r w:rsidR="00EC23C2" w:rsidRPr="00EC23C2">
        <w:rPr>
          <w:rFonts w:eastAsia="Cambria"/>
          <w:lang w:val="en-AU" w:eastAsia="en-US" w:bidi="ar-SA"/>
        </w:rPr>
        <w:t xml:space="preserve">to be on track to meet </w:t>
      </w:r>
      <w:r w:rsidR="00015A1A">
        <w:rPr>
          <w:rFonts w:eastAsia="Cambria"/>
          <w:lang w:val="en-AU" w:eastAsia="en-US" w:bidi="ar-SA"/>
        </w:rPr>
        <w:t xml:space="preserve">its </w:t>
      </w:r>
      <w:r>
        <w:rPr>
          <w:rFonts w:eastAsia="Cambria"/>
          <w:lang w:val="en-AU" w:eastAsia="en-US" w:bidi="ar-SA"/>
        </w:rPr>
        <w:t xml:space="preserve">2015 </w:t>
      </w:r>
      <w:r w:rsidR="00015A1A">
        <w:rPr>
          <w:rFonts w:eastAsia="Cambria"/>
          <w:lang w:val="en-AU" w:eastAsia="en-US" w:bidi="ar-SA"/>
        </w:rPr>
        <w:t>targets for MDG</w:t>
      </w:r>
      <w:r w:rsidR="00EC23C2" w:rsidRPr="00EC23C2">
        <w:rPr>
          <w:rFonts w:eastAsia="Cambria"/>
          <w:lang w:val="en-AU" w:eastAsia="en-US" w:bidi="ar-SA"/>
        </w:rPr>
        <w:t xml:space="preserve"> 4 (reduce child mortality), </w:t>
      </w:r>
      <w:r w:rsidR="00015A1A">
        <w:rPr>
          <w:rFonts w:eastAsia="Cambria"/>
          <w:lang w:val="en-AU" w:eastAsia="en-US" w:bidi="ar-SA"/>
        </w:rPr>
        <w:t xml:space="preserve">MDG </w:t>
      </w:r>
      <w:r w:rsidR="00EC23C2" w:rsidRPr="00EC23C2">
        <w:rPr>
          <w:rFonts w:eastAsia="Cambria"/>
          <w:lang w:val="en-AU" w:eastAsia="en-US" w:bidi="ar-SA"/>
        </w:rPr>
        <w:t xml:space="preserve">5 (reduce maternal mortality) and </w:t>
      </w:r>
      <w:r w:rsidR="00015A1A">
        <w:rPr>
          <w:rFonts w:eastAsia="Cambria"/>
          <w:lang w:val="en-AU" w:eastAsia="en-US" w:bidi="ar-SA"/>
        </w:rPr>
        <w:t xml:space="preserve">MDG </w:t>
      </w:r>
      <w:r w:rsidR="00EC23C2" w:rsidRPr="00EC23C2">
        <w:rPr>
          <w:rFonts w:eastAsia="Cambria"/>
          <w:lang w:val="en-AU" w:eastAsia="en-US" w:bidi="ar-SA"/>
        </w:rPr>
        <w:t>6 (combat HIV/AIDS, malaria and other diseases).</w:t>
      </w:r>
    </w:p>
    <w:p w:rsidR="00543717" w:rsidRDefault="00EE5CCB" w:rsidP="002F633D">
      <w:pPr>
        <w:rPr>
          <w:rFonts w:eastAsia="Cambria"/>
          <w:lang w:val="en-AU" w:eastAsia="en-US" w:bidi="ar-SA"/>
        </w:rPr>
      </w:pPr>
      <w:r>
        <w:rPr>
          <w:rFonts w:eastAsia="Cambria"/>
          <w:lang w:val="en-AU" w:eastAsia="en-US" w:bidi="ar-SA"/>
        </w:rPr>
        <w:t>The 2014</w:t>
      </w:r>
      <w:r w:rsidRPr="00EE5CCB">
        <w:rPr>
          <w:rFonts w:eastAsia="Cambria"/>
          <w:lang w:val="en-AU" w:eastAsia="en-US" w:bidi="ar-SA"/>
        </w:rPr>
        <w:t xml:space="preserve"> Demographic and Health Survey </w:t>
      </w:r>
      <w:r>
        <w:rPr>
          <w:rFonts w:eastAsia="Cambria"/>
          <w:lang w:val="en-AU" w:eastAsia="en-US" w:bidi="ar-SA"/>
        </w:rPr>
        <w:t xml:space="preserve">(DHS) </w:t>
      </w:r>
      <w:r w:rsidRPr="00EE5CCB">
        <w:rPr>
          <w:rFonts w:eastAsia="Cambria"/>
          <w:lang w:val="en-AU" w:eastAsia="en-US" w:bidi="ar-SA"/>
        </w:rPr>
        <w:t xml:space="preserve">found limited decline in infant </w:t>
      </w:r>
      <w:r w:rsidR="00EB5E69">
        <w:rPr>
          <w:rFonts w:eastAsia="Cambria"/>
          <w:lang w:val="en-AU" w:eastAsia="en-US" w:bidi="ar-SA"/>
        </w:rPr>
        <w:t xml:space="preserve">(IMR) </w:t>
      </w:r>
      <w:r w:rsidRPr="00EE5CCB">
        <w:rPr>
          <w:rFonts w:eastAsia="Cambria"/>
          <w:lang w:val="en-AU" w:eastAsia="en-US" w:bidi="ar-SA"/>
        </w:rPr>
        <w:t>and under-5 mortality rates (</w:t>
      </w:r>
      <w:r w:rsidR="00EB5E69">
        <w:rPr>
          <w:rFonts w:eastAsia="Cambria"/>
          <w:lang w:val="en-AU" w:eastAsia="en-US" w:bidi="ar-SA"/>
        </w:rPr>
        <w:t xml:space="preserve">U5MR) to </w:t>
      </w:r>
      <w:r w:rsidRPr="00EE5CCB">
        <w:rPr>
          <w:rFonts w:eastAsia="Cambria"/>
          <w:lang w:val="en-AU" w:eastAsia="en-US" w:bidi="ar-SA"/>
        </w:rPr>
        <w:t>27 and 32 per 1,000 live births, respectively – at least twice as high as expected</w:t>
      </w:r>
      <w:r w:rsidR="00EB5E69">
        <w:rPr>
          <w:rFonts w:eastAsia="Cambria"/>
          <w:lang w:val="en-AU" w:eastAsia="en-US" w:bidi="ar-SA"/>
        </w:rPr>
        <w:t>, with a U5MR the same as in 1999.</w:t>
      </w:r>
      <w:r w:rsidR="002C47E6">
        <w:rPr>
          <w:rFonts w:eastAsia="Cambria"/>
          <w:lang w:val="en-AU" w:eastAsia="en-US" w:bidi="ar-SA"/>
        </w:rPr>
        <w:t xml:space="preserve"> </w:t>
      </w:r>
      <w:r w:rsidR="002F633D">
        <w:rPr>
          <w:rFonts w:eastAsia="Cambria"/>
          <w:lang w:val="en-AU" w:eastAsia="en-US" w:bidi="ar-SA"/>
        </w:rPr>
        <w:t>N</w:t>
      </w:r>
      <w:r w:rsidR="002F633D" w:rsidRPr="002F633D">
        <w:rPr>
          <w:rFonts w:eastAsia="Cambria"/>
          <w:lang w:val="en-AU" w:eastAsia="en-US" w:bidi="ar-SA"/>
        </w:rPr>
        <w:t>eonatal</w:t>
      </w:r>
      <w:r w:rsidR="002F633D">
        <w:rPr>
          <w:rFonts w:eastAsia="Cambria"/>
          <w:lang w:val="en-AU" w:eastAsia="en-US" w:bidi="ar-SA"/>
        </w:rPr>
        <w:t xml:space="preserve"> </w:t>
      </w:r>
      <w:r w:rsidR="002F633D" w:rsidRPr="002F633D">
        <w:rPr>
          <w:rFonts w:eastAsia="Cambria"/>
          <w:lang w:val="en-AU" w:eastAsia="en-US" w:bidi="ar-SA"/>
        </w:rPr>
        <w:t>causes account for a majority of infant deaths</w:t>
      </w:r>
      <w:r w:rsidR="0068169B">
        <w:rPr>
          <w:rFonts w:eastAsia="Cambria"/>
          <w:lang w:val="en-AU" w:eastAsia="en-US" w:bidi="ar-SA"/>
        </w:rPr>
        <w:t>.</w:t>
      </w:r>
      <w:r w:rsidR="002C47E6">
        <w:rPr>
          <w:rFonts w:eastAsia="Cambria"/>
          <w:lang w:val="en-AU" w:eastAsia="en-US" w:bidi="ar-SA"/>
        </w:rPr>
        <w:t xml:space="preserve"> </w:t>
      </w:r>
      <w:r w:rsidR="00EB5E69">
        <w:rPr>
          <w:rFonts w:eastAsia="Cambria"/>
          <w:lang w:val="en-AU" w:eastAsia="en-US" w:bidi="ar-SA"/>
        </w:rPr>
        <w:t>B</w:t>
      </w:r>
      <w:r w:rsidRPr="00EE5CCB">
        <w:rPr>
          <w:rFonts w:eastAsia="Cambria"/>
          <w:lang w:val="en-AU" w:eastAsia="en-US" w:bidi="ar-SA"/>
        </w:rPr>
        <w:t>etween one-quarter and one-third of children were malnourished, and about one-quarter of children and pregnant women were anaemic.</w:t>
      </w:r>
      <w:r w:rsidR="002C47E6">
        <w:rPr>
          <w:rFonts w:eastAsia="Cambria"/>
          <w:lang w:val="en-AU" w:eastAsia="en-US" w:bidi="ar-SA"/>
        </w:rPr>
        <w:t xml:space="preserve"> </w:t>
      </w:r>
      <w:r w:rsidRPr="00EE5CCB">
        <w:rPr>
          <w:rFonts w:eastAsia="Cambria"/>
          <w:lang w:val="en-AU" w:eastAsia="en-US" w:bidi="ar-SA"/>
        </w:rPr>
        <w:t xml:space="preserve">Only </w:t>
      </w:r>
      <w:r w:rsidRPr="00EE5CCB">
        <w:rPr>
          <w:rFonts w:eastAsia="Cambria"/>
          <w:lang w:val="en-AU" w:eastAsia="en-US" w:bidi="ar-SA"/>
        </w:rPr>
        <w:lastRenderedPageBreak/>
        <w:t>33% of children aged 12-23 months were fully vaccinated</w:t>
      </w:r>
      <w:r w:rsidR="004B0D0B">
        <w:rPr>
          <w:rFonts w:eastAsia="Cambria"/>
          <w:lang w:val="en-AU" w:eastAsia="en-US" w:bidi="ar-SA"/>
        </w:rPr>
        <w:t>, and</w:t>
      </w:r>
      <w:r w:rsidRPr="00EE5CCB">
        <w:rPr>
          <w:rFonts w:eastAsia="Cambria"/>
          <w:lang w:val="en-AU" w:eastAsia="en-US" w:bidi="ar-SA"/>
        </w:rPr>
        <w:t xml:space="preserve"> 20% of children had received no vaccinations at all</w:t>
      </w:r>
      <w:r w:rsidR="004B0D0B">
        <w:rPr>
          <w:rFonts w:eastAsia="Cambria"/>
          <w:lang w:val="en-AU" w:eastAsia="en-US" w:bidi="ar-SA"/>
        </w:rPr>
        <w:t>; outbreaks of vaccine preventable diseases (VPD) have occurred</w:t>
      </w:r>
      <w:r w:rsidRPr="00EE5CCB">
        <w:rPr>
          <w:rFonts w:eastAsia="Cambria"/>
          <w:lang w:val="en-AU" w:eastAsia="en-US" w:bidi="ar-SA"/>
        </w:rPr>
        <w:t>.</w:t>
      </w:r>
      <w:r w:rsidR="002C47E6">
        <w:rPr>
          <w:rFonts w:eastAsia="Cambria"/>
          <w:lang w:val="en-AU" w:eastAsia="en-US" w:bidi="ar-SA"/>
        </w:rPr>
        <w:t xml:space="preserve"> </w:t>
      </w:r>
      <w:r w:rsidRPr="00EE5CCB">
        <w:rPr>
          <w:rFonts w:eastAsia="Cambria"/>
          <w:lang w:val="en-AU" w:eastAsia="en-US" w:bidi="ar-SA"/>
        </w:rPr>
        <w:t>This suggests that Vanuatu is performing more poorly than had generally been accepted, and is unlikely to meet its MDG 4 targets.</w:t>
      </w:r>
    </w:p>
    <w:p w:rsidR="00047D45" w:rsidRPr="00340715" w:rsidRDefault="00EB5E69" w:rsidP="00EB5E69">
      <w:pPr>
        <w:rPr>
          <w:rFonts w:eastAsia="Cambria"/>
        </w:rPr>
      </w:pPr>
      <w:r w:rsidRPr="00EB5E69">
        <w:rPr>
          <w:rFonts w:eastAsia="Cambria"/>
          <w:lang w:val="en-AU" w:eastAsia="en-US" w:bidi="ar-SA"/>
        </w:rPr>
        <w:t>The maternal mortality ratio is estimated to have halved from 220 per 100,000 live births in 1990 to 110</w:t>
      </w:r>
      <w:r w:rsidR="00047D45">
        <w:rPr>
          <w:rFonts w:eastAsia="Cambria"/>
          <w:lang w:val="en-AU" w:eastAsia="en-US" w:bidi="ar-SA"/>
        </w:rPr>
        <w:t xml:space="preserve"> </w:t>
      </w:r>
      <w:r w:rsidRPr="00EB5E69">
        <w:rPr>
          <w:rFonts w:eastAsia="Cambria"/>
          <w:lang w:val="en-AU" w:eastAsia="en-US" w:bidi="ar-SA"/>
        </w:rPr>
        <w:t>per 100,000 in 2010.</w:t>
      </w:r>
      <w:r w:rsidR="002C47E6">
        <w:rPr>
          <w:rFonts w:eastAsia="Cambria"/>
          <w:lang w:val="en-AU" w:eastAsia="en-US" w:bidi="ar-SA"/>
        </w:rPr>
        <w:t xml:space="preserve"> </w:t>
      </w:r>
      <w:r w:rsidRPr="00EB5E69">
        <w:rPr>
          <w:rFonts w:eastAsia="Cambria"/>
          <w:lang w:val="en-AU" w:eastAsia="en-US" w:bidi="ar-SA"/>
        </w:rPr>
        <w:t>However, low rates of antenatal care and delivery</w:t>
      </w:r>
      <w:r w:rsidR="00047D45">
        <w:rPr>
          <w:rFonts w:eastAsia="Cambria"/>
          <w:lang w:val="en-AU" w:eastAsia="en-US" w:bidi="ar-SA"/>
        </w:rPr>
        <w:t xml:space="preserve"> </w:t>
      </w:r>
      <w:r w:rsidRPr="00EB5E69">
        <w:rPr>
          <w:rFonts w:eastAsia="Cambria"/>
          <w:lang w:val="en-AU" w:eastAsia="en-US" w:bidi="ar-SA"/>
        </w:rPr>
        <w:t>attendance by a skilled provider (unchanged since 2007), low contraceptive prevalence rate among</w:t>
      </w:r>
      <w:r w:rsidR="00047D45">
        <w:rPr>
          <w:rFonts w:eastAsia="Cambria"/>
          <w:lang w:val="en-AU" w:eastAsia="en-US" w:bidi="ar-SA"/>
        </w:rPr>
        <w:t xml:space="preserve"> </w:t>
      </w:r>
      <w:r w:rsidRPr="00EB5E69">
        <w:rPr>
          <w:rFonts w:eastAsia="Cambria"/>
          <w:lang w:val="en-AU" w:eastAsia="en-US" w:bidi="ar-SA"/>
        </w:rPr>
        <w:t>women (38% among all married women aged 15-49 years; 21% among those with low educational</w:t>
      </w:r>
      <w:r w:rsidR="00047D45">
        <w:rPr>
          <w:rFonts w:eastAsia="Cambria"/>
          <w:lang w:val="en-AU" w:eastAsia="en-US" w:bidi="ar-SA"/>
        </w:rPr>
        <w:t xml:space="preserve"> </w:t>
      </w:r>
      <w:r w:rsidRPr="00EB5E69">
        <w:rPr>
          <w:rFonts w:eastAsia="Cambria"/>
          <w:lang w:val="en-AU" w:eastAsia="en-US" w:bidi="ar-SA"/>
        </w:rPr>
        <w:t>attainment) and high rates of teenage marriage may all compromise the rate of further progress in</w:t>
      </w:r>
      <w:r w:rsidR="00047D45">
        <w:rPr>
          <w:rFonts w:eastAsia="Cambria"/>
          <w:lang w:val="en-AU" w:eastAsia="en-US" w:bidi="ar-SA"/>
        </w:rPr>
        <w:t xml:space="preserve"> </w:t>
      </w:r>
      <w:r w:rsidRPr="00EB5E69">
        <w:rPr>
          <w:rFonts w:eastAsia="Cambria"/>
          <w:lang w:val="en-AU" w:eastAsia="en-US" w:bidi="ar-SA"/>
        </w:rPr>
        <w:t>relation to MDG 5</w:t>
      </w:r>
      <w:r w:rsidR="00047D45">
        <w:rPr>
          <w:rFonts w:eastAsia="Cambria"/>
          <w:lang w:val="en-AU" w:eastAsia="en-US" w:bidi="ar-SA"/>
        </w:rPr>
        <w:t>.</w:t>
      </w:r>
      <w:r w:rsidR="002C47E6">
        <w:rPr>
          <w:rFonts w:eastAsia="Cambria"/>
          <w:lang w:val="en-AU" w:eastAsia="en-US" w:bidi="ar-SA"/>
        </w:rPr>
        <w:t xml:space="preserve"> </w:t>
      </w:r>
      <w:r w:rsidR="0093599C" w:rsidRPr="00340715">
        <w:rPr>
          <w:rFonts w:eastAsia="Cambria"/>
        </w:rPr>
        <w:t xml:space="preserve">Health worker and wider population displacement </w:t>
      </w:r>
      <w:r w:rsidR="002F633D" w:rsidRPr="00340715">
        <w:rPr>
          <w:rFonts w:eastAsia="Cambria"/>
        </w:rPr>
        <w:t xml:space="preserve">and the destruction of facilities </w:t>
      </w:r>
      <w:r w:rsidR="0093599C" w:rsidRPr="00340715">
        <w:rPr>
          <w:rFonts w:eastAsia="Cambria"/>
        </w:rPr>
        <w:t xml:space="preserve">as a result of Cyclone Pam </w:t>
      </w:r>
      <w:r w:rsidR="002F633D" w:rsidRPr="00340715">
        <w:rPr>
          <w:rFonts w:eastAsia="Cambria"/>
        </w:rPr>
        <w:t>are likely to result in poorer access to skilled antenatal</w:t>
      </w:r>
      <w:r w:rsidR="0068169B" w:rsidRPr="00340715">
        <w:rPr>
          <w:rFonts w:eastAsia="Cambria"/>
        </w:rPr>
        <w:t>,</w:t>
      </w:r>
      <w:r w:rsidR="002F633D" w:rsidRPr="00340715">
        <w:rPr>
          <w:rFonts w:eastAsia="Cambria"/>
        </w:rPr>
        <w:t xml:space="preserve"> </w:t>
      </w:r>
      <w:r w:rsidR="0068169B" w:rsidRPr="00340715">
        <w:rPr>
          <w:rFonts w:eastAsia="Cambria"/>
        </w:rPr>
        <w:t xml:space="preserve">delivery </w:t>
      </w:r>
      <w:r w:rsidR="002F633D" w:rsidRPr="00340715">
        <w:rPr>
          <w:rFonts w:eastAsia="Cambria"/>
        </w:rPr>
        <w:t xml:space="preserve">and </w:t>
      </w:r>
      <w:r w:rsidR="0068169B" w:rsidRPr="00340715">
        <w:rPr>
          <w:rFonts w:eastAsia="Cambria"/>
        </w:rPr>
        <w:t xml:space="preserve">neonatal </w:t>
      </w:r>
      <w:r w:rsidR="002F633D" w:rsidRPr="00340715">
        <w:rPr>
          <w:rFonts w:eastAsia="Cambria"/>
        </w:rPr>
        <w:t>care</w:t>
      </w:r>
      <w:r w:rsidR="007545DC" w:rsidRPr="00340715">
        <w:rPr>
          <w:rFonts w:eastAsia="Cambria"/>
        </w:rPr>
        <w:t>, risking further deterioration in MDG 4- and 5- related health outcomes</w:t>
      </w:r>
      <w:r w:rsidR="00EC23C2" w:rsidRPr="00340715">
        <w:rPr>
          <w:rFonts w:eastAsia="Cambria"/>
        </w:rPr>
        <w:t xml:space="preserve">. </w:t>
      </w:r>
    </w:p>
    <w:p w:rsidR="00E53A0C" w:rsidRDefault="00EC23C2" w:rsidP="00EB5E69">
      <w:pPr>
        <w:rPr>
          <w:rFonts w:eastAsia="Cambria"/>
          <w:lang w:val="en-AU" w:eastAsia="en-US" w:bidi="ar-SA"/>
        </w:rPr>
      </w:pPr>
      <w:r w:rsidRPr="00EC23C2">
        <w:rPr>
          <w:rFonts w:eastAsia="Cambria"/>
          <w:lang w:val="en-AU" w:eastAsia="en-US" w:bidi="ar-SA"/>
        </w:rPr>
        <w:t>Following an effective malaria elimination program supported by the Global Fund and the Australian government,</w:t>
      </w:r>
      <w:r w:rsidRPr="00EC23C2">
        <w:rPr>
          <w:rFonts w:eastAsia="Cambria"/>
          <w:vertAlign w:val="superscript"/>
          <w:lang w:val="en-AU" w:eastAsia="en-US" w:bidi="ar-SA"/>
        </w:rPr>
        <w:footnoteReference w:id="17"/>
      </w:r>
      <w:r w:rsidRPr="00EC23C2">
        <w:rPr>
          <w:rFonts w:eastAsia="Cambria"/>
          <w:lang w:val="en-AU" w:eastAsia="en-US" w:bidi="ar-SA"/>
        </w:rPr>
        <w:t xml:space="preserve"> the </w:t>
      </w:r>
      <w:r w:rsidR="00884A89">
        <w:rPr>
          <w:rFonts w:eastAsia="Cambria"/>
          <w:lang w:val="en-AU" w:eastAsia="en-US" w:bidi="ar-SA"/>
        </w:rPr>
        <w:t>malaria API</w:t>
      </w:r>
      <w:r w:rsidRPr="00EC23C2">
        <w:rPr>
          <w:rFonts w:eastAsia="Cambria"/>
          <w:lang w:val="en-AU" w:eastAsia="en-US" w:bidi="ar-SA"/>
        </w:rPr>
        <w:t xml:space="preserve"> decreased from 198 per 1,000 in 1990 </w:t>
      </w:r>
      <w:r w:rsidR="00047D45">
        <w:rPr>
          <w:rFonts w:eastAsia="Cambria"/>
          <w:lang w:val="en-AU" w:eastAsia="en-US" w:bidi="ar-SA"/>
        </w:rPr>
        <w:t xml:space="preserve">to </w:t>
      </w:r>
      <w:r w:rsidRPr="00EC23C2">
        <w:rPr>
          <w:rFonts w:eastAsia="Cambria"/>
          <w:lang w:val="en-AU" w:eastAsia="en-US" w:bidi="ar-SA"/>
        </w:rPr>
        <w:t>74 per 1,000 in 2003</w:t>
      </w:r>
      <w:r w:rsidR="00047D45">
        <w:rPr>
          <w:rFonts w:eastAsia="Cambria"/>
          <w:lang w:val="en-AU" w:eastAsia="en-US" w:bidi="ar-SA"/>
        </w:rPr>
        <w:t>,</w:t>
      </w:r>
      <w:r w:rsidRPr="00EC23C2">
        <w:rPr>
          <w:rFonts w:eastAsia="Cambria"/>
          <w:lang w:val="en-AU" w:eastAsia="en-US" w:bidi="ar-SA"/>
        </w:rPr>
        <w:t xml:space="preserve"> 13.2 per 1,000 in 2012 and 8 per 1,000 in 2013; confirmed deaths from malaria decreased from 22 in 1990 to just one in 2012</w:t>
      </w:r>
      <w:r w:rsidR="00047D45">
        <w:rPr>
          <w:rFonts w:eastAsia="Cambria"/>
          <w:lang w:val="en-AU" w:eastAsia="en-US" w:bidi="ar-SA"/>
        </w:rPr>
        <w:t xml:space="preserve"> (the last recorded)</w:t>
      </w:r>
      <w:r w:rsidRPr="00EC23C2">
        <w:rPr>
          <w:rFonts w:eastAsia="Cambria"/>
          <w:lang w:val="en-AU" w:eastAsia="en-US" w:bidi="ar-SA"/>
        </w:rPr>
        <w:t>.</w:t>
      </w:r>
      <w:r w:rsidR="002C47E6">
        <w:rPr>
          <w:rFonts w:eastAsia="Cambria"/>
          <w:lang w:val="en-AU" w:eastAsia="en-US" w:bidi="ar-SA"/>
        </w:rPr>
        <w:t xml:space="preserve"> </w:t>
      </w:r>
      <w:r w:rsidR="00E53A0C">
        <w:rPr>
          <w:rFonts w:eastAsia="Cambria"/>
          <w:lang w:val="en-AU" w:eastAsia="en-US" w:bidi="ar-SA"/>
        </w:rPr>
        <w:t>Outbreaks of dengue fever occur periodically.</w:t>
      </w:r>
      <w:r w:rsidR="002C47E6">
        <w:rPr>
          <w:rFonts w:eastAsia="Cambria"/>
          <w:lang w:val="en-AU" w:eastAsia="en-US" w:bidi="ar-SA"/>
        </w:rPr>
        <w:t xml:space="preserve"> </w:t>
      </w:r>
    </w:p>
    <w:p w:rsidR="00465710" w:rsidRDefault="00EC23C2" w:rsidP="00BB2C91">
      <w:pPr>
        <w:rPr>
          <w:rFonts w:eastAsia="Cambria"/>
          <w:lang w:val="en-AU" w:eastAsia="en-US" w:bidi="ar-SA"/>
        </w:rPr>
      </w:pPr>
      <w:r w:rsidRPr="00EC23C2">
        <w:rPr>
          <w:rFonts w:eastAsia="Cambria"/>
          <w:lang w:val="en-AU" w:eastAsia="en-US" w:bidi="ar-SA"/>
        </w:rPr>
        <w:t>NCD-related illnesses are increasing and communicable diseases remain prevalent.</w:t>
      </w:r>
      <w:r w:rsidR="002C47E6">
        <w:rPr>
          <w:rFonts w:eastAsia="Cambria"/>
          <w:lang w:val="en-AU" w:eastAsia="en-US" w:bidi="ar-SA"/>
        </w:rPr>
        <w:t xml:space="preserve"> </w:t>
      </w:r>
      <w:r w:rsidRPr="00EC23C2">
        <w:rPr>
          <w:rFonts w:eastAsia="Cambria"/>
          <w:lang w:val="en-AU" w:eastAsia="en-US" w:bidi="ar-SA"/>
        </w:rPr>
        <w:t>A 2011 survey found that 55.9% of females and 45.5% of males were overweight and that NCD-related mortality was increasing due to stroke, renal failure, and other diagnoses.</w:t>
      </w:r>
      <w:r w:rsidR="00465710" w:rsidRPr="00EC23C2">
        <w:rPr>
          <w:rFonts w:eastAsia="Cambria"/>
          <w:vertAlign w:val="superscript"/>
          <w:lang w:val="en-AU" w:eastAsia="en-US" w:bidi="ar-SA"/>
        </w:rPr>
        <w:footnoteReference w:id="18"/>
      </w:r>
      <w:r w:rsidRPr="00EC23C2">
        <w:rPr>
          <w:rFonts w:eastAsia="Cambria"/>
          <w:lang w:val="en-AU" w:eastAsia="en-US" w:bidi="ar-SA"/>
        </w:rPr>
        <w:t xml:space="preserve"> Diabetes-related related foot debridement uses around 30% of operating theatre time at VCH.</w:t>
      </w:r>
      <w:r w:rsidR="002C47E6">
        <w:rPr>
          <w:rFonts w:eastAsia="Cambria"/>
          <w:lang w:val="en-AU" w:eastAsia="en-US" w:bidi="ar-SA"/>
        </w:rPr>
        <w:t xml:space="preserve"> </w:t>
      </w:r>
      <w:r w:rsidRPr="00EC23C2">
        <w:rPr>
          <w:rFonts w:eastAsia="Cambria"/>
          <w:lang w:val="en-AU" w:eastAsia="en-US" w:bidi="ar-SA"/>
        </w:rPr>
        <w:t>The Ministry of Finance and Economic Management (MFEM) is concerned about the future capacity of Vanuatu to pay for the increasing burden of NCDs.</w:t>
      </w:r>
      <w:r w:rsidR="002C47E6">
        <w:rPr>
          <w:rFonts w:eastAsia="Cambria"/>
          <w:lang w:val="en-AU" w:eastAsia="en-US" w:bidi="ar-SA"/>
        </w:rPr>
        <w:t xml:space="preserve"> </w:t>
      </w:r>
    </w:p>
    <w:p w:rsidR="00EC23C2" w:rsidRDefault="00EC23C2" w:rsidP="00340715">
      <w:pPr>
        <w:rPr>
          <w:rFonts w:eastAsia="Cambria"/>
          <w:lang w:val="en-AU" w:eastAsia="en-US" w:bidi="ar-SA"/>
        </w:rPr>
      </w:pPr>
      <w:r w:rsidRPr="00EC23C2">
        <w:rPr>
          <w:rFonts w:eastAsia="Cambria"/>
          <w:lang w:val="en-AU" w:eastAsia="en-US" w:bidi="ar-SA"/>
        </w:rPr>
        <w:t>Sixty four per cent of people in Vanuatu have access to sanitation and 85% have access to safe water.</w:t>
      </w:r>
      <w:r w:rsidR="002C47E6">
        <w:rPr>
          <w:rFonts w:eastAsia="Cambria"/>
          <w:lang w:val="en-AU" w:eastAsia="en-US" w:bidi="ar-SA"/>
        </w:rPr>
        <w:t xml:space="preserve"> </w:t>
      </w:r>
      <w:r w:rsidRPr="00EC23C2">
        <w:rPr>
          <w:rFonts w:eastAsia="Cambria"/>
          <w:lang w:val="en-AU" w:eastAsia="en-US" w:bidi="ar-SA"/>
        </w:rPr>
        <w:t>However, poor sanitation and quality of water among rural communities in Vanuatu are a major public health concern and are a cause of diarrhoea and worm infestations.</w:t>
      </w:r>
      <w:r w:rsidRPr="00EC23C2">
        <w:rPr>
          <w:rFonts w:eastAsia="Cambria"/>
          <w:vertAlign w:val="superscript"/>
          <w:lang w:val="en-AU" w:eastAsia="en-US" w:bidi="ar-SA"/>
        </w:rPr>
        <w:footnoteReference w:id="19"/>
      </w:r>
      <w:r w:rsidR="002C47E6">
        <w:rPr>
          <w:rFonts w:eastAsia="Cambria"/>
          <w:lang w:val="en-AU" w:eastAsia="en-US" w:bidi="ar-SA"/>
        </w:rPr>
        <w:t xml:space="preserve"> </w:t>
      </w:r>
      <w:r w:rsidR="00865BAA" w:rsidRPr="002772E0">
        <w:rPr>
          <w:rFonts w:eastAsia="Cambria"/>
          <w:lang w:val="en-AU" w:eastAsia="en-US" w:bidi="ar-SA"/>
        </w:rPr>
        <w:t xml:space="preserve">These risks will be magnified by the damage to safe community water supply and sanitation during </w:t>
      </w:r>
      <w:r w:rsidR="00865BAA" w:rsidRPr="00EC13D2">
        <w:rPr>
          <w:rFonts w:eastAsia="Cambria"/>
          <w:lang w:val="en-AU" w:eastAsia="en-US" w:bidi="ar-SA"/>
        </w:rPr>
        <w:t>Cyclone Pam</w:t>
      </w:r>
      <w:r w:rsidR="00865BAA">
        <w:rPr>
          <w:rFonts w:eastAsia="Cambria"/>
          <w:lang w:val="en-AU" w:eastAsia="en-US" w:bidi="ar-SA"/>
        </w:rPr>
        <w:t>.</w:t>
      </w:r>
      <w:r w:rsidR="00865BAA" w:rsidRPr="00EC13D2">
        <w:rPr>
          <w:rFonts w:eastAsia="Cambria"/>
          <w:lang w:val="en-AU" w:eastAsia="en-US" w:bidi="ar-SA"/>
        </w:rPr>
        <w:t xml:space="preserve"> </w:t>
      </w:r>
    </w:p>
    <w:p w:rsidR="00465710" w:rsidRPr="00EC23C2" w:rsidRDefault="00465710" w:rsidP="00340715">
      <w:pPr>
        <w:rPr>
          <w:rFonts w:eastAsia="Cambria"/>
          <w:lang w:val="en-AU" w:eastAsia="en-US" w:bidi="ar-SA"/>
        </w:rPr>
      </w:pPr>
      <w:r w:rsidRPr="00EC13D2">
        <w:rPr>
          <w:rFonts w:eastAsia="Cambria"/>
          <w:lang w:val="en-AU" w:eastAsia="en-US" w:bidi="ar-SA"/>
        </w:rPr>
        <w:t xml:space="preserve">The environmental impact of </w:t>
      </w:r>
      <w:r w:rsidR="00865BAA">
        <w:rPr>
          <w:rFonts w:eastAsia="Cambria"/>
          <w:lang w:val="en-AU" w:eastAsia="en-US" w:bidi="ar-SA"/>
        </w:rPr>
        <w:t xml:space="preserve">the cyclone </w:t>
      </w:r>
      <w:r w:rsidRPr="00EC13D2">
        <w:rPr>
          <w:rFonts w:eastAsia="Cambria"/>
          <w:lang w:val="en-AU" w:eastAsia="en-US" w:bidi="ar-SA"/>
        </w:rPr>
        <w:t xml:space="preserve">is </w:t>
      </w:r>
      <w:r w:rsidR="00865BAA">
        <w:rPr>
          <w:rFonts w:eastAsia="Cambria"/>
          <w:lang w:val="en-AU" w:eastAsia="en-US" w:bidi="ar-SA"/>
        </w:rPr>
        <w:t xml:space="preserve">also highly </w:t>
      </w:r>
      <w:r w:rsidRPr="00EC13D2">
        <w:rPr>
          <w:rFonts w:eastAsia="Cambria"/>
          <w:lang w:val="en-AU" w:eastAsia="en-US" w:bidi="ar-SA"/>
        </w:rPr>
        <w:t xml:space="preserve">likely to see </w:t>
      </w:r>
      <w:r w:rsidR="00900F74">
        <w:rPr>
          <w:rFonts w:eastAsia="Cambria"/>
          <w:lang w:val="en-AU" w:eastAsia="en-US" w:bidi="ar-SA"/>
        </w:rPr>
        <w:t>resurgence</w:t>
      </w:r>
      <w:r w:rsidRPr="00EC13D2">
        <w:rPr>
          <w:rFonts w:eastAsia="Cambria"/>
          <w:lang w:val="en-AU" w:eastAsia="en-US" w:bidi="ar-SA"/>
        </w:rPr>
        <w:t xml:space="preserve"> in the incidence of malaria and other vector-borne diseases</w:t>
      </w:r>
      <w:r w:rsidR="00900F74">
        <w:rPr>
          <w:rFonts w:eastAsia="Cambria"/>
          <w:lang w:val="en-AU" w:eastAsia="en-US" w:bidi="ar-SA"/>
        </w:rPr>
        <w:t xml:space="preserve"> (e.g. dengue, </w:t>
      </w:r>
      <w:proofErr w:type="spellStart"/>
      <w:r w:rsidR="00900F74">
        <w:rPr>
          <w:rFonts w:eastAsia="Cambria"/>
          <w:lang w:val="en-AU" w:eastAsia="en-US" w:bidi="ar-SA"/>
        </w:rPr>
        <w:t>chikungunya</w:t>
      </w:r>
      <w:proofErr w:type="spellEnd"/>
      <w:r w:rsidR="00900F74">
        <w:rPr>
          <w:rFonts w:eastAsia="Cambria"/>
          <w:lang w:val="en-AU" w:eastAsia="en-US" w:bidi="ar-SA"/>
        </w:rPr>
        <w:t>)</w:t>
      </w:r>
      <w:r w:rsidRPr="00EC13D2">
        <w:rPr>
          <w:rFonts w:eastAsia="Cambria"/>
          <w:lang w:val="en-AU" w:eastAsia="en-US" w:bidi="ar-SA"/>
        </w:rPr>
        <w:t xml:space="preserve">, including severe forms requiring </w:t>
      </w:r>
      <w:r w:rsidR="00865BAA">
        <w:rPr>
          <w:rFonts w:eastAsia="Cambria"/>
          <w:lang w:val="en-AU" w:eastAsia="en-US" w:bidi="ar-SA"/>
        </w:rPr>
        <w:t xml:space="preserve">referral and </w:t>
      </w:r>
      <w:r w:rsidRPr="00EC13D2">
        <w:rPr>
          <w:rFonts w:eastAsia="Cambria"/>
          <w:lang w:val="en-AU" w:eastAsia="en-US" w:bidi="ar-SA"/>
        </w:rPr>
        <w:t>hospital treatment</w:t>
      </w:r>
      <w:r>
        <w:rPr>
          <w:rFonts w:eastAsia="Cambria"/>
          <w:lang w:val="en-AU" w:eastAsia="en-US" w:bidi="ar-SA"/>
        </w:rPr>
        <w:t>.</w:t>
      </w:r>
      <w:r w:rsidR="002C47E6">
        <w:rPr>
          <w:rFonts w:eastAsia="Cambria"/>
          <w:lang w:val="en-AU" w:eastAsia="en-US" w:bidi="ar-SA"/>
        </w:rPr>
        <w:t xml:space="preserve"> </w:t>
      </w:r>
      <w:r>
        <w:rPr>
          <w:rFonts w:eastAsia="Cambria"/>
          <w:lang w:val="en-AU" w:eastAsia="ja-JP" w:bidi="ar-SA"/>
        </w:rPr>
        <w:t>Breakdown in rural health services (</w:t>
      </w:r>
      <w:r w:rsidR="00865BAA">
        <w:rPr>
          <w:rFonts w:eastAsia="Cambria"/>
          <w:lang w:val="en-AU" w:eastAsia="ja-JP" w:bidi="ar-SA"/>
        </w:rPr>
        <w:t xml:space="preserve">destruction of </w:t>
      </w:r>
      <w:r>
        <w:rPr>
          <w:rFonts w:eastAsia="Cambria"/>
          <w:lang w:val="en-AU" w:eastAsia="ja-JP" w:bidi="ar-SA"/>
        </w:rPr>
        <w:t xml:space="preserve">facilities, </w:t>
      </w:r>
      <w:r w:rsidR="00865BAA">
        <w:rPr>
          <w:rFonts w:eastAsia="Cambria"/>
          <w:lang w:val="en-AU" w:eastAsia="ja-JP" w:bidi="ar-SA"/>
        </w:rPr>
        <w:t xml:space="preserve">disruption of </w:t>
      </w:r>
      <w:r>
        <w:rPr>
          <w:rFonts w:eastAsia="Cambria"/>
          <w:lang w:val="en-AU" w:eastAsia="ja-JP" w:bidi="ar-SA"/>
        </w:rPr>
        <w:t>supply chains</w:t>
      </w:r>
      <w:r w:rsidR="0093599C">
        <w:rPr>
          <w:rFonts w:eastAsia="Cambria"/>
          <w:lang w:val="en-AU" w:eastAsia="ja-JP" w:bidi="ar-SA"/>
        </w:rPr>
        <w:t xml:space="preserve">, displacement of </w:t>
      </w:r>
      <w:r w:rsidR="007545DC">
        <w:rPr>
          <w:rFonts w:eastAsia="Cambria"/>
          <w:lang w:val="en-AU" w:eastAsia="ja-JP" w:bidi="ar-SA"/>
        </w:rPr>
        <w:t>health worker</w:t>
      </w:r>
      <w:r w:rsidR="0093599C">
        <w:rPr>
          <w:rFonts w:eastAsia="Cambria"/>
          <w:lang w:val="en-AU" w:eastAsia="ja-JP" w:bidi="ar-SA"/>
        </w:rPr>
        <w:t>s along with the rest of the population</w:t>
      </w:r>
      <w:r>
        <w:rPr>
          <w:rFonts w:eastAsia="Cambria"/>
          <w:lang w:val="en-AU" w:eastAsia="ja-JP" w:bidi="ar-SA"/>
        </w:rPr>
        <w:t>)</w:t>
      </w:r>
      <w:r w:rsidR="0093599C">
        <w:rPr>
          <w:rFonts w:eastAsia="Cambria"/>
          <w:lang w:val="en-AU" w:eastAsia="ja-JP" w:bidi="ar-SA"/>
        </w:rPr>
        <w:t xml:space="preserve"> means there </w:t>
      </w:r>
      <w:r w:rsidR="007545DC">
        <w:rPr>
          <w:rFonts w:eastAsia="Cambria"/>
          <w:lang w:val="en-AU" w:eastAsia="ja-JP" w:bidi="ar-SA"/>
        </w:rPr>
        <w:t>will b</w:t>
      </w:r>
      <w:r w:rsidR="0093599C">
        <w:rPr>
          <w:rFonts w:eastAsia="Cambria"/>
          <w:lang w:val="en-AU" w:eastAsia="ja-JP" w:bidi="ar-SA"/>
        </w:rPr>
        <w:t>e major risks</w:t>
      </w:r>
      <w:r>
        <w:rPr>
          <w:rFonts w:eastAsia="Cambria"/>
          <w:lang w:val="en-AU" w:eastAsia="ja-JP" w:bidi="ar-SA"/>
        </w:rPr>
        <w:t xml:space="preserve"> of </w:t>
      </w:r>
      <w:r w:rsidR="007545DC">
        <w:rPr>
          <w:rFonts w:eastAsia="Cambria"/>
          <w:lang w:val="en-AU" w:eastAsia="ja-JP" w:bidi="ar-SA"/>
        </w:rPr>
        <w:t xml:space="preserve">outbreaks of </w:t>
      </w:r>
      <w:r w:rsidR="0093599C">
        <w:rPr>
          <w:rFonts w:eastAsia="Cambria"/>
          <w:lang w:val="en-AU" w:eastAsia="ja-JP" w:bidi="ar-SA"/>
        </w:rPr>
        <w:t>water-borne diseases (e.g. diarrhoea, leptospirosis) vaccine</w:t>
      </w:r>
      <w:r w:rsidR="000A5E4B">
        <w:rPr>
          <w:rFonts w:eastAsia="Cambria"/>
          <w:lang w:val="en-AU" w:eastAsia="ja-JP" w:bidi="ar-SA"/>
        </w:rPr>
        <w:t>-</w:t>
      </w:r>
      <w:r w:rsidR="0093599C">
        <w:rPr>
          <w:rFonts w:eastAsia="Cambria"/>
          <w:lang w:val="en-AU" w:eastAsia="ja-JP" w:bidi="ar-SA"/>
        </w:rPr>
        <w:t>preventable disease</w:t>
      </w:r>
      <w:r>
        <w:rPr>
          <w:rFonts w:eastAsia="Cambria"/>
          <w:lang w:val="en-AU" w:eastAsia="ja-JP" w:bidi="ar-SA"/>
        </w:rPr>
        <w:t>s (due to breakdown</w:t>
      </w:r>
      <w:r w:rsidR="000A5E4B">
        <w:rPr>
          <w:rFonts w:eastAsia="Cambria"/>
          <w:lang w:val="en-AU" w:eastAsia="ja-JP" w:bidi="ar-SA"/>
        </w:rPr>
        <w:t>s</w:t>
      </w:r>
      <w:r>
        <w:rPr>
          <w:rFonts w:eastAsia="Cambria"/>
          <w:lang w:val="en-AU" w:eastAsia="ja-JP" w:bidi="ar-SA"/>
        </w:rPr>
        <w:t xml:space="preserve"> in immunisation services</w:t>
      </w:r>
      <w:r w:rsidR="0093599C">
        <w:rPr>
          <w:rFonts w:eastAsia="Cambria"/>
          <w:lang w:val="en-AU" w:eastAsia="ja-JP" w:bidi="ar-SA"/>
        </w:rPr>
        <w:t>)</w:t>
      </w:r>
      <w:r w:rsidR="00155832" w:rsidRPr="00155832">
        <w:rPr>
          <w:rFonts w:eastAsia="Cambria"/>
          <w:lang w:val="en-AU" w:eastAsia="ja-JP" w:bidi="ar-SA"/>
        </w:rPr>
        <w:t xml:space="preserve"> </w:t>
      </w:r>
      <w:r w:rsidR="00155832">
        <w:rPr>
          <w:rFonts w:eastAsia="Cambria"/>
          <w:lang w:val="en-AU" w:eastAsia="ja-JP" w:bidi="ar-SA"/>
        </w:rPr>
        <w:t xml:space="preserve">and </w:t>
      </w:r>
      <w:r w:rsidR="006B7DC3">
        <w:rPr>
          <w:rFonts w:eastAsia="Cambria"/>
          <w:lang w:val="en-AU" w:eastAsia="ja-JP" w:bidi="ar-SA"/>
        </w:rPr>
        <w:t xml:space="preserve">childhood </w:t>
      </w:r>
      <w:r w:rsidR="00155832">
        <w:rPr>
          <w:rFonts w:eastAsia="Cambria"/>
          <w:lang w:val="en-AU" w:eastAsia="ja-JP" w:bidi="ar-SA"/>
        </w:rPr>
        <w:t xml:space="preserve">malnutrition (due to the </w:t>
      </w:r>
      <w:r w:rsidR="006B7DC3">
        <w:rPr>
          <w:rFonts w:eastAsia="Cambria"/>
          <w:lang w:val="en-AU" w:eastAsia="ja-JP" w:bidi="ar-SA"/>
        </w:rPr>
        <w:t xml:space="preserve">effects of agriculture sector collapse and economic </w:t>
      </w:r>
      <w:r w:rsidR="00610E94">
        <w:rPr>
          <w:rFonts w:eastAsia="Cambria"/>
          <w:lang w:val="en-AU" w:eastAsia="ja-JP" w:bidi="ar-SA"/>
        </w:rPr>
        <w:t xml:space="preserve">hardship </w:t>
      </w:r>
      <w:r w:rsidR="006B7DC3">
        <w:rPr>
          <w:rFonts w:eastAsia="Cambria"/>
          <w:lang w:val="en-AU" w:eastAsia="ja-JP" w:bidi="ar-SA"/>
        </w:rPr>
        <w:t xml:space="preserve">on food security). </w:t>
      </w:r>
    </w:p>
    <w:p w:rsidR="00EC23C2" w:rsidRPr="00EC23C2" w:rsidRDefault="00EC23C2" w:rsidP="00B04D83">
      <w:pPr>
        <w:pStyle w:val="HRFHeading2Numbered"/>
        <w:rPr>
          <w:rFonts w:eastAsia="Cambria"/>
          <w:lang w:val="en-AU" w:eastAsia="en-US" w:bidi="ar-SA"/>
        </w:rPr>
      </w:pPr>
      <w:bookmarkStart w:id="100" w:name="_Toc390871359"/>
      <w:bookmarkStart w:id="101" w:name="_Toc266642998"/>
      <w:bookmarkStart w:id="102" w:name="_Toc272441479"/>
      <w:bookmarkStart w:id="103" w:name="_Toc436397849"/>
      <w:r w:rsidRPr="00EC23C2">
        <w:rPr>
          <w:rFonts w:eastAsia="Cambria"/>
          <w:lang w:val="en-AU" w:eastAsia="en-US" w:bidi="ar-SA"/>
        </w:rPr>
        <w:t>Health system overview</w:t>
      </w:r>
      <w:bookmarkEnd w:id="100"/>
      <w:bookmarkEnd w:id="101"/>
      <w:bookmarkEnd w:id="102"/>
      <w:bookmarkEnd w:id="103"/>
    </w:p>
    <w:p w:rsidR="00EC23C2" w:rsidRPr="00EC23C2" w:rsidRDefault="00EC23C2" w:rsidP="00BB2C91">
      <w:pPr>
        <w:pStyle w:val="HRFHeading4"/>
        <w:rPr>
          <w:rFonts w:eastAsia="Cambria"/>
          <w:lang w:val="en-AU" w:eastAsia="en-US" w:bidi="ar-SA"/>
        </w:rPr>
      </w:pPr>
      <w:r w:rsidRPr="00EC23C2">
        <w:rPr>
          <w:rFonts w:eastAsia="Cambria"/>
          <w:lang w:val="en-AU" w:eastAsia="en-US" w:bidi="ar-SA"/>
        </w:rPr>
        <w:t>Health service</w:t>
      </w:r>
      <w:r w:rsidR="00EB0DF6">
        <w:rPr>
          <w:rFonts w:eastAsia="Cambria"/>
          <w:lang w:val="en-AU" w:eastAsia="en-US" w:bidi="ar-SA"/>
        </w:rPr>
        <w:t xml:space="preserve"> delivery and organisation</w:t>
      </w:r>
    </w:p>
    <w:p w:rsidR="000A5E4B" w:rsidRDefault="00EC23C2" w:rsidP="00BB2C91">
      <w:pPr>
        <w:rPr>
          <w:rFonts w:eastAsia="Cambria"/>
          <w:lang w:val="en-AU" w:eastAsia="en-US" w:bidi="ar-SA"/>
        </w:rPr>
      </w:pPr>
      <w:r w:rsidRPr="00EC23C2">
        <w:rPr>
          <w:rFonts w:eastAsia="Cambria"/>
          <w:lang w:val="en-AU" w:eastAsia="en-US" w:bidi="ar-SA"/>
        </w:rPr>
        <w:t xml:space="preserve">Government health services in Vanuatu are delivered through a </w:t>
      </w:r>
      <w:r w:rsidR="003508FF">
        <w:rPr>
          <w:rFonts w:eastAsia="Cambria"/>
          <w:lang w:val="en-AU" w:eastAsia="en-US" w:bidi="ar-SA"/>
        </w:rPr>
        <w:t>three</w:t>
      </w:r>
      <w:r w:rsidRPr="00EC23C2">
        <w:rPr>
          <w:rFonts w:eastAsia="Cambria"/>
          <w:lang w:val="en-AU" w:eastAsia="en-US" w:bidi="ar-SA"/>
        </w:rPr>
        <w:t>-tier system in Vanuatu’s six provinces.</w:t>
      </w:r>
      <w:r w:rsidR="002C47E6">
        <w:rPr>
          <w:rFonts w:eastAsia="Cambria"/>
          <w:lang w:val="en-AU" w:eastAsia="en-US" w:bidi="ar-SA"/>
        </w:rPr>
        <w:t xml:space="preserve"> </w:t>
      </w:r>
      <w:r w:rsidRPr="00EC23C2">
        <w:rPr>
          <w:rFonts w:eastAsia="Cambria"/>
          <w:lang w:val="en-AU" w:eastAsia="en-US" w:bidi="ar-SA"/>
        </w:rPr>
        <w:t>There is a north</w:t>
      </w:r>
      <w:r w:rsidR="003508FF">
        <w:rPr>
          <w:rFonts w:eastAsia="Cambria"/>
          <w:lang w:val="en-AU" w:eastAsia="en-US" w:bidi="ar-SA"/>
        </w:rPr>
        <w:t>ern</w:t>
      </w:r>
      <w:r w:rsidRPr="00EC23C2">
        <w:rPr>
          <w:rFonts w:eastAsia="Cambria"/>
          <w:lang w:val="en-AU" w:eastAsia="en-US" w:bidi="ar-SA"/>
        </w:rPr>
        <w:t xml:space="preserve"> and </w:t>
      </w:r>
      <w:r w:rsidR="003508FF">
        <w:rPr>
          <w:rFonts w:eastAsia="Cambria"/>
          <w:lang w:val="en-AU" w:eastAsia="en-US" w:bidi="ar-SA"/>
        </w:rPr>
        <w:t xml:space="preserve">a </w:t>
      </w:r>
      <w:r w:rsidRPr="00EC23C2">
        <w:rPr>
          <w:rFonts w:eastAsia="Cambria"/>
          <w:lang w:val="en-AU" w:eastAsia="en-US" w:bidi="ar-SA"/>
        </w:rPr>
        <w:t>south</w:t>
      </w:r>
      <w:r w:rsidR="003508FF">
        <w:rPr>
          <w:rFonts w:eastAsia="Cambria"/>
          <w:lang w:val="en-AU" w:eastAsia="en-US" w:bidi="ar-SA"/>
        </w:rPr>
        <w:t>ern</w:t>
      </w:r>
      <w:r w:rsidRPr="00EC23C2">
        <w:rPr>
          <w:rFonts w:eastAsia="Cambria"/>
          <w:lang w:val="en-AU" w:eastAsia="en-US" w:bidi="ar-SA"/>
        </w:rPr>
        <w:t xml:space="preserve"> regional referral hospital (VCH and NPH), health centres (including small district </w:t>
      </w:r>
      <w:r w:rsidR="003508FF">
        <w:rPr>
          <w:rFonts w:eastAsia="Cambria"/>
          <w:lang w:val="en-AU" w:eastAsia="en-US" w:bidi="ar-SA"/>
        </w:rPr>
        <w:t xml:space="preserve">level </w:t>
      </w:r>
      <w:r w:rsidRPr="00EC23C2">
        <w:rPr>
          <w:rFonts w:eastAsia="Cambria"/>
          <w:lang w:val="en-AU" w:eastAsia="en-US" w:bidi="ar-SA"/>
        </w:rPr>
        <w:t xml:space="preserve">hospitals in </w:t>
      </w:r>
      <w:proofErr w:type="spellStart"/>
      <w:r w:rsidRPr="00EC23C2">
        <w:rPr>
          <w:rFonts w:eastAsia="Cambria"/>
          <w:lang w:val="en-AU" w:eastAsia="en-US" w:bidi="ar-SA"/>
        </w:rPr>
        <w:t>Malampa</w:t>
      </w:r>
      <w:proofErr w:type="spellEnd"/>
      <w:r w:rsidRPr="00EC23C2">
        <w:rPr>
          <w:rFonts w:eastAsia="Cambria"/>
          <w:lang w:val="en-AU" w:eastAsia="en-US" w:bidi="ar-SA"/>
        </w:rPr>
        <w:t xml:space="preserve">, </w:t>
      </w:r>
      <w:proofErr w:type="spellStart"/>
      <w:r w:rsidRPr="00EC23C2">
        <w:rPr>
          <w:rFonts w:eastAsia="Cambria"/>
          <w:lang w:val="en-AU" w:eastAsia="en-US" w:bidi="ar-SA"/>
        </w:rPr>
        <w:t>Penama</w:t>
      </w:r>
      <w:proofErr w:type="spellEnd"/>
      <w:r w:rsidRPr="00EC23C2">
        <w:rPr>
          <w:rFonts w:eastAsia="Cambria"/>
          <w:lang w:val="en-AU" w:eastAsia="en-US" w:bidi="ar-SA"/>
        </w:rPr>
        <w:t xml:space="preserve">, </w:t>
      </w:r>
      <w:proofErr w:type="spellStart"/>
      <w:r w:rsidRPr="00EC23C2">
        <w:rPr>
          <w:rFonts w:eastAsia="Cambria"/>
          <w:lang w:val="en-AU" w:eastAsia="en-US" w:bidi="ar-SA"/>
        </w:rPr>
        <w:t>Tafea</w:t>
      </w:r>
      <w:proofErr w:type="spellEnd"/>
      <w:r w:rsidRPr="00EC23C2">
        <w:rPr>
          <w:rFonts w:eastAsia="Cambria"/>
          <w:lang w:val="en-AU" w:eastAsia="en-US" w:bidi="ar-SA"/>
        </w:rPr>
        <w:t xml:space="preserve"> and </w:t>
      </w:r>
      <w:proofErr w:type="spellStart"/>
      <w:r w:rsidRPr="00EC23C2">
        <w:rPr>
          <w:rFonts w:eastAsia="Cambria"/>
          <w:lang w:val="en-AU" w:eastAsia="en-US" w:bidi="ar-SA"/>
        </w:rPr>
        <w:t>Torba</w:t>
      </w:r>
      <w:proofErr w:type="spellEnd"/>
      <w:r w:rsidRPr="00EC23C2">
        <w:rPr>
          <w:rFonts w:eastAsia="Cambria"/>
          <w:lang w:val="en-AU" w:eastAsia="en-US" w:bidi="ar-SA"/>
        </w:rPr>
        <w:t xml:space="preserve"> provinces), </w:t>
      </w:r>
      <w:r w:rsidR="003508FF">
        <w:rPr>
          <w:rFonts w:eastAsia="Cambria"/>
          <w:lang w:val="en-AU" w:eastAsia="en-US" w:bidi="ar-SA"/>
        </w:rPr>
        <w:t xml:space="preserve">and </w:t>
      </w:r>
      <w:r w:rsidRPr="00EC23C2">
        <w:rPr>
          <w:rFonts w:eastAsia="Cambria"/>
          <w:lang w:val="en-AU" w:eastAsia="en-US" w:bidi="ar-SA"/>
        </w:rPr>
        <w:t xml:space="preserve">dispensaries </w:t>
      </w:r>
      <w:r w:rsidR="003508FF">
        <w:rPr>
          <w:rFonts w:eastAsia="Cambria"/>
          <w:lang w:val="en-AU" w:eastAsia="en-US" w:bidi="ar-SA"/>
        </w:rPr>
        <w:t>operating at the sub-provincial level</w:t>
      </w:r>
      <w:r w:rsidR="000A5E4B">
        <w:rPr>
          <w:rFonts w:eastAsia="Cambria"/>
          <w:lang w:val="en-AU" w:eastAsia="en-US" w:bidi="ar-SA"/>
        </w:rPr>
        <w:t>.</w:t>
      </w:r>
    </w:p>
    <w:p w:rsidR="003508FF" w:rsidRDefault="000A5E4B" w:rsidP="00BB2C91">
      <w:pPr>
        <w:rPr>
          <w:rFonts w:eastAsia="Cambria"/>
          <w:lang w:val="en-AU" w:eastAsia="en-US" w:bidi="ar-SA"/>
        </w:rPr>
      </w:pPr>
      <w:r>
        <w:rPr>
          <w:rFonts w:eastAsia="Cambria"/>
          <w:lang w:val="en-AU" w:eastAsia="en-US" w:bidi="ar-SA"/>
        </w:rPr>
        <w:t>C</w:t>
      </w:r>
      <w:r w:rsidR="00EC23C2" w:rsidRPr="00EC23C2">
        <w:rPr>
          <w:rFonts w:eastAsia="Cambria"/>
          <w:lang w:val="en-AU" w:eastAsia="en-US" w:bidi="ar-SA"/>
        </w:rPr>
        <w:t xml:space="preserve">ommunity-supported </w:t>
      </w:r>
      <w:r w:rsidRPr="00EC23C2">
        <w:rPr>
          <w:rFonts w:eastAsia="Cambria"/>
          <w:lang w:val="en-AU" w:eastAsia="en-US" w:bidi="ar-SA"/>
        </w:rPr>
        <w:t>Aid Posts</w:t>
      </w:r>
      <w:r>
        <w:rPr>
          <w:rFonts w:eastAsia="Cambria"/>
          <w:lang w:val="en-AU" w:eastAsia="en-US" w:bidi="ar-SA"/>
        </w:rPr>
        <w:t xml:space="preserve">, </w:t>
      </w:r>
      <w:r w:rsidR="003508FF">
        <w:rPr>
          <w:rFonts w:eastAsia="Cambria"/>
          <w:lang w:val="en-AU" w:eastAsia="en-US" w:bidi="ar-SA"/>
        </w:rPr>
        <w:t>staffed by VHWs with basic training</w:t>
      </w:r>
      <w:r>
        <w:rPr>
          <w:rFonts w:eastAsia="Cambria"/>
          <w:lang w:val="en-AU" w:eastAsia="en-US" w:bidi="ar-SA"/>
        </w:rPr>
        <w:t>, provide an informal layer of PHC</w:t>
      </w:r>
      <w:r w:rsidR="00EC23C2" w:rsidRPr="00EC23C2">
        <w:rPr>
          <w:rFonts w:eastAsia="Cambria"/>
          <w:lang w:val="en-AU" w:eastAsia="en-US" w:bidi="ar-SA"/>
        </w:rPr>
        <w:t>.</w:t>
      </w:r>
      <w:r w:rsidR="002C47E6">
        <w:rPr>
          <w:rFonts w:eastAsia="Cambria"/>
          <w:lang w:val="en-AU" w:eastAsia="en-US" w:bidi="ar-SA"/>
        </w:rPr>
        <w:t xml:space="preserve"> </w:t>
      </w:r>
      <w:r>
        <w:rPr>
          <w:rFonts w:eastAsia="Cambria"/>
          <w:lang w:val="en-AU" w:eastAsia="en-US" w:bidi="ar-SA"/>
        </w:rPr>
        <w:t>The VHW and Aid Post system is formal GOV and MOH policy.</w:t>
      </w:r>
    </w:p>
    <w:p w:rsidR="00EC23C2" w:rsidRPr="00EC23C2" w:rsidRDefault="00EC23C2" w:rsidP="00BB2C91">
      <w:pPr>
        <w:rPr>
          <w:rFonts w:eastAsia="Cambria"/>
          <w:lang w:val="en-AU" w:eastAsia="en-US" w:bidi="ar-SA"/>
        </w:rPr>
      </w:pPr>
      <w:r w:rsidRPr="00EC23C2">
        <w:rPr>
          <w:rFonts w:eastAsia="Cambria"/>
          <w:lang w:val="en-AU" w:eastAsia="en-US" w:bidi="ar-SA"/>
        </w:rPr>
        <w:lastRenderedPageBreak/>
        <w:t xml:space="preserve">The biggest province, </w:t>
      </w:r>
      <w:proofErr w:type="spellStart"/>
      <w:r w:rsidRPr="00EC23C2">
        <w:rPr>
          <w:rFonts w:eastAsia="Cambria"/>
          <w:lang w:val="en-AU" w:eastAsia="en-US" w:bidi="ar-SA"/>
        </w:rPr>
        <w:t>Shefa</w:t>
      </w:r>
      <w:proofErr w:type="spellEnd"/>
      <w:r w:rsidRPr="00EC23C2">
        <w:rPr>
          <w:rFonts w:eastAsia="Cambria"/>
          <w:lang w:val="en-AU" w:eastAsia="en-US" w:bidi="ar-SA"/>
        </w:rPr>
        <w:t xml:space="preserve">, has the lowest number of health facilities per 1,000 </w:t>
      </w:r>
      <w:proofErr w:type="gramStart"/>
      <w:r w:rsidRPr="00EC23C2">
        <w:rPr>
          <w:rFonts w:eastAsia="Cambria"/>
          <w:lang w:val="en-AU" w:eastAsia="en-US" w:bidi="ar-SA"/>
        </w:rPr>
        <w:t>population</w:t>
      </w:r>
      <w:proofErr w:type="gramEnd"/>
      <w:r w:rsidRPr="00EC23C2">
        <w:rPr>
          <w:rFonts w:eastAsia="Cambria"/>
          <w:lang w:val="en-AU" w:eastAsia="en-US" w:bidi="ar-SA"/>
        </w:rPr>
        <w:t>.</w:t>
      </w:r>
      <w:r w:rsidR="002C47E6">
        <w:rPr>
          <w:rFonts w:eastAsia="Cambria"/>
          <w:lang w:val="en-AU" w:eastAsia="en-US" w:bidi="ar-SA"/>
        </w:rPr>
        <w:t xml:space="preserve"> </w:t>
      </w:r>
      <w:proofErr w:type="spellStart"/>
      <w:r w:rsidRPr="00EC23C2">
        <w:rPr>
          <w:rFonts w:eastAsia="Cambria"/>
          <w:lang w:val="en-AU" w:eastAsia="en-US" w:bidi="ar-SA"/>
        </w:rPr>
        <w:t>Torba</w:t>
      </w:r>
      <w:proofErr w:type="spellEnd"/>
      <w:r w:rsidRPr="00EC23C2">
        <w:rPr>
          <w:rFonts w:eastAsia="Cambria"/>
          <w:lang w:val="en-AU" w:eastAsia="en-US" w:bidi="ar-SA"/>
        </w:rPr>
        <w:t xml:space="preserve"> has three times as many in order to provide adequate services to small population</w:t>
      </w:r>
      <w:r w:rsidR="003508FF">
        <w:rPr>
          <w:rFonts w:eastAsia="Cambria"/>
          <w:lang w:val="en-AU" w:eastAsia="en-US" w:bidi="ar-SA"/>
        </w:rPr>
        <w:t>s</w:t>
      </w:r>
      <w:r w:rsidRPr="00EC23C2">
        <w:rPr>
          <w:rFonts w:eastAsia="Cambria"/>
          <w:lang w:val="en-AU" w:eastAsia="en-US" w:bidi="ar-SA"/>
        </w:rPr>
        <w:t xml:space="preserve"> dispersed across multiple islands, and three of the six provinces have more than the national average of 1.55 facilities per 1,000 population.</w:t>
      </w:r>
      <w:r w:rsidRPr="00EC23C2">
        <w:rPr>
          <w:rFonts w:eastAsia="Cambria"/>
          <w:vertAlign w:val="superscript"/>
          <w:lang w:val="en-AU" w:eastAsia="en-US" w:bidi="ar-SA"/>
        </w:rPr>
        <w:footnoteReference w:id="20"/>
      </w:r>
      <w:r w:rsidRPr="00EC23C2">
        <w:rPr>
          <w:rFonts w:eastAsia="Cambria"/>
          <w:lang w:val="en-AU" w:eastAsia="en-US" w:bidi="ar-SA"/>
        </w:rPr>
        <w:t xml:space="preserve"> Traditional medicine is a strong part of Vanuatu’s informal private health sector</w:t>
      </w:r>
      <w:r w:rsidR="006E0B75">
        <w:rPr>
          <w:rFonts w:eastAsia="Cambria"/>
          <w:lang w:val="en-AU" w:eastAsia="en-US" w:bidi="ar-SA"/>
        </w:rPr>
        <w:t xml:space="preserve"> (and is often the first place somebody seeks care)</w:t>
      </w:r>
      <w:r w:rsidRPr="00EC23C2">
        <w:rPr>
          <w:rFonts w:eastAsia="Cambria"/>
          <w:lang w:val="en-AU" w:eastAsia="en-US" w:bidi="ar-SA"/>
        </w:rPr>
        <w:t>.</w:t>
      </w:r>
    </w:p>
    <w:p w:rsidR="006E0B75" w:rsidRDefault="00EC23C2" w:rsidP="00BB2C91">
      <w:pPr>
        <w:rPr>
          <w:rFonts w:eastAsia="Cambria"/>
          <w:lang w:val="en-AU" w:eastAsia="en-US" w:bidi="ar-SA"/>
        </w:rPr>
      </w:pPr>
      <w:r w:rsidRPr="00EC23C2">
        <w:rPr>
          <w:rFonts w:eastAsia="Cambria"/>
          <w:lang w:val="en-AU" w:eastAsia="en-US" w:bidi="ar-SA"/>
        </w:rPr>
        <w:t xml:space="preserve">VCH and NPH provide outpatient and clinical services in the four traditional specialties of surgery, medicine, paediatrics and obstetrics and gynaecology. Sub-specialty surgical services are beginning in Vanuatu – specifically urology </w:t>
      </w:r>
      <w:r w:rsidR="006E0B75">
        <w:rPr>
          <w:rFonts w:eastAsia="Cambria"/>
          <w:lang w:val="en-AU" w:eastAsia="en-US" w:bidi="ar-SA"/>
        </w:rPr>
        <w:t>–</w:t>
      </w:r>
      <w:r w:rsidR="006E0B75" w:rsidRPr="00EC23C2">
        <w:rPr>
          <w:rFonts w:eastAsia="Cambria"/>
          <w:lang w:val="en-AU" w:eastAsia="en-US" w:bidi="ar-SA"/>
        </w:rPr>
        <w:t xml:space="preserve"> </w:t>
      </w:r>
      <w:r w:rsidRPr="00EC23C2">
        <w:rPr>
          <w:rFonts w:eastAsia="Cambria"/>
          <w:lang w:val="en-AU" w:eastAsia="en-US" w:bidi="ar-SA"/>
        </w:rPr>
        <w:t xml:space="preserve">and there is one </w:t>
      </w:r>
      <w:proofErr w:type="spellStart"/>
      <w:r w:rsidRPr="00EC23C2">
        <w:rPr>
          <w:rFonts w:eastAsia="Cambria"/>
          <w:lang w:val="en-AU" w:eastAsia="en-US" w:bidi="ar-SA"/>
        </w:rPr>
        <w:t>ni</w:t>
      </w:r>
      <w:proofErr w:type="spellEnd"/>
      <w:r w:rsidRPr="00EC23C2">
        <w:rPr>
          <w:rFonts w:eastAsia="Cambria"/>
          <w:lang w:val="en-AU" w:eastAsia="en-US" w:bidi="ar-SA"/>
        </w:rPr>
        <w:t>-Vanuatu specialist currently training offshore in orthopaedics.</w:t>
      </w:r>
      <w:r w:rsidR="002C47E6">
        <w:rPr>
          <w:rFonts w:eastAsia="Cambria"/>
          <w:lang w:val="en-AU" w:eastAsia="en-US" w:bidi="ar-SA"/>
        </w:rPr>
        <w:t xml:space="preserve"> </w:t>
      </w:r>
    </w:p>
    <w:p w:rsidR="00BF53F1" w:rsidRPr="00CC56B8" w:rsidRDefault="00BF53F1" w:rsidP="00BF53F1">
      <w:pPr>
        <w:rPr>
          <w:rFonts w:eastAsia="Cambria"/>
          <w:lang w:val="en-AU" w:eastAsia="ja-JP" w:bidi="ar-SA"/>
        </w:rPr>
      </w:pPr>
      <w:r w:rsidRPr="00CC56B8">
        <w:rPr>
          <w:rFonts w:eastAsia="Cambria"/>
          <w:lang w:val="en-AU" w:eastAsia="en-US" w:bidi="ar-SA"/>
        </w:rPr>
        <w:t>The Japan International Cooperation Agency (JICA) has just built the new operating theatres and laboratories at VCH (see above).</w:t>
      </w:r>
      <w:r w:rsidR="002C47E6">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Outreach visits are an important part of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accessing services, </w:t>
      </w:r>
      <w:r w:rsidR="006E0B75">
        <w:rPr>
          <w:rFonts w:eastAsia="Cambria"/>
          <w:lang w:val="en-AU" w:eastAsia="en-US" w:bidi="ar-SA"/>
        </w:rPr>
        <w:t xml:space="preserve">but </w:t>
      </w:r>
      <w:r w:rsidRPr="00EC23C2">
        <w:rPr>
          <w:rFonts w:eastAsia="Cambria"/>
          <w:lang w:val="en-AU" w:eastAsia="en-US" w:bidi="ar-SA"/>
        </w:rPr>
        <w:t xml:space="preserve">are </w:t>
      </w:r>
      <w:r w:rsidR="006E0B75">
        <w:rPr>
          <w:rFonts w:eastAsia="Cambria"/>
          <w:lang w:val="en-AU" w:eastAsia="en-US" w:bidi="ar-SA"/>
        </w:rPr>
        <w:t xml:space="preserve">currently </w:t>
      </w:r>
      <w:r w:rsidRPr="00EC23C2">
        <w:rPr>
          <w:rFonts w:eastAsia="Cambria"/>
          <w:lang w:val="en-AU" w:eastAsia="en-US" w:bidi="ar-SA"/>
        </w:rPr>
        <w:t xml:space="preserve">planned in an </w:t>
      </w:r>
      <w:r w:rsidRPr="002772E0">
        <w:rPr>
          <w:rFonts w:eastAsia="Cambria"/>
          <w:i/>
          <w:lang w:val="en-AU" w:eastAsia="en-US" w:bidi="ar-SA"/>
        </w:rPr>
        <w:t>ad hoc</w:t>
      </w:r>
      <w:r w:rsidRPr="00EC23C2">
        <w:rPr>
          <w:rFonts w:eastAsia="Cambria"/>
          <w:lang w:val="en-AU" w:eastAsia="en-US" w:bidi="ar-SA"/>
        </w:rPr>
        <w:t xml:space="preserve"> way and are weakly budgeted.</w:t>
      </w:r>
      <w:r w:rsidR="002C47E6">
        <w:rPr>
          <w:rFonts w:eastAsia="Cambria"/>
          <w:lang w:val="en-AU" w:eastAsia="en-US" w:bidi="ar-SA"/>
        </w:rPr>
        <w:t xml:space="preserve"> </w:t>
      </w:r>
      <w:r w:rsidRPr="00EC23C2">
        <w:rPr>
          <w:rFonts w:eastAsia="Cambria"/>
          <w:lang w:val="en-AU" w:eastAsia="en-US" w:bidi="ar-SA"/>
        </w:rPr>
        <w:t xml:space="preserve">Part of the </w:t>
      </w:r>
      <w:r w:rsidR="006E0B75" w:rsidRPr="00EC23C2">
        <w:rPr>
          <w:rFonts w:eastAsia="Cambria"/>
          <w:lang w:val="en-AU" w:eastAsia="en-US" w:bidi="ar-SA"/>
        </w:rPr>
        <w:t xml:space="preserve">strengthening </w:t>
      </w:r>
      <w:r w:rsidR="006E0B75">
        <w:rPr>
          <w:rFonts w:eastAsia="Cambria"/>
          <w:lang w:val="en-AU" w:eastAsia="en-US" w:bidi="ar-SA"/>
        </w:rPr>
        <w:t xml:space="preserve">of </w:t>
      </w:r>
      <w:r w:rsidRPr="00EC23C2">
        <w:rPr>
          <w:rFonts w:eastAsia="Cambria"/>
          <w:lang w:val="en-AU" w:eastAsia="en-US" w:bidi="ar-SA"/>
        </w:rPr>
        <w:t>clinical system</w:t>
      </w:r>
      <w:r w:rsidR="006E0B75">
        <w:rPr>
          <w:rFonts w:eastAsia="Cambria"/>
          <w:lang w:val="en-AU" w:eastAsia="en-US" w:bidi="ar-SA"/>
        </w:rPr>
        <w:t>s proposed under</w:t>
      </w:r>
      <w:r w:rsidRPr="00EC23C2">
        <w:rPr>
          <w:rFonts w:eastAsia="Cambria"/>
          <w:lang w:val="en-AU" w:eastAsia="en-US" w:bidi="ar-SA"/>
        </w:rPr>
        <w:t xml:space="preserve"> </w:t>
      </w:r>
      <w:r w:rsidR="006E0B75" w:rsidRPr="00EC23C2">
        <w:rPr>
          <w:rFonts w:eastAsia="Cambria"/>
          <w:lang w:val="en-AU" w:eastAsia="en-US" w:bidi="ar-SA"/>
        </w:rPr>
        <w:t>MW</w:t>
      </w:r>
      <w:r w:rsidR="006E0B75">
        <w:rPr>
          <w:rFonts w:eastAsia="Cambria"/>
          <w:lang w:val="en-AU" w:eastAsia="en-US" w:bidi="ar-SA"/>
        </w:rPr>
        <w:t>S</w:t>
      </w:r>
      <w:r w:rsidR="006E0B75" w:rsidRPr="00EC23C2">
        <w:rPr>
          <w:rFonts w:eastAsia="Cambria"/>
          <w:lang w:val="en-AU" w:eastAsia="en-US" w:bidi="ar-SA"/>
        </w:rPr>
        <w:t>P</w:t>
      </w:r>
      <w:r w:rsidR="006E0B75">
        <w:rPr>
          <w:rFonts w:eastAsia="Cambria"/>
          <w:lang w:val="en-AU" w:eastAsia="en-US" w:bidi="ar-SA"/>
        </w:rPr>
        <w:t>V</w:t>
      </w:r>
      <w:r w:rsidR="006E0B75" w:rsidRPr="00EC23C2">
        <w:rPr>
          <w:rFonts w:eastAsia="Cambria"/>
          <w:lang w:val="en-AU" w:eastAsia="en-US" w:bidi="ar-SA"/>
        </w:rPr>
        <w:t xml:space="preserve"> </w:t>
      </w:r>
      <w:r w:rsidRPr="00EC23C2">
        <w:rPr>
          <w:rFonts w:eastAsia="Cambria"/>
          <w:lang w:val="en-AU" w:eastAsia="en-US" w:bidi="ar-SA"/>
        </w:rPr>
        <w:t xml:space="preserve">will be strengthened planning and </w:t>
      </w:r>
      <w:r w:rsidR="006E0B75" w:rsidRPr="00EC23C2">
        <w:rPr>
          <w:rFonts w:eastAsia="Cambria"/>
          <w:lang w:val="en-AU" w:eastAsia="en-US" w:bidi="ar-SA"/>
        </w:rPr>
        <w:t>budget</w:t>
      </w:r>
      <w:r w:rsidR="006E0B75">
        <w:rPr>
          <w:rFonts w:eastAsia="Cambria"/>
          <w:lang w:val="en-AU" w:eastAsia="en-US" w:bidi="ar-SA"/>
        </w:rPr>
        <w:t>ing</w:t>
      </w:r>
      <w:r w:rsidR="006E0B75" w:rsidRPr="00EC23C2">
        <w:rPr>
          <w:rFonts w:eastAsia="Cambria"/>
          <w:lang w:val="en-AU" w:eastAsia="en-US" w:bidi="ar-SA"/>
        </w:rPr>
        <w:t xml:space="preserve"> </w:t>
      </w:r>
      <w:r w:rsidR="006E0B75">
        <w:rPr>
          <w:rFonts w:eastAsia="Cambria"/>
          <w:lang w:val="en-AU" w:eastAsia="en-US" w:bidi="ar-SA"/>
        </w:rPr>
        <w:t xml:space="preserve">for provincial level </w:t>
      </w:r>
      <w:r w:rsidRPr="00EC23C2">
        <w:rPr>
          <w:rFonts w:eastAsia="Cambria"/>
          <w:lang w:val="en-AU" w:eastAsia="en-US" w:bidi="ar-SA"/>
        </w:rPr>
        <w:t>outreach visits</w:t>
      </w:r>
      <w:r w:rsidR="006E0B75">
        <w:rPr>
          <w:rFonts w:eastAsia="Cambria"/>
          <w:lang w:val="en-AU" w:eastAsia="en-US" w:bidi="ar-SA"/>
        </w:rPr>
        <w:t xml:space="preserve">; </w:t>
      </w:r>
      <w:r w:rsidR="006E0B75" w:rsidRPr="00340715">
        <w:rPr>
          <w:rFonts w:eastAsia="Cambria"/>
        </w:rPr>
        <w:t xml:space="preserve">this will assume additional importance with the need to re-establish provincial health services and supervisory </w:t>
      </w:r>
      <w:r w:rsidR="00F07A17" w:rsidRPr="00340715">
        <w:rPr>
          <w:rFonts w:eastAsia="Cambria"/>
        </w:rPr>
        <w:t>outreach from that level to the community</w:t>
      </w:r>
      <w:r w:rsidRPr="00340715">
        <w:rPr>
          <w:rFonts w:eastAsia="Cambri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Where </w:t>
      </w:r>
      <w:r w:rsidR="00F07A17">
        <w:rPr>
          <w:rFonts w:eastAsia="Cambria"/>
          <w:lang w:val="en-AU" w:eastAsia="en-US" w:bidi="ar-SA"/>
        </w:rPr>
        <w:t>a</w:t>
      </w:r>
      <w:r w:rsidRPr="00EC23C2">
        <w:rPr>
          <w:rFonts w:eastAsia="Cambria"/>
          <w:lang w:val="en-AU" w:eastAsia="en-US" w:bidi="ar-SA"/>
        </w:rPr>
        <w:t xml:space="preserve"> service is not available </w:t>
      </w:r>
      <w:r w:rsidR="00F07A17">
        <w:rPr>
          <w:rFonts w:eastAsia="Cambria"/>
          <w:lang w:val="en-AU" w:eastAsia="en-US" w:bidi="ar-SA"/>
        </w:rPr>
        <w:t>at</w:t>
      </w:r>
      <w:r w:rsidR="00F07A17" w:rsidRPr="00EC23C2">
        <w:rPr>
          <w:rFonts w:eastAsia="Cambria"/>
          <w:lang w:val="en-AU" w:eastAsia="en-US" w:bidi="ar-SA"/>
        </w:rPr>
        <w:t xml:space="preserve"> </w:t>
      </w:r>
      <w:r w:rsidRPr="00EC23C2">
        <w:rPr>
          <w:rFonts w:eastAsia="Cambria"/>
          <w:lang w:val="en-AU" w:eastAsia="en-US" w:bidi="ar-SA"/>
        </w:rPr>
        <w:t>NPH</w:t>
      </w:r>
      <w:r w:rsidR="00F07A17">
        <w:rPr>
          <w:rFonts w:eastAsia="Cambria"/>
          <w:lang w:val="en-AU" w:eastAsia="en-US" w:bidi="ar-SA"/>
        </w:rPr>
        <w:t xml:space="preserve">, patients are </w:t>
      </w:r>
      <w:r w:rsidRPr="00EC23C2">
        <w:rPr>
          <w:rFonts w:eastAsia="Cambria"/>
          <w:lang w:val="en-AU" w:eastAsia="en-US" w:bidi="ar-SA"/>
        </w:rPr>
        <w:t>refer</w:t>
      </w:r>
      <w:r w:rsidR="00F07A17">
        <w:rPr>
          <w:rFonts w:eastAsia="Cambria"/>
          <w:lang w:val="en-AU" w:eastAsia="en-US" w:bidi="ar-SA"/>
        </w:rPr>
        <w:t>red</w:t>
      </w:r>
      <w:r w:rsidRPr="00EC23C2">
        <w:rPr>
          <w:rFonts w:eastAsia="Cambria"/>
          <w:lang w:val="en-AU" w:eastAsia="en-US" w:bidi="ar-SA"/>
        </w:rPr>
        <w:t xml:space="preserve"> to VCH, and VCH either treats or refers offshore (acutely to Australia or New Zealand, and electively sometimes further afield).</w:t>
      </w:r>
      <w:r w:rsidR="002C47E6">
        <w:rPr>
          <w:rFonts w:eastAsia="Cambria"/>
          <w:lang w:val="en-AU" w:eastAsia="en-US" w:bidi="ar-SA"/>
        </w:rPr>
        <w:t xml:space="preserve"> </w:t>
      </w:r>
      <w:r w:rsidRPr="00EC23C2">
        <w:rPr>
          <w:rFonts w:eastAsia="Cambria"/>
          <w:lang w:val="en-AU" w:eastAsia="en-US" w:bidi="ar-SA"/>
        </w:rPr>
        <w:t>Offshore referrals are funded either through the N</w:t>
      </w:r>
      <w:r w:rsidR="00F07A17">
        <w:rPr>
          <w:rFonts w:eastAsia="Cambria"/>
          <w:lang w:val="en-AU" w:eastAsia="en-US" w:bidi="ar-SA"/>
        </w:rPr>
        <w:t xml:space="preserve">ew </w:t>
      </w:r>
      <w:r w:rsidRPr="00EC23C2">
        <w:rPr>
          <w:rFonts w:eastAsia="Cambria"/>
          <w:lang w:val="en-AU" w:eastAsia="en-US" w:bidi="ar-SA"/>
        </w:rPr>
        <w:t>Z</w:t>
      </w:r>
      <w:r w:rsidR="00F07A17">
        <w:rPr>
          <w:rFonts w:eastAsia="Cambria"/>
          <w:lang w:val="en-AU" w:eastAsia="en-US" w:bidi="ar-SA"/>
        </w:rPr>
        <w:t xml:space="preserve">ealand </w:t>
      </w:r>
      <w:r w:rsidRPr="00EC23C2">
        <w:rPr>
          <w:rFonts w:eastAsia="Cambria"/>
          <w:lang w:val="en-AU" w:eastAsia="en-US" w:bidi="ar-SA"/>
        </w:rPr>
        <w:t xml:space="preserve">MTS or by </w:t>
      </w:r>
      <w:r w:rsidR="00F07A17" w:rsidRPr="00EC23C2">
        <w:rPr>
          <w:rFonts w:eastAsia="Cambria"/>
          <w:lang w:val="en-AU" w:eastAsia="en-US" w:bidi="ar-SA"/>
        </w:rPr>
        <w:t>G</w:t>
      </w:r>
      <w:r w:rsidR="00F07A17">
        <w:rPr>
          <w:rFonts w:eastAsia="Cambria"/>
          <w:lang w:val="en-AU" w:eastAsia="en-US" w:bidi="ar-SA"/>
        </w:rPr>
        <w:t>O</w:t>
      </w:r>
      <w:r w:rsidR="00F07A17" w:rsidRPr="00EC23C2">
        <w:rPr>
          <w:rFonts w:eastAsia="Cambria"/>
          <w:lang w:val="en-AU" w:eastAsia="en-US" w:bidi="ar-SA"/>
        </w:rPr>
        <w:t>V</w:t>
      </w:r>
      <w:r w:rsidRPr="00EC23C2">
        <w:rPr>
          <w:rFonts w:eastAsia="Cambria"/>
          <w:lang w:val="en-AU" w:eastAsia="en-US" w:bidi="ar-SA"/>
        </w:rPr>
        <w:t>.</w:t>
      </w:r>
      <w:r w:rsidR="002C47E6">
        <w:rPr>
          <w:rFonts w:eastAsia="Cambria"/>
          <w:lang w:val="en-AU" w:eastAsia="en-US" w:bidi="ar-SA"/>
        </w:rPr>
        <w:t xml:space="preserve"> </w:t>
      </w:r>
      <w:r w:rsidR="00CA048C">
        <w:rPr>
          <w:rFonts w:eastAsia="Cambria"/>
          <w:lang w:val="en-AU" w:eastAsia="en-US" w:bidi="ar-SA"/>
        </w:rPr>
        <w:t>As in many Pacific Island countries (PIC), o</w:t>
      </w:r>
      <w:r w:rsidR="00CA048C" w:rsidRPr="00EC23C2">
        <w:rPr>
          <w:rFonts w:eastAsia="Cambria"/>
          <w:lang w:val="en-AU" w:eastAsia="en-US" w:bidi="ar-SA"/>
        </w:rPr>
        <w:t xml:space="preserve">ffshore </w:t>
      </w:r>
      <w:r w:rsidRPr="00EC23C2">
        <w:rPr>
          <w:rFonts w:eastAsia="Cambria"/>
          <w:lang w:val="en-AU" w:eastAsia="en-US" w:bidi="ar-SA"/>
        </w:rPr>
        <w:t>referrals are increasing</w:t>
      </w:r>
      <w:r w:rsidR="00CA048C">
        <w:rPr>
          <w:rFonts w:eastAsia="Cambria"/>
          <w:lang w:val="en-AU" w:eastAsia="en-US" w:bidi="ar-SA"/>
        </w:rPr>
        <w:t xml:space="preserve"> in Vanuatu</w:t>
      </w:r>
      <w:r w:rsidR="00F07A17">
        <w:rPr>
          <w:rFonts w:eastAsia="Cambria"/>
          <w:lang w:val="en-AU" w:eastAsia="en-US" w:bidi="ar-SA"/>
        </w:rPr>
        <w:t>:</w:t>
      </w:r>
      <w:r w:rsidR="00F07A17" w:rsidRPr="00EC23C2">
        <w:rPr>
          <w:rFonts w:eastAsia="Cambria"/>
          <w:lang w:val="en-AU" w:eastAsia="en-US" w:bidi="ar-SA"/>
        </w:rPr>
        <w:t xml:space="preserve"> </w:t>
      </w:r>
      <w:r w:rsidRPr="00EC23C2">
        <w:rPr>
          <w:rFonts w:eastAsia="Cambria"/>
          <w:lang w:val="en-AU" w:eastAsia="en-US" w:bidi="ar-SA"/>
        </w:rPr>
        <w:t xml:space="preserve">in the three years </w:t>
      </w:r>
      <w:r w:rsidR="00F07A17" w:rsidRPr="00EC23C2">
        <w:rPr>
          <w:rFonts w:eastAsia="Cambria"/>
          <w:lang w:val="en-AU" w:eastAsia="en-US" w:bidi="ar-SA"/>
        </w:rPr>
        <w:t>200</w:t>
      </w:r>
      <w:r w:rsidR="00F07A17">
        <w:rPr>
          <w:rFonts w:eastAsia="Cambria"/>
          <w:lang w:val="en-AU" w:eastAsia="en-US" w:bidi="ar-SA"/>
        </w:rPr>
        <w:t>6</w:t>
      </w:r>
      <w:r w:rsidRPr="00EC23C2">
        <w:rPr>
          <w:rFonts w:eastAsia="Cambria"/>
          <w:lang w:val="en-AU" w:eastAsia="en-US" w:bidi="ar-SA"/>
        </w:rPr>
        <w:t>-2008, 12 patients were referred for overseas treatment</w:t>
      </w:r>
      <w:r w:rsidR="00F07A17">
        <w:rPr>
          <w:rFonts w:eastAsia="Cambria"/>
          <w:lang w:val="en-AU" w:eastAsia="en-US" w:bidi="ar-SA"/>
        </w:rPr>
        <w:t xml:space="preserve"> but,</w:t>
      </w:r>
      <w:r w:rsidR="00F07A17" w:rsidRPr="00EC23C2">
        <w:rPr>
          <w:rFonts w:eastAsia="Cambria"/>
          <w:lang w:val="en-AU" w:eastAsia="en-US" w:bidi="ar-SA"/>
        </w:rPr>
        <w:t xml:space="preserve"> </w:t>
      </w:r>
      <w:r w:rsidRPr="00EC23C2">
        <w:rPr>
          <w:rFonts w:eastAsia="Cambria"/>
          <w:lang w:val="en-AU" w:eastAsia="en-US" w:bidi="ar-SA"/>
        </w:rPr>
        <w:t xml:space="preserve">in 2009, there were 12 patients </w:t>
      </w:r>
      <w:r w:rsidR="00F07A17">
        <w:rPr>
          <w:rFonts w:eastAsia="Cambria"/>
          <w:lang w:val="en-AU" w:eastAsia="en-US" w:bidi="ar-SA"/>
        </w:rPr>
        <w:t xml:space="preserve">referred off-shore </w:t>
      </w:r>
      <w:r w:rsidRPr="00EC23C2">
        <w:rPr>
          <w:rFonts w:eastAsia="Cambria"/>
          <w:lang w:val="en-AU" w:eastAsia="en-US" w:bidi="ar-SA"/>
        </w:rPr>
        <w:t>for the year.</w:t>
      </w:r>
      <w:r w:rsidR="002C47E6">
        <w:rPr>
          <w:rFonts w:eastAsia="Cambria"/>
          <w:lang w:val="en-AU" w:eastAsia="en-US" w:bidi="ar-SA"/>
        </w:rPr>
        <w:t xml:space="preserve"> </w:t>
      </w:r>
      <w:r w:rsidRPr="00EC23C2">
        <w:rPr>
          <w:rFonts w:eastAsia="Cambria"/>
          <w:lang w:val="en-AU" w:eastAsia="en-US" w:bidi="ar-SA"/>
        </w:rPr>
        <w:t xml:space="preserve">Raising awareness of offshore referral criteria and costs has been part of the current </w:t>
      </w:r>
      <w:r w:rsidR="00CA048C">
        <w:rPr>
          <w:rFonts w:eastAsia="Cambria"/>
          <w:lang w:val="en-AU" w:eastAsia="en-US" w:bidi="ar-SA"/>
        </w:rPr>
        <w:t>Australian</w:t>
      </w:r>
      <w:r w:rsidRPr="00EC23C2">
        <w:rPr>
          <w:rFonts w:eastAsia="Cambria"/>
          <w:lang w:val="en-AU" w:eastAsia="en-US" w:bidi="ar-SA"/>
        </w:rPr>
        <w:t>-funded support through HSL and this will continue with MWSPV.</w:t>
      </w:r>
      <w:r w:rsidR="002C47E6">
        <w:rPr>
          <w:rFonts w:eastAsia="Cambria"/>
          <w:lang w:val="en-AU" w:eastAsia="en-US" w:bidi="ar-SA"/>
        </w:rPr>
        <w:t xml:space="preserve"> </w:t>
      </w:r>
      <w:r w:rsidRPr="00EC23C2">
        <w:rPr>
          <w:rFonts w:eastAsia="Cambria"/>
          <w:lang w:val="en-AU" w:eastAsia="en-US" w:bidi="ar-SA"/>
        </w:rPr>
        <w:t>If treatment is neither available nor feasible offshore then chronic morbidity</w:t>
      </w:r>
      <w:r w:rsidR="00A6557D">
        <w:rPr>
          <w:rFonts w:eastAsia="Cambria"/>
          <w:lang w:val="en-AU" w:eastAsia="en-US" w:bidi="ar-SA"/>
        </w:rPr>
        <w:t>,</w:t>
      </w:r>
      <w:r w:rsidRPr="00EC23C2">
        <w:rPr>
          <w:rFonts w:eastAsia="Cambria"/>
          <w:lang w:val="en-AU" w:eastAsia="en-US" w:bidi="ar-SA"/>
        </w:rPr>
        <w:t xml:space="preserve"> </w:t>
      </w:r>
      <w:r w:rsidR="00A6557D">
        <w:rPr>
          <w:rFonts w:eastAsia="Cambria"/>
          <w:lang w:val="en-AU" w:eastAsia="en-US" w:bidi="ar-SA"/>
        </w:rPr>
        <w:t xml:space="preserve">functional </w:t>
      </w:r>
      <w:r w:rsidRPr="00EC23C2">
        <w:rPr>
          <w:rFonts w:eastAsia="Cambria"/>
          <w:lang w:val="en-AU" w:eastAsia="en-US" w:bidi="ar-SA"/>
        </w:rPr>
        <w:t xml:space="preserve">impairment </w:t>
      </w:r>
      <w:r w:rsidR="00A6557D">
        <w:rPr>
          <w:rFonts w:eastAsia="Cambria"/>
          <w:lang w:val="en-AU" w:eastAsia="en-US" w:bidi="ar-SA"/>
        </w:rPr>
        <w:t>and</w:t>
      </w:r>
      <w:r w:rsidR="00A6557D" w:rsidRPr="00EC23C2">
        <w:rPr>
          <w:rFonts w:eastAsia="Cambria"/>
          <w:lang w:val="en-AU" w:eastAsia="en-US" w:bidi="ar-SA"/>
        </w:rPr>
        <w:t xml:space="preserve"> </w:t>
      </w:r>
      <w:r w:rsidR="00A6557D">
        <w:rPr>
          <w:rFonts w:eastAsia="Cambria"/>
          <w:lang w:val="en-AU" w:eastAsia="en-US" w:bidi="ar-SA"/>
        </w:rPr>
        <w:t xml:space="preserve">premature death become </w:t>
      </w:r>
      <w:r w:rsidR="00CA048C">
        <w:rPr>
          <w:rFonts w:eastAsia="Cambria"/>
          <w:lang w:val="en-AU" w:eastAsia="en-US" w:bidi="ar-SA"/>
        </w:rPr>
        <w:t>more likely</w:t>
      </w:r>
      <w:r w:rsidRPr="00EC23C2">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There is a health information system </w:t>
      </w:r>
      <w:r w:rsidR="00290E27">
        <w:rPr>
          <w:rFonts w:eastAsia="Cambria"/>
          <w:lang w:val="en-AU" w:eastAsia="en-US" w:bidi="ar-SA"/>
        </w:rPr>
        <w:t xml:space="preserve">(HIS) </w:t>
      </w:r>
      <w:r w:rsidRPr="00EC23C2">
        <w:rPr>
          <w:rFonts w:eastAsia="Cambria"/>
          <w:lang w:val="en-AU" w:eastAsia="en-US" w:bidi="ar-SA"/>
        </w:rPr>
        <w:t xml:space="preserve">where data collected provide basic information. </w:t>
      </w:r>
      <w:r w:rsidR="00290E27">
        <w:rPr>
          <w:rFonts w:eastAsia="Cambria"/>
          <w:lang w:val="en-AU" w:eastAsia="en-US" w:bidi="ar-SA"/>
        </w:rPr>
        <w:t xml:space="preserve">The </w:t>
      </w:r>
      <w:r w:rsidRPr="00EC23C2">
        <w:rPr>
          <w:rFonts w:eastAsia="Cambria"/>
          <w:lang w:val="en-AU" w:eastAsia="en-US" w:bidi="ar-SA"/>
        </w:rPr>
        <w:t xml:space="preserve">validity and reliability </w:t>
      </w:r>
      <w:r w:rsidR="00290E27">
        <w:rPr>
          <w:rFonts w:eastAsia="Cambria"/>
          <w:lang w:val="en-AU" w:eastAsia="en-US" w:bidi="ar-SA"/>
        </w:rPr>
        <w:t>of the HIS is currently being strengthened by a WHO consultant</w:t>
      </w:r>
      <w:r w:rsidR="00EE6E99">
        <w:rPr>
          <w:rFonts w:eastAsia="Cambria"/>
          <w:lang w:val="en-AU" w:eastAsia="en-US" w:bidi="ar-SA"/>
        </w:rPr>
        <w:t>, but routine monitoring of hospital efficiency is not yet possible</w:t>
      </w:r>
      <w:r w:rsidRPr="00EC23C2">
        <w:rPr>
          <w:rFonts w:eastAsia="Cambria"/>
          <w:lang w:val="en-AU" w:eastAsia="en-US" w:bidi="ar-SA"/>
        </w:rPr>
        <w:t>.</w:t>
      </w:r>
      <w:r w:rsidR="002C47E6">
        <w:rPr>
          <w:rFonts w:eastAsia="Cambria"/>
          <w:lang w:val="en-AU" w:eastAsia="en-US" w:bidi="ar-SA"/>
        </w:rPr>
        <w:t xml:space="preserve"> </w:t>
      </w:r>
      <w:r w:rsidRPr="00EC23C2">
        <w:rPr>
          <w:rFonts w:eastAsia="Cambria"/>
          <w:lang w:val="en-AU" w:eastAsia="en-US" w:bidi="ar-SA"/>
        </w:rPr>
        <w:t xml:space="preserve">Foreign recruited doctors </w:t>
      </w:r>
      <w:r w:rsidR="00EE6E99">
        <w:rPr>
          <w:rFonts w:eastAsia="Cambria"/>
          <w:lang w:val="en-AU" w:eastAsia="en-US" w:bidi="ar-SA"/>
        </w:rPr>
        <w:t>have occasionally</w:t>
      </w:r>
      <w:r w:rsidR="00EE6E99" w:rsidRPr="00EC23C2">
        <w:rPr>
          <w:rFonts w:eastAsia="Cambria"/>
          <w:lang w:val="en-AU" w:eastAsia="en-US" w:bidi="ar-SA"/>
        </w:rPr>
        <w:t xml:space="preserve"> </w:t>
      </w:r>
      <w:r w:rsidRPr="00EC23C2">
        <w:rPr>
          <w:rFonts w:eastAsia="Cambria"/>
          <w:lang w:val="en-AU" w:eastAsia="en-US" w:bidi="ar-SA"/>
        </w:rPr>
        <w:t>start</w:t>
      </w:r>
      <w:r w:rsidR="00EE6E99">
        <w:rPr>
          <w:rFonts w:eastAsia="Cambria"/>
          <w:lang w:val="en-AU" w:eastAsia="en-US" w:bidi="ar-SA"/>
        </w:rPr>
        <w:t>ed</w:t>
      </w:r>
      <w:r w:rsidRPr="00EC23C2">
        <w:rPr>
          <w:rFonts w:eastAsia="Cambria"/>
          <w:lang w:val="en-AU" w:eastAsia="en-US" w:bidi="ar-SA"/>
        </w:rPr>
        <w:t xml:space="preserve"> </w:t>
      </w:r>
      <w:r w:rsidR="00EE6E99">
        <w:rPr>
          <w:rFonts w:eastAsia="Cambria"/>
          <w:lang w:val="en-AU" w:eastAsia="en-US" w:bidi="ar-SA"/>
        </w:rPr>
        <w:t xml:space="preserve">specific </w:t>
      </w:r>
      <w:r w:rsidRPr="00EC23C2">
        <w:rPr>
          <w:rFonts w:eastAsia="Cambria"/>
          <w:lang w:val="en-AU" w:eastAsia="en-US" w:bidi="ar-SA"/>
        </w:rPr>
        <w:t>data</w:t>
      </w:r>
      <w:r w:rsidR="00EE6E99">
        <w:rPr>
          <w:rFonts w:eastAsia="Cambria"/>
          <w:lang w:val="en-AU" w:eastAsia="en-US" w:bidi="ar-SA"/>
        </w:rPr>
        <w:t xml:space="preserve"> set</w:t>
      </w:r>
      <w:r w:rsidRPr="00EC23C2">
        <w:rPr>
          <w:rFonts w:eastAsia="Cambria"/>
          <w:lang w:val="en-AU" w:eastAsia="en-US" w:bidi="ar-SA"/>
        </w:rPr>
        <w:t xml:space="preserve">s to fill gaps, </w:t>
      </w:r>
      <w:r w:rsidR="00290E27">
        <w:rPr>
          <w:rFonts w:eastAsia="Cambria"/>
          <w:lang w:val="en-AU" w:eastAsia="en-US" w:bidi="ar-SA"/>
        </w:rPr>
        <w:t xml:space="preserve">but these </w:t>
      </w:r>
      <w:r w:rsidR="006E6B8A">
        <w:rPr>
          <w:rFonts w:eastAsia="Cambria"/>
          <w:lang w:val="en-AU" w:eastAsia="en-US" w:bidi="ar-SA"/>
        </w:rPr>
        <w:t xml:space="preserve">are never sustainable (i.e. they </w:t>
      </w:r>
      <w:r w:rsidR="00EE6E99">
        <w:rPr>
          <w:rFonts w:eastAsia="Cambria"/>
          <w:lang w:val="en-AU" w:eastAsia="en-US" w:bidi="ar-SA"/>
        </w:rPr>
        <w:t xml:space="preserve">cease to function after </w:t>
      </w:r>
      <w:r w:rsidR="00EE6E99" w:rsidRPr="00EC23C2">
        <w:rPr>
          <w:rFonts w:eastAsia="Cambria"/>
          <w:lang w:val="en-AU" w:eastAsia="en-US" w:bidi="ar-SA"/>
        </w:rPr>
        <w:t>the</w:t>
      </w:r>
      <w:r w:rsidR="00EE6E99">
        <w:rPr>
          <w:rFonts w:eastAsia="Cambria"/>
          <w:lang w:val="en-AU" w:eastAsia="en-US" w:bidi="ar-SA"/>
        </w:rPr>
        <w:t xml:space="preserve"> individual</w:t>
      </w:r>
      <w:r w:rsidR="00EE6E99" w:rsidRPr="00EC23C2">
        <w:rPr>
          <w:rFonts w:eastAsia="Cambria"/>
          <w:lang w:val="en-AU" w:eastAsia="en-US" w:bidi="ar-SA"/>
        </w:rPr>
        <w:t xml:space="preserve"> </w:t>
      </w:r>
      <w:r w:rsidRPr="00EC23C2">
        <w:rPr>
          <w:rFonts w:eastAsia="Cambria"/>
          <w:lang w:val="en-AU" w:eastAsia="en-US" w:bidi="ar-SA"/>
        </w:rPr>
        <w:t>leave</w:t>
      </w:r>
      <w:r w:rsidR="00EE6E99">
        <w:rPr>
          <w:rFonts w:eastAsia="Cambria"/>
          <w:lang w:val="en-AU" w:eastAsia="en-US" w:bidi="ar-SA"/>
        </w:rPr>
        <w:t>s</w:t>
      </w:r>
      <w:r w:rsidR="006E6B8A">
        <w:rPr>
          <w:rFonts w:eastAsia="Cambria"/>
          <w:lang w:val="en-AU" w:eastAsia="en-US" w:bidi="ar-SA"/>
        </w:rPr>
        <w:t>)</w:t>
      </w:r>
      <w:r w:rsidRPr="00EC23C2">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MWSPV will support </w:t>
      </w:r>
      <w:r w:rsidR="00CA048C" w:rsidRPr="00EC23C2">
        <w:rPr>
          <w:rFonts w:eastAsia="Cambria"/>
          <w:lang w:val="en-AU" w:eastAsia="en-US" w:bidi="ar-SA"/>
        </w:rPr>
        <w:t xml:space="preserve">senior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doctors </w:t>
      </w:r>
      <w:r w:rsidR="00CA048C">
        <w:rPr>
          <w:rFonts w:eastAsia="Cambria"/>
          <w:lang w:val="en-AU" w:eastAsia="en-US" w:bidi="ar-SA"/>
        </w:rPr>
        <w:t xml:space="preserve">to </w:t>
      </w:r>
      <w:r w:rsidRPr="00EC23C2">
        <w:rPr>
          <w:rFonts w:eastAsia="Cambria"/>
          <w:lang w:val="en-AU" w:eastAsia="en-US" w:bidi="ar-SA"/>
        </w:rPr>
        <w:t xml:space="preserve">develop, implement and sustainably manage </w:t>
      </w:r>
      <w:r w:rsidR="00CA048C">
        <w:rPr>
          <w:rFonts w:eastAsia="Cambria"/>
          <w:lang w:val="en-AU" w:eastAsia="en-US" w:bidi="ar-SA"/>
        </w:rPr>
        <w:t xml:space="preserve">the </w:t>
      </w:r>
      <w:r w:rsidRPr="00EC23C2">
        <w:rPr>
          <w:rFonts w:eastAsia="Cambria"/>
          <w:lang w:val="en-AU" w:eastAsia="en-US" w:bidi="ar-SA"/>
        </w:rPr>
        <w:t>strengthening of clinical systems through cross-cutting system change initiatives</w:t>
      </w:r>
      <w:r w:rsidR="00CA048C">
        <w:rPr>
          <w:rFonts w:eastAsia="Cambria"/>
          <w:lang w:val="en-AU" w:eastAsia="en-US" w:bidi="ar-SA"/>
        </w:rPr>
        <w:t>.</w:t>
      </w:r>
      <w:r w:rsidR="002C47E6">
        <w:rPr>
          <w:rFonts w:eastAsia="Cambria"/>
          <w:lang w:val="en-AU" w:eastAsia="en-US" w:bidi="ar-SA"/>
        </w:rPr>
        <w:t xml:space="preserve"> </w:t>
      </w:r>
      <w:r w:rsidR="00CA048C">
        <w:rPr>
          <w:rFonts w:eastAsia="Cambria"/>
          <w:lang w:val="en-AU" w:eastAsia="en-US" w:bidi="ar-SA"/>
        </w:rPr>
        <w:t>This may include:</w:t>
      </w:r>
      <w:r w:rsidRPr="00EC23C2">
        <w:rPr>
          <w:rFonts w:eastAsia="Cambria"/>
          <w:lang w:val="en-AU" w:eastAsia="en-US" w:bidi="ar-SA"/>
        </w:rPr>
        <w:t xml:space="preserve"> </w:t>
      </w:r>
      <w:r w:rsidR="00CA048C">
        <w:rPr>
          <w:rFonts w:eastAsia="Cambria"/>
          <w:lang w:val="en-AU" w:eastAsia="en-US" w:bidi="ar-SA"/>
        </w:rPr>
        <w:t xml:space="preserve">improved </w:t>
      </w:r>
      <w:r w:rsidRPr="00EC23C2">
        <w:rPr>
          <w:rFonts w:eastAsia="Cambria"/>
          <w:lang w:val="en-AU" w:eastAsia="en-US" w:bidi="ar-SA"/>
        </w:rPr>
        <w:t>facility-based role delineation at all levels; scope of practice guidelines by specialty; peer reviews; clinical audits</w:t>
      </w:r>
      <w:r w:rsidR="00CA048C">
        <w:rPr>
          <w:rFonts w:eastAsia="Cambria"/>
          <w:lang w:val="en-AU" w:eastAsia="en-US" w:bidi="ar-SA"/>
        </w:rPr>
        <w:t>,</w:t>
      </w:r>
      <w:r w:rsidRPr="00EC23C2">
        <w:rPr>
          <w:rFonts w:eastAsia="Cambria"/>
          <w:lang w:val="en-AU" w:eastAsia="en-US" w:bidi="ar-SA"/>
        </w:rPr>
        <w:t xml:space="preserve"> including death audits; clinical guidelines and standards; design, delivery and documentation of strengthened medical intern training; collaborative practice including daily ward rounds and grand rounds; journal clubs; and other </w:t>
      </w:r>
      <w:r w:rsidR="00EB0DF6">
        <w:rPr>
          <w:rFonts w:eastAsia="Cambria"/>
          <w:lang w:val="en-AU" w:eastAsia="en-US" w:bidi="ar-SA"/>
        </w:rPr>
        <w:t>quality improvement activitie</w:t>
      </w:r>
      <w:r w:rsidRPr="00EC23C2">
        <w:rPr>
          <w:rFonts w:eastAsia="Cambria"/>
          <w:lang w:val="en-AU" w:eastAsia="en-US" w:bidi="ar-SA"/>
        </w:rPr>
        <w:t>s</w:t>
      </w:r>
      <w:r w:rsidR="00EB0DF6">
        <w:rPr>
          <w:rFonts w:eastAsia="Cambria"/>
          <w:lang w:val="en-AU" w:eastAsia="en-US" w:bidi="ar-SA"/>
        </w:rPr>
        <w:t xml:space="preserve"> as deemed necessary and feasible</w:t>
      </w:r>
      <w:r w:rsidRPr="00EC23C2">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There is no system readiness for hospital or health facility accreditation and there will not be for some years to come, no matter how well MWSPV achieves. There is, however, a newly proposed health services review (August 2014) that, if done well, could provide the foundation for health services planning against which budgets and health workforce planning and development can be prepared. This would be a significant step towards and foundation for health system change and strengthening. </w:t>
      </w:r>
    </w:p>
    <w:p w:rsidR="00EC23C2" w:rsidRPr="00EC23C2" w:rsidRDefault="00EB0DF6" w:rsidP="00BB2C91">
      <w:pPr>
        <w:pStyle w:val="HRFHeading4"/>
        <w:rPr>
          <w:rFonts w:eastAsia="Cambria"/>
          <w:lang w:val="en-AU" w:eastAsia="en-US" w:bidi="ar-SA"/>
        </w:rPr>
      </w:pPr>
      <w:r>
        <w:rPr>
          <w:rFonts w:eastAsia="Cambria"/>
          <w:lang w:val="en-AU" w:eastAsia="en-US" w:bidi="ar-SA"/>
        </w:rPr>
        <w:t>Health service u</w:t>
      </w:r>
      <w:r w:rsidRPr="00EC23C2">
        <w:rPr>
          <w:rFonts w:eastAsia="Cambria"/>
          <w:lang w:val="en-AU" w:eastAsia="en-US" w:bidi="ar-SA"/>
        </w:rPr>
        <w:t>tilisation</w:t>
      </w:r>
    </w:p>
    <w:p w:rsidR="003014E7" w:rsidRDefault="003014E7" w:rsidP="00BB2C91">
      <w:pPr>
        <w:rPr>
          <w:rFonts w:eastAsia="Cambria"/>
          <w:lang w:val="en-AU" w:eastAsia="ja-JP" w:bidi="ar-SA"/>
        </w:rPr>
      </w:pPr>
      <w:r w:rsidRPr="00EC23C2">
        <w:rPr>
          <w:rFonts w:eastAsia="Cambria"/>
          <w:lang w:val="en-AU" w:eastAsia="ja-JP" w:bidi="ar-SA"/>
        </w:rPr>
        <w:t>G</w:t>
      </w:r>
      <w:r>
        <w:rPr>
          <w:rFonts w:eastAsia="Cambria"/>
          <w:lang w:val="en-AU" w:eastAsia="ja-JP" w:bidi="ar-SA"/>
        </w:rPr>
        <w:t>O</w:t>
      </w:r>
      <w:r w:rsidRPr="00EC23C2">
        <w:rPr>
          <w:rFonts w:eastAsia="Cambria"/>
          <w:lang w:val="en-AU" w:eastAsia="ja-JP" w:bidi="ar-SA"/>
        </w:rPr>
        <w:t xml:space="preserve">V has a </w:t>
      </w:r>
      <w:r>
        <w:rPr>
          <w:rFonts w:eastAsia="Cambria"/>
          <w:lang w:val="en-AU" w:eastAsia="ja-JP" w:bidi="ar-SA"/>
        </w:rPr>
        <w:t xml:space="preserve">strong </w:t>
      </w:r>
      <w:r w:rsidRPr="00EC23C2">
        <w:rPr>
          <w:rFonts w:eastAsia="Cambria"/>
          <w:lang w:val="en-AU" w:eastAsia="ja-JP" w:bidi="ar-SA"/>
        </w:rPr>
        <w:t xml:space="preserve">focus on PHC in the HSS. </w:t>
      </w:r>
    </w:p>
    <w:p w:rsidR="003014E7" w:rsidRDefault="003014E7" w:rsidP="00BB2C91">
      <w:pPr>
        <w:rPr>
          <w:rFonts w:eastAsia="Cambria"/>
          <w:lang w:val="en-AU" w:eastAsia="en-US" w:bidi="ar-SA"/>
        </w:rPr>
      </w:pPr>
      <w:r>
        <w:rPr>
          <w:rFonts w:eastAsia="Cambria"/>
          <w:lang w:val="en-AU" w:eastAsia="ja-JP" w:bidi="ar-SA"/>
        </w:rPr>
        <w:t>However, m</w:t>
      </w:r>
      <w:r w:rsidR="00EC23C2" w:rsidRPr="00EC23C2">
        <w:rPr>
          <w:rFonts w:eastAsia="Cambria"/>
          <w:lang w:val="en-AU" w:eastAsia="ja-JP" w:bidi="ar-SA"/>
        </w:rPr>
        <w:t xml:space="preserve">any </w:t>
      </w:r>
      <w:proofErr w:type="spellStart"/>
      <w:proofErr w:type="gramStart"/>
      <w:r w:rsidR="00EC23C2" w:rsidRPr="00EC23C2">
        <w:rPr>
          <w:rFonts w:eastAsia="Cambria"/>
          <w:lang w:val="en-AU" w:eastAsia="ja-JP" w:bidi="ar-SA"/>
        </w:rPr>
        <w:t>ni</w:t>
      </w:r>
      <w:proofErr w:type="spellEnd"/>
      <w:r w:rsidR="00EC23C2" w:rsidRPr="00EC23C2">
        <w:rPr>
          <w:rFonts w:eastAsia="Cambria"/>
          <w:lang w:val="en-AU" w:eastAsia="ja-JP" w:bidi="ar-SA"/>
        </w:rPr>
        <w:t>-Vanuatu</w:t>
      </w:r>
      <w:proofErr w:type="gramEnd"/>
      <w:r w:rsidR="00EC23C2" w:rsidRPr="00EC23C2">
        <w:rPr>
          <w:rFonts w:eastAsia="Cambria"/>
          <w:lang w:val="en-AU" w:eastAsia="ja-JP" w:bidi="ar-SA"/>
        </w:rPr>
        <w:t xml:space="preserve"> first access informal </w:t>
      </w:r>
      <w:r>
        <w:rPr>
          <w:rFonts w:eastAsia="Cambria"/>
          <w:lang w:val="en-AU" w:eastAsia="ja-JP" w:bidi="ar-SA"/>
        </w:rPr>
        <w:t xml:space="preserve">treatment through </w:t>
      </w:r>
      <w:r w:rsidR="00EC23C2" w:rsidRPr="00EC23C2">
        <w:rPr>
          <w:rFonts w:eastAsia="Cambria"/>
          <w:lang w:val="en-AU" w:eastAsia="ja-JP" w:bidi="ar-SA"/>
        </w:rPr>
        <w:t xml:space="preserve">traditional medicine practitioners and then bypass primary </w:t>
      </w:r>
      <w:r>
        <w:rPr>
          <w:rFonts w:eastAsia="Cambria"/>
          <w:lang w:val="en-AU" w:eastAsia="ja-JP" w:bidi="ar-SA"/>
        </w:rPr>
        <w:t xml:space="preserve">care </w:t>
      </w:r>
      <w:r w:rsidR="00EC23C2" w:rsidRPr="00EC23C2">
        <w:rPr>
          <w:rFonts w:eastAsia="Cambria"/>
          <w:lang w:val="en-AU" w:eastAsia="ja-JP" w:bidi="ar-SA"/>
        </w:rPr>
        <w:t>centres for hospital outpatient services.</w:t>
      </w:r>
      <w:r w:rsidR="002C47E6">
        <w:rPr>
          <w:rFonts w:eastAsia="Cambria"/>
          <w:lang w:val="en-AU" w:eastAsia="ja-JP" w:bidi="ar-SA"/>
        </w:rPr>
        <w:t xml:space="preserve"> </w:t>
      </w:r>
      <w:r w:rsidR="00EC23C2" w:rsidRPr="00EC23C2">
        <w:rPr>
          <w:rFonts w:eastAsia="Cambria"/>
          <w:lang w:val="en-AU" w:eastAsia="en-US" w:bidi="ar-SA"/>
        </w:rPr>
        <w:t xml:space="preserve">Seeking </w:t>
      </w:r>
      <w:r w:rsidR="00EC23C2" w:rsidRPr="00EC23C2">
        <w:rPr>
          <w:rFonts w:eastAsia="Cambria"/>
          <w:lang w:val="en-AU" w:eastAsia="en-US" w:bidi="ar-SA"/>
        </w:rPr>
        <w:lastRenderedPageBreak/>
        <w:t xml:space="preserve">direct hospital access is possibly related to the </w:t>
      </w:r>
      <w:r>
        <w:rPr>
          <w:rFonts w:eastAsia="Cambria"/>
          <w:lang w:val="en-AU" w:eastAsia="en-US" w:bidi="ar-SA"/>
        </w:rPr>
        <w:t>range</w:t>
      </w:r>
      <w:r w:rsidRPr="00EC23C2">
        <w:rPr>
          <w:rFonts w:eastAsia="Cambria"/>
          <w:lang w:val="en-AU" w:eastAsia="en-US" w:bidi="ar-SA"/>
        </w:rPr>
        <w:t xml:space="preserve"> </w:t>
      </w:r>
      <w:r w:rsidR="00EC23C2" w:rsidRPr="00EC23C2">
        <w:rPr>
          <w:rFonts w:eastAsia="Cambria"/>
          <w:lang w:val="en-AU" w:eastAsia="en-US" w:bidi="ar-SA"/>
        </w:rPr>
        <w:t xml:space="preserve">of services available at hospitals, the </w:t>
      </w:r>
      <w:r w:rsidRPr="00EC23C2">
        <w:rPr>
          <w:rFonts w:eastAsia="Cambria"/>
          <w:lang w:val="en-AU" w:eastAsia="en-US" w:bidi="ar-SA"/>
        </w:rPr>
        <w:t>perce</w:t>
      </w:r>
      <w:r>
        <w:rPr>
          <w:rFonts w:eastAsia="Cambria"/>
          <w:lang w:val="en-AU" w:eastAsia="en-US" w:bidi="ar-SA"/>
        </w:rPr>
        <w:t>ption that</w:t>
      </w:r>
      <w:r w:rsidRPr="00EC23C2">
        <w:rPr>
          <w:rFonts w:eastAsia="Cambria"/>
          <w:lang w:val="en-AU" w:eastAsia="en-US" w:bidi="ar-SA"/>
        </w:rPr>
        <w:t xml:space="preserve"> </w:t>
      </w:r>
      <w:proofErr w:type="gramStart"/>
      <w:r w:rsidRPr="00EC23C2">
        <w:rPr>
          <w:rFonts w:eastAsia="Cambria"/>
          <w:lang w:val="en-AU" w:eastAsia="en-US" w:bidi="ar-SA"/>
        </w:rPr>
        <w:t xml:space="preserve">staff </w:t>
      </w:r>
      <w:r>
        <w:rPr>
          <w:rFonts w:eastAsia="Cambria"/>
          <w:lang w:val="en-AU" w:eastAsia="en-US" w:bidi="ar-SA"/>
        </w:rPr>
        <w:t>are</w:t>
      </w:r>
      <w:proofErr w:type="gramEnd"/>
      <w:r>
        <w:rPr>
          <w:rFonts w:eastAsia="Cambria"/>
          <w:lang w:val="en-AU" w:eastAsia="en-US" w:bidi="ar-SA"/>
        </w:rPr>
        <w:t xml:space="preserve"> </w:t>
      </w:r>
      <w:r w:rsidR="00EC23C2" w:rsidRPr="00EC23C2">
        <w:rPr>
          <w:rFonts w:eastAsia="Cambria"/>
          <w:lang w:val="en-AU" w:eastAsia="en-US" w:bidi="ar-SA"/>
        </w:rPr>
        <w:t>better-trained</w:t>
      </w:r>
      <w:r>
        <w:rPr>
          <w:rFonts w:eastAsia="Cambria"/>
          <w:lang w:val="en-AU" w:eastAsia="en-US" w:bidi="ar-SA"/>
        </w:rPr>
        <w:t>,</w:t>
      </w:r>
      <w:r w:rsidR="00EC23C2" w:rsidRPr="00EC23C2">
        <w:rPr>
          <w:rFonts w:eastAsia="Cambria"/>
          <w:lang w:val="en-AU" w:eastAsia="en-US" w:bidi="ar-SA"/>
        </w:rPr>
        <w:t xml:space="preserve"> and the inconsistent services </w:t>
      </w:r>
      <w:r>
        <w:rPr>
          <w:rFonts w:eastAsia="Cambria"/>
          <w:lang w:val="en-AU" w:eastAsia="en-US" w:bidi="ar-SA"/>
        </w:rPr>
        <w:t xml:space="preserve">provided </w:t>
      </w:r>
      <w:r w:rsidR="00EC23C2" w:rsidRPr="00EC23C2">
        <w:rPr>
          <w:rFonts w:eastAsia="Cambria"/>
          <w:lang w:val="en-AU" w:eastAsia="en-US" w:bidi="ar-SA"/>
        </w:rPr>
        <w:t xml:space="preserve">at some PHC levels. </w:t>
      </w:r>
    </w:p>
    <w:p w:rsidR="00EC23C2" w:rsidRPr="00EC23C2" w:rsidRDefault="003014E7" w:rsidP="00BB2C91">
      <w:pPr>
        <w:rPr>
          <w:rFonts w:eastAsia="Cambria"/>
          <w:lang w:val="en-AU" w:eastAsia="en-US" w:bidi="ar-SA"/>
        </w:rPr>
      </w:pPr>
      <w:r>
        <w:rPr>
          <w:rFonts w:eastAsia="Cambria"/>
          <w:lang w:val="en-AU" w:eastAsia="en-US" w:bidi="ar-SA"/>
        </w:rPr>
        <w:t>N</w:t>
      </w:r>
      <w:r w:rsidR="00EC23C2" w:rsidRPr="00EC23C2">
        <w:rPr>
          <w:rFonts w:eastAsia="Cambria"/>
          <w:lang w:val="en-AU" w:eastAsia="en-US" w:bidi="ar-SA"/>
        </w:rPr>
        <w:t>otabl</w:t>
      </w:r>
      <w:r>
        <w:rPr>
          <w:rFonts w:eastAsia="Cambria"/>
          <w:lang w:val="en-AU" w:eastAsia="en-US" w:bidi="ar-SA"/>
        </w:rPr>
        <w:t>y,</w:t>
      </w:r>
      <w:r w:rsidR="00EC23C2" w:rsidRPr="00EC23C2">
        <w:rPr>
          <w:rFonts w:eastAsia="Cambria"/>
          <w:lang w:val="en-AU" w:eastAsia="en-US" w:bidi="ar-SA"/>
        </w:rPr>
        <w:t xml:space="preserve"> the</w:t>
      </w:r>
      <w:r>
        <w:rPr>
          <w:rFonts w:eastAsia="Cambria"/>
          <w:lang w:val="en-AU" w:eastAsia="en-US" w:bidi="ar-SA"/>
        </w:rPr>
        <w:t>re was a</w:t>
      </w:r>
      <w:r w:rsidR="00EC23C2" w:rsidRPr="00EC23C2">
        <w:rPr>
          <w:rFonts w:eastAsia="Cambria"/>
          <w:lang w:val="en-AU" w:eastAsia="en-US" w:bidi="ar-SA"/>
        </w:rPr>
        <w:t xml:space="preserve"> 45% increase in deliveries at VCH from 2006 to 2013 (2,100 to 3,050) with a 20% increase in the </w:t>
      </w:r>
      <w:r>
        <w:rPr>
          <w:rFonts w:eastAsia="Cambria"/>
          <w:lang w:val="en-AU" w:eastAsia="en-US" w:bidi="ar-SA"/>
        </w:rPr>
        <w:t xml:space="preserve">just </w:t>
      </w:r>
      <w:r w:rsidR="00EC23C2" w:rsidRPr="00EC23C2">
        <w:rPr>
          <w:rFonts w:eastAsia="Cambria"/>
          <w:lang w:val="en-AU" w:eastAsia="en-US" w:bidi="ar-SA"/>
        </w:rPr>
        <w:t>last three years.</w:t>
      </w:r>
      <w:r w:rsidR="002C47E6">
        <w:rPr>
          <w:rFonts w:eastAsia="Cambria"/>
          <w:lang w:val="en-AU" w:eastAsia="en-US" w:bidi="ar-SA"/>
        </w:rPr>
        <w:t xml:space="preserve"> </w:t>
      </w:r>
      <w:r>
        <w:rPr>
          <w:rFonts w:eastAsia="Cambria"/>
          <w:lang w:val="en-AU" w:eastAsia="en-US" w:bidi="ar-SA"/>
        </w:rPr>
        <w:t xml:space="preserve">MOH </w:t>
      </w:r>
      <w:proofErr w:type="gramStart"/>
      <w:r>
        <w:rPr>
          <w:rFonts w:eastAsia="Cambria"/>
          <w:lang w:val="en-AU" w:eastAsia="en-US" w:bidi="ar-SA"/>
        </w:rPr>
        <w:t>staff believe</w:t>
      </w:r>
      <w:proofErr w:type="gramEnd"/>
      <w:r>
        <w:rPr>
          <w:rFonts w:eastAsia="Cambria"/>
          <w:lang w:val="en-AU" w:eastAsia="en-US" w:bidi="ar-SA"/>
        </w:rPr>
        <w:t xml:space="preserve"> </w:t>
      </w:r>
      <w:r w:rsidR="00EC23C2" w:rsidRPr="00EC23C2">
        <w:rPr>
          <w:rFonts w:eastAsia="Cambria"/>
          <w:lang w:val="en-AU" w:eastAsia="en-US" w:bidi="ar-SA"/>
        </w:rPr>
        <w:t xml:space="preserve">that this may be related to community awareness of the increasingly good outcomes for mother and child when delivered at VCH. </w:t>
      </w:r>
    </w:p>
    <w:p w:rsidR="00EC23C2" w:rsidRPr="00EC23C2" w:rsidRDefault="00EC23C2" w:rsidP="002772E0">
      <w:pPr>
        <w:pStyle w:val="HRFHeading4"/>
        <w:keepNext/>
        <w:rPr>
          <w:rFonts w:eastAsia="Cambria"/>
          <w:lang w:val="en-AU" w:eastAsia="en-US" w:bidi="ar-SA"/>
        </w:rPr>
      </w:pPr>
      <w:r w:rsidRPr="00EC23C2">
        <w:rPr>
          <w:rFonts w:eastAsia="Cambria"/>
          <w:lang w:val="en-AU" w:eastAsia="en-US" w:bidi="ar-SA"/>
        </w:rPr>
        <w:t>Health budget</w:t>
      </w:r>
    </w:p>
    <w:p w:rsidR="00261D28" w:rsidRDefault="00EC23C2" w:rsidP="00BB2C91">
      <w:pPr>
        <w:rPr>
          <w:rFonts w:eastAsia="Cambria"/>
          <w:lang w:val="en-AU" w:eastAsia="en-US" w:bidi="ar-SA"/>
        </w:rPr>
      </w:pPr>
      <w:r w:rsidRPr="00EC23C2">
        <w:rPr>
          <w:rFonts w:eastAsia="Cambria"/>
          <w:lang w:val="en-AU" w:eastAsia="en-US" w:bidi="ar-SA"/>
        </w:rPr>
        <w:t>The MOH budget was VUV</w:t>
      </w:r>
      <w:r w:rsidR="00261D28">
        <w:rPr>
          <w:rFonts w:eastAsia="Cambria"/>
          <w:lang w:val="en-AU" w:eastAsia="en-US" w:bidi="ar-SA"/>
        </w:rPr>
        <w:t xml:space="preserve"> </w:t>
      </w:r>
      <w:r w:rsidRPr="00EC23C2">
        <w:rPr>
          <w:rFonts w:eastAsia="Cambria"/>
          <w:lang w:val="en-AU" w:eastAsia="en-US" w:bidi="ar-SA"/>
        </w:rPr>
        <w:t xml:space="preserve">1.6 billion </w:t>
      </w:r>
      <w:r w:rsidR="00261D28" w:rsidRPr="00EC23C2">
        <w:rPr>
          <w:rFonts w:eastAsia="Cambria"/>
          <w:lang w:val="en-AU" w:eastAsia="en-US" w:bidi="ar-SA"/>
        </w:rPr>
        <w:t xml:space="preserve">in 2013 </w:t>
      </w:r>
      <w:r w:rsidRPr="00EC23C2">
        <w:rPr>
          <w:rFonts w:eastAsia="Cambria"/>
          <w:lang w:val="en-AU" w:eastAsia="en-US" w:bidi="ar-SA"/>
        </w:rPr>
        <w:t>and VUV</w:t>
      </w:r>
      <w:r w:rsidR="00261D28">
        <w:rPr>
          <w:rFonts w:eastAsia="Cambria"/>
          <w:lang w:val="en-AU" w:eastAsia="en-US" w:bidi="ar-SA"/>
        </w:rPr>
        <w:t xml:space="preserve"> </w:t>
      </w:r>
      <w:r w:rsidRPr="00EC23C2">
        <w:rPr>
          <w:rFonts w:eastAsia="Cambria"/>
          <w:lang w:val="en-AU" w:eastAsia="en-US" w:bidi="ar-SA"/>
        </w:rPr>
        <w:t>1.64 billion</w:t>
      </w:r>
      <w:r w:rsidR="00261D28" w:rsidRPr="00261D28">
        <w:rPr>
          <w:rFonts w:eastAsia="Cambria"/>
          <w:lang w:val="en-AU" w:eastAsia="en-US" w:bidi="ar-SA"/>
        </w:rPr>
        <w:t xml:space="preserve"> </w:t>
      </w:r>
      <w:r w:rsidR="00261D28" w:rsidRPr="00EC23C2">
        <w:rPr>
          <w:rFonts w:eastAsia="Cambria"/>
          <w:lang w:val="en-AU" w:eastAsia="en-US" w:bidi="ar-SA"/>
        </w:rPr>
        <w:t>in 2014</w:t>
      </w:r>
      <w:r w:rsidRPr="00EC23C2">
        <w:rPr>
          <w:rFonts w:eastAsia="Cambria"/>
          <w:lang w:val="en-AU" w:eastAsia="en-US" w:bidi="ar-SA"/>
        </w:rPr>
        <w:t xml:space="preserve">, including </w:t>
      </w:r>
      <w:r w:rsidR="00261D28">
        <w:rPr>
          <w:rFonts w:eastAsia="Cambria"/>
          <w:lang w:val="en-AU" w:eastAsia="en-US" w:bidi="ar-SA"/>
        </w:rPr>
        <w:t>Australian</w:t>
      </w:r>
      <w:r w:rsidR="00261D28" w:rsidRPr="00EC23C2">
        <w:rPr>
          <w:rFonts w:eastAsia="Cambria"/>
          <w:lang w:val="en-AU" w:eastAsia="en-US" w:bidi="ar-SA"/>
        </w:rPr>
        <w:t xml:space="preserve"> </w:t>
      </w:r>
      <w:r w:rsidR="00261D28">
        <w:rPr>
          <w:rFonts w:eastAsia="Cambria"/>
          <w:lang w:val="en-AU" w:eastAsia="en-US" w:bidi="ar-SA"/>
        </w:rPr>
        <w:t xml:space="preserve">DFA </w:t>
      </w:r>
      <w:r w:rsidRPr="00EC23C2">
        <w:rPr>
          <w:rFonts w:eastAsia="Cambria"/>
          <w:lang w:val="en-AU" w:eastAsia="en-US" w:bidi="ar-SA"/>
        </w:rPr>
        <w:t>support.</w:t>
      </w:r>
      <w:r w:rsidR="002C47E6">
        <w:rPr>
          <w:rFonts w:eastAsia="Cambria"/>
          <w:lang w:val="en-AU" w:eastAsia="en-US" w:bidi="ar-SA"/>
        </w:rPr>
        <w:t xml:space="preserve"> </w:t>
      </w:r>
      <w:r w:rsidRPr="00EC23C2">
        <w:rPr>
          <w:rFonts w:eastAsia="Cambria"/>
          <w:lang w:val="en-AU" w:eastAsia="en-US" w:bidi="ar-SA"/>
        </w:rPr>
        <w:t xml:space="preserve">Funds are released bi-monthly. </w:t>
      </w:r>
    </w:p>
    <w:p w:rsidR="005C447A" w:rsidRDefault="005C447A" w:rsidP="005C447A">
      <w:pPr>
        <w:rPr>
          <w:rFonts w:eastAsia="Cambria"/>
          <w:lang w:val="en-AU" w:eastAsia="ja-JP" w:bidi="ar-SA"/>
        </w:rPr>
      </w:pPr>
      <w:r w:rsidRPr="005D7EA7">
        <w:rPr>
          <w:rFonts w:eastAsia="Cambria"/>
          <w:lang w:val="en-AU" w:eastAsia="ja-JP" w:bidi="ar-SA"/>
        </w:rPr>
        <w:t xml:space="preserve">Total health expenditure </w:t>
      </w:r>
      <w:r>
        <w:rPr>
          <w:rFonts w:eastAsia="Cambria"/>
          <w:lang w:val="en-AU" w:eastAsia="ja-JP" w:bidi="ar-SA"/>
        </w:rPr>
        <w:t xml:space="preserve">(THE) </w:t>
      </w:r>
      <w:r w:rsidRPr="005D7EA7">
        <w:rPr>
          <w:rFonts w:eastAsia="Cambria"/>
          <w:lang w:val="en-AU" w:eastAsia="ja-JP" w:bidi="ar-SA"/>
        </w:rPr>
        <w:t xml:space="preserve">is </w:t>
      </w:r>
      <w:r>
        <w:rPr>
          <w:rFonts w:eastAsia="Cambria"/>
          <w:lang w:val="en-AU" w:eastAsia="ja-JP" w:bidi="ar-SA"/>
        </w:rPr>
        <w:t>about</w:t>
      </w:r>
      <w:r w:rsidRPr="005D7EA7">
        <w:rPr>
          <w:rFonts w:eastAsia="Cambria"/>
          <w:lang w:val="en-AU" w:eastAsia="ja-JP" w:bidi="ar-SA"/>
        </w:rPr>
        <w:t xml:space="preserve"> 5% of </w:t>
      </w:r>
      <w:r>
        <w:rPr>
          <w:rFonts w:eastAsia="Cambria"/>
          <w:lang w:val="en-AU" w:eastAsia="ja-JP" w:bidi="ar-SA"/>
        </w:rPr>
        <w:t>GDP</w:t>
      </w:r>
      <w:r w:rsidRPr="005D7EA7">
        <w:rPr>
          <w:rFonts w:eastAsia="Cambria"/>
          <w:lang w:val="en-AU" w:eastAsia="ja-JP" w:bidi="ar-SA"/>
        </w:rPr>
        <w:t>.</w:t>
      </w:r>
      <w:r w:rsidR="002C47E6">
        <w:rPr>
          <w:rFonts w:eastAsia="Cambria"/>
          <w:lang w:val="en-AU" w:eastAsia="ja-JP" w:bidi="ar-SA"/>
        </w:rPr>
        <w:t xml:space="preserve"> </w:t>
      </w:r>
      <w:r w:rsidRPr="00F314EE">
        <w:rPr>
          <w:rFonts w:eastAsia="Cambria"/>
          <w:lang w:val="en-AU" w:eastAsia="ja-JP" w:bidi="ar-SA"/>
        </w:rPr>
        <w:t>Since 2004, the proportion of government expenditure on health has decreased and is now less than 10%.</w:t>
      </w:r>
      <w:r w:rsidR="002C47E6">
        <w:rPr>
          <w:rFonts w:eastAsia="Cambria"/>
          <w:lang w:val="en-AU" w:eastAsia="ja-JP" w:bidi="ar-SA"/>
        </w:rPr>
        <w:t xml:space="preserve"> </w:t>
      </w:r>
    </w:p>
    <w:p w:rsidR="00B34E1E" w:rsidRDefault="00B34E1E" w:rsidP="00B34E1E">
      <w:pPr>
        <w:rPr>
          <w:rFonts w:eastAsia="Cambria"/>
          <w:lang w:val="en-AU" w:eastAsia="en-US" w:bidi="ar-SA"/>
        </w:rPr>
      </w:pPr>
      <w:r w:rsidRPr="00B34E1E">
        <w:rPr>
          <w:rFonts w:eastAsia="Cambria"/>
          <w:lang w:val="en-AU" w:eastAsia="en-US" w:bidi="ar-SA"/>
        </w:rPr>
        <w:t xml:space="preserve">Financial support from </w:t>
      </w:r>
      <w:r>
        <w:rPr>
          <w:rFonts w:eastAsia="Cambria"/>
          <w:lang w:val="en-AU" w:eastAsia="en-US" w:bidi="ar-SA"/>
        </w:rPr>
        <w:t>dono</w:t>
      </w:r>
      <w:r w:rsidRPr="00B34E1E">
        <w:rPr>
          <w:rFonts w:eastAsia="Cambria"/>
          <w:lang w:val="en-AU" w:eastAsia="en-US" w:bidi="ar-SA"/>
        </w:rPr>
        <w:t xml:space="preserve">rs </w:t>
      </w:r>
      <w:r>
        <w:rPr>
          <w:rFonts w:eastAsia="Cambria"/>
          <w:lang w:val="en-AU" w:eastAsia="en-US" w:bidi="ar-SA"/>
        </w:rPr>
        <w:t xml:space="preserve">and DPs </w:t>
      </w:r>
      <w:r w:rsidRPr="00B34E1E">
        <w:rPr>
          <w:rFonts w:eastAsia="Cambria"/>
          <w:lang w:val="en-AU" w:eastAsia="en-US" w:bidi="ar-SA"/>
        </w:rPr>
        <w:t>heavily underpins the health budget.</w:t>
      </w:r>
      <w:r w:rsidR="002C47E6">
        <w:rPr>
          <w:rFonts w:eastAsia="Cambria"/>
          <w:lang w:val="en-AU" w:eastAsia="en-US" w:bidi="ar-SA"/>
        </w:rPr>
        <w:t xml:space="preserve"> </w:t>
      </w:r>
      <w:r w:rsidRPr="00B34E1E">
        <w:rPr>
          <w:rFonts w:eastAsia="Cambria"/>
          <w:lang w:val="en-AU" w:eastAsia="en-US" w:bidi="ar-SA"/>
        </w:rPr>
        <w:t>For 2012,</w:t>
      </w:r>
      <w:r>
        <w:rPr>
          <w:rFonts w:eastAsia="Cambria"/>
          <w:lang w:val="en-AU" w:eastAsia="en-US" w:bidi="ar-SA"/>
        </w:rPr>
        <w:t xml:space="preserve"> </w:t>
      </w:r>
      <w:r w:rsidRPr="00B34E1E">
        <w:rPr>
          <w:rFonts w:eastAsia="Cambria"/>
          <w:lang w:val="en-AU" w:eastAsia="en-US" w:bidi="ar-SA"/>
        </w:rPr>
        <w:t>total MOH expenditure was just over VUV 2.4 billion (USD 26.9 million) and, of this, the GOV provided</w:t>
      </w:r>
      <w:r>
        <w:rPr>
          <w:rFonts w:eastAsia="Cambria"/>
          <w:lang w:val="en-AU" w:eastAsia="en-US" w:bidi="ar-SA"/>
        </w:rPr>
        <w:t xml:space="preserve"> </w:t>
      </w:r>
      <w:r w:rsidRPr="00B34E1E">
        <w:rPr>
          <w:rFonts w:eastAsia="Cambria"/>
          <w:lang w:val="en-AU" w:eastAsia="en-US" w:bidi="ar-SA"/>
        </w:rPr>
        <w:t xml:space="preserve">just under two-thirds and development partners just over one-third. </w:t>
      </w:r>
    </w:p>
    <w:p w:rsidR="00261D28" w:rsidRDefault="00B34E1E" w:rsidP="00B34E1E">
      <w:pPr>
        <w:rPr>
          <w:rFonts w:eastAsia="Cambria"/>
          <w:lang w:val="en-AU" w:eastAsia="en-US" w:bidi="ar-SA"/>
        </w:rPr>
      </w:pPr>
      <w:r>
        <w:rPr>
          <w:rFonts w:eastAsia="Cambria"/>
          <w:lang w:val="en-AU" w:eastAsia="en-US" w:bidi="ar-SA"/>
        </w:rPr>
        <w:t xml:space="preserve">Although </w:t>
      </w:r>
      <w:r w:rsidR="00261D28" w:rsidRPr="00EC23C2">
        <w:rPr>
          <w:rFonts w:eastAsia="Cambria"/>
          <w:lang w:val="en-AU" w:eastAsia="en-US" w:bidi="ar-SA"/>
        </w:rPr>
        <w:t>G</w:t>
      </w:r>
      <w:r w:rsidR="00261D28">
        <w:rPr>
          <w:rFonts w:eastAsia="Cambria"/>
          <w:lang w:val="en-AU" w:eastAsia="en-US" w:bidi="ar-SA"/>
        </w:rPr>
        <w:t>O</w:t>
      </w:r>
      <w:r w:rsidR="00261D28" w:rsidRPr="00EC23C2">
        <w:rPr>
          <w:rFonts w:eastAsia="Cambria"/>
          <w:lang w:val="en-AU" w:eastAsia="en-US" w:bidi="ar-SA"/>
        </w:rPr>
        <w:t xml:space="preserve">V </w:t>
      </w:r>
      <w:r w:rsidR="00EC23C2" w:rsidRPr="00EC23C2">
        <w:rPr>
          <w:rFonts w:eastAsia="Cambria"/>
          <w:lang w:val="en-AU" w:eastAsia="en-US" w:bidi="ar-SA"/>
        </w:rPr>
        <w:t xml:space="preserve">requires </w:t>
      </w:r>
      <w:r w:rsidR="005C447A">
        <w:rPr>
          <w:rFonts w:eastAsia="Cambria"/>
          <w:lang w:val="en-AU" w:eastAsia="en-US" w:bidi="ar-SA"/>
        </w:rPr>
        <w:t xml:space="preserve">line </w:t>
      </w:r>
      <w:r w:rsidR="00EC23C2" w:rsidRPr="00EC23C2">
        <w:rPr>
          <w:rFonts w:eastAsia="Cambria"/>
          <w:lang w:val="en-AU" w:eastAsia="en-US" w:bidi="ar-SA"/>
        </w:rPr>
        <w:t>ministries to operate within budget</w:t>
      </w:r>
      <w:r>
        <w:rPr>
          <w:rFonts w:eastAsia="Cambria"/>
          <w:lang w:val="en-AU" w:eastAsia="en-US" w:bidi="ar-SA"/>
        </w:rPr>
        <w:t>, e</w:t>
      </w:r>
      <w:r w:rsidR="005C447A" w:rsidRPr="00C062AB">
        <w:rPr>
          <w:rFonts w:eastAsia="Cambria"/>
          <w:lang w:val="en-AU" w:eastAsia="ja-JP" w:bidi="ar-SA"/>
        </w:rPr>
        <w:t xml:space="preserve">xpenditure </w:t>
      </w:r>
      <w:r>
        <w:rPr>
          <w:rFonts w:eastAsia="Cambria"/>
          <w:lang w:val="en-AU" w:eastAsia="ja-JP" w:bidi="ar-SA"/>
        </w:rPr>
        <w:t xml:space="preserve">has </w:t>
      </w:r>
      <w:r w:rsidR="005C447A" w:rsidRPr="00C062AB">
        <w:rPr>
          <w:rFonts w:eastAsia="Cambria"/>
          <w:lang w:val="en-AU" w:eastAsia="ja-JP" w:bidi="ar-SA"/>
        </w:rPr>
        <w:t>exceed</w:t>
      </w:r>
      <w:r>
        <w:rPr>
          <w:rFonts w:eastAsia="Cambria"/>
          <w:lang w:val="en-AU" w:eastAsia="ja-JP" w:bidi="ar-SA"/>
        </w:rPr>
        <w:t>ed</w:t>
      </w:r>
      <w:r w:rsidR="005C447A" w:rsidRPr="00C062AB">
        <w:rPr>
          <w:rFonts w:eastAsia="Cambria"/>
          <w:lang w:val="en-AU" w:eastAsia="ja-JP" w:bidi="ar-SA"/>
        </w:rPr>
        <w:t xml:space="preserve"> approved budgets</w:t>
      </w:r>
      <w:r>
        <w:rPr>
          <w:rFonts w:eastAsia="Cambria"/>
          <w:lang w:val="en-AU" w:eastAsia="ja-JP" w:bidi="ar-SA"/>
        </w:rPr>
        <w:t xml:space="preserve"> every year since 2008</w:t>
      </w:r>
      <w:r w:rsidR="005C447A" w:rsidRPr="00C062AB">
        <w:rPr>
          <w:rFonts w:eastAsia="Cambria"/>
          <w:lang w:val="en-AU" w:eastAsia="ja-JP" w:bidi="ar-SA"/>
        </w:rPr>
        <w:t xml:space="preserve">, requiring emergency supplementary </w:t>
      </w:r>
      <w:r w:rsidR="005C447A">
        <w:rPr>
          <w:rFonts w:eastAsia="Cambria"/>
          <w:lang w:val="en-AU" w:eastAsia="ja-JP" w:bidi="ar-SA"/>
        </w:rPr>
        <w:t xml:space="preserve">GOV </w:t>
      </w:r>
      <w:r w:rsidR="005C447A" w:rsidRPr="00C062AB">
        <w:rPr>
          <w:rFonts w:eastAsia="Cambria"/>
          <w:lang w:val="en-AU" w:eastAsia="ja-JP" w:bidi="ar-SA"/>
        </w:rPr>
        <w:t>appropriations</w:t>
      </w:r>
      <w:r w:rsidR="005C447A">
        <w:rPr>
          <w:rFonts w:eastAsia="Cambria"/>
          <w:lang w:val="en-AU" w:eastAsia="ja-JP" w:bidi="ar-SA"/>
        </w:rPr>
        <w:t xml:space="preserve"> and/or donor replenishments for core areas like pharmaceutical supply</w:t>
      </w:r>
      <w:r w:rsidR="005C447A" w:rsidRPr="00C062AB">
        <w:rPr>
          <w:rFonts w:eastAsia="Cambria"/>
          <w:lang w:val="en-AU" w:eastAsia="ja-JP" w:bidi="ar-SA"/>
        </w:rPr>
        <w:t>.</w:t>
      </w:r>
      <w:r w:rsidR="002C47E6">
        <w:rPr>
          <w:rFonts w:eastAsia="Cambria"/>
          <w:lang w:val="en-AU" w:eastAsia="ja-JP" w:bidi="ar-SA"/>
        </w:rPr>
        <w:t xml:space="preserve"> </w:t>
      </w:r>
      <w:r w:rsidR="00EC23C2" w:rsidRPr="00EC23C2">
        <w:rPr>
          <w:rFonts w:eastAsia="Cambria"/>
          <w:lang w:val="en-AU" w:eastAsia="en-US" w:bidi="ar-SA"/>
        </w:rPr>
        <w:t>When the MOH payroll budget is overspent</w:t>
      </w:r>
      <w:r w:rsidR="00261D28">
        <w:rPr>
          <w:rFonts w:eastAsia="Cambria"/>
          <w:lang w:val="en-AU" w:eastAsia="en-US" w:bidi="ar-SA"/>
        </w:rPr>
        <w:t>,</w:t>
      </w:r>
      <w:r w:rsidR="00EC23C2" w:rsidRPr="00EC23C2">
        <w:rPr>
          <w:rFonts w:eastAsia="Cambria"/>
          <w:lang w:val="en-AU" w:eastAsia="en-US" w:bidi="ar-SA"/>
        </w:rPr>
        <w:t xml:space="preserve"> money is taken from operational funds </w:t>
      </w:r>
      <w:r w:rsidR="005C447A">
        <w:rPr>
          <w:rFonts w:eastAsia="Cambria"/>
          <w:lang w:val="en-AU" w:eastAsia="en-US" w:bidi="ar-SA"/>
        </w:rPr>
        <w:t xml:space="preserve">(e.g. for PHC and public health programs) </w:t>
      </w:r>
      <w:r w:rsidR="00EC23C2" w:rsidRPr="00EC23C2">
        <w:rPr>
          <w:rFonts w:eastAsia="Cambria"/>
          <w:lang w:val="en-AU" w:eastAsia="en-US" w:bidi="ar-SA"/>
        </w:rPr>
        <w:t>as paying staff is the legal</w:t>
      </w:r>
      <w:r w:rsidR="005C447A">
        <w:rPr>
          <w:rFonts w:eastAsia="Cambria"/>
          <w:lang w:val="en-AU" w:eastAsia="en-US" w:bidi="ar-SA"/>
        </w:rPr>
        <w:t>ly mandated</w:t>
      </w:r>
      <w:r w:rsidR="00EC23C2" w:rsidRPr="00EC23C2">
        <w:rPr>
          <w:rFonts w:eastAsia="Cambria"/>
          <w:lang w:val="en-AU" w:eastAsia="en-US" w:bidi="ar-SA"/>
        </w:rPr>
        <w:t xml:space="preserve"> priority.</w:t>
      </w:r>
      <w:r w:rsidR="00473854" w:rsidRPr="00CC56B8">
        <w:rPr>
          <w:rStyle w:val="FootnoteReference"/>
          <w:rFonts w:eastAsia="Cambria"/>
          <w:lang w:val="en-AU" w:eastAsia="ja-JP" w:bidi="ar-SA"/>
        </w:rPr>
        <w:footnoteReference w:id="21"/>
      </w:r>
      <w:r w:rsidR="002C47E6">
        <w:rPr>
          <w:rFonts w:eastAsia="Cambria"/>
          <w:lang w:val="en-AU" w:eastAsia="en-US" w:bidi="ar-SA"/>
        </w:rPr>
        <w:t xml:space="preserve"> </w:t>
      </w:r>
      <w:r w:rsidR="00520F30">
        <w:rPr>
          <w:rFonts w:eastAsia="Cambria"/>
          <w:lang w:val="en-AU" w:eastAsia="ja-JP" w:bidi="ar-SA"/>
        </w:rPr>
        <w:t>Despite this</w:t>
      </w:r>
      <w:r>
        <w:rPr>
          <w:rFonts w:eastAsia="Cambria"/>
          <w:lang w:val="en-AU" w:eastAsia="ja-JP" w:bidi="ar-SA"/>
        </w:rPr>
        <w:t xml:space="preserve"> prioritisation of HRH costs</w:t>
      </w:r>
      <w:r w:rsidR="00520F30">
        <w:rPr>
          <w:rFonts w:eastAsia="Cambria"/>
          <w:lang w:val="en-AU" w:eastAsia="ja-JP" w:bidi="ar-SA"/>
        </w:rPr>
        <w:t>, t</w:t>
      </w:r>
      <w:r w:rsidR="00520F30" w:rsidRPr="00821D1D">
        <w:rPr>
          <w:rFonts w:eastAsia="Cambria"/>
          <w:lang w:val="en-AU" w:eastAsia="ja-JP" w:bidi="ar-SA"/>
        </w:rPr>
        <w:t>here is a huge build-up of financial arrears and payroll liabilities</w:t>
      </w:r>
      <w:r w:rsidR="00520F30" w:rsidRPr="00EC23C2" w:rsidDel="00261D28">
        <w:rPr>
          <w:rFonts w:eastAsia="Cambria"/>
          <w:lang w:val="en-AU" w:eastAsia="en-US" w:bidi="ar-SA"/>
        </w:rPr>
        <w:t xml:space="preserve"> </w:t>
      </w:r>
      <w:r w:rsidR="00230313">
        <w:rPr>
          <w:rFonts w:eastAsia="Cambria"/>
          <w:lang w:val="en-AU" w:eastAsia="en-US" w:bidi="ar-SA"/>
        </w:rPr>
        <w:t xml:space="preserve">(see </w:t>
      </w:r>
      <w:r w:rsidR="00230313" w:rsidRPr="002772E0">
        <w:rPr>
          <w:rFonts w:eastAsia="Cambria"/>
          <w:i/>
          <w:lang w:val="en-AU" w:eastAsia="en-US" w:bidi="ar-SA"/>
        </w:rPr>
        <w:t>Health workforce</w:t>
      </w:r>
      <w:r w:rsidR="00230313">
        <w:rPr>
          <w:rFonts w:eastAsia="Cambria"/>
          <w:lang w:val="en-AU" w:eastAsia="en-US" w:bidi="ar-SA"/>
        </w:rPr>
        <w:t>, below).</w:t>
      </w:r>
    </w:p>
    <w:p w:rsidR="006D5E2E" w:rsidRDefault="006D5E2E" w:rsidP="006D5E2E">
      <w:pPr>
        <w:rPr>
          <w:rFonts w:eastAsia="Cambria"/>
          <w:lang w:val="en-AU" w:eastAsia="ja-JP" w:bidi="ar-SA"/>
        </w:rPr>
      </w:pPr>
      <w:r w:rsidRPr="001178F5">
        <w:rPr>
          <w:rFonts w:eastAsia="Cambria"/>
          <w:lang w:val="en-AU" w:eastAsia="ja-JP" w:bidi="ar-SA"/>
        </w:rPr>
        <w:t>Since mid-2014</w:t>
      </w:r>
      <w:r>
        <w:rPr>
          <w:rFonts w:eastAsia="Cambria"/>
          <w:lang w:val="en-AU" w:eastAsia="ja-JP" w:bidi="ar-SA"/>
        </w:rPr>
        <w:t>,</w:t>
      </w:r>
      <w:r w:rsidRPr="001178F5">
        <w:rPr>
          <w:rFonts w:eastAsia="Cambria"/>
          <w:lang w:val="en-AU" w:eastAsia="ja-JP" w:bidi="ar-SA"/>
        </w:rPr>
        <w:t xml:space="preserve"> the </w:t>
      </w:r>
      <w:r>
        <w:rPr>
          <w:rFonts w:eastAsia="Cambria"/>
          <w:lang w:val="en-AU" w:eastAsia="ja-JP" w:bidi="ar-SA"/>
        </w:rPr>
        <w:t xml:space="preserve">MFEM and the World Bank have supported the </w:t>
      </w:r>
      <w:r w:rsidRPr="001178F5">
        <w:rPr>
          <w:rFonts w:eastAsia="Cambria"/>
          <w:lang w:val="en-AU" w:eastAsia="ja-JP" w:bidi="ar-SA"/>
        </w:rPr>
        <w:t xml:space="preserve">MOH to control spending, and the 2015 budget submission was </w:t>
      </w:r>
      <w:r>
        <w:rPr>
          <w:rFonts w:eastAsia="Cambria"/>
          <w:lang w:val="en-AU" w:eastAsia="ja-JP" w:bidi="ar-SA"/>
        </w:rPr>
        <w:t xml:space="preserve">regarded </w:t>
      </w:r>
      <w:r w:rsidRPr="001178F5">
        <w:rPr>
          <w:rFonts w:eastAsia="Cambria"/>
          <w:lang w:val="en-AU" w:eastAsia="ja-JP" w:bidi="ar-SA"/>
        </w:rPr>
        <w:t>as credible.</w:t>
      </w:r>
    </w:p>
    <w:p w:rsidR="00456969" w:rsidRDefault="00456969" w:rsidP="00456969">
      <w:pPr>
        <w:rPr>
          <w:rFonts w:eastAsia="Cambria"/>
          <w:lang w:val="en-AU" w:eastAsia="ja-JP" w:bidi="ar-SA"/>
        </w:rPr>
      </w:pPr>
      <w:r w:rsidRPr="001A2D93">
        <w:rPr>
          <w:rFonts w:eastAsia="Cambria"/>
          <w:lang w:val="en-AU" w:eastAsia="ja-JP" w:bidi="ar-SA"/>
        </w:rPr>
        <w:t>The five national and provincial hospitals receive about 50% of THE</w:t>
      </w:r>
      <w:r>
        <w:rPr>
          <w:rFonts w:eastAsia="Cambria"/>
          <w:lang w:val="en-AU" w:eastAsia="ja-JP" w:bidi="ar-SA"/>
        </w:rPr>
        <w:t>;</w:t>
      </w:r>
      <w:r w:rsidRPr="001A2D93">
        <w:rPr>
          <w:rFonts w:eastAsia="Cambria"/>
          <w:lang w:val="en-AU" w:eastAsia="ja-JP" w:bidi="ar-SA"/>
        </w:rPr>
        <w:t xml:space="preserve"> Vila Central Hospital absorbs about half of that</w:t>
      </w:r>
      <w:r>
        <w:rPr>
          <w:rFonts w:eastAsia="Cambria"/>
          <w:lang w:val="en-AU" w:eastAsia="ja-JP" w:bidi="ar-SA"/>
        </w:rPr>
        <w:t>.</w:t>
      </w:r>
    </w:p>
    <w:p w:rsidR="00EC23C2" w:rsidRDefault="00EC23C2" w:rsidP="00BB2C91">
      <w:pPr>
        <w:rPr>
          <w:rFonts w:eastAsia="Cambria"/>
          <w:lang w:val="en-AU" w:eastAsia="en-US" w:bidi="ar-SA"/>
        </w:rPr>
      </w:pPr>
      <w:r w:rsidRPr="00EC23C2">
        <w:rPr>
          <w:rFonts w:eastAsia="Cambria"/>
          <w:lang w:val="en-AU" w:eastAsia="en-US" w:bidi="ar-SA"/>
        </w:rPr>
        <w:t>User-charges are not permitted by law but there are ‘user donations’ for outpatient visits at the hospitals. These have increased from VUV</w:t>
      </w:r>
      <w:r w:rsidR="00520F30">
        <w:rPr>
          <w:rFonts w:eastAsia="Cambria"/>
          <w:lang w:val="en-AU" w:eastAsia="en-US" w:bidi="ar-SA"/>
        </w:rPr>
        <w:t xml:space="preserve"> </w:t>
      </w:r>
      <w:r w:rsidRPr="00EC23C2">
        <w:rPr>
          <w:rFonts w:eastAsia="Cambria"/>
          <w:lang w:val="en-AU" w:eastAsia="en-US" w:bidi="ar-SA"/>
        </w:rPr>
        <w:t xml:space="preserve">200 </w:t>
      </w:r>
      <w:r w:rsidR="00520F30" w:rsidRPr="00EC23C2">
        <w:rPr>
          <w:rFonts w:eastAsia="Cambria"/>
          <w:lang w:val="en-AU" w:eastAsia="en-US" w:bidi="ar-SA"/>
        </w:rPr>
        <w:t xml:space="preserve">at VCH </w:t>
      </w:r>
      <w:r w:rsidRPr="00EC23C2">
        <w:rPr>
          <w:rFonts w:eastAsia="Cambria"/>
          <w:lang w:val="en-AU" w:eastAsia="en-US" w:bidi="ar-SA"/>
        </w:rPr>
        <w:t>two years ago to VUV</w:t>
      </w:r>
      <w:r w:rsidR="00520F30">
        <w:rPr>
          <w:rFonts w:eastAsia="Cambria"/>
          <w:lang w:val="en-AU" w:eastAsia="en-US" w:bidi="ar-SA"/>
        </w:rPr>
        <w:t xml:space="preserve"> </w:t>
      </w:r>
      <w:r w:rsidRPr="00EC23C2">
        <w:rPr>
          <w:rFonts w:eastAsia="Cambria"/>
          <w:lang w:val="en-AU" w:eastAsia="en-US" w:bidi="ar-SA"/>
        </w:rPr>
        <w:t xml:space="preserve">500 in 2014 and could be regarded as a form of </w:t>
      </w:r>
      <w:r w:rsidR="00520F30">
        <w:rPr>
          <w:rFonts w:eastAsia="Cambria"/>
          <w:lang w:val="en-AU" w:eastAsia="en-US" w:bidi="ar-SA"/>
        </w:rPr>
        <w:t>out-of-pocket co-payment</w:t>
      </w:r>
      <w:r w:rsidRPr="00EC23C2">
        <w:rPr>
          <w:rFonts w:eastAsia="Cambria"/>
          <w:lang w:val="en-AU" w:eastAsia="en-US" w:bidi="ar-SA"/>
        </w:rPr>
        <w:t xml:space="preserve">. </w:t>
      </w:r>
    </w:p>
    <w:p w:rsidR="00261D28" w:rsidRDefault="00261D28" w:rsidP="00261D28">
      <w:pPr>
        <w:rPr>
          <w:rFonts w:eastAsia="Cambria"/>
          <w:lang w:val="en-AU" w:eastAsia="ja-JP" w:bidi="ar-SA"/>
        </w:rPr>
      </w:pPr>
      <w:r>
        <w:rPr>
          <w:rFonts w:eastAsia="Cambria"/>
          <w:lang w:val="en-AU" w:eastAsia="ja-JP" w:bidi="ar-SA"/>
        </w:rPr>
        <w:t>Many public health</w:t>
      </w:r>
      <w:r w:rsidRPr="00067EDC">
        <w:rPr>
          <w:rFonts w:eastAsia="Cambria"/>
          <w:lang w:val="en-AU" w:eastAsia="ja-JP" w:bidi="ar-SA"/>
        </w:rPr>
        <w:t xml:space="preserve"> programs – notably immuni</w:t>
      </w:r>
      <w:r>
        <w:rPr>
          <w:rFonts w:eastAsia="Cambria"/>
          <w:lang w:val="en-AU" w:eastAsia="ja-JP" w:bidi="ar-SA"/>
        </w:rPr>
        <w:t>s</w:t>
      </w:r>
      <w:r w:rsidRPr="00067EDC">
        <w:rPr>
          <w:rFonts w:eastAsia="Cambria"/>
          <w:lang w:val="en-AU" w:eastAsia="ja-JP" w:bidi="ar-SA"/>
        </w:rPr>
        <w:t xml:space="preserve">ation and </w:t>
      </w:r>
      <w:r>
        <w:rPr>
          <w:rFonts w:eastAsia="Cambria"/>
          <w:lang w:val="en-AU" w:eastAsia="ja-JP" w:bidi="ar-SA"/>
        </w:rPr>
        <w:t>malaria control – are organis</w:t>
      </w:r>
      <w:r w:rsidRPr="00067EDC">
        <w:rPr>
          <w:rFonts w:eastAsia="Cambria"/>
          <w:lang w:val="en-AU" w:eastAsia="ja-JP" w:bidi="ar-SA"/>
        </w:rPr>
        <w:t>ed vertically</w:t>
      </w:r>
      <w:r>
        <w:rPr>
          <w:rFonts w:eastAsia="Cambria"/>
          <w:lang w:val="en-AU" w:eastAsia="ja-JP" w:bidi="ar-SA"/>
        </w:rPr>
        <w:t xml:space="preserve"> and funded mainly by donors</w:t>
      </w:r>
      <w:r w:rsidRPr="00067EDC">
        <w:rPr>
          <w:rFonts w:eastAsia="Cambria"/>
          <w:lang w:val="en-AU" w:eastAsia="ja-JP" w:bidi="ar-SA"/>
        </w:rPr>
        <w:t>.</w:t>
      </w:r>
    </w:p>
    <w:p w:rsidR="00EC23C2" w:rsidRPr="00EC23C2" w:rsidRDefault="00EC23C2" w:rsidP="00BB2C91">
      <w:pPr>
        <w:pStyle w:val="HRFHeading4"/>
        <w:rPr>
          <w:rFonts w:eastAsia="Cambria"/>
          <w:lang w:val="en-AU" w:eastAsia="en-US" w:bidi="ar-SA"/>
        </w:rPr>
      </w:pPr>
      <w:r w:rsidRPr="00EC23C2">
        <w:rPr>
          <w:rFonts w:eastAsia="Cambria"/>
          <w:lang w:val="en-AU" w:eastAsia="en-US" w:bidi="ar-SA"/>
        </w:rPr>
        <w:t>Health workforce</w:t>
      </w:r>
      <w:r w:rsidRPr="00EC23C2">
        <w:rPr>
          <w:rFonts w:eastAsia="Cambria"/>
          <w:vertAlign w:val="superscript"/>
          <w:lang w:val="en-AU" w:eastAsia="en-US" w:bidi="ar-SA"/>
        </w:rPr>
        <w:footnoteReference w:id="22"/>
      </w:r>
      <w:r w:rsidRPr="00EC23C2">
        <w:rPr>
          <w:rFonts w:eastAsia="Cambria"/>
          <w:lang w:val="en-AU" w:eastAsia="en-US" w:bidi="ar-SA"/>
        </w:rPr>
        <w:t xml:space="preserve"> </w:t>
      </w:r>
    </w:p>
    <w:p w:rsidR="00AF33C4" w:rsidRPr="002A3722" w:rsidRDefault="00AF33C4" w:rsidP="00AF33C4">
      <w:pPr>
        <w:rPr>
          <w:rFonts w:eastAsia="Cambria"/>
          <w:color w:val="FF0000"/>
          <w:lang w:val="en-AU" w:eastAsia="en-US" w:bidi="ar-SA"/>
        </w:rPr>
      </w:pPr>
      <w:r w:rsidRPr="00EC23C2">
        <w:rPr>
          <w:rFonts w:eastAsia="Cambria"/>
          <w:lang w:val="en-AU" w:eastAsia="en-US" w:bidi="ar-SA"/>
        </w:rPr>
        <w:t>Vanuatu has the one of the lowest doctor</w:t>
      </w:r>
      <w:r>
        <w:rPr>
          <w:rFonts w:eastAsia="Cambria"/>
          <w:lang w:val="en-AU" w:eastAsia="en-US" w:bidi="ar-SA"/>
        </w:rPr>
        <w:t>-</w:t>
      </w:r>
      <w:r w:rsidRPr="00EC23C2">
        <w:rPr>
          <w:rFonts w:eastAsia="Cambria"/>
          <w:lang w:val="en-AU" w:eastAsia="en-US" w:bidi="ar-SA"/>
        </w:rPr>
        <w:t xml:space="preserve"> and nurse</w:t>
      </w:r>
      <w:r>
        <w:rPr>
          <w:rFonts w:eastAsia="Cambria"/>
          <w:lang w:val="en-AU" w:eastAsia="en-US" w:bidi="ar-SA"/>
        </w:rPr>
        <w:t>-</w:t>
      </w:r>
      <w:r w:rsidRPr="00EC23C2">
        <w:rPr>
          <w:rFonts w:eastAsia="Cambria"/>
          <w:lang w:val="en-AU" w:eastAsia="en-US" w:bidi="ar-SA"/>
        </w:rPr>
        <w:t>to</w:t>
      </w:r>
      <w:r>
        <w:rPr>
          <w:rFonts w:eastAsia="Cambria"/>
          <w:lang w:val="en-AU" w:eastAsia="en-US" w:bidi="ar-SA"/>
        </w:rPr>
        <w:t>-</w:t>
      </w:r>
      <w:r w:rsidRPr="00EC23C2">
        <w:rPr>
          <w:rFonts w:eastAsia="Cambria"/>
          <w:lang w:val="en-AU" w:eastAsia="en-US" w:bidi="ar-SA"/>
        </w:rPr>
        <w:t>population ratios in the Pacific (</w:t>
      </w:r>
      <w:r w:rsidRPr="00EC23C2">
        <w:rPr>
          <w:rFonts w:eastAsia="Cambria"/>
          <w:lang w:val="en-AU" w:eastAsia="ja-JP" w:bidi="ar-SA"/>
        </w:rPr>
        <w:t>estimates are 0.19 doctors and 1.58 nurses and midwives per 1,000 population) and there is geographical and skill-base mal-distribution between urban, rural and remote communities.</w:t>
      </w:r>
      <w:r w:rsidR="002C47E6">
        <w:rPr>
          <w:rFonts w:eastAsia="Cambria"/>
          <w:lang w:val="en-AU" w:eastAsia="ja-JP" w:bidi="ar-SA"/>
        </w:rPr>
        <w:t xml:space="preserve"> </w:t>
      </w:r>
      <w:r>
        <w:rPr>
          <w:rFonts w:eastAsia="Cambria"/>
          <w:lang w:val="en-AU" w:eastAsia="en-US" w:bidi="ar-SA"/>
        </w:rPr>
        <w:t>Acute h</w:t>
      </w:r>
      <w:r w:rsidRPr="00EC23C2">
        <w:rPr>
          <w:rFonts w:eastAsia="Cambria"/>
          <w:lang w:val="en-AU" w:eastAsia="en-US" w:bidi="ar-SA"/>
        </w:rPr>
        <w:t xml:space="preserve">ealth workforce </w:t>
      </w:r>
      <w:r>
        <w:rPr>
          <w:rFonts w:eastAsia="Cambria"/>
          <w:lang w:val="en-AU" w:eastAsia="en-US" w:bidi="ar-SA"/>
        </w:rPr>
        <w:t xml:space="preserve">shortages and </w:t>
      </w:r>
      <w:r w:rsidRPr="00EC23C2">
        <w:rPr>
          <w:rFonts w:eastAsia="Cambria"/>
          <w:lang w:val="en-AU" w:eastAsia="en-US" w:bidi="ar-SA"/>
        </w:rPr>
        <w:t xml:space="preserve">imbalances are </w:t>
      </w:r>
      <w:r>
        <w:rPr>
          <w:rFonts w:eastAsia="Cambria"/>
          <w:lang w:val="en-AU" w:eastAsia="en-US" w:bidi="ar-SA"/>
        </w:rPr>
        <w:t xml:space="preserve">currently addressed in an </w:t>
      </w:r>
      <w:r w:rsidRPr="00EC23C2">
        <w:rPr>
          <w:rFonts w:eastAsia="Cambria"/>
          <w:lang w:val="en-AU" w:eastAsia="en-US" w:bidi="ar-SA"/>
        </w:rPr>
        <w:t xml:space="preserve">ad hoc </w:t>
      </w:r>
      <w:r>
        <w:rPr>
          <w:rFonts w:eastAsia="Cambria"/>
          <w:lang w:val="en-AU" w:eastAsia="en-US" w:bidi="ar-SA"/>
        </w:rPr>
        <w:t>manner</w:t>
      </w:r>
      <w:r w:rsidRPr="00EC23C2">
        <w:rPr>
          <w:rFonts w:eastAsia="Cambria"/>
          <w:lang w:val="en-AU" w:eastAsia="en-US" w:bidi="ar-SA"/>
        </w:rPr>
        <w:t>.</w:t>
      </w:r>
      <w:r w:rsidR="002C47E6">
        <w:rPr>
          <w:rFonts w:eastAsia="Cambria"/>
          <w:lang w:val="en-AU" w:eastAsia="en-US" w:bidi="ar-SA"/>
        </w:rPr>
        <w:t xml:space="preserve"> </w:t>
      </w:r>
      <w:r w:rsidRPr="00340715">
        <w:rPr>
          <w:rFonts w:eastAsia="Cambria"/>
        </w:rPr>
        <w:t>Health worker displacement and the destruction of facilities following the 2015 cyclone are likely to exacerbate distribution inequalities.</w:t>
      </w:r>
    </w:p>
    <w:p w:rsidR="00AF33C4" w:rsidRDefault="00AF33C4" w:rsidP="00AF33C4">
      <w:pPr>
        <w:rPr>
          <w:rFonts w:eastAsia="Cambria"/>
          <w:lang w:val="en-AU" w:eastAsia="ja-JP" w:bidi="ar-SA"/>
        </w:rPr>
      </w:pPr>
      <w:r w:rsidRPr="002F2AEC">
        <w:rPr>
          <w:rFonts w:eastAsia="Cambria"/>
          <w:lang w:val="en-AU" w:eastAsia="ja-JP" w:bidi="ar-SA"/>
        </w:rPr>
        <w:t xml:space="preserve">There are frequent changes </w:t>
      </w:r>
      <w:r>
        <w:rPr>
          <w:rFonts w:eastAsia="Cambria"/>
          <w:lang w:val="en-AU" w:eastAsia="ja-JP" w:bidi="ar-SA"/>
        </w:rPr>
        <w:t xml:space="preserve">of </w:t>
      </w:r>
      <w:r w:rsidRPr="002F2AEC">
        <w:rPr>
          <w:rFonts w:eastAsia="Cambria"/>
          <w:lang w:val="en-AU" w:eastAsia="ja-JP" w:bidi="ar-SA"/>
        </w:rPr>
        <w:t>Health Minister</w:t>
      </w:r>
      <w:r>
        <w:rPr>
          <w:rFonts w:eastAsia="Cambria"/>
          <w:lang w:val="en-AU" w:eastAsia="ja-JP" w:bidi="ar-SA"/>
        </w:rPr>
        <w:t>,</w:t>
      </w:r>
      <w:r w:rsidRPr="002F2AEC">
        <w:rPr>
          <w:rFonts w:eastAsia="Cambria"/>
          <w:lang w:val="en-AU" w:eastAsia="ja-JP" w:bidi="ar-SA"/>
        </w:rPr>
        <w:t xml:space="preserve"> Director</w:t>
      </w:r>
      <w:r w:rsidR="00F13F9B">
        <w:rPr>
          <w:rFonts w:eastAsia="Cambria"/>
          <w:lang w:val="en-AU" w:eastAsia="ja-JP" w:bidi="ar-SA"/>
        </w:rPr>
        <w:t>-</w:t>
      </w:r>
      <w:r w:rsidRPr="002F2AEC">
        <w:rPr>
          <w:rFonts w:eastAsia="Cambria"/>
          <w:lang w:val="en-AU" w:eastAsia="ja-JP" w:bidi="ar-SA"/>
        </w:rPr>
        <w:t>General</w:t>
      </w:r>
      <w:r>
        <w:rPr>
          <w:rFonts w:eastAsia="Cambria"/>
          <w:lang w:val="en-AU" w:eastAsia="ja-JP" w:bidi="ar-SA"/>
        </w:rPr>
        <w:t xml:space="preserve"> </w:t>
      </w:r>
      <w:r w:rsidR="00F13F9B">
        <w:rPr>
          <w:rFonts w:eastAsia="Cambria"/>
          <w:lang w:val="en-AU" w:eastAsia="ja-JP" w:bidi="ar-SA"/>
        </w:rPr>
        <w:t xml:space="preserve">(DG) </w:t>
      </w:r>
      <w:r>
        <w:rPr>
          <w:rFonts w:eastAsia="Cambria"/>
          <w:lang w:val="en-AU" w:eastAsia="ja-JP" w:bidi="ar-SA"/>
        </w:rPr>
        <w:t>and senior manager positions</w:t>
      </w:r>
      <w:r w:rsidR="00F13F9B" w:rsidRPr="00F13F9B">
        <w:rPr>
          <w:rFonts w:eastAsia="Cambria"/>
          <w:lang w:val="en-AU" w:eastAsia="ja-JP" w:bidi="ar-SA"/>
        </w:rPr>
        <w:t xml:space="preserve"> </w:t>
      </w:r>
      <w:r w:rsidR="00F13F9B">
        <w:rPr>
          <w:rFonts w:eastAsia="Cambria"/>
          <w:lang w:val="en-AU" w:eastAsia="ja-JP" w:bidi="ar-SA"/>
        </w:rPr>
        <w:t>in the MOH</w:t>
      </w:r>
      <w:r w:rsidRPr="002F2AEC">
        <w:rPr>
          <w:rFonts w:eastAsia="Cambria"/>
          <w:lang w:val="en-AU" w:eastAsia="ja-JP" w:bidi="ar-SA"/>
        </w:rPr>
        <w:t>.</w:t>
      </w:r>
      <w:r w:rsidR="002C47E6">
        <w:rPr>
          <w:rFonts w:eastAsia="Cambria"/>
          <w:lang w:val="en-AU" w:eastAsia="ja-JP" w:bidi="ar-SA"/>
        </w:rPr>
        <w:t xml:space="preserve"> </w:t>
      </w:r>
    </w:p>
    <w:p w:rsidR="00EC23C2" w:rsidRPr="00EC23C2" w:rsidRDefault="00456969" w:rsidP="00BB2C91">
      <w:pPr>
        <w:rPr>
          <w:rFonts w:eastAsia="Cambria"/>
          <w:lang w:val="en-AU" w:eastAsia="en-US" w:bidi="ar-SA"/>
        </w:rPr>
      </w:pPr>
      <w:r w:rsidRPr="00456969">
        <w:rPr>
          <w:rFonts w:eastAsia="Cambria"/>
          <w:lang w:val="en-AU" w:eastAsia="en-US" w:bidi="ar-SA"/>
        </w:rPr>
        <w:t xml:space="preserve">There is no clinical or other health services plan based on a costed model of care, on which health services or workforce plans </w:t>
      </w:r>
      <w:r>
        <w:rPr>
          <w:rFonts w:eastAsia="Cambria"/>
          <w:lang w:val="en-AU" w:eastAsia="en-US" w:bidi="ar-SA"/>
        </w:rPr>
        <w:t xml:space="preserve">and </w:t>
      </w:r>
      <w:r w:rsidRPr="00EC23C2">
        <w:rPr>
          <w:rFonts w:eastAsia="Cambria"/>
          <w:lang w:val="en-AU" w:eastAsia="en-US" w:bidi="ar-SA"/>
        </w:rPr>
        <w:t>budget forward estimates</w:t>
      </w:r>
      <w:r w:rsidRPr="00456969">
        <w:rPr>
          <w:rFonts w:eastAsia="Cambria"/>
          <w:lang w:val="en-AU" w:eastAsia="en-US" w:bidi="ar-SA"/>
        </w:rPr>
        <w:t xml:space="preserve"> could be based</w:t>
      </w:r>
      <w:r w:rsidR="00EC23C2" w:rsidRPr="00EC23C2">
        <w:rPr>
          <w:rFonts w:eastAsia="Cambria"/>
          <w:lang w:val="en-AU" w:eastAsia="en-US" w:bidi="ar-SA"/>
        </w:rPr>
        <w:t>.</w:t>
      </w:r>
      <w:r w:rsidR="002C47E6">
        <w:rPr>
          <w:rFonts w:eastAsia="Cambria"/>
          <w:lang w:val="en-AU" w:eastAsia="en-US" w:bidi="ar-SA"/>
        </w:rPr>
        <w:t xml:space="preserve"> </w:t>
      </w:r>
      <w:r w:rsidR="00EC23C2" w:rsidRPr="00EC23C2">
        <w:rPr>
          <w:rFonts w:eastAsia="Cambria"/>
          <w:lang w:val="en-AU" w:eastAsia="en-US" w:bidi="ar-SA"/>
        </w:rPr>
        <w:t>In 2013</w:t>
      </w:r>
      <w:r>
        <w:rPr>
          <w:rFonts w:eastAsia="Cambria"/>
          <w:lang w:val="en-AU" w:eastAsia="en-US" w:bidi="ar-SA"/>
        </w:rPr>
        <w:t>,</w:t>
      </w:r>
      <w:r w:rsidR="00EC23C2" w:rsidRPr="00EC23C2">
        <w:rPr>
          <w:rFonts w:eastAsia="Cambria"/>
          <w:lang w:val="en-AU" w:eastAsia="en-US" w:bidi="ar-SA"/>
        </w:rPr>
        <w:t xml:space="preserve"> </w:t>
      </w:r>
      <w:r w:rsidRPr="00EC23C2">
        <w:rPr>
          <w:rFonts w:eastAsia="Cambria"/>
          <w:lang w:val="en-AU" w:eastAsia="en-US" w:bidi="ar-SA"/>
        </w:rPr>
        <w:t>G</w:t>
      </w:r>
      <w:r>
        <w:rPr>
          <w:rFonts w:eastAsia="Cambria"/>
          <w:lang w:val="en-AU" w:eastAsia="en-US" w:bidi="ar-SA"/>
        </w:rPr>
        <w:t>O</w:t>
      </w:r>
      <w:r w:rsidRPr="00EC23C2">
        <w:rPr>
          <w:rFonts w:eastAsia="Cambria"/>
          <w:lang w:val="en-AU" w:eastAsia="en-US" w:bidi="ar-SA"/>
        </w:rPr>
        <w:t xml:space="preserve">V </w:t>
      </w:r>
      <w:r w:rsidR="0029260B">
        <w:rPr>
          <w:rFonts w:eastAsia="Cambria"/>
          <w:lang w:val="en-AU" w:eastAsia="en-US" w:bidi="ar-SA"/>
        </w:rPr>
        <w:t>embark</w:t>
      </w:r>
      <w:r w:rsidR="0029260B" w:rsidRPr="00EC23C2">
        <w:rPr>
          <w:rFonts w:eastAsia="Cambria"/>
          <w:lang w:val="en-AU" w:eastAsia="en-US" w:bidi="ar-SA"/>
        </w:rPr>
        <w:t xml:space="preserve">ed </w:t>
      </w:r>
      <w:r w:rsidR="0029260B">
        <w:rPr>
          <w:rFonts w:eastAsia="Cambria"/>
          <w:lang w:val="en-AU" w:eastAsia="en-US" w:bidi="ar-SA"/>
        </w:rPr>
        <w:t xml:space="preserve">on </w:t>
      </w:r>
      <w:r w:rsidR="00EC23C2" w:rsidRPr="00EC23C2">
        <w:rPr>
          <w:rFonts w:eastAsia="Cambria"/>
          <w:lang w:val="en-AU" w:eastAsia="en-US" w:bidi="ar-SA"/>
        </w:rPr>
        <w:t xml:space="preserve">an unfunded </w:t>
      </w:r>
      <w:r w:rsidR="00C2081B" w:rsidRPr="00A1278D">
        <w:rPr>
          <w:rFonts w:eastAsia="Cambria"/>
          <w:lang w:val="en-AU" w:eastAsia="ja-JP" w:bidi="ar-SA"/>
        </w:rPr>
        <w:t xml:space="preserve">major restructuring of </w:t>
      </w:r>
      <w:r w:rsidR="00C2081B">
        <w:rPr>
          <w:rFonts w:eastAsia="Cambria"/>
          <w:lang w:val="en-AU" w:eastAsia="ja-JP" w:bidi="ar-SA"/>
        </w:rPr>
        <w:t xml:space="preserve">the </w:t>
      </w:r>
      <w:r w:rsidR="00EC23C2" w:rsidRPr="00EC23C2">
        <w:rPr>
          <w:rFonts w:eastAsia="Cambria"/>
          <w:lang w:val="en-AU" w:eastAsia="en-US" w:bidi="ar-SA"/>
        </w:rPr>
        <w:t xml:space="preserve">health workforce </w:t>
      </w:r>
      <w:r w:rsidR="00C2081B">
        <w:rPr>
          <w:rFonts w:eastAsia="Cambria"/>
          <w:lang w:val="en-AU" w:eastAsia="en-US" w:bidi="ar-SA"/>
        </w:rPr>
        <w:t xml:space="preserve">that would result in an </w:t>
      </w:r>
      <w:r w:rsidR="00EC23C2" w:rsidRPr="00EC23C2">
        <w:rPr>
          <w:rFonts w:eastAsia="Cambria"/>
          <w:lang w:val="en-AU" w:eastAsia="en-US" w:bidi="ar-SA"/>
        </w:rPr>
        <w:t xml:space="preserve">increase </w:t>
      </w:r>
      <w:r w:rsidR="007236FF">
        <w:rPr>
          <w:rFonts w:eastAsia="Cambria"/>
          <w:lang w:val="en-AU" w:eastAsia="en-US" w:bidi="ar-SA"/>
        </w:rPr>
        <w:t>of around 7</w:t>
      </w:r>
      <w:r w:rsidR="007236FF" w:rsidRPr="00EC23C2">
        <w:rPr>
          <w:rFonts w:eastAsia="Cambria"/>
          <w:lang w:val="en-AU" w:eastAsia="en-US" w:bidi="ar-SA"/>
        </w:rPr>
        <w:t xml:space="preserve">0% </w:t>
      </w:r>
      <w:r w:rsidR="00EC23C2" w:rsidRPr="00EC23C2">
        <w:rPr>
          <w:rFonts w:eastAsia="Cambria"/>
          <w:lang w:val="en-AU" w:eastAsia="en-US" w:bidi="ar-SA"/>
        </w:rPr>
        <w:t>(</w:t>
      </w:r>
      <w:r>
        <w:rPr>
          <w:rFonts w:eastAsia="Cambria"/>
          <w:lang w:val="en-AU" w:eastAsia="en-US" w:bidi="ar-SA"/>
        </w:rPr>
        <w:t xml:space="preserve">from </w:t>
      </w:r>
      <w:r w:rsidR="00EC23C2" w:rsidRPr="00EC23C2">
        <w:rPr>
          <w:rFonts w:eastAsia="Cambria"/>
          <w:lang w:val="en-AU" w:eastAsia="en-US" w:bidi="ar-SA"/>
        </w:rPr>
        <w:t xml:space="preserve">943 </w:t>
      </w:r>
      <w:r w:rsidR="00D60D5A">
        <w:rPr>
          <w:rFonts w:eastAsia="Cambria"/>
          <w:lang w:val="en-AU" w:eastAsia="en-US" w:bidi="ar-SA"/>
        </w:rPr>
        <w:t>positions</w:t>
      </w:r>
      <w:r w:rsidR="00D60D5A" w:rsidRPr="00EC23C2">
        <w:rPr>
          <w:rFonts w:eastAsia="Cambria"/>
          <w:lang w:val="en-AU" w:eastAsia="en-US" w:bidi="ar-SA"/>
        </w:rPr>
        <w:t xml:space="preserve"> </w:t>
      </w:r>
      <w:r w:rsidR="00EC23C2" w:rsidRPr="00EC23C2">
        <w:rPr>
          <w:rFonts w:eastAsia="Cambria"/>
          <w:lang w:val="en-AU" w:eastAsia="en-US" w:bidi="ar-SA"/>
        </w:rPr>
        <w:t>to 1,618)</w:t>
      </w:r>
      <w:r w:rsidR="00C2081B">
        <w:rPr>
          <w:rFonts w:eastAsia="Cambria"/>
          <w:lang w:val="en-AU" w:eastAsia="ja-JP" w:bidi="ar-SA"/>
        </w:rPr>
        <w:t xml:space="preserve">; however, that </w:t>
      </w:r>
      <w:r w:rsidR="007236FF" w:rsidRPr="005602C0">
        <w:rPr>
          <w:rFonts w:eastAsia="Cambria"/>
          <w:lang w:val="en-AU" w:eastAsia="ja-JP" w:bidi="ar-SA"/>
        </w:rPr>
        <w:t xml:space="preserve">is now on hold following further changes of leadership </w:t>
      </w:r>
      <w:r w:rsidR="0029260B">
        <w:rPr>
          <w:rFonts w:eastAsia="Cambria"/>
          <w:lang w:val="en-AU" w:eastAsia="ja-JP" w:bidi="ar-SA"/>
        </w:rPr>
        <w:t>dur</w:t>
      </w:r>
      <w:r w:rsidR="007236FF" w:rsidRPr="005602C0">
        <w:rPr>
          <w:rFonts w:eastAsia="Cambria"/>
          <w:lang w:val="en-AU" w:eastAsia="ja-JP" w:bidi="ar-SA"/>
        </w:rPr>
        <w:t>in</w:t>
      </w:r>
      <w:r w:rsidR="0029260B">
        <w:rPr>
          <w:rFonts w:eastAsia="Cambria"/>
          <w:lang w:val="en-AU" w:eastAsia="ja-JP" w:bidi="ar-SA"/>
        </w:rPr>
        <w:t>g</w:t>
      </w:r>
      <w:r w:rsidR="007236FF" w:rsidRPr="005602C0">
        <w:rPr>
          <w:rFonts w:eastAsia="Cambria"/>
          <w:lang w:val="en-AU" w:eastAsia="ja-JP" w:bidi="ar-SA"/>
        </w:rPr>
        <w:t xml:space="preserve"> 2014</w:t>
      </w:r>
      <w:r w:rsidR="00EC23C2" w:rsidRPr="00EC23C2">
        <w:rPr>
          <w:rFonts w:eastAsia="Cambria"/>
          <w:lang w:val="en-AU" w:eastAsia="en-US" w:bidi="ar-SA"/>
        </w:rPr>
        <w:t>.</w:t>
      </w:r>
      <w:r w:rsidR="002C47E6">
        <w:rPr>
          <w:rFonts w:eastAsia="Cambria"/>
          <w:lang w:val="en-AU" w:eastAsia="en-US" w:bidi="ar-SA"/>
        </w:rPr>
        <w:t xml:space="preserve"> </w:t>
      </w:r>
      <w:r w:rsidR="0029260B" w:rsidRPr="00EC23C2">
        <w:rPr>
          <w:rFonts w:eastAsia="Cambria"/>
          <w:lang w:val="en-AU" w:eastAsia="en-US" w:bidi="ar-SA"/>
        </w:rPr>
        <w:t xml:space="preserve">Widespread </w:t>
      </w:r>
      <w:r w:rsidR="00EC23C2" w:rsidRPr="00EC23C2">
        <w:rPr>
          <w:rFonts w:eastAsia="Cambria"/>
          <w:lang w:val="en-AU" w:eastAsia="en-US" w:bidi="ar-SA"/>
        </w:rPr>
        <w:t xml:space="preserve">dissatisfaction </w:t>
      </w:r>
      <w:r w:rsidR="0029260B">
        <w:rPr>
          <w:rFonts w:eastAsia="Cambria"/>
          <w:lang w:val="en-AU" w:eastAsia="en-US" w:bidi="ar-SA"/>
        </w:rPr>
        <w:t xml:space="preserve">remains </w:t>
      </w:r>
      <w:r w:rsidR="00EC23C2" w:rsidRPr="00EC23C2">
        <w:rPr>
          <w:rFonts w:eastAsia="Cambria"/>
          <w:lang w:val="en-AU" w:eastAsia="en-US" w:bidi="ar-SA"/>
        </w:rPr>
        <w:lastRenderedPageBreak/>
        <w:t>around staff payments</w:t>
      </w:r>
      <w:r w:rsidR="0029260B">
        <w:rPr>
          <w:rFonts w:eastAsia="Cambria"/>
          <w:lang w:val="en-AU" w:eastAsia="en-US" w:bidi="ar-SA"/>
        </w:rPr>
        <w:t>,</w:t>
      </w:r>
      <w:r w:rsidR="00EC23C2" w:rsidRPr="00EC23C2">
        <w:rPr>
          <w:rFonts w:eastAsia="Cambria"/>
          <w:lang w:val="en-AU" w:eastAsia="en-US" w:bidi="ar-SA"/>
        </w:rPr>
        <w:t xml:space="preserve"> including </w:t>
      </w:r>
      <w:r w:rsidR="0029260B">
        <w:rPr>
          <w:rFonts w:eastAsia="Cambria"/>
          <w:lang w:val="en-AU" w:eastAsia="en-US" w:bidi="ar-SA"/>
        </w:rPr>
        <w:t xml:space="preserve">for </w:t>
      </w:r>
      <w:r w:rsidR="00EC23C2" w:rsidRPr="00EC23C2">
        <w:rPr>
          <w:rFonts w:eastAsia="Cambria"/>
          <w:lang w:val="en-AU" w:eastAsia="en-US" w:bidi="ar-SA"/>
        </w:rPr>
        <w:t xml:space="preserve">perceived non-payment of </w:t>
      </w:r>
      <w:r w:rsidR="0029260B" w:rsidRPr="00EC23C2">
        <w:rPr>
          <w:rFonts w:eastAsia="Cambria"/>
          <w:lang w:val="en-AU" w:eastAsia="en-US" w:bidi="ar-SA"/>
        </w:rPr>
        <w:t>salar</w:t>
      </w:r>
      <w:r w:rsidR="0029260B">
        <w:rPr>
          <w:rFonts w:eastAsia="Cambria"/>
          <w:lang w:val="en-AU" w:eastAsia="en-US" w:bidi="ar-SA"/>
        </w:rPr>
        <w:t>y</w:t>
      </w:r>
      <w:r w:rsidR="00EC23C2" w:rsidRPr="00EC23C2">
        <w:rPr>
          <w:rFonts w:eastAsia="Cambria"/>
          <w:lang w:val="en-AU" w:eastAsia="en-US" w:bidi="ar-SA"/>
        </w:rPr>
        <w:t xml:space="preserve">, </w:t>
      </w:r>
      <w:r w:rsidR="0029260B">
        <w:rPr>
          <w:rFonts w:eastAsia="Cambria"/>
          <w:lang w:val="en-AU" w:eastAsia="en-US" w:bidi="ar-SA"/>
        </w:rPr>
        <w:t xml:space="preserve">for </w:t>
      </w:r>
      <w:r w:rsidR="00EC23C2" w:rsidRPr="00EC23C2">
        <w:rPr>
          <w:rFonts w:eastAsia="Cambria"/>
          <w:lang w:val="en-AU" w:eastAsia="en-US" w:bidi="ar-SA"/>
        </w:rPr>
        <w:t xml:space="preserve">overtime and </w:t>
      </w:r>
      <w:r w:rsidR="0029260B">
        <w:rPr>
          <w:rFonts w:eastAsia="Cambria"/>
          <w:lang w:val="en-AU" w:eastAsia="en-US" w:bidi="ar-SA"/>
        </w:rPr>
        <w:t xml:space="preserve">for </w:t>
      </w:r>
      <w:r w:rsidR="00EC23C2" w:rsidRPr="00EC23C2">
        <w:rPr>
          <w:rFonts w:eastAsia="Cambria"/>
          <w:lang w:val="en-AU" w:eastAsia="en-US" w:bidi="ar-SA"/>
        </w:rPr>
        <w:t>retirement entitlements.</w:t>
      </w:r>
    </w:p>
    <w:p w:rsidR="00D60D5A" w:rsidRDefault="00EC23C2" w:rsidP="00BB2C91">
      <w:pPr>
        <w:rPr>
          <w:rFonts w:eastAsia="Cambria"/>
          <w:lang w:val="en-AU" w:eastAsia="en-US" w:bidi="ar-SA"/>
        </w:rPr>
      </w:pPr>
      <w:r w:rsidRPr="00EC23C2">
        <w:rPr>
          <w:rFonts w:eastAsia="Cambria"/>
          <w:lang w:val="en-AU" w:eastAsia="en-US" w:bidi="ar-SA"/>
        </w:rPr>
        <w:t>There is a nursing student intake of 200 this year</w:t>
      </w:r>
      <w:r w:rsidR="00D60D5A">
        <w:rPr>
          <w:rFonts w:eastAsia="Cambria"/>
          <w:lang w:val="en-AU" w:eastAsia="en-US" w:bidi="ar-SA"/>
        </w:rPr>
        <w:t xml:space="preserve">, </w:t>
      </w:r>
      <w:r w:rsidR="00D60D5A">
        <w:rPr>
          <w:rFonts w:eastAsia="Cambria"/>
          <w:lang w:val="en-AU" w:eastAsia="ja-JP" w:bidi="ar-SA"/>
        </w:rPr>
        <w:t>aim</w:t>
      </w:r>
      <w:r w:rsidR="00D60D5A" w:rsidRPr="002F2AEC">
        <w:rPr>
          <w:rFonts w:eastAsia="Cambria"/>
          <w:lang w:val="en-AU" w:eastAsia="ja-JP" w:bidi="ar-SA"/>
        </w:rPr>
        <w:t xml:space="preserve">ed </w:t>
      </w:r>
      <w:r w:rsidR="00D60D5A">
        <w:rPr>
          <w:rFonts w:eastAsia="Cambria"/>
          <w:lang w:val="en-AU" w:eastAsia="ja-JP" w:bidi="ar-SA"/>
        </w:rPr>
        <w:t>at</w:t>
      </w:r>
      <w:r w:rsidR="00D60D5A" w:rsidRPr="002F2AEC">
        <w:rPr>
          <w:rFonts w:eastAsia="Cambria"/>
          <w:lang w:val="en-AU" w:eastAsia="ja-JP" w:bidi="ar-SA"/>
        </w:rPr>
        <w:t xml:space="preserve"> address</w:t>
      </w:r>
      <w:r w:rsidR="00D60D5A">
        <w:rPr>
          <w:rFonts w:eastAsia="Cambria"/>
          <w:lang w:val="en-AU" w:eastAsia="ja-JP" w:bidi="ar-SA"/>
        </w:rPr>
        <w:t>ing</w:t>
      </w:r>
      <w:r w:rsidR="00D60D5A" w:rsidRPr="002F2AEC">
        <w:rPr>
          <w:rFonts w:eastAsia="Cambria"/>
          <w:lang w:val="en-AU" w:eastAsia="ja-JP" w:bidi="ar-SA"/>
        </w:rPr>
        <w:t xml:space="preserve"> </w:t>
      </w:r>
      <w:r w:rsidR="00D60D5A">
        <w:rPr>
          <w:rFonts w:eastAsia="Cambria"/>
          <w:lang w:val="en-AU" w:eastAsia="ja-JP" w:bidi="ar-SA"/>
        </w:rPr>
        <w:t xml:space="preserve">widespread nursing workforce </w:t>
      </w:r>
      <w:r w:rsidR="00D60D5A" w:rsidRPr="002F2AEC">
        <w:rPr>
          <w:rFonts w:eastAsia="Cambria"/>
          <w:lang w:val="en-AU" w:eastAsia="ja-JP" w:bidi="ar-SA"/>
        </w:rPr>
        <w:t>shortages</w:t>
      </w:r>
      <w:r w:rsidRPr="00EC23C2">
        <w:rPr>
          <w:rFonts w:eastAsia="Cambria"/>
          <w:lang w:val="en-AU" w:eastAsia="en-US" w:bidi="ar-SA"/>
        </w:rPr>
        <w:t>.</w:t>
      </w:r>
      <w:r w:rsidR="002C47E6">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Over the next three years, to 2017, the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medical workforce will double with the return of 33 medical </w:t>
      </w:r>
      <w:r w:rsidR="00744237">
        <w:rPr>
          <w:rFonts w:eastAsia="Cambria"/>
          <w:lang w:val="en-AU" w:eastAsia="en-US" w:bidi="ar-SA"/>
        </w:rPr>
        <w:t xml:space="preserve">graduates </w:t>
      </w:r>
      <w:r w:rsidRPr="00EC23C2">
        <w:rPr>
          <w:rFonts w:eastAsia="Cambria"/>
          <w:lang w:val="en-AU" w:eastAsia="en-US" w:bidi="ar-SA"/>
        </w:rPr>
        <w:t xml:space="preserve">currently completing </w:t>
      </w:r>
      <w:r w:rsidR="00744237">
        <w:rPr>
          <w:rFonts w:eastAsia="Cambria"/>
          <w:lang w:val="en-AU" w:eastAsia="en-US" w:bidi="ar-SA"/>
        </w:rPr>
        <w:t xml:space="preserve">their </w:t>
      </w:r>
      <w:r w:rsidRPr="00EC23C2">
        <w:rPr>
          <w:rFonts w:eastAsia="Cambria"/>
          <w:lang w:val="en-AU" w:eastAsia="en-US" w:bidi="ar-SA"/>
        </w:rPr>
        <w:t>undergraduate training in Fiji (6) and in Cuba (27).</w:t>
      </w:r>
      <w:r w:rsidR="00365315">
        <w:rPr>
          <w:rStyle w:val="FootnoteReference"/>
          <w:rFonts w:eastAsia="Cambria"/>
          <w:lang w:val="en-AU" w:eastAsia="en-US" w:bidi="ar-SA"/>
        </w:rPr>
        <w:footnoteReference w:id="23"/>
      </w:r>
      <w:r w:rsidR="002C47E6">
        <w:rPr>
          <w:rFonts w:eastAsia="Cambria"/>
          <w:lang w:val="en-AU" w:eastAsia="en-US" w:bidi="ar-SA"/>
        </w:rPr>
        <w:t xml:space="preserve"> </w:t>
      </w:r>
      <w:r w:rsidR="00202560">
        <w:rPr>
          <w:rFonts w:eastAsia="Cambria"/>
          <w:lang w:val="en-AU" w:eastAsia="ja-JP" w:bidi="ar-SA"/>
        </w:rPr>
        <w:t xml:space="preserve">Systems to </w:t>
      </w:r>
      <w:r w:rsidR="00202560" w:rsidRPr="002F2AEC">
        <w:rPr>
          <w:rFonts w:eastAsia="Cambria"/>
          <w:lang w:val="en-AU" w:eastAsia="ja-JP" w:bidi="ar-SA"/>
        </w:rPr>
        <w:t xml:space="preserve">plan for </w:t>
      </w:r>
      <w:r w:rsidR="00202560">
        <w:rPr>
          <w:rFonts w:eastAsia="Cambria"/>
          <w:lang w:val="en-AU" w:eastAsia="ja-JP" w:bidi="ar-SA"/>
        </w:rPr>
        <w:t xml:space="preserve">or provide the necessary </w:t>
      </w:r>
      <w:r w:rsidR="00202560" w:rsidRPr="002F2AEC">
        <w:rPr>
          <w:rFonts w:eastAsia="Cambria"/>
          <w:lang w:val="en-AU" w:eastAsia="ja-JP" w:bidi="ar-SA"/>
        </w:rPr>
        <w:t>clinical experience and supervision</w:t>
      </w:r>
      <w:r w:rsidR="00202560" w:rsidRPr="00C65586">
        <w:rPr>
          <w:rFonts w:eastAsia="Cambria"/>
          <w:lang w:val="en-AU" w:eastAsia="ja-JP" w:bidi="ar-SA"/>
        </w:rPr>
        <w:t xml:space="preserve"> </w:t>
      </w:r>
      <w:r w:rsidR="00202560">
        <w:rPr>
          <w:rFonts w:eastAsia="Cambria"/>
          <w:lang w:val="en-AU" w:eastAsia="ja-JP" w:bidi="ar-SA"/>
        </w:rPr>
        <w:t xml:space="preserve">for new medical and nursing graduates </w:t>
      </w:r>
      <w:r w:rsidR="00202560" w:rsidRPr="002F2AEC">
        <w:rPr>
          <w:rFonts w:eastAsia="Cambria"/>
          <w:lang w:val="en-AU" w:eastAsia="ja-JP" w:bidi="ar-SA"/>
        </w:rPr>
        <w:t xml:space="preserve">are </w:t>
      </w:r>
      <w:r w:rsidR="00202560">
        <w:rPr>
          <w:rFonts w:eastAsia="Cambria"/>
          <w:lang w:val="en-AU" w:eastAsia="ja-JP" w:bidi="ar-SA"/>
        </w:rPr>
        <w:t xml:space="preserve">at an early stage of </w:t>
      </w:r>
      <w:r w:rsidR="00202560" w:rsidRPr="002F2AEC">
        <w:rPr>
          <w:rFonts w:eastAsia="Cambria"/>
          <w:lang w:val="en-AU" w:eastAsia="ja-JP" w:bidi="ar-SA"/>
        </w:rPr>
        <w:t>develop</w:t>
      </w:r>
      <w:r w:rsidR="00202560">
        <w:rPr>
          <w:rFonts w:eastAsia="Cambria"/>
          <w:lang w:val="en-AU" w:eastAsia="ja-JP" w:bidi="ar-SA"/>
        </w:rPr>
        <w:t>ment</w:t>
      </w:r>
      <w:r w:rsidR="00202560" w:rsidRPr="002F2AEC">
        <w:rPr>
          <w:rFonts w:eastAsia="Cambria"/>
          <w:lang w:val="en-AU" w:eastAsia="ja-JP" w:bidi="ar-SA"/>
        </w:rPr>
        <w:t xml:space="preserve">, </w:t>
      </w:r>
      <w:r w:rsidR="00202560">
        <w:rPr>
          <w:rFonts w:eastAsia="Cambria"/>
          <w:lang w:val="en-AU" w:eastAsia="ja-JP" w:bidi="ar-SA"/>
        </w:rPr>
        <w:t xml:space="preserve">and the health system has not yet </w:t>
      </w:r>
      <w:r w:rsidR="00202560" w:rsidRPr="002F2AEC">
        <w:rPr>
          <w:rFonts w:eastAsia="Cambria"/>
          <w:lang w:val="en-AU" w:eastAsia="ja-JP" w:bidi="ar-SA"/>
        </w:rPr>
        <w:t>budget</w:t>
      </w:r>
      <w:r w:rsidR="00202560">
        <w:rPr>
          <w:rFonts w:eastAsia="Cambria"/>
          <w:lang w:val="en-AU" w:eastAsia="ja-JP" w:bidi="ar-SA"/>
        </w:rPr>
        <w:t>ed</w:t>
      </w:r>
      <w:r w:rsidR="00202560" w:rsidRPr="002F2AEC">
        <w:rPr>
          <w:rFonts w:eastAsia="Cambria"/>
          <w:lang w:val="en-AU" w:eastAsia="ja-JP" w:bidi="ar-SA"/>
        </w:rPr>
        <w:t xml:space="preserve"> for the</w:t>
      </w:r>
      <w:r w:rsidR="00202560">
        <w:rPr>
          <w:rFonts w:eastAsia="Cambria"/>
          <w:lang w:val="en-AU" w:eastAsia="ja-JP" w:bidi="ar-SA"/>
        </w:rPr>
        <w:t xml:space="preserve"> additional</w:t>
      </w:r>
      <w:r w:rsidR="00202560" w:rsidRPr="002F2AEC">
        <w:rPr>
          <w:rFonts w:eastAsia="Cambria"/>
          <w:lang w:val="en-AU" w:eastAsia="ja-JP" w:bidi="ar-SA"/>
        </w:rPr>
        <w:t xml:space="preserve"> salaries</w:t>
      </w:r>
      <w:r w:rsidRPr="00EC23C2">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There is no strategy for future specialist doctor training based on need.</w:t>
      </w:r>
      <w:r w:rsidR="002C47E6">
        <w:rPr>
          <w:rFonts w:eastAsia="Cambria"/>
          <w:lang w:val="en-AU" w:eastAsia="en-US" w:bidi="ar-SA"/>
        </w:rPr>
        <w:t xml:space="preserve"> </w:t>
      </w:r>
      <w:r w:rsidRPr="00EC23C2">
        <w:rPr>
          <w:rFonts w:eastAsia="Cambria"/>
          <w:lang w:val="en-AU" w:eastAsia="en-US" w:bidi="ar-SA"/>
        </w:rPr>
        <w:t xml:space="preserve">By 2017 there will be 14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specialists with </w:t>
      </w:r>
      <w:r w:rsidR="00365315" w:rsidRPr="00EC23C2">
        <w:rPr>
          <w:rFonts w:eastAsia="Cambria"/>
          <w:lang w:val="en-AU" w:eastAsia="en-US" w:bidi="ar-SA"/>
        </w:rPr>
        <w:t>Master</w:t>
      </w:r>
      <w:r w:rsidR="00365315">
        <w:rPr>
          <w:rFonts w:eastAsia="Cambria"/>
          <w:lang w:val="en-AU" w:eastAsia="en-US" w:bidi="ar-SA"/>
        </w:rPr>
        <w:t>’</w:t>
      </w:r>
      <w:r w:rsidR="00365315" w:rsidRPr="00EC23C2">
        <w:rPr>
          <w:rFonts w:eastAsia="Cambria"/>
          <w:lang w:val="en-AU" w:eastAsia="en-US" w:bidi="ar-SA"/>
        </w:rPr>
        <w:t xml:space="preserve">s </w:t>
      </w:r>
      <w:r w:rsidR="00365315">
        <w:rPr>
          <w:rFonts w:eastAsia="Cambria"/>
          <w:lang w:val="en-AU" w:eastAsia="en-US" w:bidi="ar-SA"/>
        </w:rPr>
        <w:t>(</w:t>
      </w:r>
      <w:proofErr w:type="spellStart"/>
      <w:r w:rsidR="00365315">
        <w:rPr>
          <w:rFonts w:eastAsia="Cambria"/>
          <w:lang w:val="en-AU" w:eastAsia="en-US" w:bidi="ar-SA"/>
        </w:rPr>
        <w:t>MMed</w:t>
      </w:r>
      <w:proofErr w:type="spellEnd"/>
      <w:r w:rsidR="00365315">
        <w:rPr>
          <w:rFonts w:eastAsia="Cambria"/>
          <w:lang w:val="en-AU" w:eastAsia="en-US" w:bidi="ar-SA"/>
        </w:rPr>
        <w:t xml:space="preserve">) </w:t>
      </w:r>
      <w:r w:rsidRPr="00EC23C2">
        <w:rPr>
          <w:rFonts w:eastAsia="Cambria"/>
          <w:lang w:val="en-AU" w:eastAsia="en-US" w:bidi="ar-SA"/>
        </w:rPr>
        <w:t xml:space="preserve">degrees, 30% of whom are women, and six doctors with </w:t>
      </w:r>
      <w:r w:rsidR="00365315">
        <w:rPr>
          <w:rFonts w:eastAsia="Cambria"/>
          <w:lang w:val="en-AU" w:eastAsia="en-US" w:bidi="ar-SA"/>
        </w:rPr>
        <w:t xml:space="preserve">Postgraduate </w:t>
      </w:r>
      <w:r w:rsidR="00365315" w:rsidRPr="00EC23C2">
        <w:rPr>
          <w:rFonts w:eastAsia="Cambria"/>
          <w:lang w:val="en-AU" w:eastAsia="en-US" w:bidi="ar-SA"/>
        </w:rPr>
        <w:t xml:space="preserve">Diplomas </w:t>
      </w:r>
      <w:r w:rsidR="00365315">
        <w:rPr>
          <w:rFonts w:eastAsia="Cambria"/>
          <w:lang w:val="en-AU" w:eastAsia="en-US" w:bidi="ar-SA"/>
        </w:rPr>
        <w:t>(</w:t>
      </w:r>
      <w:proofErr w:type="spellStart"/>
      <w:r w:rsidR="00365315">
        <w:rPr>
          <w:rFonts w:eastAsia="Cambria"/>
          <w:lang w:val="en-AU" w:eastAsia="en-US" w:bidi="ar-SA"/>
        </w:rPr>
        <w:t>PGDip</w:t>
      </w:r>
      <w:proofErr w:type="spellEnd"/>
      <w:r w:rsidR="00365315">
        <w:rPr>
          <w:rFonts w:eastAsia="Cambria"/>
          <w:lang w:val="en-AU" w:eastAsia="en-US" w:bidi="ar-SA"/>
        </w:rPr>
        <w:t xml:space="preserve">), </w:t>
      </w:r>
      <w:r w:rsidRPr="00EC23C2">
        <w:rPr>
          <w:rFonts w:eastAsia="Cambria"/>
          <w:lang w:val="en-AU" w:eastAsia="en-US" w:bidi="ar-SA"/>
        </w:rPr>
        <w:t>one of whom is a woman.</w:t>
      </w:r>
      <w:r w:rsidR="002C47E6">
        <w:rPr>
          <w:rFonts w:eastAsia="Cambria"/>
          <w:lang w:val="en-AU" w:eastAsia="en-US" w:bidi="ar-SA"/>
        </w:rPr>
        <w:t xml:space="preserve"> </w:t>
      </w:r>
      <w:r w:rsidR="00230313">
        <w:rPr>
          <w:rFonts w:eastAsia="Cambria"/>
          <w:lang w:val="en-AU" w:eastAsia="en-US" w:bidi="ar-SA"/>
        </w:rPr>
        <w:t xml:space="preserve">Up to 17 </w:t>
      </w:r>
      <w:r w:rsidRPr="00EC23C2">
        <w:rPr>
          <w:rFonts w:eastAsia="Cambria"/>
          <w:lang w:val="en-AU" w:eastAsia="en-US" w:bidi="ar-SA"/>
        </w:rPr>
        <w:t xml:space="preserve">further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doctors </w:t>
      </w:r>
      <w:r w:rsidR="00230313">
        <w:rPr>
          <w:rFonts w:eastAsia="Cambria"/>
          <w:lang w:val="en-AU" w:eastAsia="en-US" w:bidi="ar-SA"/>
        </w:rPr>
        <w:t>w</w:t>
      </w:r>
      <w:r w:rsidR="00230313" w:rsidRPr="00EC23C2">
        <w:rPr>
          <w:rFonts w:eastAsia="Cambria"/>
          <w:lang w:val="en-AU" w:eastAsia="en-US" w:bidi="ar-SA"/>
        </w:rPr>
        <w:t xml:space="preserve">ould </w:t>
      </w:r>
      <w:r w:rsidRPr="00EC23C2">
        <w:rPr>
          <w:rFonts w:eastAsia="Cambria"/>
          <w:lang w:val="en-AU" w:eastAsia="en-US" w:bidi="ar-SA"/>
        </w:rPr>
        <w:t xml:space="preserve">be eligible to commence </w:t>
      </w:r>
      <w:r w:rsidR="00744237" w:rsidRPr="00EC23C2">
        <w:rPr>
          <w:rFonts w:eastAsia="Cambria"/>
          <w:lang w:val="en-AU" w:eastAsia="en-US" w:bidi="ar-SA"/>
        </w:rPr>
        <w:t>Master</w:t>
      </w:r>
      <w:r w:rsidR="00744237">
        <w:rPr>
          <w:rFonts w:eastAsia="Cambria"/>
          <w:lang w:val="en-AU" w:eastAsia="en-US" w:bidi="ar-SA"/>
        </w:rPr>
        <w:t>’</w:t>
      </w:r>
      <w:r w:rsidR="00744237" w:rsidRPr="00EC23C2">
        <w:rPr>
          <w:rFonts w:eastAsia="Cambria"/>
          <w:lang w:val="en-AU" w:eastAsia="en-US" w:bidi="ar-SA"/>
        </w:rPr>
        <w:t xml:space="preserve">s </w:t>
      </w:r>
      <w:r w:rsidR="00744237">
        <w:rPr>
          <w:rFonts w:eastAsia="Cambria"/>
          <w:lang w:val="en-AU" w:eastAsia="en-US" w:bidi="ar-SA"/>
        </w:rPr>
        <w:t xml:space="preserve">level </w:t>
      </w:r>
      <w:r w:rsidRPr="00EC23C2">
        <w:rPr>
          <w:rFonts w:eastAsia="Cambria"/>
          <w:lang w:val="en-AU" w:eastAsia="en-US" w:bidi="ar-SA"/>
        </w:rPr>
        <w:t>specialist training at FNU or UPNG</w:t>
      </w:r>
      <w:r w:rsidR="00230313">
        <w:rPr>
          <w:rFonts w:eastAsia="Cambria"/>
          <w:lang w:val="en-AU" w:eastAsia="en-US" w:bidi="ar-SA"/>
        </w:rPr>
        <w:t xml:space="preserve"> by that time</w:t>
      </w:r>
      <w:r w:rsidRPr="00EC23C2">
        <w:rPr>
          <w:rFonts w:eastAsia="Cambria"/>
          <w:lang w:val="en-AU" w:eastAsia="en-US" w:bidi="ar-SA"/>
        </w:rPr>
        <w:t>.</w:t>
      </w:r>
      <w:r w:rsidR="008730F8">
        <w:rPr>
          <w:rStyle w:val="FootnoteReference"/>
          <w:rFonts w:eastAsia="Cambria"/>
          <w:lang w:val="en-AU" w:eastAsia="en-US" w:bidi="ar-SA"/>
        </w:rPr>
        <w:footnoteReference w:id="24"/>
      </w:r>
      <w:r w:rsidR="002C47E6">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In 2010 public sector recruitment was frozen with a consequent large increase in the number of people on contracts, usually of </w:t>
      </w:r>
      <w:r w:rsidR="00DC7407">
        <w:rPr>
          <w:rFonts w:eastAsia="Cambria"/>
          <w:lang w:val="en-AU" w:eastAsia="en-US" w:bidi="ar-SA"/>
        </w:rPr>
        <w:t>six</w:t>
      </w:r>
      <w:r w:rsidR="00230313" w:rsidRPr="00EC23C2">
        <w:rPr>
          <w:rFonts w:eastAsia="Cambria"/>
          <w:lang w:val="en-AU" w:eastAsia="en-US" w:bidi="ar-SA"/>
        </w:rPr>
        <w:t xml:space="preserve"> </w:t>
      </w:r>
      <w:r w:rsidRPr="00EC23C2">
        <w:rPr>
          <w:rFonts w:eastAsia="Cambria"/>
          <w:lang w:val="en-AU" w:eastAsia="en-US" w:bidi="ar-SA"/>
        </w:rPr>
        <w:t>months.</w:t>
      </w:r>
      <w:r w:rsidR="002C47E6">
        <w:rPr>
          <w:rFonts w:eastAsia="Cambria"/>
          <w:lang w:val="en-AU" w:eastAsia="en-US" w:bidi="ar-SA"/>
        </w:rPr>
        <w:t xml:space="preserve"> </w:t>
      </w:r>
      <w:r w:rsidRPr="00EC23C2">
        <w:rPr>
          <w:rFonts w:eastAsia="Cambria"/>
          <w:lang w:val="en-AU" w:eastAsia="en-US" w:bidi="ar-SA"/>
        </w:rPr>
        <w:t>Where contracts are not renewed contiguously people work without pay – and with dissatisfaction.</w:t>
      </w:r>
      <w:r w:rsidR="002C47E6">
        <w:rPr>
          <w:rFonts w:eastAsia="Cambria"/>
          <w:lang w:val="en-AU" w:eastAsia="en-US" w:bidi="ar-SA"/>
        </w:rPr>
        <w:t xml:space="preserve"> </w:t>
      </w:r>
      <w:r w:rsidRPr="00EC23C2">
        <w:rPr>
          <w:rFonts w:eastAsia="Cambria"/>
          <w:lang w:val="en-AU" w:eastAsia="en-US" w:bidi="ar-SA"/>
        </w:rPr>
        <w:t>Contract employment restricts access to education opportunities available to government employees, including scholarships for specialist training.</w:t>
      </w:r>
      <w:r w:rsidR="002C47E6">
        <w:rPr>
          <w:rFonts w:eastAsia="Cambria"/>
          <w:lang w:val="en-AU" w:eastAsia="en-US" w:bidi="ar-SA"/>
        </w:rPr>
        <w:t xml:space="preserve"> </w:t>
      </w:r>
      <w:r w:rsidRPr="00EC23C2">
        <w:rPr>
          <w:rFonts w:eastAsia="Cambria"/>
          <w:lang w:val="en-AU" w:eastAsia="en-US" w:bidi="ar-SA"/>
        </w:rPr>
        <w:t xml:space="preserve">There is no </w:t>
      </w:r>
      <w:r w:rsidR="00230313" w:rsidRPr="00EC23C2">
        <w:rPr>
          <w:rFonts w:eastAsia="Cambria"/>
          <w:lang w:val="en-AU" w:eastAsia="en-US" w:bidi="ar-SA"/>
        </w:rPr>
        <w:t>G</w:t>
      </w:r>
      <w:r w:rsidR="00230313">
        <w:rPr>
          <w:rFonts w:eastAsia="Cambria"/>
          <w:lang w:val="en-AU" w:eastAsia="en-US" w:bidi="ar-SA"/>
        </w:rPr>
        <w:t>O</w:t>
      </w:r>
      <w:r w:rsidR="00230313" w:rsidRPr="00EC23C2">
        <w:rPr>
          <w:rFonts w:eastAsia="Cambria"/>
          <w:lang w:val="en-AU" w:eastAsia="en-US" w:bidi="ar-SA"/>
        </w:rPr>
        <w:t xml:space="preserve">V </w:t>
      </w:r>
      <w:r w:rsidRPr="00EC23C2">
        <w:rPr>
          <w:rFonts w:eastAsia="Cambria"/>
          <w:lang w:val="en-AU" w:eastAsia="en-US" w:bidi="ar-SA"/>
        </w:rPr>
        <w:t xml:space="preserve">budget capacity to pay retirement entitlements resulting in people </w:t>
      </w:r>
      <w:r w:rsidR="00230313">
        <w:rPr>
          <w:rFonts w:eastAsia="Cambria"/>
          <w:lang w:val="en-AU" w:eastAsia="en-US" w:bidi="ar-SA"/>
        </w:rPr>
        <w:t>of</w:t>
      </w:r>
      <w:r w:rsidR="00230313" w:rsidRPr="00EC23C2">
        <w:rPr>
          <w:rFonts w:eastAsia="Cambria"/>
          <w:lang w:val="en-AU" w:eastAsia="en-US" w:bidi="ar-SA"/>
        </w:rPr>
        <w:t xml:space="preserve"> </w:t>
      </w:r>
      <w:r w:rsidRPr="00EC23C2">
        <w:rPr>
          <w:rFonts w:eastAsia="Cambria"/>
          <w:lang w:val="en-AU" w:eastAsia="en-US" w:bidi="ar-SA"/>
        </w:rPr>
        <w:t xml:space="preserve">retirement age continuing to work, including in the health sector. </w:t>
      </w:r>
    </w:p>
    <w:p w:rsidR="00EC23C2" w:rsidRPr="00EC23C2" w:rsidRDefault="00EC23C2" w:rsidP="00BB2C91">
      <w:pPr>
        <w:rPr>
          <w:rFonts w:eastAsia="Cambria"/>
          <w:lang w:val="en-AU" w:eastAsia="en-US" w:bidi="ar-SA"/>
        </w:rPr>
      </w:pPr>
      <w:r w:rsidRPr="00EC23C2">
        <w:rPr>
          <w:lang w:val="en-AU" w:eastAsia="en-US"/>
        </w:rPr>
        <w:t xml:space="preserve">Australian-funded scholarships have been </w:t>
      </w:r>
      <w:r w:rsidR="00230313">
        <w:rPr>
          <w:lang w:val="en-AU" w:eastAsia="en-US"/>
        </w:rPr>
        <w:t>crucial to</w:t>
      </w:r>
      <w:r w:rsidRPr="00EC23C2">
        <w:rPr>
          <w:lang w:val="en-AU" w:eastAsia="en-US"/>
        </w:rPr>
        <w:t xml:space="preserve"> developing Vanuatu’s health workforce.</w:t>
      </w:r>
      <w:r w:rsidRPr="00EC23C2">
        <w:rPr>
          <w:rFonts w:eastAsia="Cambria"/>
          <w:lang w:val="en-AU" w:eastAsia="en-US" w:bidi="ar-SA"/>
        </w:rPr>
        <w:t xml:space="preserve"> </w:t>
      </w:r>
      <w:r w:rsidR="00230313" w:rsidRPr="00EC23C2">
        <w:rPr>
          <w:rFonts w:eastAsia="Cambria"/>
          <w:lang w:val="en-AU" w:eastAsia="en-US" w:bidi="ar-SA"/>
        </w:rPr>
        <w:t>G</w:t>
      </w:r>
      <w:r w:rsidR="00230313">
        <w:rPr>
          <w:rFonts w:eastAsia="Cambria"/>
          <w:lang w:val="en-AU" w:eastAsia="en-US" w:bidi="ar-SA"/>
        </w:rPr>
        <w:t>O</w:t>
      </w:r>
      <w:r w:rsidR="00230313" w:rsidRPr="00EC23C2">
        <w:rPr>
          <w:rFonts w:eastAsia="Cambria"/>
          <w:lang w:val="en-AU" w:eastAsia="en-US" w:bidi="ar-SA"/>
        </w:rPr>
        <w:t xml:space="preserve">V </w:t>
      </w:r>
      <w:r w:rsidRPr="00EC23C2">
        <w:rPr>
          <w:rFonts w:eastAsia="Cambria"/>
          <w:lang w:val="en-AU" w:eastAsia="en-US" w:bidi="ar-SA"/>
        </w:rPr>
        <w:t xml:space="preserve">has recently introduced a program of 100 scholarships </w:t>
      </w:r>
      <w:r w:rsidR="00230313">
        <w:rPr>
          <w:rFonts w:eastAsia="Cambria"/>
          <w:lang w:val="en-AU" w:eastAsia="en-US" w:bidi="ar-SA"/>
        </w:rPr>
        <w:t>per</w:t>
      </w:r>
      <w:r w:rsidR="00230313" w:rsidRPr="00EC23C2">
        <w:rPr>
          <w:rFonts w:eastAsia="Cambria"/>
          <w:lang w:val="en-AU" w:eastAsia="en-US" w:bidi="ar-SA"/>
        </w:rPr>
        <w:t xml:space="preserve"> </w:t>
      </w:r>
      <w:r w:rsidRPr="00EC23C2">
        <w:rPr>
          <w:rFonts w:eastAsia="Cambria"/>
          <w:lang w:val="en-AU" w:eastAsia="en-US" w:bidi="ar-SA"/>
        </w:rPr>
        <w:t>year; concurrently</w:t>
      </w:r>
      <w:r w:rsidR="00230313">
        <w:rPr>
          <w:rFonts w:eastAsia="Cambria"/>
          <w:lang w:val="en-AU" w:eastAsia="en-US" w:bidi="ar-SA"/>
        </w:rPr>
        <w:t xml:space="preserve">, </w:t>
      </w:r>
      <w:r w:rsidR="00CC1C0B">
        <w:rPr>
          <w:rFonts w:eastAsia="Cambria"/>
          <w:lang w:val="en-AU" w:eastAsia="en-US" w:bidi="ar-SA"/>
        </w:rPr>
        <w:t>A</w:t>
      </w:r>
      <w:r w:rsidR="00230313">
        <w:rPr>
          <w:rFonts w:eastAsia="Cambria"/>
          <w:lang w:val="en-AU" w:eastAsia="en-US" w:bidi="ar-SA"/>
        </w:rPr>
        <w:t>ustralia</w:t>
      </w:r>
      <w:r w:rsidRPr="00EC23C2">
        <w:rPr>
          <w:rFonts w:eastAsia="Cambria"/>
          <w:lang w:val="en-AU" w:eastAsia="en-US" w:bidi="ar-SA"/>
        </w:rPr>
        <w:t xml:space="preserve"> has reduced its scholarship program from 60 to 30</w:t>
      </w:r>
      <w:r w:rsidR="00230313" w:rsidRPr="00230313">
        <w:rPr>
          <w:rFonts w:eastAsia="Cambria"/>
          <w:lang w:val="en-AU" w:eastAsia="en-US" w:bidi="ar-SA"/>
        </w:rPr>
        <w:t xml:space="preserve"> </w:t>
      </w:r>
      <w:r w:rsidR="00230313" w:rsidRPr="00EC23C2">
        <w:rPr>
          <w:rFonts w:eastAsia="Cambria"/>
          <w:lang w:val="en-AU" w:eastAsia="en-US" w:bidi="ar-SA"/>
        </w:rPr>
        <w:t>per year</w:t>
      </w:r>
      <w:r w:rsidRPr="00EC23C2">
        <w:rPr>
          <w:rFonts w:eastAsia="Cambria"/>
          <w:lang w:val="en-AU" w:eastAsia="en-US" w:bidi="ar-SA"/>
        </w:rPr>
        <w:t>.</w:t>
      </w:r>
      <w:r w:rsidR="002C47E6">
        <w:rPr>
          <w:rFonts w:eastAsia="Cambria"/>
          <w:lang w:val="en-AU" w:eastAsia="en-US" w:bidi="ar-SA"/>
        </w:rPr>
        <w:t xml:space="preserve"> </w:t>
      </w:r>
      <w:r w:rsidR="00230313" w:rsidRPr="00EC23C2">
        <w:rPr>
          <w:rFonts w:eastAsia="Cambria"/>
          <w:lang w:val="en-AU" w:eastAsia="en-US" w:bidi="ar-SA"/>
        </w:rPr>
        <w:t>G</w:t>
      </w:r>
      <w:r w:rsidR="00230313">
        <w:rPr>
          <w:rFonts w:eastAsia="Cambria"/>
          <w:lang w:val="en-AU" w:eastAsia="en-US" w:bidi="ar-SA"/>
        </w:rPr>
        <w:t>O</w:t>
      </w:r>
      <w:r w:rsidR="00230313" w:rsidRPr="00EC23C2">
        <w:rPr>
          <w:rFonts w:eastAsia="Cambria"/>
          <w:lang w:val="en-AU" w:eastAsia="en-US" w:bidi="ar-SA"/>
        </w:rPr>
        <w:t xml:space="preserve">V </w:t>
      </w:r>
      <w:r w:rsidRPr="00EC23C2">
        <w:rPr>
          <w:rFonts w:eastAsia="Cambria"/>
          <w:lang w:val="en-AU" w:eastAsia="en-US" w:bidi="ar-SA"/>
        </w:rPr>
        <w:t>scholarships are said to not include medical undergraduate or postgraduate training</w:t>
      </w:r>
      <w:r w:rsidR="00DC2DA3">
        <w:rPr>
          <w:rFonts w:eastAsia="Cambria"/>
          <w:lang w:val="en-AU" w:eastAsia="en-US" w:bidi="ar-SA"/>
        </w:rPr>
        <w:t xml:space="preserve">, and </w:t>
      </w:r>
      <w:r w:rsidRPr="00EC23C2">
        <w:rPr>
          <w:rFonts w:eastAsia="Cambria"/>
          <w:lang w:val="en-AU" w:eastAsia="en-US" w:bidi="ar-SA"/>
        </w:rPr>
        <w:t>capacity to pay is sometime</w:t>
      </w:r>
      <w:r w:rsidR="00DC7407">
        <w:rPr>
          <w:rFonts w:eastAsia="Cambria"/>
          <w:lang w:val="en-AU" w:eastAsia="en-US" w:bidi="ar-SA"/>
        </w:rPr>
        <w:t>s</w:t>
      </w:r>
      <w:r w:rsidRPr="00EC23C2">
        <w:rPr>
          <w:rFonts w:eastAsia="Cambria"/>
          <w:lang w:val="en-AU" w:eastAsia="en-US" w:bidi="ar-SA"/>
        </w:rPr>
        <w:t xml:space="preserve"> constrained. </w:t>
      </w:r>
    </w:p>
    <w:p w:rsidR="00C2081B" w:rsidRDefault="00C2081B" w:rsidP="00C2081B">
      <w:pPr>
        <w:rPr>
          <w:rFonts w:eastAsia="Cambria"/>
          <w:lang w:val="en-AU" w:eastAsia="ja-JP" w:bidi="ar-SA"/>
        </w:rPr>
      </w:pPr>
      <w:r w:rsidRPr="00EC23C2">
        <w:rPr>
          <w:rFonts w:eastAsia="Cambria"/>
          <w:lang w:val="en-AU" w:eastAsia="ja-JP" w:bidi="ar-SA"/>
        </w:rPr>
        <w:t>The importance of clinicians as leaders is increasingly recognised as an essential feature of high performing healthcare teams, hospitals and other healthcare organisations and health systems.</w:t>
      </w:r>
      <w:r w:rsidRPr="00EC23C2">
        <w:rPr>
          <w:rFonts w:eastAsia="Cambria"/>
          <w:vertAlign w:val="superscript"/>
          <w:lang w:val="en-AU" w:eastAsia="ja-JP" w:bidi="ar-SA"/>
        </w:rPr>
        <w:footnoteReference w:id="25"/>
      </w:r>
      <w:r w:rsidR="002C47E6">
        <w:rPr>
          <w:rFonts w:eastAsia="Cambria"/>
          <w:lang w:val="en-AU" w:eastAsia="ja-JP" w:bidi="ar-SA"/>
        </w:rPr>
        <w:t xml:space="preserve"> </w:t>
      </w:r>
      <w:r w:rsidRPr="00EC23C2">
        <w:rPr>
          <w:rFonts w:eastAsia="Cambria"/>
          <w:lang w:val="en-AU" w:eastAsia="ja-JP" w:bidi="ar-SA"/>
        </w:rPr>
        <w:t xml:space="preserve">It is also increasingly understood that its absence has adverse consequences (including budget overruns, poor team work impacting patients and other staff job satisfaction) with the ultimate and fundamental adverse impact of preventable </w:t>
      </w:r>
      <w:r>
        <w:rPr>
          <w:rFonts w:eastAsia="Cambria"/>
          <w:lang w:val="en-AU" w:eastAsia="ja-JP" w:bidi="ar-SA"/>
        </w:rPr>
        <w:t xml:space="preserve">adverse </w:t>
      </w:r>
      <w:r w:rsidRPr="00EC23C2">
        <w:rPr>
          <w:rFonts w:eastAsia="Cambria"/>
          <w:lang w:val="en-AU" w:eastAsia="ja-JP" w:bidi="ar-SA"/>
        </w:rPr>
        <w:t xml:space="preserve">patient </w:t>
      </w:r>
      <w:r>
        <w:rPr>
          <w:rFonts w:eastAsia="Cambria"/>
          <w:lang w:val="en-AU" w:eastAsia="ja-JP" w:bidi="ar-SA"/>
        </w:rPr>
        <w:t>outcome</w:t>
      </w:r>
      <w:r w:rsidRPr="00EC23C2">
        <w:rPr>
          <w:rFonts w:eastAsia="Cambria"/>
          <w:lang w:val="en-AU" w:eastAsia="ja-JP" w:bidi="ar-SA"/>
        </w:rPr>
        <w:t>s and unacceptable mortality rates</w:t>
      </w:r>
      <w:r>
        <w:rPr>
          <w:rFonts w:eastAsia="Cambria"/>
          <w:lang w:val="en-AU" w:eastAsia="ja-JP" w:bidi="ar-SA"/>
        </w:rPr>
        <w:t>.</w:t>
      </w:r>
      <w:r w:rsidRPr="00EC23C2">
        <w:rPr>
          <w:rFonts w:eastAsia="Cambria"/>
          <w:vertAlign w:val="superscript"/>
          <w:lang w:val="en-AU" w:eastAsia="ja-JP" w:bidi="ar-SA"/>
        </w:rPr>
        <w:footnoteReference w:id="26"/>
      </w:r>
      <w:r w:rsidRPr="00EC23C2">
        <w:rPr>
          <w:rFonts w:eastAsia="Cambria"/>
          <w:lang w:val="en-AU" w:eastAsia="ja-JP" w:bidi="ar-SA"/>
        </w:rPr>
        <w:t xml:space="preserve"> </w:t>
      </w:r>
    </w:p>
    <w:p w:rsidR="00EC23C2" w:rsidRPr="00EC23C2" w:rsidRDefault="001A2622" w:rsidP="00BB2C91">
      <w:pPr>
        <w:rPr>
          <w:rFonts w:eastAsia="Cambria"/>
          <w:lang w:val="en-AU" w:eastAsia="en-US" w:bidi="ar-SA"/>
        </w:rPr>
      </w:pPr>
      <w:r w:rsidRPr="00EC23C2">
        <w:rPr>
          <w:rFonts w:eastAsia="Cambria"/>
          <w:lang w:val="en-AU" w:eastAsia="en-US" w:bidi="ar-SA"/>
        </w:rPr>
        <w:t>In Vanuatu</w:t>
      </w:r>
      <w:r>
        <w:rPr>
          <w:rFonts w:eastAsia="Cambria"/>
          <w:lang w:val="en-AU" w:eastAsia="en-US" w:bidi="ar-SA"/>
        </w:rPr>
        <w:t>,</w:t>
      </w:r>
      <w:r w:rsidRPr="00EC23C2">
        <w:rPr>
          <w:rFonts w:eastAsia="Cambria"/>
          <w:lang w:val="en-AU" w:eastAsia="en-US" w:bidi="ar-SA"/>
        </w:rPr>
        <w:t xml:space="preserve"> there </w:t>
      </w:r>
      <w:r w:rsidR="00EC23C2" w:rsidRPr="00EC23C2">
        <w:rPr>
          <w:rFonts w:eastAsia="Cambria"/>
          <w:lang w:val="en-AU" w:eastAsia="en-US" w:bidi="ar-SA"/>
        </w:rPr>
        <w:t>is an inconsistent culture of collaborative, outcome oriented, evidence-based medical practice and few systems to support this approach.</w:t>
      </w:r>
      <w:r w:rsidR="002C47E6">
        <w:rPr>
          <w:rFonts w:eastAsia="Cambria"/>
          <w:lang w:val="en-AU" w:eastAsia="en-US" w:bidi="ar-SA"/>
        </w:rPr>
        <w:t xml:space="preserve"> </w:t>
      </w:r>
      <w:r w:rsidR="00EC23C2" w:rsidRPr="00EC23C2">
        <w:rPr>
          <w:rFonts w:eastAsia="Cambria"/>
          <w:lang w:val="en-AU" w:eastAsia="en-US" w:bidi="ar-SA"/>
        </w:rPr>
        <w:t>Consequently</w:t>
      </w:r>
      <w:r w:rsidR="00DC2DA3">
        <w:rPr>
          <w:rFonts w:eastAsia="Cambria"/>
          <w:lang w:val="en-AU" w:eastAsia="en-US" w:bidi="ar-SA"/>
        </w:rPr>
        <w:t>,</w:t>
      </w:r>
      <w:r w:rsidR="00EC23C2" w:rsidRPr="00EC23C2">
        <w:rPr>
          <w:rFonts w:eastAsia="Cambria"/>
          <w:lang w:val="en-AU" w:eastAsia="en-US" w:bidi="ar-SA"/>
        </w:rPr>
        <w:t xml:space="preserve"> externally recruited doctors</w:t>
      </w:r>
      <w:r w:rsidR="00DC2DA3">
        <w:rPr>
          <w:rFonts w:eastAsia="Cambria"/>
          <w:lang w:val="en-AU" w:eastAsia="en-US" w:bidi="ar-SA"/>
        </w:rPr>
        <w:t xml:space="preserve"> –</w:t>
      </w:r>
      <w:r w:rsidR="00DC2DA3" w:rsidRPr="00EC23C2">
        <w:rPr>
          <w:rFonts w:eastAsia="Cambria"/>
          <w:lang w:val="en-AU" w:eastAsia="en-US" w:bidi="ar-SA"/>
        </w:rPr>
        <w:t xml:space="preserve"> </w:t>
      </w:r>
      <w:r w:rsidR="00EC23C2" w:rsidRPr="00EC23C2">
        <w:rPr>
          <w:rFonts w:eastAsia="Cambria"/>
          <w:lang w:val="en-AU" w:eastAsia="en-US" w:bidi="ar-SA"/>
        </w:rPr>
        <w:t>whether Australian-funded or otherwise</w:t>
      </w:r>
      <w:r w:rsidR="00DC2DA3">
        <w:rPr>
          <w:rFonts w:eastAsia="Cambria"/>
          <w:lang w:val="en-AU" w:eastAsia="en-US" w:bidi="ar-SA"/>
        </w:rPr>
        <w:t xml:space="preserve"> –</w:t>
      </w:r>
      <w:r w:rsidR="00DC2DA3" w:rsidRPr="00EC23C2">
        <w:rPr>
          <w:rFonts w:eastAsia="Cambria"/>
          <w:lang w:val="en-AU" w:eastAsia="en-US" w:bidi="ar-SA"/>
        </w:rPr>
        <w:t xml:space="preserve"> </w:t>
      </w:r>
      <w:r w:rsidR="00EC23C2" w:rsidRPr="00EC23C2">
        <w:rPr>
          <w:rFonts w:eastAsia="Cambria"/>
          <w:lang w:val="en-AU" w:eastAsia="en-US" w:bidi="ar-SA"/>
        </w:rPr>
        <w:t xml:space="preserve">tend to practice their medicine </w:t>
      </w:r>
      <w:r w:rsidR="00DC2DA3" w:rsidRPr="00EC23C2">
        <w:rPr>
          <w:rFonts w:eastAsia="Cambria"/>
          <w:lang w:val="en-AU" w:eastAsia="en-US" w:bidi="ar-SA"/>
        </w:rPr>
        <w:t xml:space="preserve">mostly </w:t>
      </w:r>
      <w:r w:rsidR="00DC2DA3">
        <w:rPr>
          <w:rFonts w:eastAsia="Cambria"/>
          <w:lang w:val="en-AU" w:eastAsia="en-US" w:bidi="ar-SA"/>
        </w:rPr>
        <w:t>autonomously</w:t>
      </w:r>
      <w:r w:rsidR="00EC23C2" w:rsidRPr="00EC23C2">
        <w:rPr>
          <w:rFonts w:eastAsia="Cambria"/>
          <w:lang w:val="en-AU" w:eastAsia="en-US" w:bidi="ar-SA"/>
        </w:rPr>
        <w:t xml:space="preserve"> with few capacity building benefits flowing to </w:t>
      </w:r>
      <w:proofErr w:type="spellStart"/>
      <w:r w:rsidR="00EC23C2" w:rsidRPr="00EC23C2">
        <w:rPr>
          <w:rFonts w:eastAsia="Cambria"/>
          <w:lang w:val="en-AU" w:eastAsia="en-US" w:bidi="ar-SA"/>
        </w:rPr>
        <w:t>ni</w:t>
      </w:r>
      <w:proofErr w:type="spellEnd"/>
      <w:r w:rsidR="00EC23C2" w:rsidRPr="00EC23C2">
        <w:rPr>
          <w:rFonts w:eastAsia="Cambria"/>
          <w:lang w:val="en-AU" w:eastAsia="en-US" w:bidi="ar-SA"/>
        </w:rPr>
        <w:t xml:space="preserve">-Vanuatu </w:t>
      </w:r>
      <w:r w:rsidR="00DC2DA3">
        <w:rPr>
          <w:rFonts w:eastAsia="Cambria"/>
          <w:lang w:val="en-AU" w:eastAsia="en-US" w:bidi="ar-SA"/>
        </w:rPr>
        <w:t>counterpa</w:t>
      </w:r>
      <w:r w:rsidR="00DC2DA3" w:rsidRPr="00EC23C2">
        <w:rPr>
          <w:rFonts w:eastAsia="Cambria"/>
          <w:lang w:val="en-AU" w:eastAsia="en-US" w:bidi="ar-SA"/>
        </w:rPr>
        <w:t>r</w:t>
      </w:r>
      <w:r w:rsidR="00DC2DA3">
        <w:rPr>
          <w:rFonts w:eastAsia="Cambria"/>
          <w:lang w:val="en-AU" w:eastAsia="en-US" w:bidi="ar-SA"/>
        </w:rPr>
        <w:t>t</w:t>
      </w:r>
      <w:r w:rsidR="00DC2DA3" w:rsidRPr="00EC23C2">
        <w:rPr>
          <w:rFonts w:eastAsia="Cambria"/>
          <w:lang w:val="en-AU" w:eastAsia="en-US" w:bidi="ar-SA"/>
        </w:rPr>
        <w:t>s</w:t>
      </w:r>
      <w:r w:rsidR="00EC23C2" w:rsidRPr="00EC23C2">
        <w:rPr>
          <w:rFonts w:eastAsia="Cambria"/>
          <w:lang w:val="en-AU" w:eastAsia="en-US" w:bidi="ar-SA"/>
        </w:rPr>
        <w:t>.</w:t>
      </w:r>
      <w:r w:rsidR="002C47E6">
        <w:rPr>
          <w:rFonts w:eastAsia="Cambria"/>
          <w:lang w:val="en-AU" w:eastAsia="en-US" w:bidi="ar-SA"/>
        </w:rPr>
        <w:t xml:space="preserve"> </w:t>
      </w:r>
      <w:r w:rsidR="00EC23C2" w:rsidRPr="00EC23C2">
        <w:rPr>
          <w:rFonts w:eastAsia="Cambria"/>
          <w:lang w:val="en-AU" w:eastAsia="en-US" w:bidi="ar-SA"/>
        </w:rPr>
        <w:t>Junior doctors are not always available to work with or to teach and supervise.</w:t>
      </w:r>
      <w:r w:rsidR="002C47E6">
        <w:rPr>
          <w:rFonts w:eastAsia="Cambria"/>
          <w:lang w:val="en-AU" w:eastAsia="en-US" w:bidi="ar-SA"/>
        </w:rPr>
        <w:t xml:space="preserve"> </w:t>
      </w:r>
      <w:r w:rsidR="00EC23C2" w:rsidRPr="00EC23C2">
        <w:rPr>
          <w:rFonts w:eastAsia="Cambria"/>
          <w:lang w:val="en-AU" w:eastAsia="en-US" w:bidi="ar-SA"/>
        </w:rPr>
        <w:t xml:space="preserve">Externally recruited doctors share on-call duty with their </w:t>
      </w:r>
      <w:proofErr w:type="spellStart"/>
      <w:r w:rsidR="00EC23C2" w:rsidRPr="00EC23C2">
        <w:rPr>
          <w:rFonts w:eastAsia="Cambria"/>
          <w:lang w:val="en-AU" w:eastAsia="en-US" w:bidi="ar-SA"/>
        </w:rPr>
        <w:t>ni</w:t>
      </w:r>
      <w:proofErr w:type="spellEnd"/>
      <w:r w:rsidR="00EC23C2" w:rsidRPr="00EC23C2">
        <w:rPr>
          <w:rFonts w:eastAsia="Cambria"/>
          <w:lang w:val="en-AU" w:eastAsia="en-US" w:bidi="ar-SA"/>
        </w:rPr>
        <w:t xml:space="preserve">-Vanuatu counterparts (usually </w:t>
      </w:r>
      <w:r w:rsidR="00D84604">
        <w:rPr>
          <w:rFonts w:eastAsia="Cambria"/>
          <w:lang w:val="en-AU" w:eastAsia="en-US" w:bidi="ar-SA"/>
        </w:rPr>
        <w:t>with a heavy on-call load</w:t>
      </w:r>
      <w:r w:rsidR="00EC23C2" w:rsidRPr="00EC23C2">
        <w:rPr>
          <w:rFonts w:eastAsia="Cambria"/>
          <w:lang w:val="en-AU" w:eastAsia="en-US" w:bidi="ar-SA"/>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During the program preparation mission there was no </w:t>
      </w:r>
      <w:r w:rsidR="00D84604" w:rsidRPr="00EC23C2">
        <w:rPr>
          <w:rFonts w:eastAsia="Cambria"/>
          <w:lang w:val="en-AU" w:eastAsia="en-US" w:bidi="ar-SA"/>
        </w:rPr>
        <w:t>G</w:t>
      </w:r>
      <w:r w:rsidR="00D84604">
        <w:rPr>
          <w:rFonts w:eastAsia="Cambria"/>
          <w:lang w:val="en-AU" w:eastAsia="en-US" w:bidi="ar-SA"/>
        </w:rPr>
        <w:t>O</w:t>
      </w:r>
      <w:r w:rsidR="00D84604" w:rsidRPr="00EC23C2">
        <w:rPr>
          <w:rFonts w:eastAsia="Cambria"/>
          <w:lang w:val="en-AU" w:eastAsia="en-US" w:bidi="ar-SA"/>
        </w:rPr>
        <w:t xml:space="preserve">V </w:t>
      </w:r>
      <w:r w:rsidRPr="00EC23C2">
        <w:rPr>
          <w:rFonts w:eastAsia="Cambria"/>
          <w:lang w:val="en-AU" w:eastAsia="en-US" w:bidi="ar-SA"/>
        </w:rPr>
        <w:t>appetite to develop a needs-based national health workforce plan.</w:t>
      </w:r>
      <w:r w:rsidR="002C47E6">
        <w:rPr>
          <w:rFonts w:eastAsia="Cambria"/>
          <w:lang w:val="en-AU" w:eastAsia="en-US" w:bidi="ar-SA"/>
        </w:rPr>
        <w:t xml:space="preserve"> </w:t>
      </w:r>
      <w:r w:rsidRPr="00EC23C2">
        <w:rPr>
          <w:rFonts w:eastAsia="Cambria"/>
          <w:lang w:val="en-AU" w:eastAsia="en-US" w:bidi="ar-SA"/>
        </w:rPr>
        <w:t>Under the changed health sector leadership</w:t>
      </w:r>
      <w:r w:rsidR="00D84604">
        <w:rPr>
          <w:rFonts w:eastAsia="Cambria"/>
          <w:lang w:val="en-AU" w:eastAsia="en-US" w:bidi="ar-SA"/>
        </w:rPr>
        <w:t>,</w:t>
      </w:r>
      <w:r w:rsidRPr="00EC23C2">
        <w:rPr>
          <w:rFonts w:eastAsia="Cambria"/>
          <w:lang w:val="en-AU" w:eastAsia="en-US" w:bidi="ar-SA"/>
        </w:rPr>
        <w:t xml:space="preserve"> this is now being </w:t>
      </w:r>
      <w:r w:rsidR="00D84604">
        <w:rPr>
          <w:rFonts w:eastAsia="Cambria"/>
          <w:lang w:val="en-AU" w:eastAsia="en-US" w:bidi="ar-SA"/>
        </w:rPr>
        <w:t>encourag</w:t>
      </w:r>
      <w:r w:rsidR="00D84604" w:rsidRPr="00EC23C2">
        <w:rPr>
          <w:rFonts w:eastAsia="Cambria"/>
          <w:lang w:val="en-AU" w:eastAsia="en-US" w:bidi="ar-SA"/>
        </w:rPr>
        <w:t xml:space="preserve">ed </w:t>
      </w:r>
      <w:r w:rsidRPr="00EC23C2">
        <w:rPr>
          <w:rFonts w:eastAsia="Cambria"/>
          <w:lang w:val="en-AU" w:eastAsia="en-US" w:bidi="ar-SA"/>
        </w:rPr>
        <w:t xml:space="preserve">through </w:t>
      </w:r>
      <w:r w:rsidR="00D84604">
        <w:rPr>
          <w:rFonts w:eastAsia="Cambria"/>
          <w:lang w:val="en-AU" w:eastAsia="en-US" w:bidi="ar-SA"/>
        </w:rPr>
        <w:t>DP</w:t>
      </w:r>
      <w:r w:rsidRPr="00EC23C2">
        <w:rPr>
          <w:rFonts w:eastAsia="Cambria"/>
          <w:lang w:val="en-AU" w:eastAsia="en-US" w:bidi="ar-SA"/>
        </w:rPr>
        <w:t>s</w:t>
      </w:r>
      <w:r w:rsidR="00D84604">
        <w:rPr>
          <w:rFonts w:eastAsia="Cambria"/>
          <w:lang w:val="en-AU" w:eastAsia="en-US" w:bidi="ar-SA"/>
        </w:rPr>
        <w:t xml:space="preserve">, and </w:t>
      </w:r>
      <w:r w:rsidRPr="00EC23C2">
        <w:rPr>
          <w:rFonts w:eastAsia="Cambria"/>
          <w:lang w:val="en-AU" w:eastAsia="en-US" w:bidi="ar-SA"/>
        </w:rPr>
        <w:t xml:space="preserve">MWSPV will </w:t>
      </w:r>
      <w:r w:rsidR="00D84604">
        <w:rPr>
          <w:rFonts w:eastAsia="Cambria"/>
          <w:lang w:val="en-AU" w:eastAsia="en-US" w:bidi="ar-SA"/>
        </w:rPr>
        <w:t xml:space="preserve">be in a position to </w:t>
      </w:r>
      <w:r w:rsidRPr="00EC23C2">
        <w:rPr>
          <w:rFonts w:eastAsia="Cambria"/>
          <w:lang w:val="en-AU" w:eastAsia="en-US" w:bidi="ar-SA"/>
        </w:rPr>
        <w:t>contribute medical workforce development thinking and experience to the plan.</w:t>
      </w:r>
      <w:r w:rsidR="002C47E6">
        <w:rPr>
          <w:rFonts w:eastAsia="Cambria"/>
          <w:lang w:val="en-AU" w:eastAsia="en-US" w:bidi="ar-SA"/>
        </w:rPr>
        <w:t xml:space="preserve"> </w:t>
      </w:r>
      <w:r w:rsidRPr="00EC23C2">
        <w:rPr>
          <w:rFonts w:eastAsia="Cambria"/>
          <w:lang w:val="en-AU" w:eastAsia="en-US" w:bidi="ar-SA"/>
        </w:rPr>
        <w:t>Fiji’s current (</w:t>
      </w:r>
      <w:r w:rsidR="00D84604">
        <w:rPr>
          <w:rFonts w:eastAsia="Cambria"/>
          <w:lang w:val="en-AU" w:eastAsia="en-US" w:bidi="ar-SA"/>
        </w:rPr>
        <w:t>DFAT</w:t>
      </w:r>
      <w:r w:rsidRPr="00EC23C2">
        <w:rPr>
          <w:rFonts w:eastAsia="Cambria"/>
          <w:lang w:val="en-AU" w:eastAsia="en-US" w:bidi="ar-SA"/>
        </w:rPr>
        <w:t xml:space="preserve">-funded) </w:t>
      </w:r>
      <w:r w:rsidRPr="00EC23C2">
        <w:rPr>
          <w:rFonts w:eastAsia="Cambria"/>
          <w:lang w:val="en-AU" w:eastAsia="en-US" w:bidi="ar-SA"/>
        </w:rPr>
        <w:lastRenderedPageBreak/>
        <w:t xml:space="preserve">experience in developing a comprehensive workforce plan may provide useful </w:t>
      </w:r>
      <w:r w:rsidR="00D84604">
        <w:rPr>
          <w:rFonts w:eastAsia="Cambria"/>
          <w:lang w:val="en-AU" w:eastAsia="en-US" w:bidi="ar-SA"/>
        </w:rPr>
        <w:t xml:space="preserve">experience </w:t>
      </w:r>
      <w:r w:rsidRPr="00EC23C2">
        <w:rPr>
          <w:rFonts w:eastAsia="Cambria"/>
          <w:lang w:val="en-AU" w:eastAsia="en-US" w:bidi="ar-SA"/>
        </w:rPr>
        <w:t xml:space="preserve">to </w:t>
      </w:r>
      <w:r w:rsidR="00D84604">
        <w:rPr>
          <w:rFonts w:eastAsia="Cambria"/>
          <w:lang w:val="en-AU" w:eastAsia="en-US" w:bidi="ar-SA"/>
        </w:rPr>
        <w:t xml:space="preserve">inform or guide </w:t>
      </w:r>
      <w:r w:rsidRPr="00EC23C2">
        <w:rPr>
          <w:rFonts w:eastAsia="Cambria"/>
          <w:lang w:val="en-AU" w:eastAsia="en-US" w:bidi="ar-SA"/>
        </w:rPr>
        <w:t xml:space="preserve">Vanuatu. </w:t>
      </w:r>
    </w:p>
    <w:p w:rsidR="00FA0CB8" w:rsidRPr="00EC23C2" w:rsidRDefault="00FA0CB8" w:rsidP="00FA0CB8">
      <w:pPr>
        <w:rPr>
          <w:rFonts w:eastAsia="Cambria"/>
          <w:lang w:val="en-AU" w:eastAsia="en-US" w:bidi="ar-SA"/>
        </w:rPr>
      </w:pPr>
      <w:r w:rsidRPr="00EC23C2">
        <w:rPr>
          <w:rFonts w:eastAsia="Cambria"/>
          <w:lang w:val="en-AU" w:eastAsia="en-US" w:bidi="ar-SA"/>
        </w:rPr>
        <w:t xml:space="preserve">MWSPV will be a key strategic intervention for strengthening senior </w:t>
      </w:r>
      <w:proofErr w:type="spellStart"/>
      <w:r w:rsidRPr="00EC23C2">
        <w:rPr>
          <w:rFonts w:eastAsia="Cambria"/>
          <w:lang w:val="en-AU" w:eastAsia="en-US" w:bidi="ar-SA"/>
        </w:rPr>
        <w:t>ni</w:t>
      </w:r>
      <w:proofErr w:type="spellEnd"/>
      <w:r w:rsidRPr="00EC23C2">
        <w:rPr>
          <w:rFonts w:eastAsia="Cambria"/>
          <w:lang w:val="en-AU" w:eastAsia="en-US" w:bidi="ar-SA"/>
        </w:rPr>
        <w:t xml:space="preserve">-Vanuatu doctors’ capacity to lead and manage themselves and their staff, and plan and implement clinical health system strengthening processes and systems. </w:t>
      </w:r>
    </w:p>
    <w:p w:rsidR="00846454" w:rsidRDefault="00EC23C2" w:rsidP="00BB2C91">
      <w:pPr>
        <w:rPr>
          <w:rFonts w:cs="Arial"/>
          <w:lang w:val="en-AU"/>
        </w:rPr>
      </w:pPr>
      <w:r w:rsidRPr="00EC23C2">
        <w:rPr>
          <w:rFonts w:cs="Arial"/>
          <w:lang w:val="en-AU"/>
        </w:rPr>
        <w:t xml:space="preserve">On current predictions, it may be that Vanuatu will </w:t>
      </w:r>
      <w:r w:rsidR="00872625">
        <w:rPr>
          <w:rFonts w:cs="Arial"/>
          <w:lang w:val="en-AU"/>
        </w:rPr>
        <w:t>achieve</w:t>
      </w:r>
      <w:r w:rsidR="00872625" w:rsidRPr="00EC23C2">
        <w:rPr>
          <w:rFonts w:cs="Arial"/>
          <w:lang w:val="en-AU"/>
        </w:rPr>
        <w:t xml:space="preserve"> </w:t>
      </w:r>
      <w:r w:rsidR="00872625" w:rsidRPr="00DC7407">
        <w:rPr>
          <w:rFonts w:cs="Arial"/>
          <w:lang w:val="en-AU"/>
        </w:rPr>
        <w:t>HR</w:t>
      </w:r>
      <w:r w:rsidR="00872625" w:rsidRPr="00EC23C2">
        <w:rPr>
          <w:rFonts w:cs="Arial"/>
          <w:lang w:val="en-AU"/>
        </w:rPr>
        <w:t xml:space="preserve"> </w:t>
      </w:r>
      <w:r w:rsidR="00D84604" w:rsidRPr="00EC23C2">
        <w:rPr>
          <w:rFonts w:cs="Arial"/>
          <w:lang w:val="en-AU"/>
        </w:rPr>
        <w:t>self-</w:t>
      </w:r>
      <w:r w:rsidR="00872625" w:rsidRPr="00EC23C2">
        <w:rPr>
          <w:rFonts w:cs="Arial"/>
          <w:lang w:val="en-AU"/>
        </w:rPr>
        <w:t>sufficien</w:t>
      </w:r>
      <w:r w:rsidR="00872625">
        <w:rPr>
          <w:rFonts w:cs="Arial"/>
          <w:lang w:val="en-AU"/>
        </w:rPr>
        <w:t>cy</w:t>
      </w:r>
      <w:r w:rsidR="00872625" w:rsidRPr="00EC23C2">
        <w:rPr>
          <w:rFonts w:cs="Arial"/>
          <w:lang w:val="en-AU"/>
        </w:rPr>
        <w:t xml:space="preserve"> </w:t>
      </w:r>
      <w:r w:rsidRPr="00EC23C2">
        <w:rPr>
          <w:rFonts w:cs="Arial"/>
          <w:lang w:val="en-AU"/>
        </w:rPr>
        <w:t>in some medical specialities</w:t>
      </w:r>
      <w:r w:rsidR="00D84604">
        <w:rPr>
          <w:rFonts w:cs="Arial"/>
          <w:lang w:val="en-AU"/>
        </w:rPr>
        <w:t xml:space="preserve"> </w:t>
      </w:r>
      <w:r w:rsidRPr="00EC23C2">
        <w:rPr>
          <w:rFonts w:cs="Arial"/>
          <w:lang w:val="en-AU"/>
        </w:rPr>
        <w:t>(but not sub-specialties) over the next five years.</w:t>
      </w:r>
      <w:r w:rsidR="002C47E6">
        <w:rPr>
          <w:rFonts w:cs="Arial"/>
          <w:lang w:val="en-AU"/>
        </w:rPr>
        <w:t xml:space="preserve"> </w:t>
      </w:r>
      <w:r w:rsidRPr="00EC23C2">
        <w:rPr>
          <w:rFonts w:cs="Arial"/>
          <w:lang w:val="en-AU"/>
        </w:rPr>
        <w:t>Th</w:t>
      </w:r>
      <w:r w:rsidR="00541F19">
        <w:rPr>
          <w:rFonts w:cs="Arial"/>
          <w:lang w:val="en-AU"/>
        </w:rPr>
        <w:t xml:space="preserve">e exception will be </w:t>
      </w:r>
      <w:r w:rsidR="001F6E40" w:rsidRPr="00EC23C2">
        <w:rPr>
          <w:rFonts w:cs="Arial"/>
          <w:lang w:val="en-AU"/>
        </w:rPr>
        <w:t>anaesthe</w:t>
      </w:r>
      <w:r w:rsidR="001F6E40">
        <w:rPr>
          <w:rFonts w:cs="Arial"/>
          <w:lang w:val="en-AU"/>
        </w:rPr>
        <w:t>sia,</w:t>
      </w:r>
      <w:r w:rsidR="001F6E40" w:rsidRPr="00EC23C2">
        <w:rPr>
          <w:rFonts w:cs="Arial"/>
          <w:lang w:val="en-AU"/>
        </w:rPr>
        <w:t xml:space="preserve"> </w:t>
      </w:r>
      <w:r w:rsidR="00541F19">
        <w:rPr>
          <w:rFonts w:cs="Arial"/>
          <w:lang w:val="en-AU"/>
        </w:rPr>
        <w:t xml:space="preserve">where </w:t>
      </w:r>
      <w:r w:rsidRPr="00EC23C2">
        <w:rPr>
          <w:rFonts w:cs="Arial"/>
          <w:lang w:val="en-AU"/>
        </w:rPr>
        <w:t xml:space="preserve">there is only one </w:t>
      </w:r>
      <w:r w:rsidR="00541F19">
        <w:rPr>
          <w:rFonts w:cs="Arial"/>
          <w:lang w:val="en-AU"/>
        </w:rPr>
        <w:t xml:space="preserve">qualified </w:t>
      </w:r>
      <w:proofErr w:type="spellStart"/>
      <w:r w:rsidRPr="00EC23C2">
        <w:rPr>
          <w:rFonts w:cs="Arial"/>
          <w:lang w:val="en-AU"/>
        </w:rPr>
        <w:t>ni</w:t>
      </w:r>
      <w:proofErr w:type="spellEnd"/>
      <w:r w:rsidRPr="00EC23C2">
        <w:rPr>
          <w:rFonts w:cs="Arial"/>
          <w:lang w:val="en-AU"/>
        </w:rPr>
        <w:t>-Vanuatu anaesthetist and a heavy reliance on nurse anaesthetists</w:t>
      </w:r>
      <w:r w:rsidR="001F6E40" w:rsidRPr="001F6E40">
        <w:rPr>
          <w:rFonts w:cs="Arial"/>
          <w:lang w:val="en-AU"/>
        </w:rPr>
        <w:t xml:space="preserve"> </w:t>
      </w:r>
      <w:r w:rsidR="001F6E40">
        <w:rPr>
          <w:rFonts w:cs="Arial"/>
          <w:lang w:val="en-AU"/>
        </w:rPr>
        <w:t>(</w:t>
      </w:r>
      <w:r w:rsidR="001F6E40" w:rsidRPr="00EC23C2">
        <w:rPr>
          <w:rFonts w:cs="Arial"/>
          <w:lang w:val="en-AU"/>
        </w:rPr>
        <w:t xml:space="preserve">trained </w:t>
      </w:r>
      <w:r w:rsidR="001F6E40">
        <w:rPr>
          <w:rFonts w:cs="Arial"/>
          <w:lang w:val="en-AU"/>
        </w:rPr>
        <w:t xml:space="preserve">at </w:t>
      </w:r>
      <w:r w:rsidR="001F6E40" w:rsidRPr="00EC23C2">
        <w:rPr>
          <w:rFonts w:cs="Arial"/>
          <w:lang w:val="en-AU"/>
        </w:rPr>
        <w:t>UPNG</w:t>
      </w:r>
      <w:r w:rsidR="001F6E40">
        <w:rPr>
          <w:rFonts w:cs="Arial"/>
          <w:lang w:val="en-AU"/>
        </w:rPr>
        <w:t>)</w:t>
      </w:r>
      <w:r w:rsidRPr="00EC23C2">
        <w:rPr>
          <w:rFonts w:cs="Arial"/>
          <w:lang w:val="en-AU"/>
        </w:rPr>
        <w:t>.</w:t>
      </w:r>
      <w:r w:rsidR="002C47E6">
        <w:rPr>
          <w:rFonts w:cs="Arial"/>
          <w:lang w:val="en-AU"/>
        </w:rPr>
        <w:t xml:space="preserve"> </w:t>
      </w:r>
    </w:p>
    <w:p w:rsidR="00EC23C2" w:rsidRPr="00EC23C2" w:rsidRDefault="00EC23C2" w:rsidP="00BB2C91">
      <w:pPr>
        <w:rPr>
          <w:rFonts w:eastAsia="Cambria"/>
          <w:lang w:val="en-AU" w:eastAsia="en-US" w:bidi="ar-SA"/>
        </w:rPr>
      </w:pPr>
      <w:r w:rsidRPr="00EC23C2">
        <w:rPr>
          <w:rFonts w:eastAsia="Cambria"/>
          <w:lang w:val="en-AU" w:eastAsia="en-US" w:bidi="ar-SA"/>
        </w:rPr>
        <w:t xml:space="preserve">China and Cuba also supply medical specialists to Vanuatu, and have done </w:t>
      </w:r>
      <w:r w:rsidR="00FA0CB8">
        <w:rPr>
          <w:rFonts w:eastAsia="Cambria"/>
          <w:lang w:val="en-AU" w:eastAsia="en-US" w:bidi="ar-SA"/>
        </w:rPr>
        <w:t xml:space="preserve">so </w:t>
      </w:r>
      <w:r w:rsidRPr="00EC23C2">
        <w:rPr>
          <w:rFonts w:eastAsia="Cambria"/>
          <w:lang w:val="en-AU" w:eastAsia="en-US" w:bidi="ar-SA"/>
        </w:rPr>
        <w:t>for the last 16 and 18 years</w:t>
      </w:r>
      <w:r w:rsidR="00FA0CB8">
        <w:rPr>
          <w:rFonts w:eastAsia="Cambria"/>
          <w:lang w:val="en-AU" w:eastAsia="en-US" w:bidi="ar-SA"/>
        </w:rPr>
        <w:t>,</w:t>
      </w:r>
      <w:r w:rsidRPr="00EC23C2">
        <w:rPr>
          <w:rFonts w:eastAsia="Cambria"/>
          <w:lang w:val="en-AU" w:eastAsia="en-US" w:bidi="ar-SA"/>
        </w:rPr>
        <w:t xml:space="preserve"> respectively</w:t>
      </w:r>
      <w:r w:rsidR="00FA0CB8">
        <w:rPr>
          <w:rFonts w:eastAsia="Cambria"/>
          <w:lang w:val="en-AU" w:eastAsia="en-US" w:bidi="ar-SA"/>
        </w:rPr>
        <w:t xml:space="preserve"> – </w:t>
      </w:r>
      <w:r w:rsidRPr="00EC23C2">
        <w:rPr>
          <w:rFonts w:eastAsia="Cambria"/>
          <w:lang w:val="en-AU" w:eastAsia="en-US" w:bidi="ar-SA"/>
        </w:rPr>
        <w:t>around 16 and three each per annum.</w:t>
      </w:r>
      <w:r w:rsidR="002C47E6">
        <w:rPr>
          <w:rFonts w:eastAsia="Cambria"/>
          <w:lang w:val="en-AU" w:eastAsia="en-US" w:bidi="ar-SA"/>
        </w:rPr>
        <w:t xml:space="preserve"> </w:t>
      </w:r>
      <w:r w:rsidRPr="00EC23C2">
        <w:rPr>
          <w:rFonts w:eastAsia="Cambria"/>
          <w:lang w:val="en-AU" w:eastAsia="en-US" w:bidi="ar-SA"/>
        </w:rPr>
        <w:t xml:space="preserve">There are inconsistent approaches to collaborative practice and limited synergy between </w:t>
      </w:r>
      <w:proofErr w:type="spellStart"/>
      <w:r w:rsidRPr="00EC23C2">
        <w:rPr>
          <w:rFonts w:eastAsia="Cambria"/>
          <w:lang w:val="en-AU" w:eastAsia="en-US" w:bidi="ar-SA"/>
        </w:rPr>
        <w:t>ni</w:t>
      </w:r>
      <w:proofErr w:type="spellEnd"/>
      <w:r w:rsidRPr="00EC23C2">
        <w:rPr>
          <w:rFonts w:eastAsia="Cambria"/>
          <w:lang w:val="en-AU" w:eastAsia="en-US" w:bidi="ar-SA"/>
        </w:rPr>
        <w:t>-Vanuatu, Australian, Cuban and Chinese specialists, reducing the potential impact of their collective inputs and the efficient management of medical specialist supply.</w:t>
      </w:r>
      <w:r w:rsidR="002C47E6">
        <w:rPr>
          <w:rFonts w:eastAsia="Cambria"/>
          <w:lang w:val="en-AU" w:eastAsia="en-US" w:bidi="ar-SA"/>
        </w:rPr>
        <w:t xml:space="preserve"> </w:t>
      </w:r>
      <w:r w:rsidRPr="00EC23C2">
        <w:rPr>
          <w:rFonts w:eastAsia="Cambria"/>
          <w:lang w:val="en-AU" w:eastAsia="en-US" w:bidi="ar-SA"/>
        </w:rPr>
        <w:t xml:space="preserve">MWSPV will work to achieve collaborative team-work across all </w:t>
      </w:r>
      <w:r w:rsidR="00FA0CB8">
        <w:rPr>
          <w:rFonts w:eastAsia="Cambria"/>
          <w:lang w:val="en-AU" w:eastAsia="en-US" w:bidi="ar-SA"/>
        </w:rPr>
        <w:t xml:space="preserve">local and international </w:t>
      </w:r>
      <w:r w:rsidRPr="00EC23C2">
        <w:rPr>
          <w:rFonts w:eastAsia="Cambria"/>
          <w:lang w:val="en-AU" w:eastAsia="en-US" w:bidi="ar-SA"/>
        </w:rPr>
        <w:t xml:space="preserve">specialist doctors working in the </w:t>
      </w:r>
      <w:r w:rsidR="00FA0CB8">
        <w:rPr>
          <w:rFonts w:eastAsia="Cambria"/>
          <w:lang w:val="en-AU" w:eastAsia="en-US" w:bidi="ar-SA"/>
        </w:rPr>
        <w:t>Vanuatu</w:t>
      </w:r>
      <w:r w:rsidR="00FA0CB8" w:rsidRPr="00EC23C2">
        <w:rPr>
          <w:rFonts w:eastAsia="Cambria"/>
          <w:lang w:val="en-AU" w:eastAsia="en-US" w:bidi="ar-SA"/>
        </w:rPr>
        <w:t xml:space="preserve"> </w:t>
      </w:r>
      <w:r w:rsidRPr="00EC23C2">
        <w:rPr>
          <w:rFonts w:eastAsia="Cambria"/>
          <w:lang w:val="en-AU" w:eastAsia="en-US" w:bidi="ar-SA"/>
        </w:rPr>
        <w:t>health system.</w:t>
      </w:r>
      <w:r w:rsidR="002C47E6">
        <w:rPr>
          <w:rFonts w:eastAsia="Cambria"/>
          <w:lang w:val="en-AU" w:eastAsia="en-US" w:bidi="ar-SA"/>
        </w:rPr>
        <w:t xml:space="preserve"> </w:t>
      </w:r>
      <w:r w:rsidRPr="00EC23C2">
        <w:rPr>
          <w:rFonts w:eastAsia="Cambria"/>
          <w:lang w:val="en-AU" w:eastAsia="en-US" w:bidi="ar-SA"/>
        </w:rPr>
        <w:t>China Aid advised it will have a renewed emphasis on English language skills to overcome some perceived language difficulties.</w:t>
      </w:r>
    </w:p>
    <w:p w:rsidR="00EC23C2" w:rsidRPr="00EC23C2" w:rsidRDefault="00EC23C2" w:rsidP="002772E0">
      <w:pPr>
        <w:pStyle w:val="HRFHeading4"/>
        <w:keepNext/>
        <w:rPr>
          <w:rFonts w:eastAsia="Cambria"/>
          <w:lang w:val="en-AU" w:eastAsia="en-US" w:bidi="ar-SA"/>
        </w:rPr>
      </w:pPr>
      <w:r w:rsidRPr="00EC23C2">
        <w:rPr>
          <w:rFonts w:eastAsia="Cambria"/>
          <w:lang w:val="en-AU" w:eastAsia="en-US" w:bidi="ar-SA"/>
        </w:rPr>
        <w:t>Health system constraints summarised</w:t>
      </w:r>
    </w:p>
    <w:p w:rsidR="00EC23C2" w:rsidRPr="00EC23C2" w:rsidRDefault="00EC23C2" w:rsidP="00BB2C91">
      <w:pPr>
        <w:rPr>
          <w:rFonts w:eastAsia="Cambria"/>
          <w:lang w:val="en-AU" w:eastAsia="en-US" w:bidi="ar-SA"/>
        </w:rPr>
      </w:pPr>
      <w:r w:rsidRPr="00EC23C2">
        <w:rPr>
          <w:rFonts w:eastAsia="Cambria"/>
          <w:lang w:val="en-AU" w:eastAsia="en-US" w:bidi="ar-SA"/>
        </w:rPr>
        <w:t>In summary, constraints to health system strengthening in Vanuatu include:</w:t>
      </w:r>
      <w:r w:rsidRPr="00EC23C2">
        <w:rPr>
          <w:rFonts w:eastAsia="Cambria"/>
          <w:vertAlign w:val="superscript"/>
          <w:lang w:val="en-AU" w:eastAsia="en-US" w:bidi="ar-SA"/>
        </w:rPr>
        <w:footnoteReference w:id="27"/>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frequent leadership and system changes;</w:t>
      </w:r>
    </w:p>
    <w:p w:rsidR="00EC23C2" w:rsidRPr="00BB2C91" w:rsidRDefault="00290E27" w:rsidP="008A0916">
      <w:pPr>
        <w:pStyle w:val="ListParagraph"/>
        <w:numPr>
          <w:ilvl w:val="0"/>
          <w:numId w:val="44"/>
        </w:numPr>
        <w:rPr>
          <w:rFonts w:eastAsia="Cambria"/>
          <w:lang w:val="en-AU" w:eastAsia="en-US" w:bidi="ar-SA"/>
        </w:rPr>
      </w:pPr>
      <w:r w:rsidRPr="00BB2C91">
        <w:rPr>
          <w:rFonts w:eastAsia="Cambria"/>
          <w:lang w:val="en-AU" w:eastAsia="en-US" w:bidi="ar-SA"/>
        </w:rPr>
        <w:t>under</w:t>
      </w:r>
      <w:r>
        <w:rPr>
          <w:rFonts w:eastAsia="Cambria"/>
          <w:lang w:val="en-AU" w:eastAsia="en-US" w:bidi="ar-SA"/>
        </w:rPr>
        <w:t>-</w:t>
      </w:r>
      <w:r w:rsidR="00EC23C2" w:rsidRPr="00BB2C91">
        <w:rPr>
          <w:rFonts w:eastAsia="Cambria"/>
          <w:lang w:val="en-AU" w:eastAsia="en-US" w:bidi="ar-SA"/>
        </w:rPr>
        <w:t xml:space="preserve">supply </w:t>
      </w:r>
      <w:r w:rsidRPr="00BB2C91">
        <w:rPr>
          <w:rFonts w:eastAsia="Cambria"/>
          <w:lang w:val="en-AU" w:eastAsia="en-US" w:bidi="ar-SA"/>
        </w:rPr>
        <w:t>and mal</w:t>
      </w:r>
      <w:r>
        <w:rPr>
          <w:rFonts w:eastAsia="Cambria"/>
          <w:lang w:val="en-AU" w:eastAsia="en-US" w:bidi="ar-SA"/>
        </w:rPr>
        <w:t>-</w:t>
      </w:r>
      <w:r w:rsidRPr="00BB2C91">
        <w:rPr>
          <w:rFonts w:eastAsia="Cambria"/>
          <w:lang w:val="en-AU" w:eastAsia="en-US" w:bidi="ar-SA"/>
        </w:rPr>
        <w:t xml:space="preserve">distribution </w:t>
      </w:r>
      <w:r w:rsidR="00EC23C2" w:rsidRPr="00BB2C91">
        <w:rPr>
          <w:rFonts w:eastAsia="Cambria"/>
          <w:lang w:val="en-AU" w:eastAsia="en-US" w:bidi="ar-SA"/>
        </w:rPr>
        <w:t>of doctors and other health workers;</w:t>
      </w:r>
    </w:p>
    <w:p w:rsidR="00EC23C2" w:rsidRPr="00BB2C91" w:rsidRDefault="00973D42" w:rsidP="008A0916">
      <w:pPr>
        <w:pStyle w:val="ListParagraph"/>
        <w:numPr>
          <w:ilvl w:val="0"/>
          <w:numId w:val="44"/>
        </w:numPr>
        <w:rPr>
          <w:rFonts w:eastAsia="Cambria"/>
          <w:lang w:val="en-AU" w:eastAsia="en-US" w:bidi="ar-SA"/>
        </w:rPr>
      </w:pPr>
      <w:r>
        <w:rPr>
          <w:rFonts w:eastAsia="Cambria"/>
          <w:lang w:val="en-AU" w:eastAsia="en-US" w:bidi="ar-SA"/>
        </w:rPr>
        <w:t>frequent over-expenditure on</w:t>
      </w:r>
      <w:r w:rsidR="00290E27" w:rsidRPr="00BB2C91">
        <w:rPr>
          <w:rFonts w:eastAsia="Cambria"/>
          <w:lang w:val="en-AU" w:eastAsia="en-US" w:bidi="ar-SA"/>
        </w:rPr>
        <w:t xml:space="preserve"> </w:t>
      </w:r>
      <w:r w:rsidR="00EC23C2" w:rsidRPr="00BB2C91">
        <w:rPr>
          <w:rFonts w:eastAsia="Cambria"/>
          <w:lang w:val="en-AU" w:eastAsia="en-US" w:bidi="ar-SA"/>
        </w:rPr>
        <w:t>recurrent budget</w:t>
      </w:r>
      <w:r>
        <w:rPr>
          <w:rFonts w:eastAsia="Cambria"/>
          <w:lang w:val="en-AU" w:eastAsia="en-US" w:bidi="ar-SA"/>
        </w:rPr>
        <w:t>, with disproportionate prioritisation of salaries and hospital expenditure</w:t>
      </w:r>
      <w:r w:rsidR="00EC23C2" w:rsidRPr="00BB2C91">
        <w:rPr>
          <w:rFonts w:eastAsia="Cambria"/>
          <w:lang w:val="en-AU" w:eastAsia="en-US" w:bidi="ar-SA"/>
        </w:rPr>
        <w:t>;</w:t>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 xml:space="preserve">inadequate infrastructure; </w:t>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inadequate HIS monitoring of patient progress and outcomes;</w:t>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weak HR processes and planning;</w:t>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low medical management leadership and management capacity;</w:t>
      </w:r>
    </w:p>
    <w:p w:rsidR="00EC23C2" w:rsidRPr="00BB2C91" w:rsidRDefault="00EC23C2" w:rsidP="008A0916">
      <w:pPr>
        <w:pStyle w:val="ListParagraph"/>
        <w:numPr>
          <w:ilvl w:val="0"/>
          <w:numId w:val="44"/>
        </w:numPr>
        <w:rPr>
          <w:rFonts w:eastAsia="Cambria"/>
          <w:lang w:val="en-AU" w:eastAsia="en-US" w:bidi="ar-SA"/>
        </w:rPr>
      </w:pPr>
      <w:r w:rsidRPr="00BB2C91">
        <w:rPr>
          <w:rFonts w:eastAsia="Cambria"/>
          <w:lang w:val="en-AU" w:eastAsia="en-US" w:bidi="ar-SA"/>
        </w:rPr>
        <w:t>process and procedure inefficiencies e.g. accounts payable, recruitment, data collection, procurement;</w:t>
      </w:r>
    </w:p>
    <w:p w:rsidR="00EC23C2" w:rsidRPr="00BB2C91" w:rsidRDefault="00973D42" w:rsidP="008A0916">
      <w:pPr>
        <w:pStyle w:val="ListParagraph"/>
        <w:numPr>
          <w:ilvl w:val="0"/>
          <w:numId w:val="44"/>
        </w:numPr>
        <w:rPr>
          <w:rFonts w:eastAsia="Cambria"/>
          <w:lang w:val="en-AU" w:eastAsia="en-US" w:bidi="ar-SA"/>
        </w:rPr>
      </w:pPr>
      <w:proofErr w:type="gramStart"/>
      <w:r>
        <w:rPr>
          <w:rFonts w:eastAsia="Cambria"/>
          <w:lang w:val="en-AU" w:eastAsia="en-US" w:bidi="ar-SA"/>
        </w:rPr>
        <w:t>vul</w:t>
      </w:r>
      <w:r w:rsidRPr="00BB2C91">
        <w:rPr>
          <w:rFonts w:eastAsia="Cambria"/>
          <w:lang w:val="en-AU" w:eastAsia="en-US" w:bidi="ar-SA"/>
        </w:rPr>
        <w:t>n</w:t>
      </w:r>
      <w:r>
        <w:rPr>
          <w:rFonts w:eastAsia="Cambria"/>
          <w:lang w:val="en-AU" w:eastAsia="en-US" w:bidi="ar-SA"/>
        </w:rPr>
        <w:t>er</w:t>
      </w:r>
      <w:r w:rsidRPr="00BB2C91">
        <w:rPr>
          <w:rFonts w:eastAsia="Cambria"/>
          <w:lang w:val="en-AU" w:eastAsia="en-US" w:bidi="ar-SA"/>
        </w:rPr>
        <w:t>ab</w:t>
      </w:r>
      <w:r>
        <w:rPr>
          <w:rFonts w:eastAsia="Cambria"/>
          <w:lang w:val="en-AU" w:eastAsia="en-US" w:bidi="ar-SA"/>
        </w:rPr>
        <w:t>i</w:t>
      </w:r>
      <w:r w:rsidRPr="00BB2C91">
        <w:rPr>
          <w:rFonts w:eastAsia="Cambria"/>
          <w:lang w:val="en-AU" w:eastAsia="en-US" w:bidi="ar-SA"/>
        </w:rPr>
        <w:t>l</w:t>
      </w:r>
      <w:r>
        <w:rPr>
          <w:rFonts w:eastAsia="Cambria"/>
          <w:lang w:val="en-AU" w:eastAsia="en-US" w:bidi="ar-SA"/>
        </w:rPr>
        <w:t>it</w:t>
      </w:r>
      <w:r w:rsidRPr="00BB2C91">
        <w:rPr>
          <w:rFonts w:eastAsia="Cambria"/>
          <w:lang w:val="en-AU" w:eastAsia="en-US" w:bidi="ar-SA"/>
        </w:rPr>
        <w:t>y</w:t>
      </w:r>
      <w:proofErr w:type="gramEnd"/>
      <w:r w:rsidRPr="00BB2C91">
        <w:rPr>
          <w:rFonts w:eastAsia="Cambria"/>
          <w:lang w:val="en-AU" w:eastAsia="en-US" w:bidi="ar-SA"/>
        </w:rPr>
        <w:t xml:space="preserve"> </w:t>
      </w:r>
      <w:r>
        <w:rPr>
          <w:rFonts w:eastAsia="Cambria"/>
          <w:lang w:val="en-AU" w:eastAsia="en-US" w:bidi="ar-SA"/>
        </w:rPr>
        <w:t xml:space="preserve">to </w:t>
      </w:r>
      <w:r w:rsidR="00EC23C2" w:rsidRPr="00BB2C91">
        <w:rPr>
          <w:rFonts w:eastAsia="Cambria"/>
          <w:lang w:val="en-AU" w:eastAsia="en-US" w:bidi="ar-SA"/>
        </w:rPr>
        <w:t>natural disasters.</w:t>
      </w:r>
    </w:p>
    <w:p w:rsidR="00EC23C2" w:rsidRPr="00EC23C2" w:rsidRDefault="00EC23C2" w:rsidP="00B04D83">
      <w:pPr>
        <w:pStyle w:val="HRFHeading2Numbered"/>
        <w:rPr>
          <w:rFonts w:eastAsia="Cambria"/>
          <w:lang w:val="en-AU" w:eastAsia="en-US" w:bidi="ar-SA"/>
        </w:rPr>
      </w:pPr>
      <w:bookmarkStart w:id="104" w:name="_Toc390871360"/>
      <w:bookmarkStart w:id="105" w:name="_Toc266642999"/>
      <w:bookmarkStart w:id="106" w:name="_Toc272441480"/>
      <w:bookmarkStart w:id="107" w:name="_Toc436397850"/>
      <w:r w:rsidRPr="00EC23C2">
        <w:rPr>
          <w:rFonts w:eastAsia="Cambria"/>
          <w:lang w:val="en-AU" w:eastAsia="en-US" w:bidi="ar-SA"/>
        </w:rPr>
        <w:t>Health Sector Strategy 2010-2016</w:t>
      </w:r>
      <w:bookmarkEnd w:id="104"/>
      <w:bookmarkEnd w:id="105"/>
      <w:bookmarkEnd w:id="106"/>
      <w:bookmarkEnd w:id="107"/>
    </w:p>
    <w:p w:rsidR="00EC23C2" w:rsidRPr="00EC23C2" w:rsidRDefault="00EC23C2" w:rsidP="00BB2C91">
      <w:pPr>
        <w:rPr>
          <w:rFonts w:eastAsia="Cambria"/>
          <w:lang w:val="en-AU" w:eastAsia="en-US" w:bidi="ar-SA"/>
        </w:rPr>
      </w:pPr>
      <w:r w:rsidRPr="00EC23C2">
        <w:rPr>
          <w:rFonts w:eastAsia="Cambria"/>
          <w:lang w:val="en-AU" w:eastAsia="en-US" w:bidi="ar-SA"/>
        </w:rPr>
        <w:t>The vision of the HSS is an integrated and decentralised health system that promotes an effective, efficient and equitable health service for the good health and general well-being of all people in Vanuatu, with an emphasis on PHC. There are four broad objectives to achieve this:</w:t>
      </w:r>
    </w:p>
    <w:p w:rsidR="00EC23C2" w:rsidRPr="00BB2C91" w:rsidRDefault="00EC23C2" w:rsidP="008A0916">
      <w:pPr>
        <w:pStyle w:val="ListParagraph"/>
        <w:numPr>
          <w:ilvl w:val="0"/>
          <w:numId w:val="45"/>
        </w:numPr>
        <w:rPr>
          <w:rFonts w:eastAsia="Cambria"/>
          <w:lang w:val="en-AU" w:eastAsia="en-US" w:bidi="ar-SA"/>
        </w:rPr>
      </w:pPr>
      <w:r w:rsidRPr="00BB2C91">
        <w:rPr>
          <w:rFonts w:eastAsia="Cambria"/>
          <w:lang w:val="en-AU" w:eastAsia="en-US" w:bidi="ar-SA"/>
        </w:rPr>
        <w:t>improve the health status of the population;</w:t>
      </w:r>
    </w:p>
    <w:p w:rsidR="00EC23C2" w:rsidRPr="00BB2C91" w:rsidRDefault="00EC23C2" w:rsidP="008A0916">
      <w:pPr>
        <w:pStyle w:val="ListParagraph"/>
        <w:numPr>
          <w:ilvl w:val="0"/>
          <w:numId w:val="45"/>
        </w:numPr>
        <w:rPr>
          <w:rFonts w:eastAsia="Cambria"/>
          <w:lang w:val="en-AU" w:eastAsia="en-US" w:bidi="ar-SA"/>
        </w:rPr>
      </w:pPr>
      <w:r w:rsidRPr="00BB2C91">
        <w:rPr>
          <w:rFonts w:eastAsia="Cambria"/>
          <w:lang w:val="en-AU" w:eastAsia="en-US" w:bidi="ar-SA"/>
        </w:rPr>
        <w:t>ensure equitable access to health services at all levels of health services;</w:t>
      </w:r>
    </w:p>
    <w:p w:rsidR="00EC23C2" w:rsidRPr="00BB2C91" w:rsidRDefault="00EC23C2" w:rsidP="008A0916">
      <w:pPr>
        <w:pStyle w:val="ListParagraph"/>
        <w:numPr>
          <w:ilvl w:val="0"/>
          <w:numId w:val="45"/>
        </w:numPr>
        <w:rPr>
          <w:rFonts w:eastAsia="Cambria"/>
          <w:lang w:val="en-AU" w:eastAsia="en-US" w:bidi="ar-SA"/>
        </w:rPr>
      </w:pPr>
      <w:r w:rsidRPr="00BB2C91">
        <w:rPr>
          <w:rFonts w:eastAsia="Cambria"/>
          <w:lang w:val="en-AU" w:eastAsia="en-US" w:bidi="ar-SA"/>
        </w:rPr>
        <w:t>improve the quality of services delivered at all levels;</w:t>
      </w:r>
    </w:p>
    <w:p w:rsidR="00EC23C2" w:rsidRPr="00BB2C91" w:rsidRDefault="00EC23C2" w:rsidP="008A0916">
      <w:pPr>
        <w:pStyle w:val="ListParagraph"/>
        <w:numPr>
          <w:ilvl w:val="0"/>
          <w:numId w:val="45"/>
        </w:numPr>
        <w:rPr>
          <w:rFonts w:eastAsia="Cambria"/>
          <w:lang w:val="en-AU" w:eastAsia="en-US" w:bidi="ar-SA"/>
        </w:rPr>
      </w:pPr>
      <w:proofErr w:type="gramStart"/>
      <w:r w:rsidRPr="00BB2C91">
        <w:rPr>
          <w:rFonts w:eastAsia="Cambria"/>
          <w:lang w:val="en-AU" w:eastAsia="en-US" w:bidi="ar-SA"/>
        </w:rPr>
        <w:t>promote</w:t>
      </w:r>
      <w:proofErr w:type="gramEnd"/>
      <w:r w:rsidRPr="00BB2C91">
        <w:rPr>
          <w:rFonts w:eastAsia="Cambria"/>
          <w:lang w:val="en-AU" w:eastAsia="en-US" w:bidi="ar-SA"/>
        </w:rPr>
        <w:t xml:space="preserve"> good management and the effective and efficient use of resources. </w:t>
      </w:r>
    </w:p>
    <w:p w:rsidR="00F13F9B" w:rsidRDefault="00EC23C2" w:rsidP="00BB2C91">
      <w:pPr>
        <w:rPr>
          <w:rFonts w:eastAsia="Cambria"/>
          <w:lang w:val="en-AU" w:eastAsia="en-US" w:bidi="ar-SA"/>
        </w:rPr>
      </w:pPr>
      <w:r w:rsidRPr="00EC23C2">
        <w:rPr>
          <w:rFonts w:eastAsia="Cambria"/>
          <w:lang w:val="en-AU" w:eastAsia="en-US" w:bidi="ar-SA"/>
        </w:rPr>
        <w:t xml:space="preserve">The most recent major reform was decentralisation and a controversial </w:t>
      </w:r>
      <w:r w:rsidR="00B154B4">
        <w:rPr>
          <w:rFonts w:eastAsia="Cambria"/>
          <w:lang w:val="en-AU" w:eastAsia="en-US" w:bidi="ar-SA"/>
        </w:rPr>
        <w:t>clinician</w:t>
      </w:r>
      <w:r w:rsidR="0089767A" w:rsidRPr="00EC23C2">
        <w:rPr>
          <w:rFonts w:eastAsia="Cambria"/>
          <w:lang w:val="en-AU" w:eastAsia="en-US" w:bidi="ar-SA"/>
        </w:rPr>
        <w:t xml:space="preserve"> </w:t>
      </w:r>
      <w:r w:rsidRPr="00EC23C2">
        <w:rPr>
          <w:rFonts w:eastAsia="Cambria"/>
          <w:lang w:val="en-AU" w:eastAsia="en-US" w:bidi="ar-SA"/>
        </w:rPr>
        <w:t>management model – this reform is now on hold.</w:t>
      </w:r>
      <w:r w:rsidR="002C47E6">
        <w:rPr>
          <w:rFonts w:eastAsia="Cambria"/>
          <w:lang w:val="en-AU" w:eastAsia="en-US" w:bidi="ar-SA"/>
        </w:rPr>
        <w:t xml:space="preserve"> </w:t>
      </w:r>
      <w:r w:rsidR="000D293D">
        <w:rPr>
          <w:rFonts w:eastAsia="Cambria"/>
          <w:lang w:val="en-AU" w:eastAsia="en-US" w:bidi="ar-SA"/>
        </w:rPr>
        <w:t>Since then, t</w:t>
      </w:r>
      <w:r w:rsidR="000D293D" w:rsidRPr="00EC23C2">
        <w:rPr>
          <w:rFonts w:eastAsia="Cambria"/>
          <w:lang w:val="en-AU" w:eastAsia="en-US" w:bidi="ar-SA"/>
        </w:rPr>
        <w:t xml:space="preserve">here </w:t>
      </w:r>
      <w:r w:rsidR="000D293D">
        <w:rPr>
          <w:rFonts w:eastAsia="Cambria"/>
          <w:lang w:val="en-AU" w:eastAsia="en-US" w:bidi="ar-SA"/>
        </w:rPr>
        <w:t xml:space="preserve">have been two </w:t>
      </w:r>
      <w:r w:rsidRPr="00EC23C2">
        <w:rPr>
          <w:rFonts w:eastAsia="Cambria"/>
          <w:lang w:val="en-AU" w:eastAsia="en-US" w:bidi="ar-SA"/>
        </w:rPr>
        <w:t xml:space="preserve">acting </w:t>
      </w:r>
      <w:r w:rsidR="00F13F9B">
        <w:rPr>
          <w:rFonts w:eastAsia="Cambria"/>
          <w:lang w:val="en-AU" w:eastAsia="en-US" w:bidi="ar-SA"/>
        </w:rPr>
        <w:t>DGs</w:t>
      </w:r>
      <w:r w:rsidR="000D293D" w:rsidRPr="00EC23C2">
        <w:rPr>
          <w:rFonts w:eastAsia="Cambria"/>
          <w:lang w:val="en-AU" w:eastAsia="en-US" w:bidi="ar-SA"/>
        </w:rPr>
        <w:t xml:space="preserve"> </w:t>
      </w:r>
      <w:r w:rsidR="00F13F9B">
        <w:rPr>
          <w:rFonts w:eastAsia="Cambria"/>
          <w:lang w:val="en-AU" w:eastAsia="en-US" w:bidi="ar-SA"/>
        </w:rPr>
        <w:t xml:space="preserve">while </w:t>
      </w:r>
      <w:r w:rsidRPr="00EC23C2">
        <w:rPr>
          <w:rFonts w:eastAsia="Cambria"/>
          <w:lang w:val="en-AU" w:eastAsia="en-US" w:bidi="ar-SA"/>
        </w:rPr>
        <w:t xml:space="preserve">recruitment </w:t>
      </w:r>
      <w:r w:rsidR="00F13F9B">
        <w:rPr>
          <w:rFonts w:eastAsia="Cambria"/>
          <w:lang w:val="en-AU" w:eastAsia="en-US" w:bidi="ar-SA"/>
        </w:rPr>
        <w:t xml:space="preserve">is </w:t>
      </w:r>
      <w:r w:rsidRPr="00EC23C2">
        <w:rPr>
          <w:rFonts w:eastAsia="Cambria"/>
          <w:lang w:val="en-AU" w:eastAsia="en-US" w:bidi="ar-SA"/>
        </w:rPr>
        <w:t>underway for a new</w:t>
      </w:r>
      <w:r w:rsidR="00F13F9B">
        <w:rPr>
          <w:rFonts w:eastAsia="Cambria"/>
          <w:lang w:val="en-AU" w:eastAsia="en-US" w:bidi="ar-SA"/>
        </w:rPr>
        <w:t>,</w:t>
      </w:r>
      <w:r w:rsidRPr="00EC23C2">
        <w:rPr>
          <w:rFonts w:eastAsia="Cambria"/>
          <w:lang w:val="en-AU" w:eastAsia="en-US" w:bidi="ar-SA"/>
        </w:rPr>
        <w:t xml:space="preserve"> </w:t>
      </w:r>
      <w:r w:rsidR="00F13F9B">
        <w:rPr>
          <w:rFonts w:eastAsia="Cambria"/>
          <w:lang w:val="en-AU" w:eastAsia="en-US" w:bidi="ar-SA"/>
        </w:rPr>
        <w:t>longer-term appointee</w:t>
      </w:r>
      <w:r w:rsidRPr="00EC23C2">
        <w:rPr>
          <w:rFonts w:eastAsia="Cambria"/>
          <w:lang w:val="en-AU" w:eastAsia="en-US" w:bidi="ar-SA"/>
        </w:rPr>
        <w:t>.</w:t>
      </w:r>
      <w:r w:rsidR="002C47E6">
        <w:rPr>
          <w:rFonts w:eastAsia="Cambria"/>
          <w:lang w:val="en-AU" w:eastAsia="en-US" w:bidi="ar-SA"/>
        </w:rPr>
        <w:t xml:space="preserve"> </w:t>
      </w:r>
    </w:p>
    <w:p w:rsidR="00292706" w:rsidRPr="00EC23C2" w:rsidRDefault="0089767A" w:rsidP="00BB2C91">
      <w:pPr>
        <w:rPr>
          <w:rFonts w:eastAsia="Cambria"/>
          <w:lang w:val="en-AU" w:eastAsia="en-US" w:bidi="ar-SA"/>
        </w:rPr>
      </w:pPr>
      <w:r w:rsidRPr="00CC56B8">
        <w:rPr>
          <w:rFonts w:eastAsia="Cambria"/>
          <w:lang w:val="en-AU" w:eastAsia="ja-JP" w:bidi="ar-SA"/>
        </w:rPr>
        <w:t>A health services review has been foreshadowed in preparation for developing the next national health strategic plan</w:t>
      </w:r>
      <w:r w:rsidR="00F13F9B">
        <w:rPr>
          <w:rFonts w:eastAsia="Cambria"/>
          <w:lang w:val="en-AU" w:eastAsia="en-US" w:bidi="ar-SA"/>
        </w:rPr>
        <w:t>,</w:t>
      </w:r>
      <w:r w:rsidR="00EC23C2" w:rsidRPr="00EC23C2">
        <w:rPr>
          <w:rFonts w:eastAsia="Cambria"/>
          <w:lang w:val="en-AU" w:eastAsia="en-US" w:bidi="ar-SA"/>
        </w:rPr>
        <w:t xml:space="preserve"> including </w:t>
      </w:r>
      <w:r w:rsidR="00472F3F">
        <w:rPr>
          <w:rFonts w:eastAsia="Cambria"/>
          <w:lang w:val="en-AU" w:eastAsia="en-US" w:bidi="ar-SA"/>
        </w:rPr>
        <w:t>HRH</w:t>
      </w:r>
      <w:r w:rsidR="00EC23C2" w:rsidRPr="00EC23C2">
        <w:rPr>
          <w:rFonts w:eastAsia="Cambria"/>
          <w:lang w:val="en-AU" w:eastAsia="en-US" w:bidi="ar-SA"/>
        </w:rPr>
        <w:t>.</w:t>
      </w:r>
      <w:r w:rsidR="002C47E6">
        <w:rPr>
          <w:rFonts w:eastAsia="Cambria"/>
          <w:lang w:val="en-AU" w:eastAsia="en-US" w:bidi="ar-SA"/>
        </w:rPr>
        <w:t xml:space="preserve"> </w:t>
      </w:r>
      <w:r w:rsidR="00EC23C2" w:rsidRPr="00EC23C2">
        <w:rPr>
          <w:rFonts w:eastAsia="Cambria"/>
          <w:lang w:val="en-AU" w:eastAsia="en-US" w:bidi="ar-SA"/>
        </w:rPr>
        <w:t xml:space="preserve">MWSPV will </w:t>
      </w:r>
      <w:r w:rsidR="00472F3F">
        <w:rPr>
          <w:rFonts w:eastAsia="Cambria"/>
          <w:lang w:val="en-AU" w:eastAsia="en-US" w:bidi="ar-SA"/>
        </w:rPr>
        <w:t xml:space="preserve">be well placed to provide </w:t>
      </w:r>
      <w:r w:rsidR="00472F3F" w:rsidRPr="00EC23C2">
        <w:rPr>
          <w:rFonts w:eastAsia="Cambria"/>
          <w:lang w:val="en-AU" w:eastAsia="en-US" w:bidi="ar-SA"/>
        </w:rPr>
        <w:t xml:space="preserve">useful </w:t>
      </w:r>
      <w:r w:rsidR="00EC23C2" w:rsidRPr="00EC23C2">
        <w:rPr>
          <w:rFonts w:eastAsia="Cambria"/>
          <w:lang w:val="en-AU" w:eastAsia="en-US" w:bidi="ar-SA"/>
        </w:rPr>
        <w:t>strategic input</w:t>
      </w:r>
      <w:r w:rsidR="00472F3F">
        <w:rPr>
          <w:rFonts w:eastAsia="Cambria"/>
          <w:lang w:val="en-AU" w:eastAsia="en-US" w:bidi="ar-SA"/>
        </w:rPr>
        <w:t>s</w:t>
      </w:r>
      <w:r w:rsidR="00EC23C2" w:rsidRPr="00EC23C2">
        <w:rPr>
          <w:rFonts w:eastAsia="Cambria"/>
          <w:lang w:val="en-AU" w:eastAsia="en-US" w:bidi="ar-SA"/>
        </w:rPr>
        <w:t xml:space="preserve">. </w:t>
      </w:r>
    </w:p>
    <w:p w:rsidR="00EC23C2" w:rsidRPr="00EC23C2" w:rsidRDefault="00EC23C2" w:rsidP="00B04D83">
      <w:pPr>
        <w:pStyle w:val="HRFHeading1Numbered"/>
        <w:rPr>
          <w:rFonts w:eastAsia="Cambria"/>
          <w:lang w:val="en-AU" w:eastAsia="en-US" w:bidi="ar-SA"/>
        </w:rPr>
      </w:pPr>
      <w:bookmarkStart w:id="108" w:name="_Toc390871365"/>
      <w:bookmarkStart w:id="109" w:name="_Toc266643004"/>
      <w:bookmarkStart w:id="110" w:name="_Toc272441481"/>
      <w:bookmarkStart w:id="111" w:name="_Toc436397851"/>
      <w:r w:rsidRPr="00EC23C2">
        <w:rPr>
          <w:rFonts w:eastAsia="Cambria"/>
          <w:lang w:val="en-AU" w:eastAsia="en-US" w:bidi="ar-SA"/>
        </w:rPr>
        <w:lastRenderedPageBreak/>
        <w:t>Other key findings</w:t>
      </w:r>
      <w:bookmarkEnd w:id="108"/>
      <w:bookmarkEnd w:id="109"/>
      <w:bookmarkEnd w:id="110"/>
      <w:bookmarkEnd w:id="111"/>
      <w:r w:rsidRPr="00EC23C2">
        <w:rPr>
          <w:rFonts w:eastAsia="Cambria"/>
          <w:lang w:val="en-AU" w:eastAsia="en-US" w:bidi="ar-SA"/>
        </w:rPr>
        <w:t xml:space="preserve"> </w:t>
      </w:r>
    </w:p>
    <w:p w:rsidR="00EC23C2" w:rsidRPr="00EC23C2" w:rsidRDefault="00810689" w:rsidP="00BB2C91">
      <w:pPr>
        <w:rPr>
          <w:rFonts w:eastAsia="Cambria"/>
          <w:lang w:val="en-AU" w:eastAsia="en-US" w:bidi="ar-SA"/>
        </w:rPr>
      </w:pPr>
      <w:r>
        <w:rPr>
          <w:rFonts w:eastAsia="Cambria"/>
          <w:lang w:val="en-AU" w:eastAsia="en-US" w:bidi="ar-SA"/>
        </w:rPr>
        <w:t>During its in-country consultations, t</w:t>
      </w:r>
      <w:r w:rsidRPr="00EC23C2">
        <w:rPr>
          <w:rFonts w:eastAsia="Cambria"/>
          <w:lang w:val="en-AU" w:eastAsia="en-US" w:bidi="ar-SA"/>
        </w:rPr>
        <w:t xml:space="preserve">he </w:t>
      </w:r>
      <w:r w:rsidR="00EC23C2" w:rsidRPr="00EC23C2">
        <w:rPr>
          <w:rFonts w:eastAsia="Cambria"/>
          <w:lang w:val="en-AU" w:eastAsia="en-US" w:bidi="ar-SA"/>
        </w:rPr>
        <w:t xml:space="preserve">program preparation team also found: </w:t>
      </w:r>
    </w:p>
    <w:p w:rsidR="00EC23C2" w:rsidRPr="00BB2C91" w:rsidRDefault="005F64CC" w:rsidP="008A0916">
      <w:pPr>
        <w:pStyle w:val="ListParagraph"/>
        <w:numPr>
          <w:ilvl w:val="0"/>
          <w:numId w:val="46"/>
        </w:numPr>
        <w:rPr>
          <w:rFonts w:eastAsia="Cambria"/>
          <w:lang w:val="en-AU" w:eastAsia="en-US" w:bidi="ar-SA"/>
        </w:rPr>
      </w:pPr>
      <w:r>
        <w:rPr>
          <w:rFonts w:eastAsia="Cambria"/>
          <w:lang w:val="en-AU" w:eastAsia="en-US" w:bidi="ar-SA"/>
        </w:rPr>
        <w:t>M</w:t>
      </w:r>
      <w:r w:rsidR="00EC23C2" w:rsidRPr="00BB2C91">
        <w:rPr>
          <w:rFonts w:eastAsia="Cambria"/>
          <w:lang w:val="en-AU" w:eastAsia="en-US" w:bidi="ar-SA"/>
        </w:rPr>
        <w:t xml:space="preserve">utual obligations and responsibilities need to be met by both </w:t>
      </w:r>
      <w:r>
        <w:rPr>
          <w:rFonts w:eastAsia="Cambria"/>
          <w:lang w:val="en-AU" w:eastAsia="en-US" w:bidi="ar-SA"/>
        </w:rPr>
        <w:t xml:space="preserve">the MWSPV </w:t>
      </w:r>
      <w:r w:rsidR="00EC23C2" w:rsidRPr="00BB2C91">
        <w:rPr>
          <w:rFonts w:eastAsia="Cambria"/>
          <w:lang w:val="en-AU" w:eastAsia="en-US" w:bidi="ar-SA"/>
        </w:rPr>
        <w:t xml:space="preserve">and </w:t>
      </w:r>
      <w:r w:rsidRPr="00BB2C91">
        <w:rPr>
          <w:rFonts w:eastAsia="Cambria"/>
          <w:lang w:val="en-AU" w:eastAsia="en-US" w:bidi="ar-SA"/>
        </w:rPr>
        <w:t>G</w:t>
      </w:r>
      <w:r>
        <w:rPr>
          <w:rFonts w:eastAsia="Cambria"/>
          <w:lang w:val="en-AU" w:eastAsia="en-US" w:bidi="ar-SA"/>
        </w:rPr>
        <w:t>O</w:t>
      </w:r>
      <w:r w:rsidRPr="00BB2C91">
        <w:rPr>
          <w:rFonts w:eastAsia="Cambria"/>
          <w:lang w:val="en-AU" w:eastAsia="en-US" w:bidi="ar-SA"/>
        </w:rPr>
        <w:t xml:space="preserve">V </w:t>
      </w:r>
      <w:r>
        <w:rPr>
          <w:rFonts w:eastAsia="Cambria"/>
          <w:lang w:val="en-AU" w:eastAsia="en-US" w:bidi="ar-SA"/>
        </w:rPr>
        <w:t xml:space="preserve">counterparts </w:t>
      </w:r>
      <w:r w:rsidR="00EC23C2" w:rsidRPr="00BB2C91">
        <w:rPr>
          <w:rFonts w:eastAsia="Cambria"/>
          <w:lang w:val="en-AU" w:eastAsia="en-US" w:bidi="ar-SA"/>
        </w:rPr>
        <w:t xml:space="preserve">if there is to be a </w:t>
      </w:r>
      <w:r w:rsidRPr="00BB2C91">
        <w:rPr>
          <w:rFonts w:eastAsia="Cambria"/>
          <w:lang w:val="en-AU" w:eastAsia="en-US" w:bidi="ar-SA"/>
        </w:rPr>
        <w:t xml:space="preserve">satisfactory </w:t>
      </w:r>
      <w:r w:rsidR="00EC23C2" w:rsidRPr="00BB2C91">
        <w:rPr>
          <w:rFonts w:eastAsia="Cambria"/>
          <w:lang w:val="en-AU" w:eastAsia="en-US" w:bidi="ar-SA"/>
        </w:rPr>
        <w:t xml:space="preserve">return on investment; this includes </w:t>
      </w:r>
      <w:r>
        <w:rPr>
          <w:rFonts w:eastAsia="Cambria"/>
          <w:lang w:val="en-AU" w:eastAsia="en-US" w:bidi="ar-SA"/>
        </w:rPr>
        <w:t xml:space="preserve">MOH </w:t>
      </w:r>
      <w:r w:rsidR="00EC23C2" w:rsidRPr="00BB2C91">
        <w:rPr>
          <w:rFonts w:eastAsia="Cambria"/>
          <w:lang w:val="en-AU" w:eastAsia="en-US" w:bidi="ar-SA"/>
        </w:rPr>
        <w:t xml:space="preserve">ensuring there are </w:t>
      </w:r>
      <w:r>
        <w:rPr>
          <w:rFonts w:eastAsia="Cambria"/>
          <w:lang w:val="en-AU" w:eastAsia="en-US" w:bidi="ar-SA"/>
        </w:rPr>
        <w:t xml:space="preserve">nominated, </w:t>
      </w:r>
      <w:r w:rsidR="00EC23C2" w:rsidRPr="00BB2C91">
        <w:rPr>
          <w:rFonts w:eastAsia="Cambria"/>
          <w:lang w:val="en-AU" w:eastAsia="en-US" w:bidi="ar-SA"/>
        </w:rPr>
        <w:t xml:space="preserve">actively engaged </w:t>
      </w:r>
      <w:proofErr w:type="spellStart"/>
      <w:r w:rsidR="00EC23C2" w:rsidRPr="00BB2C91">
        <w:rPr>
          <w:rFonts w:eastAsia="Cambria"/>
          <w:lang w:val="en-AU" w:eastAsia="en-US" w:bidi="ar-SA"/>
        </w:rPr>
        <w:t>ni</w:t>
      </w:r>
      <w:proofErr w:type="spellEnd"/>
      <w:r w:rsidR="00EC23C2" w:rsidRPr="00BB2C91">
        <w:rPr>
          <w:rFonts w:eastAsia="Cambria"/>
          <w:lang w:val="en-AU" w:eastAsia="en-US" w:bidi="ar-SA"/>
        </w:rPr>
        <w:t xml:space="preserve">-Vanuatu specialist counterparts. </w:t>
      </w:r>
    </w:p>
    <w:p w:rsidR="00EC23C2" w:rsidRPr="00BB2C91" w:rsidRDefault="00EC23C2" w:rsidP="008A0916">
      <w:pPr>
        <w:pStyle w:val="ListParagraph"/>
        <w:numPr>
          <w:ilvl w:val="0"/>
          <w:numId w:val="46"/>
        </w:numPr>
        <w:rPr>
          <w:rFonts w:eastAsia="Cambria"/>
          <w:lang w:val="en-AU" w:eastAsia="en-US" w:bidi="ar-SA"/>
        </w:rPr>
      </w:pPr>
      <w:r w:rsidRPr="00BB2C91">
        <w:rPr>
          <w:rFonts w:eastAsia="Cambria"/>
          <w:lang w:val="en-AU" w:eastAsia="en-US" w:bidi="ar-SA"/>
        </w:rPr>
        <w:t xml:space="preserve">Leveraging off Australian-funded regional and other relevant regional and bilateral donor activity can create stronger drivers for system change than one small program alone. </w:t>
      </w:r>
    </w:p>
    <w:p w:rsidR="00EC23C2" w:rsidRPr="00BB2C91" w:rsidRDefault="00EC23C2" w:rsidP="008A0916">
      <w:pPr>
        <w:pStyle w:val="ListParagraph"/>
        <w:numPr>
          <w:ilvl w:val="0"/>
          <w:numId w:val="46"/>
        </w:numPr>
        <w:rPr>
          <w:rFonts w:eastAsia="Cambria"/>
          <w:lang w:val="en-AU" w:eastAsia="en-US" w:bidi="ar-SA"/>
        </w:rPr>
      </w:pPr>
      <w:r w:rsidRPr="00BB2C91">
        <w:rPr>
          <w:rFonts w:eastAsia="Cambria"/>
          <w:lang w:val="en-AU" w:eastAsia="en-US" w:bidi="ar-SA"/>
        </w:rPr>
        <w:t xml:space="preserve">Financial and professional incentives motivate senior </w:t>
      </w:r>
      <w:proofErr w:type="spellStart"/>
      <w:r w:rsidRPr="00BB2C91">
        <w:rPr>
          <w:rFonts w:eastAsia="Cambria"/>
          <w:lang w:val="en-AU" w:eastAsia="en-US" w:bidi="ar-SA"/>
        </w:rPr>
        <w:t>ni</w:t>
      </w:r>
      <w:proofErr w:type="spellEnd"/>
      <w:r w:rsidRPr="00BB2C91">
        <w:rPr>
          <w:rFonts w:eastAsia="Cambria"/>
          <w:lang w:val="en-AU" w:eastAsia="en-US" w:bidi="ar-SA"/>
        </w:rPr>
        <w:t xml:space="preserve">-Vanuatu clinical specialists to engage with clinical </w:t>
      </w:r>
      <w:r w:rsidR="00E65CE3" w:rsidRPr="00BB2C91">
        <w:rPr>
          <w:rFonts w:eastAsia="Cambria"/>
          <w:lang w:val="en-AU" w:eastAsia="en-US" w:bidi="ar-SA"/>
        </w:rPr>
        <w:t xml:space="preserve">services </w:t>
      </w:r>
      <w:r w:rsidRPr="00BB2C91">
        <w:rPr>
          <w:rFonts w:eastAsia="Cambria"/>
          <w:lang w:val="en-AU" w:eastAsia="en-US" w:bidi="ar-SA"/>
        </w:rPr>
        <w:t xml:space="preserve">and clinical system strengthening. </w:t>
      </w:r>
    </w:p>
    <w:p w:rsidR="00EC23C2" w:rsidRPr="00BB2C91" w:rsidRDefault="00EC23C2" w:rsidP="008A0916">
      <w:pPr>
        <w:pStyle w:val="ListParagraph"/>
        <w:numPr>
          <w:ilvl w:val="0"/>
          <w:numId w:val="46"/>
        </w:numPr>
        <w:rPr>
          <w:rFonts w:eastAsia="Cambria"/>
          <w:lang w:val="en-AU" w:eastAsia="en-US" w:bidi="ar-SA"/>
        </w:rPr>
      </w:pPr>
      <w:r w:rsidRPr="00BB2C91">
        <w:rPr>
          <w:rFonts w:eastAsia="Cambria"/>
          <w:lang w:val="en-AU" w:eastAsia="en-US" w:bidi="ar-SA"/>
        </w:rPr>
        <w:t xml:space="preserve">Sustainable clinical services led by </w:t>
      </w:r>
      <w:proofErr w:type="spellStart"/>
      <w:r w:rsidRPr="00BB2C91">
        <w:rPr>
          <w:rFonts w:eastAsia="Cambria"/>
          <w:lang w:val="en-AU" w:eastAsia="en-US" w:bidi="ar-SA"/>
        </w:rPr>
        <w:t>ni</w:t>
      </w:r>
      <w:proofErr w:type="spellEnd"/>
      <w:r w:rsidRPr="00BB2C91">
        <w:rPr>
          <w:rFonts w:eastAsia="Cambria"/>
          <w:lang w:val="en-AU" w:eastAsia="en-US" w:bidi="ar-SA"/>
        </w:rPr>
        <w:t xml:space="preserve">-Vanuatu specialist clinicians will require a core body of highly motivated, clinically well trained individuals who have leadership and management capacity and capability: Vanuatu </w:t>
      </w:r>
      <w:r w:rsidR="00E65CE3">
        <w:rPr>
          <w:rFonts w:eastAsia="Cambria"/>
          <w:lang w:val="en-AU" w:eastAsia="en-US" w:bidi="ar-SA"/>
        </w:rPr>
        <w:t>aspires to</w:t>
      </w:r>
      <w:r w:rsidR="00E65CE3" w:rsidRPr="00BB2C91">
        <w:rPr>
          <w:rFonts w:eastAsia="Cambria"/>
          <w:lang w:val="en-AU" w:eastAsia="en-US" w:bidi="ar-SA"/>
        </w:rPr>
        <w:t xml:space="preserve"> </w:t>
      </w:r>
      <w:r w:rsidRPr="00BB2C91">
        <w:rPr>
          <w:rFonts w:eastAsia="Cambria"/>
          <w:lang w:val="en-AU" w:eastAsia="en-US" w:bidi="ar-SA"/>
        </w:rPr>
        <w:t>reach</w:t>
      </w:r>
      <w:r w:rsidR="00E65CE3">
        <w:rPr>
          <w:rFonts w:eastAsia="Cambria"/>
          <w:lang w:val="en-AU" w:eastAsia="en-US" w:bidi="ar-SA"/>
        </w:rPr>
        <w:t xml:space="preserve"> </w:t>
      </w:r>
      <w:r w:rsidRPr="00BB2C91">
        <w:rPr>
          <w:rFonts w:eastAsia="Cambria"/>
          <w:lang w:val="en-AU" w:eastAsia="en-US" w:bidi="ar-SA"/>
        </w:rPr>
        <w:t xml:space="preserve">this scenario. </w:t>
      </w:r>
    </w:p>
    <w:p w:rsidR="00EC23C2" w:rsidRPr="00BB2C91" w:rsidRDefault="00EC23C2" w:rsidP="008A0916">
      <w:pPr>
        <w:pStyle w:val="ListParagraph"/>
        <w:numPr>
          <w:ilvl w:val="0"/>
          <w:numId w:val="46"/>
        </w:numPr>
        <w:rPr>
          <w:rFonts w:eastAsia="Cambria"/>
          <w:lang w:val="en-AU" w:eastAsia="en-US" w:bidi="ar-SA"/>
        </w:rPr>
      </w:pPr>
      <w:r w:rsidRPr="00BB2C91">
        <w:rPr>
          <w:rFonts w:eastAsia="Cambria"/>
          <w:lang w:val="en-AU" w:eastAsia="en-US" w:bidi="ar-SA"/>
        </w:rPr>
        <w:t xml:space="preserve">Filling clinical service delivery gaps by externally recruited specialists maintains clinical services, which is important for patient outcomes, but does not automatically equate to building Vanuatu’s specialist services capacity and capability. </w:t>
      </w:r>
    </w:p>
    <w:p w:rsidR="00EC23C2" w:rsidRPr="00BB2C91" w:rsidRDefault="00EC23C2" w:rsidP="008A0916">
      <w:pPr>
        <w:pStyle w:val="ListParagraph"/>
        <w:numPr>
          <w:ilvl w:val="0"/>
          <w:numId w:val="46"/>
        </w:numPr>
        <w:rPr>
          <w:rFonts w:eastAsia="Cambria"/>
          <w:lang w:val="en-AU" w:eastAsia="en-US" w:bidi="ar-SA"/>
        </w:rPr>
      </w:pPr>
      <w:r w:rsidRPr="00BB2C91">
        <w:rPr>
          <w:rFonts w:eastAsia="Cambria"/>
          <w:lang w:val="en-AU" w:eastAsia="en-US" w:bidi="ar-SA"/>
        </w:rPr>
        <w:t xml:space="preserve">Overseas attachments following </w:t>
      </w:r>
      <w:r w:rsidR="00E65CE3" w:rsidRPr="00BB2C91">
        <w:rPr>
          <w:rFonts w:eastAsia="Cambria"/>
          <w:lang w:val="en-AU" w:eastAsia="en-US" w:bidi="ar-SA"/>
        </w:rPr>
        <w:t>Master</w:t>
      </w:r>
      <w:r w:rsidR="00E65CE3">
        <w:rPr>
          <w:rFonts w:eastAsia="Cambria"/>
          <w:lang w:val="en-AU" w:eastAsia="en-US" w:bidi="ar-SA"/>
        </w:rPr>
        <w:t>’</w:t>
      </w:r>
      <w:r w:rsidR="00E65CE3" w:rsidRPr="00BB2C91">
        <w:rPr>
          <w:rFonts w:eastAsia="Cambria"/>
          <w:lang w:val="en-AU" w:eastAsia="en-US" w:bidi="ar-SA"/>
        </w:rPr>
        <w:t xml:space="preserve">s </w:t>
      </w:r>
      <w:r w:rsidRPr="00BB2C91">
        <w:rPr>
          <w:rFonts w:eastAsia="Cambria"/>
          <w:lang w:val="en-AU" w:eastAsia="en-US" w:bidi="ar-SA"/>
        </w:rPr>
        <w:t xml:space="preserve">level training are an important component of career pathways for </w:t>
      </w:r>
      <w:proofErr w:type="spellStart"/>
      <w:r w:rsidRPr="00BB2C91">
        <w:rPr>
          <w:rFonts w:eastAsia="Cambria"/>
          <w:lang w:val="en-AU" w:eastAsia="en-US" w:bidi="ar-SA"/>
        </w:rPr>
        <w:t>ni</w:t>
      </w:r>
      <w:proofErr w:type="spellEnd"/>
      <w:r w:rsidRPr="00BB2C91">
        <w:rPr>
          <w:rFonts w:eastAsia="Cambria"/>
          <w:lang w:val="en-AU" w:eastAsia="en-US" w:bidi="ar-SA"/>
        </w:rPr>
        <w:t>-Vanuatu clinicians as they:</w:t>
      </w:r>
    </w:p>
    <w:p w:rsidR="00EC23C2" w:rsidRPr="00BB2C91" w:rsidRDefault="00E65CE3" w:rsidP="00810689">
      <w:pPr>
        <w:pStyle w:val="ListParagraph"/>
        <w:numPr>
          <w:ilvl w:val="1"/>
          <w:numId w:val="47"/>
        </w:numPr>
        <w:ind w:left="1134" w:hanging="283"/>
        <w:rPr>
          <w:rFonts w:eastAsia="Cambria"/>
          <w:lang w:val="en-AU" w:eastAsia="en-US" w:bidi="ar-SA"/>
        </w:rPr>
      </w:pPr>
      <w:r w:rsidRPr="00BB2C91">
        <w:rPr>
          <w:rFonts w:eastAsia="Cambria"/>
          <w:lang w:val="en-AU" w:eastAsia="en-US" w:bidi="ar-SA"/>
        </w:rPr>
        <w:t xml:space="preserve">give </w:t>
      </w:r>
      <w:r w:rsidR="00EC23C2" w:rsidRPr="00BB2C91">
        <w:rPr>
          <w:rFonts w:eastAsia="Cambria"/>
          <w:lang w:val="en-AU" w:eastAsia="en-US" w:bidi="ar-SA"/>
        </w:rPr>
        <w:t>exposure to international</w:t>
      </w:r>
      <w:r>
        <w:rPr>
          <w:rFonts w:eastAsia="Cambria"/>
          <w:lang w:val="en-AU" w:eastAsia="en-US" w:bidi="ar-SA"/>
        </w:rPr>
        <w:t xml:space="preserve">ly relevant </w:t>
      </w:r>
      <w:r w:rsidR="00EC23C2" w:rsidRPr="00BB2C91">
        <w:rPr>
          <w:rFonts w:eastAsia="Cambria"/>
          <w:lang w:val="en-AU" w:eastAsia="en-US" w:bidi="ar-SA"/>
        </w:rPr>
        <w:t>practice to build clinical aspirations and competencies towards clinical excellence</w:t>
      </w:r>
      <w:r>
        <w:rPr>
          <w:rFonts w:eastAsia="Cambria"/>
          <w:lang w:val="en-AU" w:eastAsia="en-US" w:bidi="ar-SA"/>
        </w:rPr>
        <w:t>;</w:t>
      </w:r>
    </w:p>
    <w:p w:rsidR="00EC23C2" w:rsidRPr="00BB2C91" w:rsidRDefault="00E65CE3" w:rsidP="00810689">
      <w:pPr>
        <w:pStyle w:val="ListParagraph"/>
        <w:numPr>
          <w:ilvl w:val="1"/>
          <w:numId w:val="47"/>
        </w:numPr>
        <w:ind w:left="1134" w:hanging="283"/>
        <w:rPr>
          <w:rFonts w:eastAsia="Cambria"/>
          <w:lang w:val="en-AU" w:eastAsia="en-US" w:bidi="ar-SA"/>
        </w:rPr>
      </w:pPr>
      <w:r>
        <w:rPr>
          <w:rFonts w:eastAsia="Cambria"/>
          <w:lang w:val="en-AU" w:eastAsia="en-US" w:bidi="ar-SA"/>
        </w:rPr>
        <w:t>a</w:t>
      </w:r>
      <w:r w:rsidRPr="00BB2C91">
        <w:rPr>
          <w:rFonts w:eastAsia="Cambria"/>
          <w:lang w:val="en-AU" w:eastAsia="en-US" w:bidi="ar-SA"/>
        </w:rPr>
        <w:t xml:space="preserve">llow </w:t>
      </w:r>
      <w:r w:rsidR="00EC23C2" w:rsidRPr="00BB2C91">
        <w:rPr>
          <w:rFonts w:eastAsia="Cambria"/>
          <w:lang w:val="en-AU" w:eastAsia="en-US" w:bidi="ar-SA"/>
        </w:rPr>
        <w:t xml:space="preserve">learning from colleagues on the importance of incorporating leadership and management skills, work and medical ethics, peer reviews, clinical audits </w:t>
      </w:r>
      <w:r w:rsidR="009F1EE7">
        <w:rPr>
          <w:rFonts w:eastAsia="Cambria"/>
          <w:lang w:val="en-AU" w:eastAsia="en-US" w:bidi="ar-SA"/>
        </w:rPr>
        <w:t>and other systems for clinical quality improvement; and</w:t>
      </w:r>
    </w:p>
    <w:p w:rsidR="00EC23C2" w:rsidRDefault="009F1EE7" w:rsidP="00810689">
      <w:pPr>
        <w:pStyle w:val="ListParagraph"/>
        <w:numPr>
          <w:ilvl w:val="1"/>
          <w:numId w:val="47"/>
        </w:numPr>
        <w:ind w:left="1134" w:hanging="283"/>
        <w:rPr>
          <w:rFonts w:eastAsia="Cambria"/>
          <w:lang w:val="en-AU" w:eastAsia="en-US" w:bidi="ar-SA"/>
        </w:rPr>
      </w:pPr>
      <w:proofErr w:type="gramStart"/>
      <w:r w:rsidRPr="00BB2C91">
        <w:rPr>
          <w:rFonts w:eastAsia="Cambria"/>
          <w:lang w:val="en-AU" w:eastAsia="en-US" w:bidi="ar-SA"/>
        </w:rPr>
        <w:t>build</w:t>
      </w:r>
      <w:proofErr w:type="gramEnd"/>
      <w:r w:rsidRPr="00BB2C91">
        <w:rPr>
          <w:rFonts w:eastAsia="Cambria"/>
          <w:lang w:val="en-AU" w:eastAsia="en-US" w:bidi="ar-SA"/>
        </w:rPr>
        <w:t xml:space="preserve"> </w:t>
      </w:r>
      <w:r w:rsidR="00EC23C2" w:rsidRPr="00BB2C91">
        <w:rPr>
          <w:rFonts w:eastAsia="Cambria"/>
          <w:lang w:val="en-AU" w:eastAsia="en-US" w:bidi="ar-SA"/>
        </w:rPr>
        <w:t xml:space="preserve">confidence and clinical networks beyond Vanuatu for </w:t>
      </w:r>
      <w:r w:rsidRPr="00BB2C91">
        <w:rPr>
          <w:rFonts w:eastAsia="Cambria"/>
          <w:lang w:val="en-AU" w:eastAsia="en-US" w:bidi="ar-SA"/>
        </w:rPr>
        <w:t>continu</w:t>
      </w:r>
      <w:r>
        <w:rPr>
          <w:rFonts w:eastAsia="Cambria"/>
          <w:lang w:val="en-AU" w:eastAsia="en-US" w:bidi="ar-SA"/>
        </w:rPr>
        <w:t>ing</w:t>
      </w:r>
      <w:r w:rsidRPr="00BB2C91">
        <w:rPr>
          <w:rFonts w:eastAsia="Cambria"/>
          <w:lang w:val="en-AU" w:eastAsia="en-US" w:bidi="ar-SA"/>
        </w:rPr>
        <w:t xml:space="preserve"> </w:t>
      </w:r>
      <w:r w:rsidR="00EC23C2" w:rsidRPr="00BB2C91">
        <w:rPr>
          <w:rFonts w:eastAsia="Cambria"/>
          <w:lang w:val="en-AU" w:eastAsia="en-US" w:bidi="ar-SA"/>
        </w:rPr>
        <w:t xml:space="preserve">professional development </w:t>
      </w:r>
      <w:r>
        <w:rPr>
          <w:rFonts w:eastAsia="Cambria"/>
          <w:lang w:val="en-AU" w:eastAsia="en-US" w:bidi="ar-SA"/>
        </w:rPr>
        <w:t xml:space="preserve">(CPD) </w:t>
      </w:r>
      <w:r w:rsidR="00EC23C2" w:rsidRPr="00BB2C91">
        <w:rPr>
          <w:rFonts w:eastAsia="Cambria"/>
          <w:lang w:val="en-AU" w:eastAsia="en-US" w:bidi="ar-SA"/>
        </w:rPr>
        <w:t>support</w:t>
      </w:r>
      <w:r w:rsidR="00F46062">
        <w:rPr>
          <w:rFonts w:eastAsia="Cambria"/>
          <w:lang w:val="en-AU" w:eastAsia="en-US" w:bidi="ar-SA"/>
        </w:rPr>
        <w:t xml:space="preserve">, advice on </w:t>
      </w:r>
      <w:r w:rsidR="00EC23C2" w:rsidRPr="00BB2C91">
        <w:rPr>
          <w:rFonts w:eastAsia="Cambria"/>
          <w:lang w:val="en-AU" w:eastAsia="en-US" w:bidi="ar-SA"/>
        </w:rPr>
        <w:t xml:space="preserve">techniques for diagnosis and </w:t>
      </w:r>
      <w:r w:rsidR="00F46062">
        <w:rPr>
          <w:rFonts w:eastAsia="Cambria"/>
          <w:lang w:val="en-AU" w:eastAsia="en-US" w:bidi="ar-SA"/>
        </w:rPr>
        <w:t>patient manage</w:t>
      </w:r>
      <w:r w:rsidR="00F46062" w:rsidRPr="00BB2C91">
        <w:rPr>
          <w:rFonts w:eastAsia="Cambria"/>
          <w:lang w:val="en-AU" w:eastAsia="en-US" w:bidi="ar-SA"/>
        </w:rPr>
        <w:t>ment</w:t>
      </w:r>
      <w:r w:rsidR="00EC23C2" w:rsidRPr="00BB2C91">
        <w:rPr>
          <w:rFonts w:eastAsia="Cambria"/>
          <w:lang w:val="en-AU" w:eastAsia="en-US" w:bidi="ar-SA"/>
        </w:rPr>
        <w:t xml:space="preserve">, potentially sourcing essential equipment, and for liaison and planning for visiting clinical teams. </w:t>
      </w:r>
    </w:p>
    <w:p w:rsidR="00292706" w:rsidRPr="00BB2C91" w:rsidRDefault="00292706" w:rsidP="002772E0">
      <w:pPr>
        <w:pStyle w:val="ListParagraph"/>
        <w:ind w:left="0"/>
        <w:rPr>
          <w:rFonts w:eastAsia="Cambria"/>
          <w:lang w:val="en-AU" w:eastAsia="en-US" w:bidi="ar-SA"/>
        </w:rPr>
      </w:pPr>
    </w:p>
    <w:p w:rsidR="00EC23C2" w:rsidRPr="00EC23C2" w:rsidRDefault="00EC23C2" w:rsidP="00B04D83">
      <w:pPr>
        <w:pStyle w:val="HRFHeading1Numbered"/>
        <w:rPr>
          <w:rFonts w:eastAsia="MS Gothic"/>
          <w:lang w:val="en-AU" w:eastAsia="ja-JP" w:bidi="ar-SA"/>
        </w:rPr>
      </w:pPr>
      <w:bookmarkStart w:id="112" w:name="_Toc266643005"/>
      <w:bookmarkStart w:id="113" w:name="_Toc272441482"/>
      <w:bookmarkStart w:id="114" w:name="_Toc436397852"/>
      <w:r w:rsidRPr="00EC23C2">
        <w:rPr>
          <w:rFonts w:eastAsia="MS Gothic"/>
          <w:lang w:val="en-AU" w:eastAsia="ja-JP" w:bidi="ar-SA"/>
        </w:rPr>
        <w:t>The Medical Workforce Support Program (Vanuatu)</w:t>
      </w:r>
      <w:bookmarkEnd w:id="112"/>
      <w:bookmarkEnd w:id="113"/>
      <w:bookmarkEnd w:id="114"/>
    </w:p>
    <w:p w:rsidR="00EC23C2" w:rsidRPr="00EC23C2" w:rsidRDefault="00EC23C2" w:rsidP="00B04D83">
      <w:pPr>
        <w:pStyle w:val="HRFHeading2Numbered"/>
        <w:rPr>
          <w:rFonts w:eastAsia="MS Gothic"/>
          <w:lang w:val="en-AU" w:eastAsia="ja-JP" w:bidi="ar-SA"/>
        </w:rPr>
      </w:pPr>
      <w:bookmarkStart w:id="115" w:name="_Toc390871367"/>
      <w:bookmarkStart w:id="116" w:name="_Toc266643006"/>
      <w:bookmarkStart w:id="117" w:name="_Toc272441483"/>
      <w:bookmarkStart w:id="118" w:name="_Toc436397853"/>
      <w:r w:rsidRPr="00EC23C2">
        <w:rPr>
          <w:rFonts w:eastAsia="MS Gothic"/>
          <w:lang w:val="en-AU" w:eastAsia="ja-JP" w:bidi="ar-SA"/>
        </w:rPr>
        <w:t>Australian support</w:t>
      </w:r>
      <w:bookmarkEnd w:id="115"/>
      <w:bookmarkEnd w:id="116"/>
      <w:bookmarkEnd w:id="117"/>
      <w:bookmarkEnd w:id="118"/>
    </w:p>
    <w:p w:rsidR="00EC665B" w:rsidRDefault="00F46062" w:rsidP="00BB2C91">
      <w:pPr>
        <w:rPr>
          <w:rFonts w:eastAsia="Cambria"/>
          <w:lang w:val="en-AU" w:eastAsia="ja-JP" w:bidi="ar-SA"/>
        </w:rPr>
      </w:pPr>
      <w:r>
        <w:rPr>
          <w:rFonts w:eastAsia="Cambria"/>
          <w:lang w:val="en-AU" w:eastAsia="ja-JP" w:bidi="ar-SA"/>
        </w:rPr>
        <w:t>Australia</w:t>
      </w:r>
      <w:r w:rsidRPr="00EC23C2">
        <w:rPr>
          <w:rFonts w:eastAsia="Cambria"/>
          <w:lang w:val="en-AU" w:eastAsia="ja-JP" w:bidi="ar-SA"/>
        </w:rPr>
        <w:t xml:space="preserve"> </w:t>
      </w:r>
      <w:r w:rsidR="00EC23C2" w:rsidRPr="00EC23C2">
        <w:rPr>
          <w:rFonts w:eastAsia="Cambria"/>
          <w:lang w:val="en-AU" w:eastAsia="ja-JP" w:bidi="ar-SA"/>
        </w:rPr>
        <w:t xml:space="preserve">has agreed to </w:t>
      </w:r>
      <w:r>
        <w:rPr>
          <w:rFonts w:eastAsia="Cambria"/>
          <w:lang w:val="en-AU" w:eastAsia="ja-JP" w:bidi="ar-SA"/>
        </w:rPr>
        <w:t>assis</w:t>
      </w:r>
      <w:r w:rsidRPr="00EC23C2">
        <w:rPr>
          <w:rFonts w:eastAsia="Cambria"/>
          <w:lang w:val="en-AU" w:eastAsia="ja-JP" w:bidi="ar-SA"/>
        </w:rPr>
        <w:t>t G</w:t>
      </w:r>
      <w:r>
        <w:rPr>
          <w:rFonts w:eastAsia="Cambria"/>
          <w:lang w:val="en-AU" w:eastAsia="ja-JP" w:bidi="ar-SA"/>
        </w:rPr>
        <w:t>O</w:t>
      </w:r>
      <w:r w:rsidRPr="00EC23C2">
        <w:rPr>
          <w:rFonts w:eastAsia="Cambria"/>
          <w:lang w:val="en-AU" w:eastAsia="ja-JP" w:bidi="ar-SA"/>
        </w:rPr>
        <w:t xml:space="preserve">V </w:t>
      </w:r>
      <w:r w:rsidR="00EC23C2" w:rsidRPr="00EC23C2">
        <w:rPr>
          <w:rFonts w:eastAsia="Cambria"/>
          <w:lang w:val="en-AU" w:eastAsia="ja-JP" w:bidi="ar-SA"/>
        </w:rPr>
        <w:t xml:space="preserve">to maintain and strengthen its health services through </w:t>
      </w:r>
      <w:r>
        <w:rPr>
          <w:rFonts w:eastAsia="Cambria"/>
          <w:lang w:val="en-AU" w:eastAsia="ja-JP" w:bidi="ar-SA"/>
        </w:rPr>
        <w:t xml:space="preserve">improved </w:t>
      </w:r>
      <w:r w:rsidR="00EC23C2" w:rsidRPr="00EC23C2">
        <w:rPr>
          <w:rFonts w:eastAsia="Cambria"/>
          <w:lang w:val="en-AU" w:eastAsia="ja-JP" w:bidi="ar-SA"/>
        </w:rPr>
        <w:t xml:space="preserve">medical workforce capacity development and </w:t>
      </w:r>
      <w:r>
        <w:rPr>
          <w:rFonts w:eastAsia="Cambria"/>
          <w:lang w:val="en-AU" w:eastAsia="ja-JP" w:bidi="ar-SA"/>
        </w:rPr>
        <w:t xml:space="preserve">essential </w:t>
      </w:r>
      <w:r w:rsidR="00EC23C2" w:rsidRPr="00EC23C2">
        <w:rPr>
          <w:rFonts w:eastAsia="Cambria"/>
          <w:lang w:val="en-AU" w:eastAsia="ja-JP" w:bidi="ar-SA"/>
        </w:rPr>
        <w:t xml:space="preserve">overseas specialist supply for a further </w:t>
      </w:r>
      <w:r>
        <w:rPr>
          <w:rFonts w:eastAsia="Cambria"/>
          <w:lang w:val="en-AU" w:eastAsia="ja-JP" w:bidi="ar-SA"/>
        </w:rPr>
        <w:t xml:space="preserve">three </w:t>
      </w:r>
      <w:r w:rsidR="00EC23C2" w:rsidRPr="00EC23C2">
        <w:rPr>
          <w:rFonts w:eastAsia="Cambria"/>
          <w:lang w:val="en-AU" w:eastAsia="ja-JP" w:bidi="ar-SA"/>
        </w:rPr>
        <w:t>years</w:t>
      </w:r>
      <w:r w:rsidR="008541FC">
        <w:rPr>
          <w:rFonts w:eastAsia="Cambria"/>
          <w:lang w:val="en-AU" w:eastAsia="ja-JP" w:bidi="ar-SA"/>
        </w:rPr>
        <w:t>.</w:t>
      </w:r>
      <w:r w:rsidR="002C47E6">
        <w:rPr>
          <w:rFonts w:eastAsia="Cambria"/>
          <w:lang w:val="en-AU" w:eastAsia="ja-JP" w:bidi="ar-SA"/>
        </w:rPr>
        <w:t xml:space="preserve"> </w:t>
      </w:r>
    </w:p>
    <w:p w:rsidR="001965FB" w:rsidRDefault="008F7D67" w:rsidP="00BB2C91">
      <w:pPr>
        <w:rPr>
          <w:rFonts w:eastAsia="Cambria" w:cs="Arial"/>
          <w:lang w:val="en-AU" w:eastAsia="ja-JP" w:bidi="ar-SA"/>
        </w:rPr>
      </w:pPr>
      <w:r w:rsidRPr="002772E0">
        <w:rPr>
          <w:rFonts w:eastAsia="Cambria" w:cs="Arial"/>
          <w:lang w:val="en-AU" w:eastAsia="ja-JP" w:bidi="ar-SA"/>
        </w:rPr>
        <w:t xml:space="preserve">The program </w:t>
      </w:r>
      <w:r w:rsidR="00EC23C2" w:rsidRPr="00EE35BF">
        <w:rPr>
          <w:rFonts w:eastAsia="Cambria" w:cs="Arial"/>
          <w:lang w:val="en-AU" w:eastAsia="ja-JP" w:bidi="ar-SA"/>
        </w:rPr>
        <w:t>will build evidence and lessons for longer-term strategic thinking and planning</w:t>
      </w:r>
      <w:r w:rsidRPr="002772E0">
        <w:rPr>
          <w:rFonts w:eastAsia="Cambria" w:cs="Arial"/>
          <w:lang w:val="en-AU" w:eastAsia="ja-JP" w:bidi="ar-SA"/>
        </w:rPr>
        <w:t xml:space="preserve"> of the medical and specialised nursing workforce</w:t>
      </w:r>
      <w:r w:rsidR="00EC23C2" w:rsidRPr="002304C5">
        <w:rPr>
          <w:rFonts w:eastAsia="Cambria" w:cs="Arial"/>
          <w:lang w:val="en-AU" w:eastAsia="ja-JP" w:bidi="ar-SA"/>
        </w:rPr>
        <w:t xml:space="preserve">, </w:t>
      </w:r>
      <w:r w:rsidRPr="002772E0">
        <w:rPr>
          <w:rFonts w:eastAsia="Cambria" w:cs="Arial"/>
          <w:lang w:val="en-AU" w:eastAsia="ja-JP" w:bidi="ar-SA"/>
        </w:rPr>
        <w:t xml:space="preserve">and will initiate </w:t>
      </w:r>
      <w:r w:rsidR="00EC23C2" w:rsidRPr="002304C5">
        <w:rPr>
          <w:rFonts w:eastAsia="Cambria" w:cs="Arial"/>
          <w:lang w:val="en-AU" w:eastAsia="ja-JP" w:bidi="ar-SA"/>
        </w:rPr>
        <w:t>a longer-term strate</w:t>
      </w:r>
      <w:r w:rsidR="00EC23C2" w:rsidRPr="00EE35BF">
        <w:rPr>
          <w:rFonts w:eastAsia="Cambria" w:cs="Arial"/>
          <w:lang w:val="en-AU" w:eastAsia="ja-JP" w:bidi="ar-SA"/>
        </w:rPr>
        <w:t xml:space="preserve">gy </w:t>
      </w:r>
      <w:r w:rsidR="00810689">
        <w:rPr>
          <w:rFonts w:eastAsia="Cambria" w:cs="Arial"/>
          <w:lang w:val="en-AU" w:eastAsia="ja-JP" w:bidi="ar-SA"/>
        </w:rPr>
        <w:t xml:space="preserve">to reduce Vanuatu’s reliance on </w:t>
      </w:r>
      <w:r>
        <w:rPr>
          <w:rFonts w:eastAsia="Cambria" w:cs="Arial"/>
          <w:lang w:val="en-AU" w:eastAsia="ja-JP" w:bidi="ar-SA"/>
        </w:rPr>
        <w:t xml:space="preserve">internationally contracted </w:t>
      </w:r>
      <w:r w:rsidR="00EC23C2" w:rsidRPr="002304C5">
        <w:rPr>
          <w:rFonts w:eastAsia="Cambria" w:cs="Arial"/>
          <w:lang w:val="en-AU" w:eastAsia="ja-JP" w:bidi="ar-SA"/>
        </w:rPr>
        <w:t>medical specialist</w:t>
      </w:r>
      <w:r w:rsidR="00810689">
        <w:rPr>
          <w:rFonts w:eastAsia="Cambria" w:cs="Arial"/>
          <w:lang w:val="en-AU" w:eastAsia="ja-JP" w:bidi="ar-SA"/>
        </w:rPr>
        <w:t>s</w:t>
      </w:r>
      <w:r w:rsidR="0036351C">
        <w:rPr>
          <w:rFonts w:eastAsia="Cambria" w:cs="Arial"/>
          <w:lang w:val="en-AU" w:eastAsia="ja-JP" w:bidi="ar-SA"/>
        </w:rPr>
        <w:t xml:space="preserve"> to fill core, in-line positions</w:t>
      </w:r>
      <w:r w:rsidR="00EC23C2" w:rsidRPr="002304C5">
        <w:rPr>
          <w:rFonts w:eastAsia="Cambria" w:cs="Arial"/>
          <w:lang w:val="en-AU" w:eastAsia="ja-JP" w:bidi="ar-SA"/>
        </w:rPr>
        <w:t>.</w:t>
      </w:r>
      <w:r w:rsidR="002C47E6">
        <w:rPr>
          <w:rFonts w:eastAsia="Cambria" w:cs="Arial"/>
          <w:lang w:val="en-AU" w:eastAsia="ja-JP" w:bidi="ar-SA"/>
        </w:rPr>
        <w:t xml:space="preserve"> </w:t>
      </w:r>
    </w:p>
    <w:p w:rsidR="008F7D67" w:rsidRDefault="00EC23C2" w:rsidP="00BB2C91">
      <w:pPr>
        <w:rPr>
          <w:rFonts w:eastAsia="Cambria"/>
          <w:lang w:val="en-AU" w:eastAsia="ja-JP" w:bidi="ar-SA"/>
        </w:rPr>
      </w:pPr>
      <w:r w:rsidRPr="00FD4397">
        <w:rPr>
          <w:rFonts w:eastAsia="Cambria"/>
          <w:lang w:val="en-AU" w:eastAsia="ja-JP" w:bidi="ar-SA"/>
        </w:rPr>
        <w:t xml:space="preserve">MWSPV will leverage the </w:t>
      </w:r>
      <w:r w:rsidR="0036351C">
        <w:rPr>
          <w:rFonts w:eastAsia="Cambria"/>
          <w:lang w:val="en-AU" w:eastAsia="ja-JP" w:bidi="ar-SA"/>
        </w:rPr>
        <w:t>recent, transitional period</w:t>
      </w:r>
      <w:r w:rsidRPr="00FD4397">
        <w:rPr>
          <w:rFonts w:eastAsia="Cambria"/>
          <w:lang w:val="en-AU" w:eastAsia="ja-JP" w:bidi="ar-SA"/>
        </w:rPr>
        <w:t xml:space="preserve"> of </w:t>
      </w:r>
      <w:r w:rsidR="00CC1C0B" w:rsidRPr="00FD4397">
        <w:rPr>
          <w:rFonts w:eastAsia="Cambria"/>
          <w:lang w:val="en-AU" w:eastAsia="ja-JP" w:bidi="ar-SA"/>
        </w:rPr>
        <w:t>A</w:t>
      </w:r>
      <w:r w:rsidR="001965FB" w:rsidRPr="00FD4397">
        <w:rPr>
          <w:rFonts w:eastAsia="Cambria"/>
          <w:lang w:val="en-AU" w:eastAsia="ja-JP" w:bidi="ar-SA"/>
        </w:rPr>
        <w:t>ustralian</w:t>
      </w:r>
      <w:r w:rsidRPr="00FD4397">
        <w:rPr>
          <w:rFonts w:eastAsia="Cambria"/>
          <w:lang w:val="en-AU" w:eastAsia="ja-JP" w:bidi="ar-SA"/>
        </w:rPr>
        <w:t xml:space="preserve">-funded support and </w:t>
      </w:r>
      <w:r w:rsidR="00BC72C7" w:rsidRPr="00FD4397">
        <w:rPr>
          <w:rFonts w:eastAsia="Cambria"/>
          <w:lang w:val="en-AU" w:eastAsia="ja-JP" w:bidi="ar-SA"/>
        </w:rPr>
        <w:t xml:space="preserve">link strategically to </w:t>
      </w:r>
      <w:r w:rsidRPr="00FD4397">
        <w:rPr>
          <w:rFonts w:eastAsia="Cambria"/>
          <w:lang w:val="en-AU" w:eastAsia="ja-JP" w:bidi="ar-SA"/>
        </w:rPr>
        <w:t>other relevant Australian initiatives (for example, AYAD</w:t>
      </w:r>
      <w:r w:rsidR="00BC72C7" w:rsidRPr="00FD4397">
        <w:rPr>
          <w:rFonts w:eastAsia="Cambria"/>
          <w:lang w:val="en-AU" w:eastAsia="ja-JP" w:bidi="ar-SA"/>
        </w:rPr>
        <w:t xml:space="preserve"> placements</w:t>
      </w:r>
      <w:r w:rsidRPr="00FD4397">
        <w:rPr>
          <w:rFonts w:eastAsia="Cambria"/>
          <w:lang w:val="en-AU" w:eastAsia="ja-JP" w:bidi="ar-SA"/>
        </w:rPr>
        <w:t xml:space="preserve">, scholarships, </w:t>
      </w:r>
      <w:r w:rsidR="00BC72C7" w:rsidRPr="00FD4397">
        <w:rPr>
          <w:rFonts w:eastAsia="Cambria"/>
          <w:lang w:val="en-AU" w:eastAsia="ja-JP" w:bidi="ar-SA"/>
        </w:rPr>
        <w:t xml:space="preserve">and capacity building contributions from </w:t>
      </w:r>
      <w:r w:rsidRPr="00FD4397">
        <w:rPr>
          <w:rFonts w:eastAsia="Cambria"/>
          <w:lang w:val="en-AU" w:eastAsia="ja-JP" w:bidi="ar-SA"/>
        </w:rPr>
        <w:t>PIP</w:t>
      </w:r>
      <w:r w:rsidR="00BC72C7" w:rsidRPr="00FD4397">
        <w:rPr>
          <w:rFonts w:eastAsia="Cambria"/>
          <w:lang w:val="en-AU" w:eastAsia="ja-JP" w:bidi="ar-SA"/>
        </w:rPr>
        <w:t xml:space="preserve"> teams</w:t>
      </w:r>
      <w:r w:rsidRPr="00FD4397">
        <w:rPr>
          <w:rFonts w:eastAsia="Cambria"/>
          <w:lang w:val="en-AU" w:eastAsia="ja-JP" w:bidi="ar-SA"/>
        </w:rPr>
        <w:t>)</w:t>
      </w:r>
      <w:r w:rsidR="00BC72C7" w:rsidRPr="00FD4397">
        <w:rPr>
          <w:rFonts w:eastAsia="Cambria"/>
          <w:lang w:val="en-AU" w:eastAsia="ja-JP" w:bidi="ar-SA"/>
        </w:rPr>
        <w:t>.</w:t>
      </w:r>
      <w:r w:rsidR="002C47E6">
        <w:rPr>
          <w:rFonts w:eastAsia="Cambria"/>
          <w:lang w:val="en-AU" w:eastAsia="ja-JP" w:bidi="ar-SA"/>
        </w:rPr>
        <w:t xml:space="preserve"> </w:t>
      </w:r>
      <w:r w:rsidR="00BC72C7" w:rsidRPr="00CC56B8">
        <w:rPr>
          <w:rFonts w:eastAsia="Cambria"/>
          <w:lang w:val="en-AU" w:eastAsia="ja-JP" w:bidi="ar-SA"/>
        </w:rPr>
        <w:t xml:space="preserve">Where possible, the Program will engage with </w:t>
      </w:r>
      <w:r w:rsidR="001965FB" w:rsidRPr="00FD4397">
        <w:rPr>
          <w:rFonts w:eastAsia="Cambria"/>
          <w:lang w:val="en-AU" w:eastAsia="ja-JP" w:bidi="ar-SA"/>
        </w:rPr>
        <w:t xml:space="preserve">other development </w:t>
      </w:r>
      <w:r w:rsidR="00753C15" w:rsidRPr="00CC56B8">
        <w:rPr>
          <w:rFonts w:eastAsia="Cambria"/>
          <w:lang w:val="en-AU" w:eastAsia="ja-JP" w:bidi="ar-SA"/>
        </w:rPr>
        <w:t>partner activities</w:t>
      </w:r>
      <w:r w:rsidRPr="00FD4397">
        <w:rPr>
          <w:rFonts w:eastAsia="Cambria"/>
          <w:lang w:val="en-AU" w:eastAsia="ja-JP" w:bidi="ar-SA"/>
        </w:rPr>
        <w:t xml:space="preserve"> (e.g. </w:t>
      </w:r>
      <w:r w:rsidR="001965FB" w:rsidRPr="00FD4397">
        <w:rPr>
          <w:rFonts w:eastAsia="Cambria"/>
          <w:lang w:val="en-AU" w:eastAsia="ja-JP" w:bidi="ar-SA"/>
        </w:rPr>
        <w:t xml:space="preserve">the </w:t>
      </w:r>
      <w:r w:rsidRPr="00FD4397">
        <w:rPr>
          <w:rFonts w:eastAsia="Cambria"/>
          <w:lang w:val="en-AU" w:eastAsia="ja-JP" w:bidi="ar-SA"/>
        </w:rPr>
        <w:t xml:space="preserve">New Zealand </w:t>
      </w:r>
      <w:r w:rsidR="001965FB" w:rsidRPr="00FD4397">
        <w:rPr>
          <w:rFonts w:eastAsia="Cambria"/>
          <w:lang w:val="en-AU" w:eastAsia="ja-JP" w:bidi="ar-SA"/>
        </w:rPr>
        <w:t>MTS</w:t>
      </w:r>
      <w:r w:rsidRPr="00FD4397">
        <w:rPr>
          <w:rFonts w:eastAsia="Cambria"/>
          <w:lang w:val="en-AU" w:eastAsia="ja-JP" w:bidi="ar-SA"/>
        </w:rPr>
        <w:t>)</w:t>
      </w:r>
      <w:r w:rsidR="00753C15" w:rsidRPr="00FD4397">
        <w:rPr>
          <w:rFonts w:eastAsia="Cambria"/>
          <w:lang w:val="en-AU" w:eastAsia="ja-JP" w:bidi="ar-SA"/>
        </w:rPr>
        <w:t xml:space="preserve"> </w:t>
      </w:r>
      <w:r w:rsidR="00753C15" w:rsidRPr="00CC56B8">
        <w:rPr>
          <w:rFonts w:eastAsia="Cambria"/>
          <w:lang w:val="en-AU" w:eastAsia="ja-JP" w:bidi="ar-SA"/>
        </w:rPr>
        <w:t xml:space="preserve">and, </w:t>
      </w:r>
      <w:r w:rsidR="00753C15" w:rsidRPr="00FD4397">
        <w:rPr>
          <w:rFonts w:eastAsia="Cambria"/>
          <w:lang w:val="en-AU" w:eastAsia="ja-JP" w:bidi="ar-SA"/>
        </w:rPr>
        <w:t xml:space="preserve">where appropriate, </w:t>
      </w:r>
      <w:r w:rsidR="00753C15" w:rsidRPr="00CC56B8">
        <w:rPr>
          <w:rFonts w:eastAsia="Cambria"/>
          <w:lang w:val="en-AU" w:eastAsia="ja-JP" w:bidi="ar-SA"/>
        </w:rPr>
        <w:t>encourag</w:t>
      </w:r>
      <w:r w:rsidR="00144762">
        <w:rPr>
          <w:rFonts w:eastAsia="Cambria"/>
          <w:lang w:val="en-AU" w:eastAsia="ja-JP" w:bidi="ar-SA"/>
        </w:rPr>
        <w:t>e the</w:t>
      </w:r>
      <w:r w:rsidR="00753C15" w:rsidRPr="00CC56B8">
        <w:rPr>
          <w:rFonts w:eastAsia="Cambria"/>
          <w:lang w:val="en-AU" w:eastAsia="ja-JP" w:bidi="ar-SA"/>
        </w:rPr>
        <w:t xml:space="preserve"> inclusion of </w:t>
      </w:r>
      <w:r w:rsidR="0036351C">
        <w:rPr>
          <w:rFonts w:eastAsia="Cambria"/>
          <w:lang w:val="en-AU" w:eastAsia="ja-JP" w:bidi="ar-SA"/>
        </w:rPr>
        <w:t xml:space="preserve">other expatriate </w:t>
      </w:r>
      <w:r w:rsidR="00753C15" w:rsidRPr="00CC56B8">
        <w:rPr>
          <w:rFonts w:eastAsia="Cambria"/>
          <w:lang w:val="en-AU" w:eastAsia="ja-JP" w:bidi="ar-SA"/>
        </w:rPr>
        <w:t xml:space="preserve">clinical specialists </w:t>
      </w:r>
      <w:r w:rsidR="0036351C">
        <w:rPr>
          <w:rFonts w:eastAsia="Cambria"/>
          <w:lang w:val="en-AU" w:eastAsia="ja-JP" w:bidi="ar-SA"/>
        </w:rPr>
        <w:t xml:space="preserve">(e.g. </w:t>
      </w:r>
      <w:r w:rsidR="00144762">
        <w:rPr>
          <w:rFonts w:eastAsia="Cambria"/>
          <w:lang w:val="en-AU" w:eastAsia="ja-JP" w:bidi="ar-SA"/>
        </w:rPr>
        <w:t xml:space="preserve">from </w:t>
      </w:r>
      <w:r w:rsidR="00753C15" w:rsidRPr="00CC56B8">
        <w:rPr>
          <w:rFonts w:eastAsia="Cambria"/>
          <w:lang w:val="en-AU" w:eastAsia="ja-JP" w:bidi="ar-SA"/>
        </w:rPr>
        <w:t>China and Cuba</w:t>
      </w:r>
      <w:r w:rsidR="0036351C">
        <w:rPr>
          <w:rFonts w:eastAsia="Cambria"/>
          <w:lang w:val="en-AU" w:eastAsia="ja-JP" w:bidi="ar-SA"/>
        </w:rPr>
        <w:t>)</w:t>
      </w:r>
      <w:r w:rsidR="00753C15" w:rsidRPr="00CC56B8">
        <w:rPr>
          <w:rFonts w:eastAsia="Cambria"/>
          <w:lang w:val="en-AU" w:eastAsia="ja-JP" w:bidi="ar-SA"/>
        </w:rPr>
        <w:t xml:space="preserve"> to support the </w:t>
      </w:r>
      <w:proofErr w:type="spellStart"/>
      <w:r w:rsidR="00753C15" w:rsidRPr="00CC56B8">
        <w:rPr>
          <w:rFonts w:eastAsia="Cambria"/>
          <w:lang w:val="en-AU" w:eastAsia="ja-JP" w:bidi="ar-SA"/>
        </w:rPr>
        <w:t>ni</w:t>
      </w:r>
      <w:proofErr w:type="spellEnd"/>
      <w:r w:rsidR="00753C15" w:rsidRPr="00CC56B8">
        <w:rPr>
          <w:rFonts w:eastAsia="Cambria"/>
          <w:lang w:val="en-AU" w:eastAsia="ja-JP" w:bidi="ar-SA"/>
        </w:rPr>
        <w:t xml:space="preserve">-Vanuatu specialist medical workforce </w:t>
      </w:r>
      <w:r w:rsidR="00144762">
        <w:rPr>
          <w:rFonts w:eastAsia="Cambria"/>
          <w:lang w:val="en-AU" w:eastAsia="ja-JP" w:bidi="ar-SA"/>
        </w:rPr>
        <w:t>through</w:t>
      </w:r>
      <w:r w:rsidR="00144762" w:rsidRPr="00B71540">
        <w:rPr>
          <w:rFonts w:eastAsia="Cambria"/>
          <w:lang w:val="en-AU" w:eastAsia="ja-JP" w:bidi="ar-SA"/>
        </w:rPr>
        <w:t xml:space="preserve"> a </w:t>
      </w:r>
      <w:r w:rsidR="00144762">
        <w:rPr>
          <w:rFonts w:eastAsia="Cambria"/>
          <w:lang w:val="en-AU" w:eastAsia="ja-JP" w:bidi="ar-SA"/>
        </w:rPr>
        <w:t xml:space="preserve">more </w:t>
      </w:r>
      <w:r w:rsidR="00144762" w:rsidRPr="00B71540">
        <w:rPr>
          <w:rFonts w:eastAsia="Cambria"/>
          <w:lang w:val="en-AU" w:eastAsia="ja-JP" w:bidi="ar-SA"/>
        </w:rPr>
        <w:t>collaborative model of practice</w:t>
      </w:r>
      <w:r w:rsidRPr="00FD4397">
        <w:rPr>
          <w:rFonts w:eastAsia="Cambria"/>
          <w:lang w:val="en-AU" w:eastAsia="ja-JP" w:bidi="ar-SA"/>
        </w:rPr>
        <w:t>.</w:t>
      </w:r>
      <w:r w:rsidR="002C47E6">
        <w:rPr>
          <w:rFonts w:eastAsia="Cambria"/>
          <w:lang w:val="en-AU" w:eastAsia="ja-JP" w:bidi="ar-SA"/>
        </w:rPr>
        <w:t xml:space="preserve"> </w:t>
      </w:r>
    </w:p>
    <w:p w:rsidR="00EC23C2" w:rsidRDefault="00EC23C2" w:rsidP="00BB2C91">
      <w:pPr>
        <w:rPr>
          <w:rFonts w:eastAsia="Cambria"/>
          <w:lang w:val="en-AU" w:eastAsia="ja-JP" w:bidi="ar-SA"/>
        </w:rPr>
      </w:pPr>
      <w:r w:rsidRPr="00EC23C2">
        <w:rPr>
          <w:rFonts w:eastAsia="Cambria"/>
          <w:lang w:val="en-AU" w:eastAsia="ja-JP" w:bidi="ar-SA"/>
        </w:rPr>
        <w:t xml:space="preserve">MWSPV will </w:t>
      </w:r>
      <w:r w:rsidR="008F7D67">
        <w:rPr>
          <w:rFonts w:eastAsia="Cambria"/>
          <w:lang w:val="en-AU" w:eastAsia="ja-JP" w:bidi="ar-SA"/>
        </w:rPr>
        <w:t xml:space="preserve">seek to </w:t>
      </w:r>
      <w:r w:rsidRPr="00EC23C2">
        <w:rPr>
          <w:rFonts w:eastAsia="Cambria"/>
          <w:lang w:val="en-AU" w:eastAsia="ja-JP" w:bidi="ar-SA"/>
        </w:rPr>
        <w:t xml:space="preserve">provide value for money to maximise </w:t>
      </w:r>
      <w:r w:rsidR="008F7D67">
        <w:rPr>
          <w:rFonts w:eastAsia="Cambria"/>
          <w:lang w:val="en-AU" w:eastAsia="ja-JP" w:bidi="ar-SA"/>
        </w:rPr>
        <w:t xml:space="preserve">Australia’s </w:t>
      </w:r>
      <w:r w:rsidRPr="00EC23C2">
        <w:rPr>
          <w:rFonts w:eastAsia="Cambria"/>
          <w:lang w:val="en-AU" w:eastAsia="ja-JP" w:bidi="ar-SA"/>
        </w:rPr>
        <w:t xml:space="preserve">return on investment. </w:t>
      </w:r>
    </w:p>
    <w:p w:rsidR="006F7AA2" w:rsidRPr="002F2AEC" w:rsidRDefault="006F7AA2" w:rsidP="006F7AA2">
      <w:pPr>
        <w:rPr>
          <w:rFonts w:eastAsia="Cambria"/>
          <w:lang w:val="en-AU" w:eastAsia="ja-JP" w:bidi="ar-SA"/>
        </w:rPr>
      </w:pPr>
      <w:r>
        <w:rPr>
          <w:rFonts w:eastAsia="Cambria"/>
          <w:lang w:val="en-AU" w:eastAsia="ja-JP" w:bidi="ar-SA"/>
        </w:rPr>
        <w:t xml:space="preserve">The program manager </w:t>
      </w:r>
      <w:r w:rsidR="00AE08E4">
        <w:rPr>
          <w:rFonts w:eastAsia="Cambria"/>
          <w:lang w:val="en-AU" w:eastAsia="ja-JP" w:bidi="ar-SA"/>
        </w:rPr>
        <w:t xml:space="preserve">(Section 9, </w:t>
      </w:r>
      <w:r w:rsidR="00AE08E4" w:rsidRPr="00CC56B8">
        <w:rPr>
          <w:rFonts w:eastAsia="Cambria"/>
          <w:i/>
          <w:lang w:val="en-AU" w:eastAsia="ja-JP" w:bidi="ar-SA"/>
        </w:rPr>
        <w:t>Aid Modality</w:t>
      </w:r>
      <w:r w:rsidR="00AE08E4">
        <w:rPr>
          <w:rFonts w:eastAsia="Cambria"/>
          <w:lang w:val="en-AU" w:eastAsia="ja-JP" w:bidi="ar-SA"/>
        </w:rPr>
        <w:t xml:space="preserve">) </w:t>
      </w:r>
      <w:r>
        <w:rPr>
          <w:rFonts w:eastAsia="Cambria"/>
          <w:lang w:val="en-AU" w:eastAsia="ja-JP" w:bidi="ar-SA"/>
        </w:rPr>
        <w:t>will be encouraged to explore alternative, creative approaches to the use of the available budget</w:t>
      </w:r>
      <w:r w:rsidRPr="00340715">
        <w:rPr>
          <w:rFonts w:eastAsia="Cambria"/>
        </w:rPr>
        <w:t xml:space="preserve">, including options for linking </w:t>
      </w:r>
      <w:r w:rsidRPr="00340715">
        <w:rPr>
          <w:rFonts w:eastAsia="Cambria"/>
        </w:rPr>
        <w:lastRenderedPageBreak/>
        <w:t xml:space="preserve">constructively with the post-cyclone response </w:t>
      </w:r>
      <w:r w:rsidR="00D61DF6" w:rsidRPr="00340715">
        <w:rPr>
          <w:rFonts w:eastAsia="Cambria"/>
        </w:rPr>
        <w:t>for</w:t>
      </w:r>
      <w:r w:rsidRPr="00340715">
        <w:rPr>
          <w:rFonts w:eastAsia="Cambria"/>
        </w:rPr>
        <w:t xml:space="preserve"> restoring </w:t>
      </w:r>
      <w:r w:rsidR="00D61DF6" w:rsidRPr="00340715">
        <w:rPr>
          <w:rFonts w:eastAsia="Cambria"/>
        </w:rPr>
        <w:t xml:space="preserve">health service, </w:t>
      </w:r>
      <w:r w:rsidRPr="00340715">
        <w:rPr>
          <w:rFonts w:eastAsia="Cambria"/>
        </w:rPr>
        <w:t>health facility and health workforce functionality.</w:t>
      </w:r>
    </w:p>
    <w:p w:rsidR="00F01598" w:rsidRPr="00EC23C2" w:rsidRDefault="00F01598" w:rsidP="00E85480">
      <w:pPr>
        <w:pStyle w:val="HRFHeading2Numbered"/>
        <w:rPr>
          <w:rFonts w:eastAsia="MS Gothic"/>
          <w:lang w:val="en-AU" w:eastAsia="ja-JP" w:bidi="ar-SA"/>
        </w:rPr>
      </w:pPr>
      <w:bookmarkStart w:id="119" w:name="_Toc414627197"/>
      <w:bookmarkStart w:id="120" w:name="_Toc414628501"/>
      <w:bookmarkStart w:id="121" w:name="_Toc414628641"/>
      <w:bookmarkStart w:id="122" w:name="_Toc436397854"/>
      <w:bookmarkStart w:id="123" w:name="_Toc266643007"/>
      <w:bookmarkStart w:id="124" w:name="_Toc272441484"/>
      <w:bookmarkEnd w:id="119"/>
      <w:bookmarkEnd w:id="120"/>
      <w:bookmarkEnd w:id="121"/>
      <w:r w:rsidRPr="00EC23C2">
        <w:rPr>
          <w:rFonts w:eastAsia="MS Gothic"/>
          <w:lang w:val="en-AU" w:eastAsia="ja-JP" w:bidi="ar-SA"/>
        </w:rPr>
        <w:t xml:space="preserve">MWSPV </w:t>
      </w:r>
      <w:r w:rsidR="00E85480" w:rsidRPr="00E85480">
        <w:rPr>
          <w:rFonts w:eastAsia="MS Gothic"/>
          <w:lang w:val="en-AU" w:eastAsia="ja-JP" w:bidi="ar-SA"/>
        </w:rPr>
        <w:t xml:space="preserve">design </w:t>
      </w:r>
      <w:r w:rsidRPr="00EC23C2">
        <w:rPr>
          <w:rFonts w:eastAsia="MS Gothic"/>
          <w:lang w:val="en-AU" w:eastAsia="ja-JP" w:bidi="ar-SA"/>
        </w:rPr>
        <w:t xml:space="preserve">logic </w:t>
      </w:r>
      <w:r w:rsidR="00E85480">
        <w:rPr>
          <w:rFonts w:eastAsia="MS Gothic"/>
          <w:lang w:val="en-AU" w:eastAsia="ja-JP" w:bidi="ar-SA"/>
        </w:rPr>
        <w:t>overview</w:t>
      </w:r>
      <w:bookmarkEnd w:id="122"/>
    </w:p>
    <w:p w:rsidR="00F01598" w:rsidRPr="00EC23C2" w:rsidRDefault="00F01598" w:rsidP="00F01598">
      <w:pPr>
        <w:rPr>
          <w:rFonts w:eastAsia="Cambria"/>
          <w:lang w:val="en-AU" w:eastAsia="ja-JP" w:bidi="ar-SA"/>
        </w:rPr>
      </w:pPr>
      <w:r>
        <w:rPr>
          <w:rFonts w:eastAsia="Cambria"/>
          <w:lang w:val="en-AU" w:eastAsia="ja-JP" w:bidi="ar-SA"/>
        </w:rPr>
        <w:t xml:space="preserve">The </w:t>
      </w:r>
      <w:r w:rsidRPr="00B97A7B">
        <w:rPr>
          <w:rFonts w:eastAsia="Cambria"/>
          <w:lang w:val="en-AU" w:eastAsia="ja-JP" w:bidi="ar-SA"/>
        </w:rPr>
        <w:t xml:space="preserve">MWSPV </w:t>
      </w:r>
      <w:r>
        <w:rPr>
          <w:rFonts w:eastAsia="Cambria"/>
          <w:lang w:val="en-AU" w:eastAsia="ja-JP" w:bidi="ar-SA"/>
        </w:rPr>
        <w:t xml:space="preserve">design logic follows the general outline shown in </w:t>
      </w:r>
      <w:r w:rsidRPr="00DE6FBC">
        <w:rPr>
          <w:rFonts w:eastAsia="Cambria"/>
          <w:lang w:val="en-AU" w:eastAsia="ja-JP" w:bidi="ar-SA"/>
        </w:rPr>
        <w:t>Table 1</w:t>
      </w:r>
      <w:r>
        <w:rPr>
          <w:rFonts w:eastAsia="Cambria"/>
          <w:lang w:val="en-AU" w:eastAsia="ja-JP" w:bidi="ar-SA"/>
        </w:rPr>
        <w:t xml:space="preserve"> and is </w:t>
      </w:r>
      <w:r w:rsidR="00AE08E4">
        <w:rPr>
          <w:rFonts w:eastAsia="Cambria"/>
          <w:lang w:val="en-AU" w:eastAsia="ja-JP" w:bidi="ar-SA"/>
        </w:rPr>
        <w:t>shown</w:t>
      </w:r>
      <w:r>
        <w:rPr>
          <w:rFonts w:eastAsia="Cambria"/>
          <w:lang w:val="en-AU" w:eastAsia="ja-JP" w:bidi="ar-SA"/>
        </w:rPr>
        <w:t xml:space="preserve"> in </w:t>
      </w:r>
      <w:r w:rsidR="00C6428E">
        <w:rPr>
          <w:rFonts w:eastAsia="Cambria"/>
          <w:lang w:val="en-AU" w:eastAsia="ja-JP" w:bidi="ar-SA"/>
        </w:rPr>
        <w:t xml:space="preserve">more </w:t>
      </w:r>
      <w:r>
        <w:rPr>
          <w:rFonts w:eastAsia="Cambria"/>
          <w:lang w:val="en-AU" w:eastAsia="ja-JP" w:bidi="ar-SA"/>
        </w:rPr>
        <w:t xml:space="preserve">detail in </w:t>
      </w:r>
      <w:r w:rsidR="00F34A46" w:rsidRPr="00CC56B8">
        <w:rPr>
          <w:rFonts w:eastAsia="Cambria"/>
          <w:lang w:val="en-AU" w:eastAsia="ja-JP" w:bidi="ar-SA"/>
        </w:rPr>
        <w:t xml:space="preserve">the </w:t>
      </w:r>
      <w:r w:rsidR="00AE08E4">
        <w:rPr>
          <w:rFonts w:eastAsia="Cambria"/>
          <w:lang w:val="en-AU" w:eastAsia="ja-JP" w:bidi="ar-SA"/>
        </w:rPr>
        <w:t>diagrams</w:t>
      </w:r>
      <w:r w:rsidRPr="00DE6FBC">
        <w:rPr>
          <w:rFonts w:eastAsia="Cambria"/>
          <w:lang w:val="en-AU" w:eastAsia="ja-JP" w:bidi="ar-SA"/>
        </w:rPr>
        <w:t xml:space="preserve"> </w:t>
      </w:r>
      <w:r w:rsidR="00F34A46">
        <w:rPr>
          <w:rFonts w:eastAsia="Cambria"/>
          <w:lang w:val="en-AU" w:eastAsia="ja-JP" w:bidi="ar-SA"/>
        </w:rPr>
        <w:t>on page</w:t>
      </w:r>
      <w:r w:rsidR="00AE08E4">
        <w:rPr>
          <w:rFonts w:eastAsia="Cambria"/>
          <w:lang w:val="en-AU" w:eastAsia="ja-JP" w:bidi="ar-SA"/>
        </w:rPr>
        <w:t>s</w:t>
      </w:r>
      <w:r w:rsidR="00F34A46">
        <w:rPr>
          <w:rFonts w:eastAsia="Cambria"/>
          <w:lang w:val="en-AU" w:eastAsia="ja-JP" w:bidi="ar-SA"/>
        </w:rPr>
        <w:t xml:space="preserve"> </w:t>
      </w:r>
      <w:r w:rsidR="00AE08E4">
        <w:rPr>
          <w:rFonts w:eastAsia="Cambria"/>
          <w:lang w:val="en-AU" w:eastAsia="ja-JP" w:bidi="ar-SA"/>
        </w:rPr>
        <w:t xml:space="preserve">viii and </w:t>
      </w:r>
      <w:r w:rsidR="00F34A46">
        <w:rPr>
          <w:rFonts w:eastAsia="Cambria"/>
          <w:lang w:val="en-AU" w:eastAsia="ja-JP" w:bidi="ar-SA"/>
        </w:rPr>
        <w:t>ix</w:t>
      </w:r>
      <w:r>
        <w:rPr>
          <w:rFonts w:eastAsia="Cambria"/>
          <w:lang w:val="en-AU" w:eastAsia="ja-JP" w:bidi="ar-SA"/>
        </w:rPr>
        <w:t>.</w:t>
      </w:r>
    </w:p>
    <w:p w:rsidR="00F01598" w:rsidRPr="00EC23C2" w:rsidRDefault="00F01598" w:rsidP="00F01598">
      <w:pPr>
        <w:pStyle w:val="HRFFigure"/>
        <w:rPr>
          <w:rFonts w:eastAsia="Cambria"/>
          <w:lang w:val="en-US" w:eastAsia="ja-JP" w:bidi="ar-SA"/>
        </w:rPr>
      </w:pPr>
      <w:r w:rsidRPr="00EC23C2">
        <w:rPr>
          <w:rFonts w:eastAsia="Cambria"/>
          <w:lang w:val="en-US" w:eastAsia="ja-JP" w:bidi="ar-SA"/>
        </w:rPr>
        <w:t>Table 1</w:t>
      </w:r>
      <w:r>
        <w:rPr>
          <w:rFonts w:eastAsia="Cambria"/>
          <w:lang w:val="en-US" w:eastAsia="ja-JP" w:bidi="ar-SA"/>
        </w:rPr>
        <w:t>: O</w:t>
      </w:r>
      <w:r w:rsidRPr="00EC23C2">
        <w:rPr>
          <w:rFonts w:eastAsia="Cambria"/>
          <w:lang w:val="en-US" w:eastAsia="ja-JP" w:bidi="ar-SA"/>
        </w:rPr>
        <w:t xml:space="preserve">verview </w:t>
      </w:r>
      <w:r>
        <w:rPr>
          <w:rFonts w:eastAsia="Cambria"/>
          <w:lang w:val="en-US" w:eastAsia="ja-JP" w:bidi="ar-SA"/>
        </w:rPr>
        <w:t xml:space="preserve">of </w:t>
      </w:r>
      <w:r w:rsidRPr="00EC23C2">
        <w:rPr>
          <w:rFonts w:eastAsia="Cambria"/>
          <w:lang w:val="en-US" w:eastAsia="ja-JP" w:bidi="ar-SA"/>
        </w:rPr>
        <w:t xml:space="preserve">MWSPV </w:t>
      </w:r>
      <w:r>
        <w:rPr>
          <w:rFonts w:eastAsia="Cambria"/>
          <w:lang w:val="en-US" w:eastAsia="ja-JP" w:bidi="ar-SA"/>
        </w:rPr>
        <w:t>design logic</w:t>
      </w:r>
    </w:p>
    <w:tbl>
      <w:tblPr>
        <w:tblStyle w:val="HRF1"/>
        <w:tblW w:w="5000" w:type="pct"/>
        <w:tblLook w:val="04A0" w:firstRow="1" w:lastRow="0" w:firstColumn="1" w:lastColumn="0" w:noHBand="0" w:noVBand="1"/>
      </w:tblPr>
      <w:tblGrid>
        <w:gridCol w:w="9236"/>
      </w:tblGrid>
      <w:tr w:rsidR="00F01598" w:rsidRPr="00EC23C2" w:rsidTr="00FA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F01598" w:rsidRPr="00EC23C2" w:rsidRDefault="00F01598" w:rsidP="00FA4607">
            <w:pPr>
              <w:spacing w:before="120"/>
              <w:jc w:val="center"/>
              <w:rPr>
                <w:rFonts w:eastAsia="Cambria"/>
                <w:b/>
                <w:lang w:val="en-AU" w:eastAsia="ja-JP" w:bidi="ar-SA"/>
              </w:rPr>
            </w:pPr>
            <w:r w:rsidRPr="00EC23C2">
              <w:rPr>
                <w:rFonts w:eastAsia="Cambria"/>
                <w:b/>
                <w:lang w:val="en-AU" w:eastAsia="ja-JP" w:bidi="ar-SA"/>
              </w:rPr>
              <w:t>Vision (Higher Level Outcome)</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 xml:space="preserve">MWSPV </w:t>
            </w:r>
            <w:r>
              <w:rPr>
                <w:rFonts w:eastAsia="Cambria"/>
                <w:lang w:val="en-AU" w:eastAsia="ja-JP" w:bidi="ar-SA"/>
              </w:rPr>
              <w:t>Goa</w:t>
            </w:r>
            <w:r w:rsidRPr="00EC23C2">
              <w:rPr>
                <w:rFonts w:eastAsia="Cambria"/>
                <w:lang w:val="en-AU" w:eastAsia="ja-JP" w:bidi="ar-SA"/>
              </w:rPr>
              <w:t>l</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71526E">
            <w:pPr>
              <w:spacing w:before="40" w:after="40"/>
              <w:jc w:val="center"/>
              <w:rPr>
                <w:rFonts w:eastAsia="Cambria"/>
                <w:lang w:val="en-AU" w:eastAsia="ja-JP" w:bidi="ar-SA"/>
              </w:rPr>
            </w:pPr>
            <w:r w:rsidRPr="00EC23C2">
              <w:rPr>
                <w:rFonts w:eastAsia="Cambria"/>
                <w:lang w:val="en-AU" w:eastAsia="ja-JP" w:bidi="ar-SA"/>
              </w:rPr>
              <w:t>End</w:t>
            </w:r>
            <w:r w:rsidR="00E85480">
              <w:rPr>
                <w:rFonts w:eastAsia="Cambria"/>
                <w:lang w:val="en-AU" w:eastAsia="ja-JP" w:bidi="ar-SA"/>
              </w:rPr>
              <w:t>-</w:t>
            </w:r>
            <w:r w:rsidRPr="00EC23C2">
              <w:rPr>
                <w:rFonts w:eastAsia="Cambria"/>
                <w:lang w:val="en-AU" w:eastAsia="ja-JP" w:bidi="ar-SA"/>
              </w:rPr>
              <w:t>of</w:t>
            </w:r>
            <w:r w:rsidR="00E85480">
              <w:rPr>
                <w:rFonts w:eastAsia="Cambria"/>
                <w:lang w:val="en-AU" w:eastAsia="ja-JP" w:bidi="ar-SA"/>
              </w:rPr>
              <w:t>-</w:t>
            </w:r>
            <w:r w:rsidRPr="00EC23C2">
              <w:rPr>
                <w:rFonts w:eastAsia="Cambria"/>
                <w:lang w:val="en-AU" w:eastAsia="ja-JP" w:bidi="ar-SA"/>
              </w:rPr>
              <w:t xml:space="preserve">Program Outcomes </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Immediate</w:t>
            </w:r>
            <w:r>
              <w:rPr>
                <w:rFonts w:eastAsia="Cambria"/>
                <w:lang w:val="en-AU" w:eastAsia="ja-JP" w:bidi="ar-SA"/>
              </w:rPr>
              <w:t xml:space="preserve"> and </w:t>
            </w:r>
            <w:r w:rsidRPr="00EC23C2">
              <w:rPr>
                <w:rFonts w:eastAsia="Cambria"/>
                <w:lang w:val="en-AU" w:eastAsia="ja-JP" w:bidi="ar-SA"/>
              </w:rPr>
              <w:t>Intermediate Outcomes</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 xml:space="preserve">Awareness, skills, knowledge and motivation of </w:t>
            </w:r>
            <w:proofErr w:type="spellStart"/>
            <w:r w:rsidRPr="00EC23C2">
              <w:rPr>
                <w:rFonts w:eastAsia="Cambria"/>
                <w:lang w:val="en-AU" w:eastAsia="ja-JP" w:bidi="ar-SA"/>
              </w:rPr>
              <w:t>ni</w:t>
            </w:r>
            <w:proofErr w:type="spellEnd"/>
            <w:r w:rsidRPr="00EC23C2">
              <w:rPr>
                <w:rFonts w:eastAsia="Cambria"/>
                <w:lang w:val="en-AU" w:eastAsia="ja-JP" w:bidi="ar-SA"/>
              </w:rPr>
              <w:t>-Vanuatu senior doctors</w:t>
            </w:r>
          </w:p>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Enabling MOH culture and wider socio-economic context</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Outputs</w:t>
            </w:r>
          </w:p>
        </w:tc>
      </w:tr>
      <w:tr w:rsidR="00F0159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F01598" w:rsidRPr="00EC23C2" w:rsidRDefault="00F01598" w:rsidP="00FA4607">
            <w:pPr>
              <w:spacing w:before="40" w:after="40"/>
              <w:jc w:val="center"/>
              <w:rPr>
                <w:rFonts w:eastAsia="Cambria"/>
                <w:lang w:val="en-AU" w:eastAsia="ja-JP" w:bidi="ar-SA"/>
              </w:rPr>
            </w:pPr>
            <w:r w:rsidRPr="00EC23C2">
              <w:rPr>
                <w:rFonts w:eastAsia="Cambria"/>
                <w:lang w:val="en-AU" w:eastAsia="ja-JP" w:bidi="ar-SA"/>
              </w:rPr>
              <w:t>Activities</w:t>
            </w:r>
          </w:p>
        </w:tc>
      </w:tr>
    </w:tbl>
    <w:p w:rsidR="00F01598" w:rsidRDefault="00F01598" w:rsidP="00F01598">
      <w:pPr>
        <w:rPr>
          <w:rFonts w:eastAsia="Cambria"/>
          <w:lang w:val="en-AU" w:eastAsia="ja-JP" w:bidi="ar-SA"/>
        </w:rPr>
      </w:pPr>
    </w:p>
    <w:p w:rsidR="00F01598" w:rsidRDefault="00F01598" w:rsidP="00F01598">
      <w:pPr>
        <w:rPr>
          <w:rFonts w:eastAsia="Cambria"/>
          <w:lang w:val="en-AU" w:eastAsia="ja-JP" w:bidi="ar-SA"/>
        </w:rPr>
      </w:pPr>
      <w:r w:rsidRPr="00EC23C2">
        <w:rPr>
          <w:rFonts w:eastAsia="Cambria"/>
          <w:lang w:val="en-AU" w:eastAsia="ja-JP" w:bidi="ar-SA"/>
        </w:rPr>
        <w:t xml:space="preserve">MWSPV </w:t>
      </w:r>
      <w:r w:rsidRPr="002772E0">
        <w:rPr>
          <w:rFonts w:eastAsia="Cambria"/>
          <w:b/>
          <w:lang w:val="en-AU" w:eastAsia="ja-JP" w:bidi="ar-SA"/>
        </w:rPr>
        <w:t>activities</w:t>
      </w:r>
      <w:r w:rsidRPr="00EC23C2">
        <w:rPr>
          <w:rFonts w:eastAsia="Cambria"/>
          <w:lang w:val="en-AU" w:eastAsia="ja-JP" w:bidi="ar-SA"/>
        </w:rPr>
        <w:t xml:space="preserve"> will produce outputs that are essential to strengthen health services (e.g. clinical standards and their monitoring).</w:t>
      </w:r>
      <w:r w:rsidR="002C47E6">
        <w:rPr>
          <w:rFonts w:eastAsia="Cambria"/>
          <w:lang w:val="en-AU" w:eastAsia="ja-JP" w:bidi="ar-SA"/>
        </w:rPr>
        <w:t xml:space="preserve"> </w:t>
      </w:r>
      <w:r w:rsidRPr="00EC23C2">
        <w:rPr>
          <w:rFonts w:eastAsia="Cambria"/>
          <w:lang w:val="en-AU" w:eastAsia="ja-JP" w:bidi="ar-SA"/>
        </w:rPr>
        <w:t>The development and implementation of th</w:t>
      </w:r>
      <w:r>
        <w:rPr>
          <w:rFonts w:eastAsia="Cambria"/>
          <w:lang w:val="en-AU" w:eastAsia="ja-JP" w:bidi="ar-SA"/>
        </w:rPr>
        <w:t>os</w:t>
      </w:r>
      <w:r w:rsidRPr="00EC23C2">
        <w:rPr>
          <w:rFonts w:eastAsia="Cambria"/>
          <w:lang w:val="en-AU" w:eastAsia="ja-JP" w:bidi="ar-SA"/>
        </w:rPr>
        <w:t xml:space="preserve">e </w:t>
      </w:r>
      <w:r w:rsidRPr="002772E0">
        <w:rPr>
          <w:rFonts w:eastAsia="Cambria"/>
          <w:b/>
          <w:lang w:val="en-AU" w:eastAsia="ja-JP" w:bidi="ar-SA"/>
        </w:rPr>
        <w:t>outputs</w:t>
      </w:r>
      <w:r w:rsidRPr="00EC23C2">
        <w:rPr>
          <w:rFonts w:eastAsia="Cambria"/>
          <w:lang w:val="en-AU" w:eastAsia="ja-JP" w:bidi="ar-SA"/>
        </w:rPr>
        <w:t xml:space="preserve"> will support and drive behaviour change in senior </w:t>
      </w:r>
      <w:proofErr w:type="spellStart"/>
      <w:r w:rsidRPr="00EC23C2">
        <w:rPr>
          <w:rFonts w:eastAsia="Cambria"/>
          <w:lang w:val="en-AU" w:eastAsia="ja-JP" w:bidi="ar-SA"/>
        </w:rPr>
        <w:t>ni</w:t>
      </w:r>
      <w:proofErr w:type="spellEnd"/>
      <w:r w:rsidRPr="00EC23C2">
        <w:rPr>
          <w:rFonts w:eastAsia="Cambria"/>
          <w:lang w:val="en-AU" w:eastAsia="ja-JP" w:bidi="ar-SA"/>
        </w:rPr>
        <w:t>-Vanuatu doctors to sustainably integrate clinical system changes.</w:t>
      </w:r>
      <w:r w:rsidR="002C47E6">
        <w:rPr>
          <w:rFonts w:eastAsia="Cambria"/>
          <w:lang w:val="en-AU" w:eastAsia="ja-JP" w:bidi="ar-SA"/>
        </w:rPr>
        <w:t xml:space="preserve"> </w:t>
      </w:r>
    </w:p>
    <w:p w:rsidR="00F01598" w:rsidRPr="00EC23C2" w:rsidRDefault="00F01598" w:rsidP="00F01598">
      <w:pPr>
        <w:rPr>
          <w:rFonts w:eastAsia="Cambria"/>
          <w:lang w:val="en-AU" w:eastAsia="ja-JP" w:bidi="ar-SA"/>
        </w:rPr>
      </w:pPr>
      <w:r w:rsidRPr="00EC23C2">
        <w:rPr>
          <w:rFonts w:eastAsia="Cambria"/>
          <w:lang w:val="en-AU" w:eastAsia="ja-JP" w:bidi="ar-SA"/>
        </w:rPr>
        <w:t xml:space="preserve">The behaviour changes anticipated through MWSPV support are expressed as </w:t>
      </w:r>
      <w:r w:rsidRPr="002772E0">
        <w:rPr>
          <w:rFonts w:eastAsia="Cambria"/>
          <w:b/>
          <w:lang w:val="en-AU" w:eastAsia="ja-JP" w:bidi="ar-SA"/>
        </w:rPr>
        <w:t>outcomes</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The essential links between the MWSPV outputs </w:t>
      </w:r>
      <w:r w:rsidR="00982377">
        <w:rPr>
          <w:rFonts w:eastAsia="Cambria"/>
          <w:lang w:val="en-AU" w:eastAsia="ja-JP" w:bidi="ar-SA"/>
        </w:rPr>
        <w:t>and</w:t>
      </w:r>
      <w:r w:rsidRPr="00EC23C2">
        <w:rPr>
          <w:rFonts w:eastAsia="Cambria"/>
          <w:lang w:val="en-AU" w:eastAsia="ja-JP" w:bidi="ar-SA"/>
        </w:rPr>
        <w:t xml:space="preserve"> the </w:t>
      </w:r>
      <w:r w:rsidR="00982377">
        <w:rPr>
          <w:rFonts w:eastAsia="Cambria"/>
          <w:lang w:val="en-AU" w:eastAsia="ja-JP" w:bidi="ar-SA"/>
        </w:rPr>
        <w:t xml:space="preserve">intended </w:t>
      </w:r>
      <w:r w:rsidR="00982377" w:rsidRPr="00EC23C2">
        <w:rPr>
          <w:rFonts w:eastAsia="Cambria"/>
          <w:lang w:val="en-AU" w:eastAsia="ja-JP" w:bidi="ar-SA"/>
        </w:rPr>
        <w:t xml:space="preserve">outcomes </w:t>
      </w:r>
      <w:r w:rsidRPr="00EC23C2">
        <w:rPr>
          <w:rFonts w:eastAsia="Cambria"/>
          <w:lang w:val="en-AU" w:eastAsia="ja-JP" w:bidi="ar-SA"/>
        </w:rPr>
        <w:t>(</w:t>
      </w:r>
      <w:r w:rsidR="00982377">
        <w:rPr>
          <w:rFonts w:eastAsia="Cambria"/>
          <w:lang w:val="en-AU" w:eastAsia="ja-JP" w:bidi="ar-SA"/>
        </w:rPr>
        <w:t xml:space="preserve">i.e. the </w:t>
      </w:r>
      <w:r w:rsidR="00982377" w:rsidRPr="00EC23C2">
        <w:rPr>
          <w:rFonts w:eastAsia="Cambria"/>
          <w:lang w:val="en-AU" w:eastAsia="ja-JP" w:bidi="ar-SA"/>
        </w:rPr>
        <w:t>desired behaviour changes</w:t>
      </w:r>
      <w:r w:rsidRPr="00EC23C2">
        <w:rPr>
          <w:rFonts w:eastAsia="Cambria"/>
          <w:lang w:val="en-AU" w:eastAsia="ja-JP" w:bidi="ar-SA"/>
        </w:rPr>
        <w:t xml:space="preserve">) are the motivation, skills and knowledge of the </w:t>
      </w:r>
      <w:proofErr w:type="spellStart"/>
      <w:r w:rsidRPr="00EC23C2">
        <w:rPr>
          <w:rFonts w:eastAsia="Cambria"/>
          <w:lang w:val="en-AU" w:eastAsia="ja-JP" w:bidi="ar-SA"/>
        </w:rPr>
        <w:t>ni</w:t>
      </w:r>
      <w:proofErr w:type="spellEnd"/>
      <w:r w:rsidRPr="00EC23C2">
        <w:rPr>
          <w:rFonts w:eastAsia="Cambria"/>
          <w:lang w:val="en-AU" w:eastAsia="ja-JP" w:bidi="ar-SA"/>
        </w:rPr>
        <w:t>-Vanuatu specialists</w:t>
      </w:r>
      <w:r>
        <w:rPr>
          <w:rFonts w:eastAsia="Cambria"/>
          <w:lang w:val="en-AU" w:eastAsia="ja-JP" w:bidi="ar-SA"/>
        </w:rPr>
        <w:t>,</w:t>
      </w:r>
      <w:r w:rsidRPr="00EC23C2">
        <w:rPr>
          <w:rFonts w:eastAsia="Cambria"/>
          <w:lang w:val="en-AU" w:eastAsia="ja-JP" w:bidi="ar-SA"/>
        </w:rPr>
        <w:t xml:space="preserve"> </w:t>
      </w:r>
      <w:r>
        <w:rPr>
          <w:rFonts w:eastAsia="Cambria"/>
          <w:lang w:val="en-AU" w:eastAsia="ja-JP" w:bidi="ar-SA"/>
        </w:rPr>
        <w:t xml:space="preserve">predicated on </w:t>
      </w:r>
      <w:r w:rsidRPr="00EC23C2">
        <w:rPr>
          <w:rFonts w:eastAsia="Cambria"/>
          <w:lang w:val="en-AU" w:eastAsia="ja-JP" w:bidi="ar-SA"/>
        </w:rPr>
        <w:t>there being sufficient enabling factors in the MOH (</w:t>
      </w:r>
      <w:r>
        <w:rPr>
          <w:rFonts w:eastAsia="Cambria"/>
          <w:lang w:val="en-AU" w:eastAsia="ja-JP" w:bidi="ar-SA"/>
        </w:rPr>
        <w:t xml:space="preserve">including the </w:t>
      </w:r>
      <w:r w:rsidRPr="00EC23C2">
        <w:rPr>
          <w:rFonts w:eastAsia="Cambria"/>
          <w:lang w:val="en-AU" w:eastAsia="ja-JP" w:bidi="ar-SA"/>
        </w:rPr>
        <w:t xml:space="preserve">leadership and support of the </w:t>
      </w:r>
      <w:r>
        <w:rPr>
          <w:rFonts w:eastAsia="Cambria"/>
          <w:lang w:val="en-AU" w:eastAsia="ja-JP" w:bidi="ar-SA"/>
        </w:rPr>
        <w:t>DG</w:t>
      </w:r>
      <w:r w:rsidRPr="00EC23C2">
        <w:rPr>
          <w:rFonts w:eastAsia="Cambria"/>
          <w:lang w:val="en-AU" w:eastAsia="ja-JP" w:bidi="ar-SA"/>
        </w:rPr>
        <w:t>) and in the broader G</w:t>
      </w:r>
      <w:r>
        <w:rPr>
          <w:rFonts w:eastAsia="Cambria"/>
          <w:lang w:val="en-AU" w:eastAsia="ja-JP" w:bidi="ar-SA"/>
        </w:rPr>
        <w:t>O</w:t>
      </w:r>
      <w:r w:rsidRPr="00EC23C2">
        <w:rPr>
          <w:rFonts w:eastAsia="Cambria"/>
          <w:lang w:val="en-AU" w:eastAsia="ja-JP" w:bidi="ar-SA"/>
        </w:rPr>
        <w:t>V context (</w:t>
      </w:r>
      <w:r>
        <w:rPr>
          <w:rFonts w:eastAsia="Cambria"/>
          <w:lang w:val="en-AU" w:eastAsia="ja-JP" w:bidi="ar-SA"/>
        </w:rPr>
        <w:t xml:space="preserve">including </w:t>
      </w:r>
      <w:r w:rsidRPr="00EC23C2">
        <w:rPr>
          <w:rFonts w:eastAsia="Cambria"/>
          <w:lang w:val="en-AU" w:eastAsia="ja-JP" w:bidi="ar-SA"/>
        </w:rPr>
        <w:t xml:space="preserve">the </w:t>
      </w:r>
      <w:r>
        <w:rPr>
          <w:rFonts w:eastAsia="Cambria"/>
          <w:lang w:val="en-AU" w:eastAsia="ja-JP" w:bidi="ar-SA"/>
        </w:rPr>
        <w:t xml:space="preserve">available </w:t>
      </w:r>
      <w:r w:rsidRPr="00EC23C2">
        <w:rPr>
          <w:rFonts w:eastAsia="Cambria"/>
          <w:lang w:val="en-AU" w:eastAsia="ja-JP" w:bidi="ar-SA"/>
        </w:rPr>
        <w:t xml:space="preserve">health budget). </w:t>
      </w:r>
    </w:p>
    <w:p w:rsidR="00F01598" w:rsidRPr="00EC23C2" w:rsidRDefault="00F01598" w:rsidP="00F01598">
      <w:pPr>
        <w:rPr>
          <w:rFonts w:eastAsia="Cambria"/>
          <w:lang w:val="en-AU" w:eastAsia="ja-JP" w:bidi="ar-SA"/>
        </w:rPr>
      </w:pPr>
      <w:r w:rsidRPr="00EC23C2">
        <w:rPr>
          <w:rFonts w:eastAsia="Cambria"/>
          <w:lang w:val="en-AU" w:eastAsia="ja-JP" w:bidi="ar-SA"/>
        </w:rPr>
        <w:t xml:space="preserve">There are two levels of outcome – </w:t>
      </w:r>
      <w:r w:rsidR="00E85480">
        <w:rPr>
          <w:rFonts w:eastAsia="Cambria"/>
          <w:lang w:val="en-AU" w:eastAsia="ja-JP" w:bidi="ar-SA"/>
        </w:rPr>
        <w:t xml:space="preserve">the </w:t>
      </w:r>
      <w:r w:rsidRPr="00EC23C2">
        <w:rPr>
          <w:rFonts w:eastAsia="Cambria"/>
          <w:lang w:val="en-AU" w:eastAsia="ja-JP" w:bidi="ar-SA"/>
        </w:rPr>
        <w:t>end</w:t>
      </w:r>
      <w:r w:rsidR="00E85480">
        <w:rPr>
          <w:rFonts w:eastAsia="Cambria"/>
          <w:lang w:val="en-AU" w:eastAsia="ja-JP" w:bidi="ar-SA"/>
        </w:rPr>
        <w:t>-</w:t>
      </w:r>
      <w:r w:rsidRPr="00EC23C2">
        <w:rPr>
          <w:rFonts w:eastAsia="Cambria"/>
          <w:lang w:val="en-AU" w:eastAsia="ja-JP" w:bidi="ar-SA"/>
        </w:rPr>
        <w:t>of</w:t>
      </w:r>
      <w:r w:rsidR="00E85480">
        <w:rPr>
          <w:rFonts w:eastAsia="Cambria"/>
          <w:lang w:val="en-AU" w:eastAsia="ja-JP" w:bidi="ar-SA"/>
        </w:rPr>
        <w:t>-</w:t>
      </w:r>
      <w:r w:rsidRPr="00EC23C2">
        <w:rPr>
          <w:rFonts w:eastAsia="Cambria"/>
          <w:lang w:val="en-AU" w:eastAsia="ja-JP" w:bidi="ar-SA"/>
        </w:rPr>
        <w:t>program outcomes (EOPO)</w:t>
      </w:r>
      <w:r w:rsidR="00E85480">
        <w:rPr>
          <w:rFonts w:eastAsia="Cambria"/>
          <w:lang w:val="en-AU" w:eastAsia="ja-JP" w:bidi="ar-SA"/>
        </w:rPr>
        <w:t>,</w:t>
      </w:r>
      <w:r w:rsidRPr="00EC23C2">
        <w:rPr>
          <w:rFonts w:eastAsia="Cambria"/>
          <w:lang w:val="en-AU" w:eastAsia="ja-JP" w:bidi="ar-SA"/>
        </w:rPr>
        <w:t xml:space="preserve"> and </w:t>
      </w:r>
      <w:r w:rsidR="00C6428E">
        <w:rPr>
          <w:rFonts w:eastAsia="Cambria"/>
          <w:lang w:val="en-AU" w:eastAsia="ja-JP" w:bidi="ar-SA"/>
        </w:rPr>
        <w:t xml:space="preserve">a </w:t>
      </w:r>
      <w:r w:rsidRPr="00EC23C2">
        <w:rPr>
          <w:rFonts w:eastAsia="Cambria"/>
          <w:lang w:val="en-AU" w:eastAsia="ja-JP" w:bidi="ar-SA"/>
        </w:rPr>
        <w:t xml:space="preserve">combined </w:t>
      </w:r>
      <w:r w:rsidR="00C6428E">
        <w:rPr>
          <w:rFonts w:eastAsia="Cambria"/>
          <w:lang w:val="en-AU" w:eastAsia="ja-JP" w:bidi="ar-SA"/>
        </w:rPr>
        <w:t xml:space="preserve">set of </w:t>
      </w:r>
      <w:r w:rsidRPr="00EC23C2">
        <w:rPr>
          <w:rFonts w:eastAsia="Cambria"/>
          <w:lang w:val="en-AU" w:eastAsia="ja-JP" w:bidi="ar-SA"/>
        </w:rPr>
        <w:t>intermediate and immediate outcomes.</w:t>
      </w:r>
      <w:r w:rsidRPr="00EC23C2">
        <w:rPr>
          <w:rFonts w:eastAsia="Cambria"/>
          <w:vertAlign w:val="superscript"/>
          <w:lang w:val="en-AU" w:eastAsia="ja-JP" w:bidi="ar-SA"/>
        </w:rPr>
        <w:footnoteReference w:id="28"/>
      </w:r>
      <w:r w:rsidRPr="00EC23C2">
        <w:rPr>
          <w:rFonts w:eastAsia="Cambria"/>
          <w:lang w:val="en-AU" w:eastAsia="ja-JP" w:bidi="ar-SA"/>
        </w:rPr>
        <w:t xml:space="preserve"> The behaviour changes or outcomes relate only and specifically to the </w:t>
      </w:r>
      <w:r w:rsidR="001508E6" w:rsidRPr="00EC23C2">
        <w:rPr>
          <w:rFonts w:eastAsia="Cambria"/>
          <w:lang w:val="en-AU" w:eastAsia="ja-JP" w:bidi="ar-SA"/>
        </w:rPr>
        <w:t xml:space="preserve">senior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doctors and can be disaggregated </w:t>
      </w:r>
      <w:r>
        <w:rPr>
          <w:rFonts w:eastAsia="Cambria"/>
          <w:lang w:val="en-AU" w:eastAsia="ja-JP" w:bidi="ar-SA"/>
        </w:rPr>
        <w:t xml:space="preserve">at the level of </w:t>
      </w:r>
      <w:r w:rsidRPr="00EC23C2">
        <w:rPr>
          <w:rFonts w:eastAsia="Cambria"/>
          <w:lang w:val="en-AU" w:eastAsia="ja-JP" w:bidi="ar-SA"/>
        </w:rPr>
        <w:t xml:space="preserve">individual </w:t>
      </w:r>
      <w:r>
        <w:rPr>
          <w:rFonts w:eastAsia="Cambria"/>
          <w:lang w:val="en-AU" w:eastAsia="ja-JP" w:bidi="ar-SA"/>
        </w:rPr>
        <w:t>participants</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There may well be other consequent changes with younger doctors and within the broader health team, but </w:t>
      </w:r>
      <w:r w:rsidR="001508E6">
        <w:rPr>
          <w:rFonts w:eastAsia="Cambria"/>
          <w:lang w:val="en-AU" w:eastAsia="ja-JP" w:bidi="ar-SA"/>
        </w:rPr>
        <w:t>this will be an inten</w:t>
      </w:r>
      <w:r w:rsidR="009A5F06">
        <w:rPr>
          <w:rFonts w:eastAsia="Cambria"/>
          <w:lang w:val="en-AU" w:eastAsia="ja-JP" w:bidi="ar-SA"/>
        </w:rPr>
        <w:t>tional</w:t>
      </w:r>
      <w:r w:rsidR="001508E6">
        <w:rPr>
          <w:rFonts w:eastAsia="Cambria"/>
          <w:lang w:val="en-AU" w:eastAsia="ja-JP" w:bidi="ar-SA"/>
        </w:rPr>
        <w:t xml:space="preserve"> catalytic effect of </w:t>
      </w:r>
      <w:r w:rsidRPr="00EC23C2">
        <w:rPr>
          <w:rFonts w:eastAsia="Cambria"/>
          <w:lang w:val="en-AU" w:eastAsia="ja-JP" w:bidi="ar-SA"/>
        </w:rPr>
        <w:t xml:space="preserve">the focus </w:t>
      </w:r>
      <w:r w:rsidR="009A5F06">
        <w:rPr>
          <w:rFonts w:eastAsia="Cambria"/>
          <w:lang w:val="en-AU" w:eastAsia="ja-JP" w:bidi="ar-SA"/>
        </w:rPr>
        <w:t xml:space="preserve">of </w:t>
      </w:r>
      <w:r w:rsidR="009A5F06" w:rsidRPr="00EC23C2">
        <w:rPr>
          <w:rFonts w:eastAsia="Cambria"/>
          <w:lang w:val="en-AU" w:eastAsia="ja-JP" w:bidi="ar-SA"/>
        </w:rPr>
        <w:t>MWSPV</w:t>
      </w:r>
      <w:r w:rsidR="009A5F06" w:rsidRPr="00EC23C2" w:rsidDel="001508E6">
        <w:rPr>
          <w:rFonts w:eastAsia="Cambria"/>
          <w:lang w:val="en-AU" w:eastAsia="ja-JP" w:bidi="ar-SA"/>
        </w:rPr>
        <w:t xml:space="preserve"> </w:t>
      </w:r>
      <w:r w:rsidR="001508E6">
        <w:rPr>
          <w:rFonts w:eastAsia="Cambria"/>
          <w:lang w:val="en-AU" w:eastAsia="ja-JP" w:bidi="ar-SA"/>
        </w:rPr>
        <w:t xml:space="preserve">on </w:t>
      </w:r>
      <w:r w:rsidRPr="00EC23C2">
        <w:rPr>
          <w:rFonts w:eastAsia="Cambria"/>
          <w:lang w:val="en-AU" w:eastAsia="ja-JP" w:bidi="ar-SA"/>
        </w:rPr>
        <w:t xml:space="preserve">behaviour change </w:t>
      </w:r>
      <w:r w:rsidR="001508E6">
        <w:rPr>
          <w:rFonts w:eastAsia="Cambria"/>
          <w:lang w:val="en-AU" w:eastAsia="ja-JP" w:bidi="ar-SA"/>
        </w:rPr>
        <w:t xml:space="preserve">among </w:t>
      </w:r>
      <w:r w:rsidRPr="00EC23C2">
        <w:rPr>
          <w:rFonts w:eastAsia="Cambria"/>
          <w:lang w:val="en-AU" w:eastAsia="ja-JP" w:bidi="ar-SA"/>
        </w:rPr>
        <w:t xml:space="preserve">the senior </w:t>
      </w:r>
      <w:proofErr w:type="spellStart"/>
      <w:r w:rsidRPr="00EC23C2">
        <w:rPr>
          <w:rFonts w:eastAsia="Cambria"/>
          <w:lang w:val="en-AU" w:eastAsia="ja-JP" w:bidi="ar-SA"/>
        </w:rPr>
        <w:t>ni</w:t>
      </w:r>
      <w:proofErr w:type="spellEnd"/>
      <w:r w:rsidRPr="00EC23C2">
        <w:rPr>
          <w:rFonts w:eastAsia="Cambria"/>
          <w:lang w:val="en-AU" w:eastAsia="ja-JP" w:bidi="ar-SA"/>
        </w:rPr>
        <w:t>-Vanuatu doctors</w:t>
      </w:r>
      <w:r w:rsidR="009A5F06" w:rsidRPr="009A5F06">
        <w:rPr>
          <w:rFonts w:eastAsia="Cambria"/>
          <w:lang w:val="en-AU" w:eastAsia="ja-JP" w:bidi="ar-SA"/>
        </w:rPr>
        <w:t xml:space="preserve"> </w:t>
      </w:r>
      <w:r w:rsidR="00E85480">
        <w:rPr>
          <w:rFonts w:eastAsia="Cambria"/>
          <w:lang w:val="en-AU" w:eastAsia="ja-JP" w:bidi="ar-SA"/>
        </w:rPr>
        <w:t>–</w:t>
      </w:r>
      <w:r w:rsidRPr="00EC23C2">
        <w:rPr>
          <w:rFonts w:eastAsia="Cambria"/>
          <w:lang w:val="en-AU" w:eastAsia="ja-JP" w:bidi="ar-SA"/>
        </w:rPr>
        <w:t xml:space="preserve"> the key </w:t>
      </w:r>
      <w:r>
        <w:rPr>
          <w:rFonts w:eastAsia="Cambria"/>
          <w:lang w:val="en-AU" w:eastAsia="ja-JP" w:bidi="ar-SA"/>
        </w:rPr>
        <w:t xml:space="preserve">stakeholder </w:t>
      </w:r>
      <w:r w:rsidRPr="00EC23C2">
        <w:rPr>
          <w:rFonts w:eastAsia="Cambria"/>
          <w:lang w:val="en-AU" w:eastAsia="ja-JP" w:bidi="ar-SA"/>
        </w:rPr>
        <w:t>group</w:t>
      </w:r>
      <w:r w:rsidR="00E85480">
        <w:rPr>
          <w:rFonts w:eastAsia="Cambria"/>
          <w:lang w:val="en-AU" w:eastAsia="ja-JP" w:bidi="ar-SA"/>
        </w:rPr>
        <w:t xml:space="preserve"> –</w:t>
      </w:r>
      <w:r w:rsidRPr="00EC23C2">
        <w:rPr>
          <w:rFonts w:eastAsia="Cambria"/>
          <w:lang w:val="en-AU" w:eastAsia="ja-JP" w:bidi="ar-SA"/>
        </w:rPr>
        <w:t xml:space="preserve"> </w:t>
      </w:r>
      <w:r w:rsidR="00E85480">
        <w:rPr>
          <w:rFonts w:eastAsia="Cambria"/>
          <w:lang w:val="en-AU" w:eastAsia="ja-JP" w:bidi="ar-SA"/>
        </w:rPr>
        <w:t xml:space="preserve">who </w:t>
      </w:r>
      <w:r w:rsidR="009A5F06">
        <w:rPr>
          <w:rFonts w:eastAsia="Cambria"/>
          <w:lang w:val="en-AU" w:eastAsia="ja-JP" w:bidi="ar-SA"/>
        </w:rPr>
        <w:t xml:space="preserve">will </w:t>
      </w:r>
      <w:r w:rsidRPr="00EC23C2">
        <w:rPr>
          <w:rFonts w:eastAsia="Cambria"/>
          <w:lang w:val="en-AU" w:eastAsia="ja-JP" w:bidi="ar-SA"/>
        </w:rPr>
        <w:t xml:space="preserve">lead and manage clinical </w:t>
      </w:r>
      <w:r w:rsidR="001508E6" w:rsidRPr="00EC23C2">
        <w:rPr>
          <w:rFonts w:eastAsia="Cambria"/>
          <w:lang w:val="en-AU" w:eastAsia="ja-JP" w:bidi="ar-SA"/>
        </w:rPr>
        <w:t xml:space="preserve">system </w:t>
      </w:r>
      <w:r w:rsidRPr="00EC23C2">
        <w:rPr>
          <w:rFonts w:eastAsia="Cambria"/>
          <w:lang w:val="en-AU" w:eastAsia="ja-JP" w:bidi="ar-SA"/>
        </w:rPr>
        <w:t xml:space="preserve">strengthening. </w:t>
      </w:r>
    </w:p>
    <w:p w:rsidR="00EC23C2" w:rsidRPr="00EC23C2" w:rsidRDefault="0002674D" w:rsidP="00B04D83">
      <w:pPr>
        <w:pStyle w:val="HRFHeading2Numbered"/>
        <w:rPr>
          <w:rFonts w:eastAsia="MS Gothic"/>
          <w:lang w:val="en-AU" w:eastAsia="ja-JP" w:bidi="ar-SA"/>
        </w:rPr>
      </w:pPr>
      <w:bookmarkStart w:id="125" w:name="_Toc436397855"/>
      <w:r>
        <w:rPr>
          <w:rFonts w:eastAsia="MS Gothic"/>
          <w:lang w:val="en-AU" w:eastAsia="ja-JP" w:bidi="ar-SA"/>
        </w:rPr>
        <w:t xml:space="preserve">How the MWSPV will contribute </w:t>
      </w:r>
      <w:r w:rsidR="00634045">
        <w:rPr>
          <w:rFonts w:eastAsia="MS Gothic"/>
          <w:lang w:val="en-AU" w:eastAsia="ja-JP" w:bidi="ar-SA"/>
        </w:rPr>
        <w:t>to h</w:t>
      </w:r>
      <w:r w:rsidR="00634045" w:rsidRPr="00634045">
        <w:rPr>
          <w:rFonts w:eastAsia="MS Gothic"/>
          <w:lang w:val="en-AU" w:eastAsia="ja-JP" w:bidi="ar-SA"/>
        </w:rPr>
        <w:t xml:space="preserve">igher level </w:t>
      </w:r>
      <w:r w:rsidR="00634045">
        <w:rPr>
          <w:rFonts w:eastAsia="MS Gothic"/>
          <w:lang w:val="en-AU" w:eastAsia="ja-JP" w:bidi="ar-SA"/>
        </w:rPr>
        <w:t>development outcomes</w:t>
      </w:r>
      <w:bookmarkEnd w:id="125"/>
      <w:r w:rsidR="00634045">
        <w:rPr>
          <w:rFonts w:eastAsia="MS Gothic"/>
          <w:lang w:val="en-AU" w:eastAsia="ja-JP" w:bidi="ar-SA"/>
        </w:rPr>
        <w:t xml:space="preserve"> </w:t>
      </w:r>
      <w:bookmarkEnd w:id="123"/>
      <w:bookmarkEnd w:id="124"/>
    </w:p>
    <w:p w:rsidR="00543671" w:rsidRDefault="00543671" w:rsidP="00543671">
      <w:pPr>
        <w:rPr>
          <w:rFonts w:eastAsia="Cambria"/>
          <w:lang w:val="en-AU" w:eastAsia="ja-JP" w:bidi="ar-SA"/>
        </w:rPr>
      </w:pPr>
      <w:r w:rsidRPr="00543671">
        <w:rPr>
          <w:rFonts w:eastAsia="Cambria"/>
          <w:lang w:val="en-AU" w:eastAsia="ja-JP" w:bidi="ar-SA"/>
        </w:rPr>
        <w:t xml:space="preserve">The Vision and Goal for MWSPV are summarised in the following Diagram. </w:t>
      </w:r>
    </w:p>
    <w:p w:rsidR="00F34A46" w:rsidRDefault="00F34A46" w:rsidP="00F34A46">
      <w:pPr>
        <w:rPr>
          <w:rFonts w:eastAsia="Cambria"/>
          <w:lang w:val="en-AU" w:eastAsia="ja-JP" w:bidi="ar-SA"/>
        </w:rPr>
      </w:pPr>
      <w:r w:rsidRPr="00543671">
        <w:rPr>
          <w:rFonts w:eastAsia="Cambria"/>
          <w:lang w:val="en-AU" w:eastAsia="ja-JP" w:bidi="ar-SA"/>
        </w:rPr>
        <w:t xml:space="preserve">The </w:t>
      </w:r>
      <w:r w:rsidRPr="00C1595D">
        <w:rPr>
          <w:rFonts w:eastAsia="Cambria"/>
          <w:b/>
          <w:lang w:val="en-AU" w:eastAsia="ja-JP" w:bidi="ar-SA"/>
        </w:rPr>
        <w:t>Vision</w:t>
      </w:r>
      <w:r w:rsidRPr="00543671">
        <w:rPr>
          <w:rFonts w:eastAsia="Cambria"/>
          <w:lang w:val="en-AU" w:eastAsia="ja-JP" w:bidi="ar-SA"/>
        </w:rPr>
        <w:t xml:space="preserve"> aligns with that of the GOV for </w:t>
      </w:r>
      <w:r>
        <w:rPr>
          <w:rFonts w:eastAsia="Cambria"/>
          <w:lang w:val="en-AU" w:eastAsia="ja-JP" w:bidi="ar-SA"/>
        </w:rPr>
        <w:t>“</w:t>
      </w:r>
      <w:r w:rsidRPr="00C1595D">
        <w:rPr>
          <w:rFonts w:eastAsia="Cambria"/>
          <w:i/>
          <w:lang w:val="en-AU" w:eastAsia="ja-JP" w:bidi="ar-SA"/>
        </w:rPr>
        <w:t>an educated, healthy and wealthy Vanuatu</w:t>
      </w:r>
      <w:r>
        <w:rPr>
          <w:rFonts w:eastAsia="Cambria"/>
          <w:lang w:val="en-AU" w:eastAsia="ja-JP" w:bidi="ar-SA"/>
        </w:rPr>
        <w:t>”</w:t>
      </w:r>
      <w:r w:rsidRPr="00543671">
        <w:rPr>
          <w:rFonts w:eastAsia="Cambria"/>
          <w:lang w:val="en-AU" w:eastAsia="ja-JP" w:bidi="ar-SA"/>
        </w:rPr>
        <w:t>.</w:t>
      </w:r>
      <w:r w:rsidR="002C47E6">
        <w:rPr>
          <w:rFonts w:eastAsia="Cambria"/>
          <w:lang w:val="en-AU" w:eastAsia="ja-JP" w:bidi="ar-SA"/>
        </w:rPr>
        <w:t xml:space="preserve"> </w:t>
      </w:r>
    </w:p>
    <w:p w:rsidR="00DC7407" w:rsidRDefault="00DC7407">
      <w:pPr>
        <w:spacing w:after="0"/>
        <w:jc w:val="left"/>
        <w:rPr>
          <w:b/>
          <w:lang w:val="en-AU" w:eastAsia="ja-JP"/>
        </w:rPr>
      </w:pPr>
      <w:r>
        <w:rPr>
          <w:lang w:val="en-AU" w:eastAsia="ja-JP"/>
        </w:rPr>
        <w:br w:type="page"/>
      </w:r>
    </w:p>
    <w:p w:rsidR="00543671" w:rsidRPr="00EC23C2" w:rsidRDefault="00543671" w:rsidP="00CC56B8">
      <w:pPr>
        <w:pStyle w:val="HRFFigure"/>
        <w:keepNext/>
        <w:rPr>
          <w:lang w:val="en-AU" w:eastAsia="ja-JP"/>
        </w:rPr>
      </w:pPr>
      <w:r w:rsidRPr="00EC23C2">
        <w:rPr>
          <w:lang w:val="en-AU" w:eastAsia="ja-JP"/>
        </w:rPr>
        <w:lastRenderedPageBreak/>
        <w:t>Table 2</w:t>
      </w:r>
      <w:r>
        <w:rPr>
          <w:lang w:val="en-AU" w:eastAsia="ja-JP"/>
        </w:rPr>
        <w:t xml:space="preserve">: </w:t>
      </w:r>
      <w:r w:rsidRPr="00EC23C2">
        <w:rPr>
          <w:lang w:val="en-AU" w:eastAsia="ja-JP"/>
        </w:rPr>
        <w:t xml:space="preserve">MWSPV </w:t>
      </w:r>
      <w:r w:rsidR="00B93A8A">
        <w:rPr>
          <w:lang w:val="en-AU" w:eastAsia="ja-JP"/>
        </w:rPr>
        <w:t>Vision</w:t>
      </w:r>
      <w:r w:rsidRPr="00EC23C2">
        <w:rPr>
          <w:lang w:val="en-AU" w:eastAsia="ja-JP"/>
        </w:rPr>
        <w:t xml:space="preserve"> and </w:t>
      </w:r>
      <w:r w:rsidR="00B93A8A">
        <w:rPr>
          <w:lang w:val="en-AU" w:eastAsia="ja-JP"/>
        </w:rPr>
        <w:t>Goal</w:t>
      </w:r>
      <w:r w:rsidRPr="00EC23C2">
        <w:rPr>
          <w:lang w:val="en-AU" w:eastAsia="ja-JP"/>
        </w:rPr>
        <w:t xml:space="preserve"> </w:t>
      </w:r>
    </w:p>
    <w:tbl>
      <w:tblPr>
        <w:tblStyle w:val="HRF1"/>
        <w:tblW w:w="5000" w:type="pct"/>
        <w:tblLook w:val="04A0" w:firstRow="1" w:lastRow="0" w:firstColumn="1" w:lastColumn="0" w:noHBand="0" w:noVBand="1"/>
      </w:tblPr>
      <w:tblGrid>
        <w:gridCol w:w="9236"/>
      </w:tblGrid>
      <w:tr w:rsidR="00543671" w:rsidRPr="00EC23C2" w:rsidTr="00FA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543671" w:rsidRPr="00EC23C2" w:rsidRDefault="00543671" w:rsidP="00FA4607">
            <w:pPr>
              <w:spacing w:before="120"/>
              <w:jc w:val="center"/>
              <w:rPr>
                <w:rFonts w:eastAsia="Cambria"/>
                <w:b/>
                <w:i/>
                <w:szCs w:val="22"/>
                <w:lang w:eastAsia="ja-JP"/>
              </w:rPr>
            </w:pPr>
            <w:r w:rsidRPr="00EC23C2">
              <w:rPr>
                <w:rFonts w:eastAsia="Cambria"/>
                <w:b/>
                <w:i/>
                <w:szCs w:val="22"/>
                <w:lang w:eastAsia="ja-JP"/>
              </w:rPr>
              <w:t>Vision</w:t>
            </w:r>
          </w:p>
          <w:p w:rsidR="00543671" w:rsidRPr="00EC23C2" w:rsidRDefault="00543671" w:rsidP="00FA4607">
            <w:pPr>
              <w:jc w:val="center"/>
              <w:rPr>
                <w:rFonts w:eastAsia="Cambria"/>
                <w:szCs w:val="22"/>
                <w:lang w:eastAsia="ja-JP"/>
              </w:rPr>
            </w:pPr>
            <w:r w:rsidRPr="00EC23C2">
              <w:rPr>
                <w:rFonts w:eastAsia="Cambria"/>
                <w:szCs w:val="22"/>
                <w:lang w:eastAsia="ja-JP"/>
              </w:rPr>
              <w:t xml:space="preserve">A healthy Vanuatu </w:t>
            </w:r>
          </w:p>
        </w:tc>
      </w:tr>
      <w:tr w:rsidR="00543671"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543671" w:rsidRPr="00EC23C2" w:rsidRDefault="00543671" w:rsidP="00E300B4">
            <w:pPr>
              <w:spacing w:before="120"/>
              <w:jc w:val="center"/>
              <w:rPr>
                <w:rFonts w:eastAsia="Cambria"/>
                <w:b/>
                <w:i/>
                <w:szCs w:val="22"/>
                <w:lang w:eastAsia="ja-JP"/>
              </w:rPr>
            </w:pPr>
            <w:r>
              <w:rPr>
                <w:rFonts w:eastAsia="Cambria"/>
                <w:b/>
                <w:i/>
                <w:szCs w:val="22"/>
                <w:lang w:eastAsia="ja-JP"/>
              </w:rPr>
              <w:t>Goa</w:t>
            </w:r>
            <w:r w:rsidRPr="00EC23C2">
              <w:rPr>
                <w:rFonts w:eastAsia="Cambria"/>
                <w:b/>
                <w:i/>
                <w:szCs w:val="22"/>
                <w:lang w:eastAsia="ja-JP"/>
              </w:rPr>
              <w:t>l</w:t>
            </w:r>
          </w:p>
          <w:p w:rsidR="00543671" w:rsidRPr="00EC23C2" w:rsidRDefault="00543671" w:rsidP="00CC56B8">
            <w:pPr>
              <w:jc w:val="center"/>
              <w:rPr>
                <w:rFonts w:eastAsia="Cambria"/>
                <w:b/>
                <w:i/>
                <w:lang w:eastAsia="ja-JP"/>
              </w:rPr>
            </w:pPr>
            <w:r w:rsidRPr="00EC23C2">
              <w:rPr>
                <w:i/>
              </w:rPr>
              <w:t xml:space="preserve">The Government of Vanuatu, through the Ministry of Health, maintains and </w:t>
            </w:r>
            <w:r w:rsidR="009642E8">
              <w:rPr>
                <w:i/>
              </w:rPr>
              <w:br/>
            </w:r>
            <w:r w:rsidRPr="00EC23C2">
              <w:rPr>
                <w:i/>
              </w:rPr>
              <w:t>continually strengthens its delivery of clinical health services</w:t>
            </w:r>
            <w:r>
              <w:rPr>
                <w:i/>
                <w:lang w:val="en-AU" w:eastAsia="en-AU" w:bidi="ar-SA"/>
              </w:rPr>
              <w:t xml:space="preserve"> </w:t>
            </w:r>
            <w:r w:rsidR="009642E8">
              <w:rPr>
                <w:i/>
                <w:lang w:val="en-AU" w:eastAsia="en-AU" w:bidi="ar-SA"/>
              </w:rPr>
              <w:br/>
            </w:r>
            <w:r>
              <w:rPr>
                <w:i/>
                <w:lang w:val="en-AU" w:eastAsia="en-AU" w:bidi="ar-SA"/>
              </w:rPr>
              <w:t>under the</w:t>
            </w:r>
            <w:r w:rsidRPr="00EC23C2">
              <w:rPr>
                <w:i/>
                <w:lang w:val="en-AU" w:eastAsia="en-AU" w:bidi="ar-SA"/>
              </w:rPr>
              <w:t xml:space="preserve"> le</w:t>
            </w:r>
            <w:r>
              <w:rPr>
                <w:i/>
                <w:lang w:val="en-AU" w:eastAsia="en-AU" w:bidi="ar-SA"/>
              </w:rPr>
              <w:t>a</w:t>
            </w:r>
            <w:r w:rsidRPr="00EC23C2">
              <w:rPr>
                <w:i/>
                <w:lang w:val="en-AU" w:eastAsia="en-AU" w:bidi="ar-SA"/>
              </w:rPr>
              <w:t>d</w:t>
            </w:r>
            <w:r>
              <w:rPr>
                <w:i/>
                <w:lang w:val="en-AU" w:eastAsia="en-AU" w:bidi="ar-SA"/>
              </w:rPr>
              <w:t>ership</w:t>
            </w:r>
            <w:r w:rsidRPr="00EC23C2">
              <w:rPr>
                <w:i/>
                <w:lang w:val="en-AU" w:eastAsia="en-AU" w:bidi="ar-SA"/>
              </w:rPr>
              <w:t xml:space="preserve"> </w:t>
            </w:r>
            <w:r>
              <w:rPr>
                <w:i/>
                <w:lang w:val="en-AU" w:eastAsia="en-AU" w:bidi="ar-SA"/>
              </w:rPr>
              <w:t>of</w:t>
            </w:r>
            <w:r w:rsidRPr="00EC23C2">
              <w:rPr>
                <w:i/>
                <w:lang w:val="en-AU" w:eastAsia="en-AU" w:bidi="ar-SA"/>
              </w:rPr>
              <w:t xml:space="preserve"> </w:t>
            </w:r>
            <w:r w:rsidRPr="00EC23C2">
              <w:rPr>
                <w:i/>
              </w:rPr>
              <w:t>senior</w:t>
            </w:r>
            <w:r>
              <w:rPr>
                <w:i/>
              </w:rPr>
              <w:t xml:space="preserve"> </w:t>
            </w:r>
            <w:proofErr w:type="spellStart"/>
            <w:r w:rsidRPr="00EC23C2">
              <w:rPr>
                <w:i/>
              </w:rPr>
              <w:t>ni</w:t>
            </w:r>
            <w:proofErr w:type="spellEnd"/>
            <w:r w:rsidRPr="00EC23C2">
              <w:rPr>
                <w:i/>
              </w:rPr>
              <w:t>-Vanuatu doctors.</w:t>
            </w:r>
          </w:p>
        </w:tc>
      </w:tr>
    </w:tbl>
    <w:p w:rsidR="00543671" w:rsidRDefault="00543671" w:rsidP="00BB2C91">
      <w:pPr>
        <w:rPr>
          <w:rFonts w:eastAsia="Cambria"/>
          <w:lang w:val="en-AU" w:eastAsia="ja-JP" w:bidi="ar-SA"/>
        </w:rPr>
      </w:pPr>
    </w:p>
    <w:p w:rsidR="007B6C02" w:rsidRPr="00EC23C2" w:rsidRDefault="007B6C02" w:rsidP="007B6C02">
      <w:pPr>
        <w:rPr>
          <w:rFonts w:eastAsia="Cambria"/>
          <w:lang w:val="en-AU" w:eastAsia="ja-JP" w:bidi="ar-SA"/>
        </w:rPr>
      </w:pPr>
      <w:r w:rsidRPr="00B154B4">
        <w:rPr>
          <w:rFonts w:eastAsia="Cambria"/>
          <w:lang w:val="en-AU" w:eastAsia="ja-JP" w:bidi="ar-SA"/>
        </w:rPr>
        <w:t xml:space="preserve">The GOV strategic priorities to achieve its </w:t>
      </w:r>
      <w:r w:rsidR="00EC0DC4" w:rsidRPr="00B154B4">
        <w:rPr>
          <w:rFonts w:eastAsia="Cambria"/>
          <w:lang w:val="en-AU" w:eastAsia="ja-JP" w:bidi="ar-SA"/>
        </w:rPr>
        <w:t xml:space="preserve">Vision </w:t>
      </w:r>
      <w:r w:rsidRPr="00581079">
        <w:rPr>
          <w:rFonts w:eastAsia="Cambria"/>
          <w:lang w:val="en-AU" w:eastAsia="ja-JP" w:bidi="ar-SA"/>
        </w:rPr>
        <w:t>include better basic services.</w:t>
      </w:r>
      <w:r w:rsidR="002C47E6">
        <w:rPr>
          <w:rFonts w:eastAsia="Cambria"/>
          <w:lang w:val="en-AU" w:eastAsia="ja-JP" w:bidi="ar-SA"/>
        </w:rPr>
        <w:t xml:space="preserve"> </w:t>
      </w:r>
      <w:r w:rsidRPr="00581079">
        <w:rPr>
          <w:rFonts w:eastAsia="Cambria"/>
          <w:lang w:val="en-AU" w:eastAsia="ja-JP" w:bidi="ar-SA"/>
        </w:rPr>
        <w:t>The HSS</w:t>
      </w:r>
      <w:r w:rsidRPr="00EC23C2">
        <w:rPr>
          <w:rFonts w:eastAsia="Cambria"/>
          <w:lang w:val="en-AU" w:eastAsia="ja-JP" w:bidi="ar-SA"/>
        </w:rPr>
        <w:t xml:space="preserve"> supports the achievement of the ‘health’ </w:t>
      </w:r>
      <w:r>
        <w:rPr>
          <w:rFonts w:eastAsia="Cambria"/>
          <w:lang w:val="en-AU" w:eastAsia="ja-JP" w:bidi="ar-SA"/>
        </w:rPr>
        <w:t>componen</w:t>
      </w:r>
      <w:r w:rsidRPr="00EC23C2">
        <w:rPr>
          <w:rFonts w:eastAsia="Cambria"/>
          <w:lang w:val="en-AU" w:eastAsia="ja-JP" w:bidi="ar-SA"/>
        </w:rPr>
        <w:t xml:space="preserve">t of the </w:t>
      </w:r>
      <w:r>
        <w:rPr>
          <w:rFonts w:eastAsia="Cambria"/>
          <w:lang w:val="en-AU" w:eastAsia="ja-JP" w:bidi="ar-SA"/>
        </w:rPr>
        <w:t>overall</w:t>
      </w:r>
      <w:r w:rsidRPr="00EC23C2">
        <w:rPr>
          <w:rFonts w:eastAsia="Cambria"/>
          <w:lang w:val="en-AU" w:eastAsia="ja-JP" w:bidi="ar-SA"/>
        </w:rPr>
        <w:t xml:space="preserve"> vision.</w:t>
      </w:r>
      <w:r w:rsidR="002C47E6">
        <w:rPr>
          <w:rFonts w:eastAsia="Cambria"/>
          <w:lang w:val="en-AU" w:eastAsia="ja-JP" w:bidi="ar-SA"/>
        </w:rPr>
        <w:t xml:space="preserve"> </w:t>
      </w:r>
      <w:r w:rsidRPr="00EC23C2">
        <w:rPr>
          <w:rFonts w:eastAsia="Cambria"/>
          <w:lang w:val="en-AU" w:eastAsia="ja-JP" w:bidi="ar-SA"/>
        </w:rPr>
        <w:t>The PAA notes the importance of an efficient and focused health system and the importance of this focus for human resource development.</w:t>
      </w:r>
      <w:r w:rsidR="002C47E6">
        <w:rPr>
          <w:rFonts w:eastAsia="Cambria"/>
          <w:lang w:val="en-AU" w:eastAsia="ja-JP" w:bidi="ar-SA"/>
        </w:rPr>
        <w:t xml:space="preserve"> </w:t>
      </w:r>
      <w:r w:rsidRPr="00EC23C2">
        <w:rPr>
          <w:rFonts w:eastAsia="Cambria"/>
          <w:lang w:val="en-AU" w:eastAsia="ja-JP" w:bidi="ar-SA"/>
        </w:rPr>
        <w:t>The PAA also notes that the quality of medical services and health care is a major contributor to improved quality of life</w:t>
      </w:r>
      <w:r>
        <w:rPr>
          <w:rFonts w:eastAsia="Cambria"/>
          <w:lang w:val="en-AU" w:eastAsia="ja-JP" w:bidi="ar-SA"/>
        </w:rPr>
        <w:t xml:space="preserve">, and </w:t>
      </w:r>
      <w:r w:rsidRPr="00EC23C2">
        <w:rPr>
          <w:rFonts w:eastAsia="Cambria"/>
          <w:lang w:val="en-AU" w:eastAsia="ja-JP" w:bidi="ar-SA"/>
        </w:rPr>
        <w:t>emphasises that curative services must be maintained.</w:t>
      </w:r>
      <w:r w:rsidR="002C47E6">
        <w:rPr>
          <w:rFonts w:eastAsia="Cambria"/>
          <w:lang w:val="en-AU" w:eastAsia="ja-JP" w:bidi="ar-SA"/>
        </w:rPr>
        <w:t xml:space="preserve"> </w:t>
      </w:r>
      <w:r w:rsidRPr="00EC23C2">
        <w:rPr>
          <w:rFonts w:eastAsia="Cambria"/>
          <w:lang w:val="en-AU" w:eastAsia="ja-JP" w:bidi="ar-SA"/>
        </w:rPr>
        <w:t xml:space="preserve">The performance indicators for the </w:t>
      </w:r>
      <w:r>
        <w:rPr>
          <w:rFonts w:eastAsia="Cambria"/>
          <w:lang w:val="en-AU" w:eastAsia="ja-JP" w:bidi="ar-SA"/>
        </w:rPr>
        <w:t>overall</w:t>
      </w:r>
      <w:r w:rsidRPr="00EC23C2">
        <w:rPr>
          <w:rFonts w:eastAsia="Cambria"/>
          <w:lang w:val="en-AU" w:eastAsia="ja-JP" w:bidi="ar-SA"/>
        </w:rPr>
        <w:t xml:space="preserve"> G</w:t>
      </w:r>
      <w:r>
        <w:rPr>
          <w:rFonts w:eastAsia="Cambria"/>
          <w:lang w:val="en-AU" w:eastAsia="ja-JP" w:bidi="ar-SA"/>
        </w:rPr>
        <w:t>O</w:t>
      </w:r>
      <w:r w:rsidRPr="00EC23C2">
        <w:rPr>
          <w:rFonts w:eastAsia="Cambria"/>
          <w:lang w:val="en-AU" w:eastAsia="ja-JP" w:bidi="ar-SA"/>
        </w:rPr>
        <w:t xml:space="preserve">V </w:t>
      </w:r>
      <w:r w:rsidR="00EC0DC4" w:rsidRPr="00EC23C2">
        <w:rPr>
          <w:rFonts w:eastAsia="Cambria"/>
          <w:lang w:val="en-AU" w:eastAsia="ja-JP" w:bidi="ar-SA"/>
        </w:rPr>
        <w:t xml:space="preserve">Vision </w:t>
      </w:r>
      <w:r w:rsidRPr="00EC23C2">
        <w:rPr>
          <w:rFonts w:eastAsia="Cambria"/>
          <w:lang w:val="en-AU" w:eastAsia="ja-JP" w:bidi="ar-SA"/>
        </w:rPr>
        <w:t xml:space="preserve">incorporate the </w:t>
      </w:r>
      <w:r>
        <w:rPr>
          <w:rFonts w:eastAsia="Cambria"/>
          <w:lang w:val="en-AU" w:eastAsia="ja-JP" w:bidi="ar-SA"/>
        </w:rPr>
        <w:t>three</w:t>
      </w:r>
      <w:r w:rsidRPr="00EC23C2">
        <w:rPr>
          <w:rFonts w:eastAsia="Cambria"/>
          <w:lang w:val="en-AU" w:eastAsia="ja-JP" w:bidi="ar-SA"/>
        </w:rPr>
        <w:t xml:space="preserve"> </w:t>
      </w:r>
      <w:r>
        <w:rPr>
          <w:rFonts w:eastAsia="Cambria"/>
          <w:lang w:val="en-AU" w:eastAsia="ja-JP" w:bidi="ar-SA"/>
        </w:rPr>
        <w:t xml:space="preserve">directly </w:t>
      </w:r>
      <w:r w:rsidRPr="00EC23C2">
        <w:rPr>
          <w:rFonts w:eastAsia="Cambria"/>
          <w:lang w:val="en-AU" w:eastAsia="ja-JP" w:bidi="ar-SA"/>
        </w:rPr>
        <w:t>health</w:t>
      </w:r>
      <w:r>
        <w:rPr>
          <w:rFonts w:eastAsia="Cambria"/>
          <w:lang w:val="en-AU" w:eastAsia="ja-JP" w:bidi="ar-SA"/>
        </w:rPr>
        <w:t>-related</w:t>
      </w:r>
      <w:r w:rsidRPr="00EC23C2">
        <w:rPr>
          <w:rFonts w:eastAsia="Cambria"/>
          <w:lang w:val="en-AU" w:eastAsia="ja-JP" w:bidi="ar-SA"/>
        </w:rPr>
        <w:t xml:space="preserve"> MDGs </w:t>
      </w:r>
      <w:r>
        <w:rPr>
          <w:rFonts w:eastAsia="Cambria"/>
          <w:lang w:val="en-AU" w:eastAsia="ja-JP" w:bidi="ar-SA"/>
        </w:rPr>
        <w:t xml:space="preserve">(4, 5 and 6), i.e. </w:t>
      </w:r>
      <w:r w:rsidRPr="00EC23C2">
        <w:rPr>
          <w:rFonts w:eastAsia="Cambria"/>
          <w:lang w:val="en-AU" w:eastAsia="ja-JP" w:bidi="ar-SA"/>
        </w:rPr>
        <w:t>relate</w:t>
      </w:r>
      <w:r>
        <w:rPr>
          <w:rFonts w:eastAsia="Cambria"/>
          <w:lang w:val="en-AU" w:eastAsia="ja-JP" w:bidi="ar-SA"/>
        </w:rPr>
        <w:t>d</w:t>
      </w:r>
      <w:r w:rsidRPr="00EC23C2">
        <w:rPr>
          <w:rFonts w:eastAsia="Cambria"/>
          <w:lang w:val="en-AU" w:eastAsia="ja-JP" w:bidi="ar-SA"/>
        </w:rPr>
        <w:t xml:space="preserve"> to improvements in infant</w:t>
      </w:r>
      <w:r>
        <w:rPr>
          <w:rFonts w:eastAsia="Cambria"/>
          <w:lang w:val="en-AU" w:eastAsia="ja-JP" w:bidi="ar-SA"/>
        </w:rPr>
        <w:t xml:space="preserve"> and </w:t>
      </w:r>
      <w:r w:rsidRPr="00EC23C2">
        <w:rPr>
          <w:rFonts w:eastAsia="Cambria"/>
          <w:lang w:val="en-AU" w:eastAsia="ja-JP" w:bidi="ar-SA"/>
        </w:rPr>
        <w:t xml:space="preserve">child mortality, maternal mortality, </w:t>
      </w:r>
      <w:r>
        <w:rPr>
          <w:rFonts w:eastAsia="Cambria"/>
          <w:lang w:val="en-AU" w:eastAsia="ja-JP" w:bidi="ar-SA"/>
        </w:rPr>
        <w:t xml:space="preserve">skilled </w:t>
      </w:r>
      <w:r w:rsidRPr="00EC23C2">
        <w:rPr>
          <w:rFonts w:eastAsia="Cambria"/>
          <w:lang w:val="en-AU" w:eastAsia="ja-JP" w:bidi="ar-SA"/>
        </w:rPr>
        <w:t>birth attend</w:t>
      </w:r>
      <w:r>
        <w:rPr>
          <w:rFonts w:eastAsia="Cambria"/>
          <w:lang w:val="en-AU" w:eastAsia="ja-JP" w:bidi="ar-SA"/>
        </w:rPr>
        <w:t>anc</w:t>
      </w:r>
      <w:r w:rsidRPr="00EC23C2">
        <w:rPr>
          <w:rFonts w:eastAsia="Cambria"/>
          <w:lang w:val="en-AU" w:eastAsia="ja-JP" w:bidi="ar-SA"/>
        </w:rPr>
        <w:t>e, immuni</w:t>
      </w:r>
      <w:r>
        <w:rPr>
          <w:rFonts w:eastAsia="Cambria"/>
          <w:lang w:val="en-AU" w:eastAsia="ja-JP" w:bidi="ar-SA"/>
        </w:rPr>
        <w:t>s</w:t>
      </w:r>
      <w:r w:rsidRPr="00EC23C2">
        <w:rPr>
          <w:rFonts w:eastAsia="Cambria"/>
          <w:lang w:val="en-AU" w:eastAsia="ja-JP" w:bidi="ar-SA"/>
        </w:rPr>
        <w:t xml:space="preserve">ation coverage, contraceptive prevalence rate, </w:t>
      </w:r>
      <w:r w:rsidR="00EC0DC4">
        <w:rPr>
          <w:rFonts w:eastAsia="Cambria"/>
          <w:lang w:val="en-AU" w:eastAsia="ja-JP" w:bidi="ar-SA"/>
        </w:rPr>
        <w:t xml:space="preserve">the </w:t>
      </w:r>
      <w:r w:rsidR="00EC0DC4" w:rsidRPr="00EC23C2">
        <w:rPr>
          <w:rFonts w:eastAsia="Cambria"/>
          <w:lang w:val="en-AU" w:eastAsia="ja-JP" w:bidi="ar-SA"/>
        </w:rPr>
        <w:t xml:space="preserve">incidence </w:t>
      </w:r>
      <w:r w:rsidR="00EC0DC4">
        <w:rPr>
          <w:rFonts w:eastAsia="Cambria"/>
          <w:lang w:val="en-AU" w:eastAsia="ja-JP" w:bidi="ar-SA"/>
        </w:rPr>
        <w:t xml:space="preserve">of </w:t>
      </w:r>
      <w:r w:rsidRPr="00EC23C2">
        <w:rPr>
          <w:rFonts w:eastAsia="Cambria"/>
          <w:lang w:val="en-AU" w:eastAsia="ja-JP" w:bidi="ar-SA"/>
        </w:rPr>
        <w:t>malaria</w:t>
      </w:r>
      <w:r w:rsidR="00EC0DC4">
        <w:rPr>
          <w:rFonts w:eastAsia="Cambria"/>
          <w:lang w:val="en-AU" w:eastAsia="ja-JP" w:bidi="ar-SA"/>
        </w:rPr>
        <w:t xml:space="preserve">, </w:t>
      </w:r>
      <w:r w:rsidRPr="00EC23C2">
        <w:rPr>
          <w:rFonts w:eastAsia="Cambria"/>
          <w:lang w:val="en-AU" w:eastAsia="ja-JP" w:bidi="ar-SA"/>
        </w:rPr>
        <w:t>TB</w:t>
      </w:r>
      <w:r w:rsidR="00EC0DC4">
        <w:rPr>
          <w:rFonts w:eastAsia="Cambria"/>
          <w:lang w:val="en-AU" w:eastAsia="ja-JP" w:bidi="ar-SA"/>
        </w:rPr>
        <w:t xml:space="preserve"> and </w:t>
      </w:r>
      <w:r w:rsidRPr="00EC23C2">
        <w:rPr>
          <w:rFonts w:eastAsia="Cambria"/>
          <w:lang w:val="en-AU" w:eastAsia="ja-JP" w:bidi="ar-SA"/>
        </w:rPr>
        <w:t>NCD</w:t>
      </w:r>
      <w:r w:rsidR="00EC0DC4">
        <w:rPr>
          <w:rFonts w:eastAsia="Cambria"/>
          <w:lang w:val="en-AU" w:eastAsia="ja-JP" w:bidi="ar-SA"/>
        </w:rPr>
        <w:t>s</w:t>
      </w:r>
      <w:r>
        <w:rPr>
          <w:rFonts w:eastAsia="Cambria"/>
          <w:lang w:val="en-AU" w:eastAsia="ja-JP" w:bidi="ar-SA"/>
        </w:rPr>
        <w:t>,</w:t>
      </w:r>
      <w:r w:rsidRPr="00EC23C2">
        <w:rPr>
          <w:rFonts w:eastAsia="Cambria"/>
          <w:lang w:val="en-AU" w:eastAsia="ja-JP" w:bidi="ar-SA"/>
        </w:rPr>
        <w:t xml:space="preserve"> and </w:t>
      </w:r>
      <w:r>
        <w:rPr>
          <w:rFonts w:eastAsia="Cambria"/>
          <w:lang w:val="en-AU" w:eastAsia="ja-JP" w:bidi="ar-SA"/>
        </w:rPr>
        <w:t>the contributory aspects of MDG</w:t>
      </w:r>
      <w:r w:rsidR="00DC7407">
        <w:rPr>
          <w:rFonts w:eastAsia="Cambria"/>
          <w:lang w:val="en-AU" w:eastAsia="ja-JP" w:bidi="ar-SA"/>
        </w:rPr>
        <w:t xml:space="preserve"> </w:t>
      </w:r>
      <w:r>
        <w:rPr>
          <w:rFonts w:eastAsia="Cambria"/>
          <w:lang w:val="en-AU" w:eastAsia="ja-JP" w:bidi="ar-SA"/>
        </w:rPr>
        <w:t>1 (malnutrition), MDG 7 (water, sanitation and environmental hygiene) and MDG 8 (access to affordable pharmaceutical</w:t>
      </w:r>
      <w:r w:rsidRPr="00EC23C2">
        <w:rPr>
          <w:rFonts w:eastAsia="Cambria"/>
          <w:lang w:val="en-AU" w:eastAsia="ja-JP" w:bidi="ar-SA"/>
        </w:rPr>
        <w:t>s</w:t>
      </w:r>
      <w:r>
        <w:rPr>
          <w:rFonts w:eastAsia="Cambria"/>
          <w:lang w:val="en-AU" w:eastAsia="ja-JP" w:bidi="ar-SA"/>
        </w:rPr>
        <w:t>)</w:t>
      </w:r>
      <w:r w:rsidRPr="00EC23C2">
        <w:rPr>
          <w:rFonts w:eastAsia="Cambria"/>
          <w:lang w:val="en-AU" w:eastAsia="ja-JP" w:bidi="ar-SA"/>
        </w:rPr>
        <w:t xml:space="preserve">. </w:t>
      </w:r>
    </w:p>
    <w:p w:rsidR="007B6C02" w:rsidRPr="00EC23C2" w:rsidRDefault="007B6C02" w:rsidP="007B6C02">
      <w:pPr>
        <w:rPr>
          <w:rFonts w:eastAsia="MS Gothic"/>
          <w:lang w:val="en-AU" w:eastAsia="ja-JP" w:bidi="ar-SA"/>
        </w:rPr>
      </w:pPr>
      <w:r w:rsidRPr="00EC23C2">
        <w:rPr>
          <w:rFonts w:eastAsia="Cambria"/>
          <w:lang w:val="en-AU" w:eastAsia="ja-JP" w:bidi="ar-SA"/>
        </w:rPr>
        <w:t xml:space="preserve">The </w:t>
      </w:r>
      <w:r w:rsidRPr="00EC23C2">
        <w:rPr>
          <w:rFonts w:eastAsia="Cambria"/>
          <w:u w:val="single"/>
          <w:lang w:val="en-AU" w:eastAsia="ja-JP" w:bidi="ar-SA"/>
        </w:rPr>
        <w:t>contribution</w:t>
      </w:r>
      <w:r w:rsidRPr="00EC23C2">
        <w:rPr>
          <w:rFonts w:eastAsia="Cambria"/>
          <w:lang w:val="en-AU" w:eastAsia="ja-JP" w:bidi="ar-SA"/>
        </w:rPr>
        <w:t xml:space="preserve"> of enhanced </w:t>
      </w:r>
      <w:r>
        <w:rPr>
          <w:rFonts w:eastAsia="Cambria"/>
          <w:lang w:val="en-AU" w:eastAsia="ja-JP" w:bidi="ar-SA"/>
        </w:rPr>
        <w:t>clinical systems and</w:t>
      </w:r>
      <w:r w:rsidRPr="00EC23C2">
        <w:rPr>
          <w:rFonts w:eastAsia="Cambria"/>
          <w:lang w:val="en-AU" w:eastAsia="ja-JP" w:bidi="ar-SA"/>
        </w:rPr>
        <w:t xml:space="preserve"> services through MWSPV support is to the MDG infant, child and maternal mortality indicators, within an overarching and ongoing reduction over time in preventable health service-related impairment and deaths. </w:t>
      </w:r>
    </w:p>
    <w:p w:rsidR="00634045" w:rsidRDefault="00634045" w:rsidP="00CC56B8">
      <w:pPr>
        <w:spacing w:before="240"/>
        <w:rPr>
          <w:rFonts w:eastAsia="Cambria"/>
          <w:lang w:val="en-AU" w:eastAsia="ja-JP" w:bidi="ar-SA"/>
        </w:rPr>
      </w:pPr>
      <w:r>
        <w:rPr>
          <w:rFonts w:eastAsia="Cambria"/>
          <w:lang w:val="en-AU" w:eastAsia="ja-JP" w:bidi="ar-SA"/>
        </w:rPr>
        <w:t xml:space="preserve">The </w:t>
      </w:r>
      <w:r w:rsidRPr="00CC56B8">
        <w:rPr>
          <w:rFonts w:eastAsia="Cambria"/>
          <w:b/>
          <w:lang w:val="en-AU" w:eastAsia="ja-JP" w:bidi="ar-SA"/>
        </w:rPr>
        <w:t>Goal</w:t>
      </w:r>
      <w:r>
        <w:rPr>
          <w:rFonts w:eastAsia="Cambria"/>
          <w:lang w:val="en-AU" w:eastAsia="ja-JP" w:bidi="ar-SA"/>
        </w:rPr>
        <w:t xml:space="preserve"> defines how stronger clinical leadership and an improved </w:t>
      </w:r>
      <w:r w:rsidRPr="00F67C24">
        <w:rPr>
          <w:rFonts w:eastAsia="Cambria"/>
          <w:lang w:val="en-AU" w:eastAsia="ja-JP" w:bidi="ar-SA"/>
        </w:rPr>
        <w:t>quality of GOV-managed clinical health</w:t>
      </w:r>
      <w:r w:rsidRPr="00EC23C2">
        <w:rPr>
          <w:rFonts w:eastAsia="Cambria"/>
          <w:lang w:val="en-AU" w:eastAsia="ja-JP" w:bidi="ar-SA"/>
        </w:rPr>
        <w:t xml:space="preserve"> services</w:t>
      </w:r>
      <w:r w:rsidRPr="00F67C24">
        <w:rPr>
          <w:rFonts w:eastAsia="Cambria"/>
          <w:lang w:val="en-AU" w:eastAsia="ja-JP" w:bidi="ar-SA"/>
        </w:rPr>
        <w:t xml:space="preserve"> </w:t>
      </w:r>
      <w:r>
        <w:rPr>
          <w:rFonts w:eastAsia="Cambria"/>
          <w:lang w:val="en-AU" w:eastAsia="ja-JP" w:bidi="ar-SA"/>
        </w:rPr>
        <w:t xml:space="preserve">will contribute to the overall </w:t>
      </w:r>
      <w:r w:rsidR="0002674D">
        <w:rPr>
          <w:rFonts w:eastAsia="Cambria"/>
          <w:lang w:val="en-AU" w:eastAsia="ja-JP" w:bidi="ar-SA"/>
        </w:rPr>
        <w:t>Vision</w:t>
      </w:r>
      <w:r>
        <w:rPr>
          <w:rFonts w:eastAsia="Cambria"/>
          <w:lang w:val="en-AU" w:eastAsia="ja-JP" w:bidi="ar-SA"/>
        </w:rPr>
        <w:t>.</w:t>
      </w:r>
      <w:r w:rsidR="002C47E6">
        <w:rPr>
          <w:rFonts w:eastAsia="Cambria"/>
          <w:lang w:val="en-AU" w:eastAsia="ja-JP" w:bidi="ar-SA"/>
        </w:rPr>
        <w:t xml:space="preserve"> </w:t>
      </w:r>
      <w:r>
        <w:rPr>
          <w:rFonts w:eastAsia="Cambria"/>
          <w:lang w:val="en-AU" w:eastAsia="ja-JP" w:bidi="ar-SA"/>
        </w:rPr>
        <w:t xml:space="preserve">The </w:t>
      </w:r>
      <w:r w:rsidRPr="00F67C24">
        <w:rPr>
          <w:rFonts w:eastAsia="Cambria"/>
          <w:lang w:val="en-AU" w:eastAsia="ja-JP" w:bidi="ar-SA"/>
        </w:rPr>
        <w:t>MWSPV aims to strengthen the</w:t>
      </w:r>
      <w:r>
        <w:rPr>
          <w:rFonts w:eastAsia="Cambria"/>
          <w:lang w:val="en-AU" w:eastAsia="ja-JP" w:bidi="ar-SA"/>
        </w:rPr>
        <w:t xml:space="preserve"> underlying systems that are essential for achieving this Goal</w:t>
      </w:r>
      <w:r w:rsidRPr="00EC23C2">
        <w:rPr>
          <w:rFonts w:eastAsia="Cambria"/>
          <w:lang w:val="en-AU" w:eastAsia="ja-JP" w:bidi="ar-SA"/>
        </w:rPr>
        <w:t>.</w:t>
      </w:r>
      <w:r w:rsidR="002C47E6">
        <w:rPr>
          <w:rFonts w:eastAsia="Cambria"/>
          <w:lang w:val="en-AU" w:eastAsia="ja-JP" w:bidi="ar-SA"/>
        </w:rPr>
        <w:t xml:space="preserve"> </w:t>
      </w:r>
    </w:p>
    <w:p w:rsidR="007B6C02" w:rsidRPr="00EC23C2" w:rsidRDefault="007B6C02" w:rsidP="007B6C02">
      <w:pPr>
        <w:rPr>
          <w:rFonts w:eastAsia="Cambria"/>
          <w:lang w:val="en-AU" w:eastAsia="ja-JP" w:bidi="ar-SA"/>
        </w:rPr>
      </w:pPr>
      <w:r w:rsidRPr="00EC23C2">
        <w:rPr>
          <w:rFonts w:eastAsia="Cambria"/>
          <w:lang w:val="en-AU" w:eastAsia="ja-JP" w:bidi="ar-SA"/>
        </w:rPr>
        <w:t xml:space="preserve">The </w:t>
      </w:r>
      <w:r>
        <w:rPr>
          <w:rFonts w:eastAsia="Cambria"/>
          <w:lang w:val="en-AU" w:eastAsia="ja-JP" w:bidi="ar-SA"/>
        </w:rPr>
        <w:t>Goa</w:t>
      </w:r>
      <w:r w:rsidRPr="00EC23C2">
        <w:rPr>
          <w:rFonts w:eastAsia="Cambria"/>
          <w:lang w:val="en-AU" w:eastAsia="ja-JP" w:bidi="ar-SA"/>
        </w:rPr>
        <w:t xml:space="preserve">l will be achieved through </w:t>
      </w:r>
      <w:r w:rsidR="0002674D" w:rsidRPr="00EC23C2">
        <w:rPr>
          <w:rFonts w:eastAsia="Cambria"/>
          <w:lang w:val="en-AU" w:eastAsia="ja-JP" w:bidi="ar-SA"/>
        </w:rPr>
        <w:t xml:space="preserve">senior </w:t>
      </w:r>
      <w:proofErr w:type="spellStart"/>
      <w:r w:rsidRPr="00EC23C2">
        <w:rPr>
          <w:rFonts w:eastAsia="Cambria"/>
          <w:lang w:val="en-AU" w:eastAsia="ja-JP" w:bidi="ar-SA"/>
        </w:rPr>
        <w:t>ni</w:t>
      </w:r>
      <w:proofErr w:type="spellEnd"/>
      <w:r w:rsidRPr="00EC23C2">
        <w:rPr>
          <w:rFonts w:eastAsia="Cambria"/>
          <w:lang w:val="en-AU" w:eastAsia="ja-JP" w:bidi="ar-SA"/>
        </w:rPr>
        <w:t>-Vanuatu doctors’:</w:t>
      </w:r>
    </w:p>
    <w:p w:rsidR="007B6C02" w:rsidRPr="008A0916" w:rsidRDefault="007B6C02" w:rsidP="007B6C02">
      <w:pPr>
        <w:pStyle w:val="ListParagraph"/>
        <w:numPr>
          <w:ilvl w:val="0"/>
          <w:numId w:val="50"/>
        </w:numPr>
        <w:rPr>
          <w:rFonts w:eastAsia="Cambria"/>
          <w:lang w:val="en-AU" w:eastAsia="ja-JP" w:bidi="ar-SA"/>
        </w:rPr>
      </w:pPr>
      <w:r w:rsidRPr="008A0916">
        <w:rPr>
          <w:rFonts w:eastAsia="Cambria"/>
          <w:lang w:val="en-AU" w:eastAsia="ja-JP" w:bidi="ar-SA"/>
        </w:rPr>
        <w:t>increased leadership and management capacity to improve efficiency and effectiveness of health services;</w:t>
      </w:r>
    </w:p>
    <w:p w:rsidR="007B6C02" w:rsidRPr="008A0916" w:rsidRDefault="007B6C02" w:rsidP="007B6C02">
      <w:pPr>
        <w:pStyle w:val="ListParagraph"/>
        <w:numPr>
          <w:ilvl w:val="0"/>
          <w:numId w:val="50"/>
        </w:numPr>
        <w:rPr>
          <w:rFonts w:eastAsia="Cambria"/>
          <w:lang w:val="en-AU" w:eastAsia="ja-JP" w:bidi="ar-SA"/>
        </w:rPr>
      </w:pPr>
      <w:r w:rsidRPr="008A0916">
        <w:rPr>
          <w:rFonts w:eastAsia="Cambria"/>
          <w:lang w:val="en-AU" w:eastAsia="ja-JP" w:bidi="ar-SA"/>
        </w:rPr>
        <w:t xml:space="preserve">increased awareness and skills to design and implement cross-cutting and specialty-specific changes </w:t>
      </w:r>
      <w:r>
        <w:rPr>
          <w:rFonts w:eastAsia="Cambria"/>
          <w:lang w:val="en-AU" w:eastAsia="ja-JP" w:bidi="ar-SA"/>
        </w:rPr>
        <w:t xml:space="preserve">to higher order secondary and </w:t>
      </w:r>
      <w:r w:rsidRPr="008A0916">
        <w:rPr>
          <w:rFonts w:eastAsia="Cambria"/>
          <w:lang w:val="en-AU" w:eastAsia="ja-JP" w:bidi="ar-SA"/>
        </w:rPr>
        <w:t xml:space="preserve">tertiary </w:t>
      </w:r>
      <w:r>
        <w:rPr>
          <w:rFonts w:eastAsia="Cambria"/>
          <w:lang w:val="en-AU" w:eastAsia="ja-JP" w:bidi="ar-SA"/>
        </w:rPr>
        <w:t xml:space="preserve">health </w:t>
      </w:r>
      <w:r w:rsidRPr="008A0916">
        <w:rPr>
          <w:rFonts w:eastAsia="Cambria"/>
          <w:lang w:val="en-AU" w:eastAsia="ja-JP" w:bidi="ar-SA"/>
        </w:rPr>
        <w:t>services;</w:t>
      </w:r>
    </w:p>
    <w:p w:rsidR="007B6C02" w:rsidRPr="008A0916" w:rsidRDefault="007B6C02" w:rsidP="007B6C02">
      <w:pPr>
        <w:pStyle w:val="ListParagraph"/>
        <w:numPr>
          <w:ilvl w:val="0"/>
          <w:numId w:val="50"/>
        </w:numPr>
        <w:rPr>
          <w:rFonts w:eastAsia="Cambria"/>
          <w:lang w:val="en-AU" w:eastAsia="ja-JP" w:bidi="ar-SA"/>
        </w:rPr>
      </w:pPr>
      <w:r w:rsidRPr="008A0916">
        <w:rPr>
          <w:rFonts w:eastAsia="Cambria"/>
          <w:lang w:val="en-AU" w:eastAsia="ja-JP" w:bidi="ar-SA"/>
        </w:rPr>
        <w:t>ensuring specialist supply is maintained</w:t>
      </w:r>
      <w:r>
        <w:rPr>
          <w:rFonts w:eastAsia="Cambria"/>
          <w:lang w:val="en-AU" w:eastAsia="ja-JP" w:bidi="ar-SA"/>
        </w:rPr>
        <w:t>,</w:t>
      </w:r>
      <w:r w:rsidRPr="008A0916">
        <w:rPr>
          <w:rFonts w:eastAsia="Cambria"/>
          <w:lang w:val="en-AU" w:eastAsia="ja-JP" w:bidi="ar-SA"/>
        </w:rPr>
        <w:t xml:space="preserve"> including through externally recruited specialists for critical gaps in core specialty services</w:t>
      </w:r>
      <w:r>
        <w:rPr>
          <w:rFonts w:eastAsia="Cambria"/>
          <w:lang w:val="en-AU" w:eastAsia="ja-JP" w:bidi="ar-SA"/>
        </w:rPr>
        <w:t>;</w:t>
      </w:r>
    </w:p>
    <w:p w:rsidR="007B6C02" w:rsidRPr="008A0916" w:rsidRDefault="007B6C02" w:rsidP="007B6C02">
      <w:pPr>
        <w:pStyle w:val="ListParagraph"/>
        <w:numPr>
          <w:ilvl w:val="0"/>
          <w:numId w:val="50"/>
        </w:numPr>
        <w:rPr>
          <w:rFonts w:eastAsia="Cambria"/>
          <w:lang w:val="en-AU" w:eastAsia="ja-JP" w:bidi="ar-SA"/>
        </w:rPr>
      </w:pPr>
      <w:r w:rsidRPr="008A0916">
        <w:rPr>
          <w:rFonts w:eastAsia="Cambria"/>
          <w:lang w:val="en-AU" w:eastAsia="ja-JP" w:bidi="ar-SA"/>
        </w:rPr>
        <w:t>working collaboratively with colleagues in the interest of best practice patient outcomes;</w:t>
      </w:r>
    </w:p>
    <w:p w:rsidR="007B6C02" w:rsidRPr="008A0916" w:rsidRDefault="007B6C02" w:rsidP="007B6C02">
      <w:pPr>
        <w:pStyle w:val="ListParagraph"/>
        <w:numPr>
          <w:ilvl w:val="0"/>
          <w:numId w:val="50"/>
        </w:numPr>
        <w:rPr>
          <w:rFonts w:eastAsia="Cambria"/>
          <w:lang w:val="en-AU" w:eastAsia="ja-JP" w:bidi="ar-SA"/>
        </w:rPr>
      </w:pPr>
      <w:r w:rsidRPr="008A0916">
        <w:rPr>
          <w:rFonts w:eastAsia="Cambria"/>
          <w:lang w:val="en-AU" w:eastAsia="ja-JP" w:bidi="ar-SA"/>
        </w:rPr>
        <w:t>passing on knowledge to more junior doctors</w:t>
      </w:r>
      <w:r>
        <w:rPr>
          <w:rFonts w:eastAsia="Cambria"/>
          <w:lang w:val="en-AU" w:eastAsia="ja-JP" w:bidi="ar-SA"/>
        </w:rPr>
        <w:t>, and ensuring succession planning to guide doctors returning with postgraduate qualifications into leadership roles</w:t>
      </w:r>
      <w:r w:rsidRPr="008A0916">
        <w:rPr>
          <w:rFonts w:eastAsia="Cambria"/>
          <w:lang w:val="en-AU" w:eastAsia="ja-JP" w:bidi="ar-SA"/>
        </w:rPr>
        <w:t>;</w:t>
      </w:r>
    </w:p>
    <w:p w:rsidR="007B6C02" w:rsidRPr="008A0916" w:rsidRDefault="007B6C02" w:rsidP="007B6C02">
      <w:pPr>
        <w:pStyle w:val="ListParagraph"/>
        <w:numPr>
          <w:ilvl w:val="0"/>
          <w:numId w:val="50"/>
        </w:numPr>
        <w:rPr>
          <w:rFonts w:eastAsia="Cambria"/>
          <w:lang w:val="en-AU"/>
        </w:rPr>
      </w:pPr>
      <w:proofErr w:type="gramStart"/>
      <w:r w:rsidRPr="008A0916">
        <w:rPr>
          <w:rFonts w:eastAsia="Cambria"/>
          <w:lang w:val="en-AU" w:eastAsia="ja-JP" w:bidi="ar-SA"/>
        </w:rPr>
        <w:t>measuring</w:t>
      </w:r>
      <w:proofErr w:type="gramEnd"/>
      <w:r w:rsidRPr="008A0916">
        <w:rPr>
          <w:rFonts w:eastAsia="Cambria"/>
          <w:lang w:val="en-AU" w:eastAsia="ja-JP" w:bidi="ar-SA"/>
        </w:rPr>
        <w:t xml:space="preserve"> and monitoring agreed clinical patient outcomes. </w:t>
      </w:r>
    </w:p>
    <w:p w:rsidR="0002674D" w:rsidRDefault="007B6C02" w:rsidP="007B6C02">
      <w:pPr>
        <w:rPr>
          <w:rFonts w:eastAsia="Cambria"/>
          <w:lang w:val="en-AU" w:eastAsia="ja-JP" w:bidi="ar-SA"/>
        </w:rPr>
      </w:pPr>
      <w:r w:rsidRPr="00EC23C2">
        <w:rPr>
          <w:rFonts w:eastAsia="Cambria"/>
          <w:lang w:val="en-AU" w:eastAsia="ja-JP" w:bidi="ar-SA"/>
        </w:rPr>
        <w:t>All these factors can be objectively measured at program end against baseline assessments during the two-month inception period</w:t>
      </w:r>
      <w:r w:rsidR="005176CE">
        <w:rPr>
          <w:rFonts w:eastAsia="Cambria"/>
          <w:lang w:val="en-AU" w:eastAsia="ja-JP" w:bidi="ar-SA"/>
        </w:rPr>
        <w:t xml:space="preserve"> (see Section 7.4, below)</w:t>
      </w:r>
      <w:r>
        <w:rPr>
          <w:rFonts w:eastAsia="Cambria"/>
          <w:lang w:val="en-AU" w:eastAsia="ja-JP" w:bidi="ar-SA"/>
        </w:rPr>
        <w:t>,</w:t>
      </w:r>
      <w:r w:rsidRPr="00EC23C2">
        <w:rPr>
          <w:rFonts w:eastAsia="Cambria"/>
          <w:lang w:val="en-AU" w:eastAsia="ja-JP" w:bidi="ar-SA"/>
        </w:rPr>
        <w:t xml:space="preserve"> using mutually agreed measures.</w:t>
      </w:r>
      <w:r w:rsidR="002C47E6">
        <w:rPr>
          <w:rFonts w:eastAsia="Cambria"/>
          <w:lang w:val="en-AU" w:eastAsia="ja-JP" w:bidi="ar-SA"/>
        </w:rPr>
        <w:t xml:space="preserve"> </w:t>
      </w:r>
      <w:r w:rsidRPr="00EC23C2">
        <w:rPr>
          <w:rFonts w:eastAsia="Cambria"/>
          <w:lang w:val="en-AU" w:eastAsia="ja-JP" w:bidi="ar-SA"/>
        </w:rPr>
        <w:t xml:space="preserve">Data will be </w:t>
      </w:r>
      <w:r>
        <w:rPr>
          <w:rFonts w:eastAsia="Cambria"/>
          <w:lang w:val="en-AU" w:eastAsia="ja-JP" w:bidi="ar-SA"/>
        </w:rPr>
        <w:t xml:space="preserve">both </w:t>
      </w:r>
      <w:r w:rsidRPr="00EC23C2">
        <w:rPr>
          <w:rFonts w:eastAsia="Cambria"/>
          <w:lang w:val="en-AU" w:eastAsia="ja-JP" w:bidi="ar-SA"/>
        </w:rPr>
        <w:t>qualitative and quantitative.</w:t>
      </w:r>
      <w:r w:rsidR="002C47E6">
        <w:rPr>
          <w:rFonts w:eastAsia="Cambria"/>
          <w:lang w:val="en-AU" w:eastAsia="ja-JP" w:bidi="ar-SA"/>
        </w:rPr>
        <w:t xml:space="preserve"> </w:t>
      </w:r>
    </w:p>
    <w:p w:rsidR="007B6C02" w:rsidRPr="00EC23C2" w:rsidRDefault="007B6C02" w:rsidP="007B6C02">
      <w:pPr>
        <w:rPr>
          <w:rFonts w:eastAsia="Cambria"/>
          <w:lang w:val="en-AU"/>
        </w:rPr>
      </w:pPr>
      <w:r>
        <w:rPr>
          <w:rFonts w:eastAsia="Cambria"/>
          <w:lang w:val="en-AU" w:eastAsia="ja-JP" w:bidi="ar-SA"/>
        </w:rPr>
        <w:t>(</w:t>
      </w:r>
      <w:r w:rsidRPr="00EC23C2">
        <w:rPr>
          <w:rFonts w:eastAsia="Cambria"/>
          <w:lang w:val="en-AU" w:eastAsia="ja-JP" w:bidi="ar-SA"/>
        </w:rPr>
        <w:t>M</w:t>
      </w:r>
      <w:r>
        <w:rPr>
          <w:rFonts w:eastAsia="Cambria"/>
          <w:lang w:val="en-AU" w:eastAsia="ja-JP" w:bidi="ar-SA"/>
        </w:rPr>
        <w:t xml:space="preserve">&amp;E </w:t>
      </w:r>
      <w:r w:rsidRPr="00EC23C2">
        <w:rPr>
          <w:rFonts w:eastAsia="Cambria"/>
          <w:lang w:val="en-AU" w:eastAsia="ja-JP" w:bidi="ar-SA"/>
        </w:rPr>
        <w:t xml:space="preserve">and data collection </w:t>
      </w:r>
      <w:r>
        <w:rPr>
          <w:rFonts w:eastAsia="Cambria"/>
          <w:lang w:val="en-AU" w:eastAsia="ja-JP" w:bidi="ar-SA"/>
        </w:rPr>
        <w:t>are</w:t>
      </w:r>
      <w:r w:rsidRPr="00EC23C2">
        <w:rPr>
          <w:rFonts w:eastAsia="Cambria"/>
          <w:lang w:val="en-AU" w:eastAsia="ja-JP" w:bidi="ar-SA"/>
        </w:rPr>
        <w:t xml:space="preserve"> </w:t>
      </w:r>
      <w:r>
        <w:rPr>
          <w:rFonts w:eastAsia="Cambria"/>
          <w:lang w:val="en-AU" w:eastAsia="ja-JP" w:bidi="ar-SA"/>
        </w:rPr>
        <w:t xml:space="preserve">discussed at </w:t>
      </w:r>
      <w:r w:rsidRPr="00DE6FBC">
        <w:rPr>
          <w:rFonts w:eastAsia="Cambria"/>
          <w:lang w:val="en-AU" w:eastAsia="ja-JP" w:bidi="ar-SA"/>
        </w:rPr>
        <w:t>Section 8</w:t>
      </w:r>
      <w:r>
        <w:rPr>
          <w:rFonts w:eastAsia="Cambria"/>
          <w:lang w:val="en-AU" w:eastAsia="ja-JP" w:bidi="ar-SA"/>
        </w:rPr>
        <w:t>, below)</w:t>
      </w:r>
      <w:r w:rsidRPr="00EC23C2">
        <w:rPr>
          <w:rFonts w:eastAsia="Cambria"/>
          <w:lang w:val="en-AU" w:eastAsia="ja-JP" w:bidi="ar-SA"/>
        </w:rPr>
        <w:t xml:space="preserve">. </w:t>
      </w:r>
    </w:p>
    <w:p w:rsidR="00B93A8A" w:rsidRPr="00EC23C2" w:rsidRDefault="008A18C8" w:rsidP="00B93A8A">
      <w:pPr>
        <w:pStyle w:val="HRFHeading2Numbered"/>
        <w:rPr>
          <w:rFonts w:eastAsia="MS Gothic"/>
          <w:lang w:val="en-AU" w:eastAsia="ja-JP" w:bidi="ar-SA"/>
        </w:rPr>
      </w:pPr>
      <w:bookmarkStart w:id="126" w:name="_Toc436397856"/>
      <w:r>
        <w:rPr>
          <w:rFonts w:eastAsia="MS Gothic"/>
          <w:lang w:val="en-AU" w:eastAsia="ja-JP" w:bidi="ar-SA"/>
        </w:rPr>
        <w:t xml:space="preserve">How the </w:t>
      </w:r>
      <w:r w:rsidR="00B93A8A" w:rsidRPr="00EC23C2">
        <w:rPr>
          <w:rFonts w:eastAsia="MS Gothic"/>
          <w:lang w:val="en-AU" w:eastAsia="ja-JP" w:bidi="ar-SA"/>
        </w:rPr>
        <w:t xml:space="preserve">MWSPV </w:t>
      </w:r>
      <w:r>
        <w:rPr>
          <w:rFonts w:eastAsia="MS Gothic"/>
          <w:lang w:val="en-AU" w:eastAsia="ja-JP" w:bidi="ar-SA"/>
        </w:rPr>
        <w:t xml:space="preserve">will work – the underlying </w:t>
      </w:r>
      <w:r w:rsidR="00B93A8A" w:rsidRPr="00EC23C2">
        <w:rPr>
          <w:rFonts w:eastAsia="MS Gothic"/>
          <w:lang w:val="en-AU" w:eastAsia="ja-JP" w:bidi="ar-SA"/>
        </w:rPr>
        <w:t>principles</w:t>
      </w:r>
      <w:bookmarkEnd w:id="126"/>
      <w:r w:rsidR="00B93A8A" w:rsidRPr="00EC23C2">
        <w:rPr>
          <w:rFonts w:eastAsia="MS Gothic"/>
          <w:lang w:val="en-AU" w:eastAsia="ja-JP" w:bidi="ar-SA"/>
        </w:rPr>
        <w:t xml:space="preserve"> </w:t>
      </w:r>
    </w:p>
    <w:p w:rsidR="00184512" w:rsidRDefault="00B93A8A" w:rsidP="00B93A8A">
      <w:pPr>
        <w:rPr>
          <w:rFonts w:eastAsia="Cambria"/>
          <w:lang w:val="en-AU" w:eastAsia="ja-JP" w:bidi="ar-SA"/>
        </w:rPr>
      </w:pPr>
      <w:r w:rsidRPr="00EC23C2">
        <w:rPr>
          <w:rFonts w:eastAsia="Cambria"/>
          <w:lang w:val="en-AU" w:eastAsia="ja-JP" w:bidi="ar-SA"/>
        </w:rPr>
        <w:t xml:space="preserve">MWSPV will be based on key principles </w:t>
      </w:r>
      <w:r w:rsidR="008A18C8">
        <w:rPr>
          <w:rFonts w:eastAsia="Cambria"/>
          <w:lang w:val="en-AU" w:eastAsia="ja-JP" w:bidi="ar-SA"/>
        </w:rPr>
        <w:t xml:space="preserve">of </w:t>
      </w:r>
      <w:r>
        <w:rPr>
          <w:rFonts w:eastAsia="Cambria"/>
          <w:lang w:val="en-AU" w:eastAsia="ja-JP" w:bidi="ar-SA"/>
        </w:rPr>
        <w:t>Australian aid program</w:t>
      </w:r>
      <w:r w:rsidRPr="00EC23C2">
        <w:rPr>
          <w:rFonts w:eastAsia="Cambria"/>
          <w:lang w:val="en-AU" w:eastAsia="ja-JP" w:bidi="ar-SA"/>
        </w:rPr>
        <w:t xml:space="preserve"> polic</w:t>
      </w:r>
      <w:r w:rsidR="00BC7AE9">
        <w:rPr>
          <w:rFonts w:eastAsia="Cambria"/>
          <w:lang w:val="en-AU" w:eastAsia="ja-JP" w:bidi="ar-SA"/>
        </w:rPr>
        <w:t>ie</w:t>
      </w:r>
      <w:r w:rsidRPr="00EC23C2">
        <w:rPr>
          <w:rFonts w:eastAsia="Cambria"/>
          <w:lang w:val="en-AU" w:eastAsia="ja-JP" w:bidi="ar-SA"/>
        </w:rPr>
        <w:t>s</w:t>
      </w:r>
      <w:r w:rsidR="008A18C8">
        <w:rPr>
          <w:rFonts w:eastAsia="Cambria"/>
          <w:lang w:val="en-AU" w:eastAsia="ja-JP" w:bidi="ar-SA"/>
        </w:rPr>
        <w:t>,</w:t>
      </w:r>
      <w:r w:rsidRPr="00EC23C2">
        <w:rPr>
          <w:rFonts w:eastAsia="Cambria"/>
          <w:lang w:val="en-AU" w:eastAsia="ja-JP" w:bidi="ar-SA"/>
        </w:rPr>
        <w:t xml:space="preserve"> including mutual responsibilities and obligations.</w:t>
      </w:r>
      <w:r w:rsidR="002C47E6">
        <w:rPr>
          <w:rFonts w:eastAsia="Cambria"/>
          <w:lang w:val="en-AU" w:eastAsia="ja-JP" w:bidi="ar-SA"/>
        </w:rPr>
        <w:t xml:space="preserve"> </w:t>
      </w:r>
    </w:p>
    <w:p w:rsidR="00B93A8A" w:rsidRPr="00EC23C2" w:rsidRDefault="00B93A8A" w:rsidP="00B93A8A">
      <w:pPr>
        <w:rPr>
          <w:lang w:val="en-AU" w:eastAsia="en-AU" w:bidi="ar-SA"/>
        </w:rPr>
      </w:pPr>
      <w:r>
        <w:rPr>
          <w:rFonts w:eastAsia="Cambria"/>
          <w:lang w:val="en-AU" w:eastAsia="ja-JP" w:bidi="ar-SA"/>
        </w:rPr>
        <w:lastRenderedPageBreak/>
        <w:t>O</w:t>
      </w:r>
      <w:r w:rsidRPr="00EC23C2">
        <w:rPr>
          <w:rFonts w:eastAsia="Cambria"/>
          <w:lang w:val="en-AU" w:eastAsia="ja-JP" w:bidi="ar-SA"/>
        </w:rPr>
        <w:t xml:space="preserve">perationalising mutual accountability has been described as one of the most challenging </w:t>
      </w:r>
      <w:r>
        <w:rPr>
          <w:rFonts w:eastAsia="Cambria"/>
          <w:lang w:val="en-AU" w:eastAsia="ja-JP" w:bidi="ar-SA"/>
        </w:rPr>
        <w:t xml:space="preserve">principles </w:t>
      </w:r>
      <w:r w:rsidRPr="00EC23C2">
        <w:rPr>
          <w:rFonts w:eastAsia="Cambria"/>
          <w:lang w:val="en-AU" w:eastAsia="ja-JP" w:bidi="ar-SA"/>
        </w:rPr>
        <w:t xml:space="preserve">of the Paris </w:t>
      </w:r>
      <w:proofErr w:type="gramStart"/>
      <w:r w:rsidR="00DC7407">
        <w:rPr>
          <w:rFonts w:eastAsia="Cambria"/>
          <w:lang w:val="en-AU" w:eastAsia="ja-JP" w:bidi="ar-SA"/>
        </w:rPr>
        <w:t>Declaration;</w:t>
      </w:r>
      <w:r w:rsidRPr="00EC23C2">
        <w:rPr>
          <w:rFonts w:eastAsia="Cambria"/>
          <w:vertAlign w:val="superscript"/>
          <w:lang w:val="en-AU" w:eastAsia="ja-JP" w:bidi="ar-SA"/>
        </w:rPr>
        <w:footnoteReference w:id="29"/>
      </w:r>
      <w:r>
        <w:rPr>
          <w:rFonts w:eastAsia="Cambria"/>
          <w:vertAlign w:val="superscript"/>
          <w:lang w:val="en-AU" w:eastAsia="ja-JP" w:bidi="ar-SA"/>
        </w:rPr>
        <w:t>,</w:t>
      </w:r>
      <w:proofErr w:type="gramEnd"/>
      <w:r w:rsidRPr="00EC23C2">
        <w:rPr>
          <w:rFonts w:eastAsia="Cambria"/>
          <w:vertAlign w:val="superscript"/>
          <w:lang w:val="en-AU" w:eastAsia="ja-JP" w:bidi="ar-SA"/>
        </w:rPr>
        <w:footnoteReference w:id="30"/>
      </w:r>
      <w:r>
        <w:rPr>
          <w:rFonts w:eastAsia="Cambria"/>
          <w:vertAlign w:val="superscript"/>
          <w:lang w:val="en-AU" w:eastAsia="ja-JP" w:bidi="ar-SA"/>
        </w:rPr>
        <w:t xml:space="preserve"> </w:t>
      </w:r>
      <w:r w:rsidRPr="002304C5">
        <w:rPr>
          <w:rFonts w:eastAsia="Cambria"/>
          <w:lang w:val="en-AU" w:eastAsia="ja-JP" w:bidi="ar-SA"/>
        </w:rPr>
        <w:t>however</w:t>
      </w:r>
      <w:r w:rsidRPr="00EC23C2">
        <w:rPr>
          <w:rFonts w:eastAsia="Cambria"/>
          <w:lang w:val="en-AU" w:eastAsia="ja-JP" w:bidi="ar-SA"/>
        </w:rPr>
        <w:t xml:space="preserve">, joint agreement </w:t>
      </w:r>
      <w:r>
        <w:rPr>
          <w:rFonts w:eastAsia="Cambria"/>
          <w:lang w:val="en-AU" w:eastAsia="ja-JP" w:bidi="ar-SA"/>
        </w:rPr>
        <w:t xml:space="preserve">of relevant accountabilities and </w:t>
      </w:r>
      <w:r w:rsidRPr="00EC23C2">
        <w:rPr>
          <w:rFonts w:eastAsia="Cambria"/>
          <w:lang w:val="en-AU" w:eastAsia="ja-JP" w:bidi="ar-SA"/>
        </w:rPr>
        <w:t xml:space="preserve">other principles, </w:t>
      </w:r>
      <w:r>
        <w:rPr>
          <w:rFonts w:eastAsia="Cambria"/>
          <w:lang w:val="en-AU" w:eastAsia="ja-JP" w:bidi="ar-SA"/>
        </w:rPr>
        <w:t>(</w:t>
      </w:r>
      <w:r w:rsidRPr="00EC23C2">
        <w:rPr>
          <w:rFonts w:eastAsia="Cambria"/>
          <w:lang w:val="en-AU" w:eastAsia="ja-JP" w:bidi="ar-SA"/>
        </w:rPr>
        <w:t xml:space="preserve">governance, management and </w:t>
      </w:r>
      <w:r>
        <w:rPr>
          <w:rFonts w:eastAsia="Cambria"/>
          <w:lang w:val="en-AU" w:eastAsia="ja-JP" w:bidi="ar-SA"/>
        </w:rPr>
        <w:t xml:space="preserve">M&amp;E </w:t>
      </w:r>
      <w:r w:rsidRPr="00EC23C2">
        <w:rPr>
          <w:rFonts w:eastAsia="Cambria"/>
          <w:lang w:val="en-AU" w:eastAsia="ja-JP" w:bidi="ar-SA"/>
        </w:rPr>
        <w:t>arrangements</w:t>
      </w:r>
      <w:r>
        <w:rPr>
          <w:rFonts w:eastAsia="Cambria"/>
          <w:lang w:val="en-AU" w:eastAsia="ja-JP" w:bidi="ar-SA"/>
        </w:rPr>
        <w:t>)</w:t>
      </w:r>
      <w:r w:rsidRPr="00EC23C2">
        <w:rPr>
          <w:rFonts w:eastAsia="Cambria"/>
          <w:lang w:val="en-AU" w:eastAsia="ja-JP" w:bidi="ar-SA"/>
        </w:rPr>
        <w:t xml:space="preserve"> will </w:t>
      </w:r>
      <w:r>
        <w:rPr>
          <w:rFonts w:eastAsia="Cambria"/>
          <w:lang w:val="en-AU" w:eastAsia="ja-JP" w:bidi="ar-SA"/>
        </w:rPr>
        <w:t xml:space="preserve">be secured </w:t>
      </w:r>
      <w:r w:rsidRPr="00EC23C2">
        <w:rPr>
          <w:rFonts w:eastAsia="Cambria"/>
          <w:lang w:val="en-AU" w:eastAsia="ja-JP" w:bidi="ar-SA"/>
        </w:rPr>
        <w:t xml:space="preserve">during </w:t>
      </w:r>
      <w:r w:rsidR="008A18C8">
        <w:rPr>
          <w:rFonts w:eastAsia="Cambria"/>
          <w:lang w:val="en-AU" w:eastAsia="ja-JP" w:bidi="ar-SA"/>
        </w:rPr>
        <w:t>a</w:t>
      </w:r>
      <w:r w:rsidRPr="00EC23C2">
        <w:rPr>
          <w:rFonts w:eastAsia="Cambria"/>
          <w:lang w:val="en-AU" w:eastAsia="ja-JP" w:bidi="ar-SA"/>
        </w:rPr>
        <w:t xml:space="preserve"> </w:t>
      </w:r>
      <w:r w:rsidRPr="00CC56B8">
        <w:rPr>
          <w:rFonts w:eastAsia="Cambria"/>
          <w:b/>
          <w:lang w:val="en-AU" w:eastAsia="ja-JP" w:bidi="ar-SA"/>
        </w:rPr>
        <w:t>two-month inception phase</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The</w:t>
      </w:r>
      <w:r>
        <w:rPr>
          <w:rFonts w:eastAsia="Cambria"/>
          <w:lang w:val="en-AU" w:eastAsia="ja-JP" w:bidi="ar-SA"/>
        </w:rPr>
        <w:t>se</w:t>
      </w:r>
      <w:r w:rsidRPr="00EC23C2">
        <w:rPr>
          <w:rFonts w:eastAsia="Cambria"/>
          <w:lang w:val="en-AU" w:eastAsia="ja-JP" w:bidi="ar-SA"/>
        </w:rPr>
        <w:t xml:space="preserve"> accountabilities </w:t>
      </w:r>
      <w:r w:rsidRPr="00EC23C2">
        <w:rPr>
          <w:lang w:val="en-AU" w:eastAsia="en-AU" w:bidi="ar-SA"/>
        </w:rPr>
        <w:t xml:space="preserve">will define the responsibilities and obligations of </w:t>
      </w:r>
      <w:r>
        <w:rPr>
          <w:lang w:val="en-AU" w:eastAsia="en-AU" w:bidi="ar-SA"/>
        </w:rPr>
        <w:t>all partners – DFAT, MOH</w:t>
      </w:r>
      <w:r w:rsidRPr="00EC23C2">
        <w:rPr>
          <w:lang w:val="en-AU" w:eastAsia="en-AU" w:bidi="ar-SA"/>
        </w:rPr>
        <w:t xml:space="preserve"> and the managing contractor </w:t>
      </w:r>
      <w:r>
        <w:rPr>
          <w:lang w:val="en-AU" w:eastAsia="en-AU" w:bidi="ar-SA"/>
        </w:rPr>
        <w:t>(MC)</w:t>
      </w:r>
      <w:r w:rsidRPr="00EC23C2">
        <w:rPr>
          <w:lang w:val="en-AU" w:eastAsia="en-AU" w:bidi="ar-SA"/>
        </w:rPr>
        <w:t>.</w:t>
      </w:r>
      <w:r>
        <w:rPr>
          <w:lang w:val="en-AU" w:eastAsia="en-AU" w:bidi="ar-SA"/>
        </w:rPr>
        <w:t xml:space="preserve"> </w:t>
      </w:r>
    </w:p>
    <w:p w:rsidR="00B93A8A" w:rsidRPr="00EC23C2" w:rsidRDefault="00B93A8A" w:rsidP="00B93A8A">
      <w:pPr>
        <w:rPr>
          <w:rFonts w:eastAsia="Cambria"/>
          <w:lang w:val="en-AU" w:eastAsia="ja-JP" w:bidi="ar-SA"/>
        </w:rPr>
      </w:pPr>
      <w:r w:rsidRPr="00EC23C2">
        <w:rPr>
          <w:rFonts w:eastAsia="Cambria"/>
          <w:lang w:val="en-AU" w:eastAsia="ja-JP" w:bidi="ar-SA"/>
        </w:rPr>
        <w:t xml:space="preserve">The principles </w:t>
      </w:r>
      <w:r>
        <w:rPr>
          <w:rFonts w:eastAsia="Cambria"/>
          <w:lang w:val="en-AU" w:eastAsia="ja-JP" w:bidi="ar-SA"/>
        </w:rPr>
        <w:t xml:space="preserve">behind the </w:t>
      </w:r>
      <w:r w:rsidRPr="00EC23C2">
        <w:rPr>
          <w:rFonts w:eastAsia="Cambria"/>
          <w:lang w:val="en-AU" w:eastAsia="ja-JP" w:bidi="ar-SA"/>
        </w:rPr>
        <w:t xml:space="preserve">MWSPV </w:t>
      </w:r>
      <w:r>
        <w:rPr>
          <w:rFonts w:eastAsia="Cambria"/>
          <w:lang w:val="en-AU" w:eastAsia="ja-JP" w:bidi="ar-SA"/>
        </w:rPr>
        <w:t>includ</w:t>
      </w:r>
      <w:r w:rsidRPr="00EC23C2">
        <w:rPr>
          <w:rFonts w:eastAsia="Cambria"/>
          <w:lang w:val="en-AU" w:eastAsia="ja-JP" w:bidi="ar-SA"/>
        </w:rPr>
        <w:t>e</w:t>
      </w:r>
      <w:r>
        <w:rPr>
          <w:rFonts w:eastAsia="Cambria"/>
          <w:lang w:val="en-AU" w:eastAsia="ja-JP" w:bidi="ar-SA"/>
        </w:rPr>
        <w:t xml:space="preserve">: </w:t>
      </w:r>
      <w:r w:rsidRPr="00EC23C2">
        <w:rPr>
          <w:rFonts w:eastAsia="Cambria"/>
          <w:lang w:val="en-AU" w:eastAsia="ja-JP" w:bidi="ar-SA"/>
        </w:rPr>
        <w:t xml:space="preserve">adherence </w:t>
      </w:r>
      <w:r>
        <w:rPr>
          <w:rFonts w:eastAsia="Cambria"/>
          <w:lang w:val="en-AU" w:eastAsia="ja-JP" w:bidi="ar-SA"/>
        </w:rPr>
        <w:t xml:space="preserve">to </w:t>
      </w:r>
      <w:r w:rsidRPr="00EC23C2">
        <w:rPr>
          <w:rFonts w:eastAsia="Cambria"/>
          <w:lang w:val="en-AU" w:eastAsia="ja-JP" w:bidi="ar-SA"/>
        </w:rPr>
        <w:t>Australian Aid Program policy</w:t>
      </w:r>
      <w:r>
        <w:rPr>
          <w:rFonts w:eastAsia="Cambria"/>
          <w:lang w:val="en-AU" w:eastAsia="ja-JP" w:bidi="ar-SA"/>
        </w:rPr>
        <w:t>;</w:t>
      </w:r>
      <w:r w:rsidRPr="00EC23C2">
        <w:rPr>
          <w:rFonts w:eastAsia="Cambria"/>
          <w:lang w:val="en-AU" w:eastAsia="ja-JP" w:bidi="ar-SA"/>
        </w:rPr>
        <w:t xml:space="preserve"> partnership, synergies and leverage</w:t>
      </w:r>
      <w:r>
        <w:rPr>
          <w:rFonts w:eastAsia="Cambria"/>
          <w:lang w:val="en-AU" w:eastAsia="ja-JP" w:bidi="ar-SA"/>
        </w:rPr>
        <w:t>;</w:t>
      </w:r>
      <w:r w:rsidRPr="00EC23C2">
        <w:rPr>
          <w:rFonts w:eastAsia="Cambria"/>
          <w:lang w:val="en-AU" w:eastAsia="ja-JP" w:bidi="ar-SA"/>
        </w:rPr>
        <w:t xml:space="preserve"> constructive relationships</w:t>
      </w:r>
      <w:r>
        <w:rPr>
          <w:rFonts w:eastAsia="Cambria"/>
          <w:lang w:val="en-AU" w:eastAsia="ja-JP" w:bidi="ar-SA"/>
        </w:rPr>
        <w:t>;</w:t>
      </w:r>
      <w:r w:rsidRPr="00EC23C2">
        <w:rPr>
          <w:rFonts w:eastAsia="Cambria"/>
          <w:lang w:val="en-AU" w:eastAsia="ja-JP" w:bidi="ar-SA"/>
        </w:rPr>
        <w:t xml:space="preserve"> return on investment (ROI)</w:t>
      </w:r>
      <w:r>
        <w:rPr>
          <w:rFonts w:eastAsia="Cambria"/>
          <w:lang w:val="en-AU" w:eastAsia="ja-JP" w:bidi="ar-SA"/>
        </w:rPr>
        <w:t>;</w:t>
      </w:r>
      <w:r w:rsidRPr="00EC23C2">
        <w:rPr>
          <w:rFonts w:eastAsia="Cambria"/>
          <w:lang w:val="en-AU" w:eastAsia="ja-JP" w:bidi="ar-SA"/>
        </w:rPr>
        <w:t xml:space="preserve"> </w:t>
      </w:r>
      <w:r>
        <w:rPr>
          <w:rFonts w:eastAsia="Cambria"/>
          <w:lang w:val="en-AU" w:eastAsia="ja-JP" w:bidi="ar-SA"/>
        </w:rPr>
        <w:t xml:space="preserve">alignment with </w:t>
      </w:r>
      <w:r w:rsidRPr="00EC23C2">
        <w:rPr>
          <w:rFonts w:eastAsia="Cambria"/>
          <w:lang w:val="en-AU" w:eastAsia="ja-JP" w:bidi="ar-SA"/>
        </w:rPr>
        <w:t>G</w:t>
      </w:r>
      <w:r>
        <w:rPr>
          <w:rFonts w:eastAsia="Cambria"/>
          <w:lang w:val="en-AU" w:eastAsia="ja-JP" w:bidi="ar-SA"/>
        </w:rPr>
        <w:t>O</w:t>
      </w:r>
      <w:r w:rsidRPr="00EC23C2">
        <w:rPr>
          <w:rFonts w:eastAsia="Cambria"/>
          <w:lang w:val="en-AU" w:eastAsia="ja-JP" w:bidi="ar-SA"/>
        </w:rPr>
        <w:t xml:space="preserve">V </w:t>
      </w:r>
      <w:r>
        <w:rPr>
          <w:rFonts w:eastAsia="Cambria"/>
          <w:lang w:val="en-AU" w:eastAsia="ja-JP" w:bidi="ar-SA"/>
        </w:rPr>
        <w:t>systems; and</w:t>
      </w:r>
      <w:r w:rsidRPr="00EC23C2">
        <w:rPr>
          <w:rFonts w:eastAsia="Cambria"/>
          <w:lang w:val="en-AU" w:eastAsia="ja-JP" w:bidi="ar-SA"/>
        </w:rPr>
        <w:t xml:space="preserve"> better health and services focus at all times.</w:t>
      </w:r>
      <w:r w:rsidRPr="00EC23C2">
        <w:rPr>
          <w:rFonts w:eastAsia="Cambria"/>
          <w:vertAlign w:val="superscript"/>
          <w:lang w:val="en-AU" w:eastAsia="ja-JP" w:bidi="ar-SA"/>
        </w:rPr>
        <w:footnoteReference w:id="31"/>
      </w:r>
    </w:p>
    <w:p w:rsidR="00B93A8A" w:rsidRPr="00EC23C2" w:rsidRDefault="00B93A8A" w:rsidP="00B93A8A">
      <w:pPr>
        <w:rPr>
          <w:rFonts w:eastAsia="Cambria"/>
          <w:lang w:val="en-AU" w:eastAsia="ja-JP" w:bidi="ar-SA"/>
        </w:rPr>
      </w:pPr>
      <w:r w:rsidRPr="00EC23C2">
        <w:rPr>
          <w:rFonts w:eastAsia="Cambria"/>
          <w:lang w:val="en-AU" w:eastAsia="ja-JP" w:bidi="ar-SA"/>
        </w:rPr>
        <w:t xml:space="preserve">Within these principles, MWSPV will: </w:t>
      </w:r>
    </w:p>
    <w:p w:rsidR="00B93A8A" w:rsidRPr="00BB2C91" w:rsidRDefault="00B93A8A" w:rsidP="00B93A8A">
      <w:pPr>
        <w:pStyle w:val="ListParagraph"/>
        <w:numPr>
          <w:ilvl w:val="0"/>
          <w:numId w:val="48"/>
        </w:numPr>
        <w:rPr>
          <w:rFonts w:eastAsia="Cambria"/>
          <w:lang w:val="en-AU" w:eastAsia="ja-JP" w:bidi="ar-SA"/>
        </w:rPr>
      </w:pPr>
      <w:r w:rsidRPr="00BB2C91">
        <w:rPr>
          <w:rFonts w:eastAsia="Cambria"/>
          <w:lang w:val="en-AU" w:eastAsia="ja-JP" w:bidi="ar-SA"/>
        </w:rPr>
        <w:t>wherever possible and appropriate</w:t>
      </w:r>
      <w:r>
        <w:rPr>
          <w:rFonts w:eastAsia="Cambria"/>
          <w:lang w:val="en-AU" w:eastAsia="ja-JP" w:bidi="ar-SA"/>
        </w:rPr>
        <w:t>,</w:t>
      </w:r>
      <w:r w:rsidRPr="00BB2C91">
        <w:rPr>
          <w:rFonts w:eastAsia="Cambria"/>
          <w:lang w:val="en-AU" w:eastAsia="ja-JP" w:bidi="ar-SA"/>
        </w:rPr>
        <w:t xml:space="preserve"> recruit Australian-funded specialists for a year or more, enabling relationships and teaching and learning engagement to be established</w:t>
      </w:r>
      <w:r>
        <w:rPr>
          <w:rFonts w:eastAsia="Cambria"/>
          <w:lang w:val="en-AU" w:eastAsia="ja-JP" w:bidi="ar-SA"/>
        </w:rPr>
        <w:t xml:space="preserve"> (noting that s</w:t>
      </w:r>
      <w:r w:rsidRPr="00BB2C91">
        <w:rPr>
          <w:rFonts w:eastAsia="Cambria"/>
          <w:lang w:val="en-AU" w:eastAsia="ja-JP" w:bidi="ar-SA"/>
        </w:rPr>
        <w:t xml:space="preserve">ome short-term placements will be </w:t>
      </w:r>
      <w:r>
        <w:rPr>
          <w:rFonts w:eastAsia="Cambria"/>
          <w:lang w:val="en-AU" w:eastAsia="ja-JP" w:bidi="ar-SA"/>
        </w:rPr>
        <w:t xml:space="preserve">necessary </w:t>
      </w:r>
      <w:r w:rsidRPr="00BB2C91">
        <w:rPr>
          <w:rFonts w:eastAsia="Cambria"/>
          <w:lang w:val="en-AU" w:eastAsia="ja-JP" w:bidi="ar-SA"/>
        </w:rPr>
        <w:t xml:space="preserve">to meet service needs or because of supply </w:t>
      </w:r>
      <w:r>
        <w:rPr>
          <w:rFonts w:eastAsia="Cambria"/>
          <w:lang w:val="en-AU" w:eastAsia="ja-JP" w:bidi="ar-SA"/>
        </w:rPr>
        <w:t xml:space="preserve">issues, </w:t>
      </w:r>
      <w:r w:rsidRPr="00BB2C91">
        <w:rPr>
          <w:rFonts w:eastAsia="Cambria"/>
          <w:lang w:val="en-AU" w:eastAsia="ja-JP" w:bidi="ar-SA"/>
        </w:rPr>
        <w:t xml:space="preserve">e.g. anaesthetists); </w:t>
      </w:r>
    </w:p>
    <w:p w:rsidR="00B93A8A" w:rsidRPr="00BB2C91" w:rsidRDefault="00B93A8A" w:rsidP="00B93A8A">
      <w:pPr>
        <w:pStyle w:val="ListParagraph"/>
        <w:numPr>
          <w:ilvl w:val="0"/>
          <w:numId w:val="48"/>
        </w:numPr>
        <w:rPr>
          <w:rFonts w:eastAsia="Cambria"/>
          <w:lang w:val="en-AU" w:eastAsia="ja-JP" w:bidi="ar-SA"/>
        </w:rPr>
      </w:pPr>
      <w:r w:rsidRPr="00BB2C91">
        <w:rPr>
          <w:rFonts w:eastAsia="Cambria"/>
          <w:lang w:val="en-AU" w:eastAsia="ja-JP" w:bidi="ar-SA"/>
        </w:rPr>
        <w:t xml:space="preserve">facilitate </w:t>
      </w:r>
      <w:proofErr w:type="spellStart"/>
      <w:r w:rsidRPr="00BB2C91">
        <w:rPr>
          <w:rFonts w:eastAsia="Cambria"/>
          <w:lang w:val="en-AU" w:eastAsia="ja-JP" w:bidi="ar-SA"/>
        </w:rPr>
        <w:t>ni</w:t>
      </w:r>
      <w:proofErr w:type="spellEnd"/>
      <w:r w:rsidRPr="00BB2C91">
        <w:rPr>
          <w:rFonts w:eastAsia="Cambria"/>
          <w:lang w:val="en-AU" w:eastAsia="ja-JP" w:bidi="ar-SA"/>
        </w:rPr>
        <w:t xml:space="preserve">-Vanuatu specialists participating in the recruitment process for their Australian-funded counterparts; </w:t>
      </w:r>
    </w:p>
    <w:p w:rsidR="00B93A8A" w:rsidRPr="00BB2C91" w:rsidRDefault="00B93A8A" w:rsidP="00B93A8A">
      <w:pPr>
        <w:pStyle w:val="ListParagraph"/>
        <w:numPr>
          <w:ilvl w:val="0"/>
          <w:numId w:val="48"/>
        </w:numPr>
        <w:rPr>
          <w:rFonts w:eastAsia="Cambria"/>
          <w:lang w:val="en-AU" w:eastAsia="ja-JP" w:bidi="ar-SA"/>
        </w:rPr>
      </w:pPr>
      <w:r w:rsidRPr="00BB2C91">
        <w:rPr>
          <w:rFonts w:eastAsia="Cambria"/>
          <w:lang w:val="en-AU" w:eastAsia="ja-JP" w:bidi="ar-SA"/>
        </w:rPr>
        <w:t xml:space="preserve">facilitate </w:t>
      </w:r>
      <w:proofErr w:type="spellStart"/>
      <w:r w:rsidRPr="00BB2C91">
        <w:rPr>
          <w:rFonts w:eastAsia="Cambria"/>
          <w:lang w:val="en-AU" w:eastAsia="ja-JP" w:bidi="ar-SA"/>
        </w:rPr>
        <w:t>ni</w:t>
      </w:r>
      <w:proofErr w:type="spellEnd"/>
      <w:r w:rsidRPr="00BB2C91">
        <w:rPr>
          <w:rFonts w:eastAsia="Cambria"/>
          <w:lang w:val="en-AU" w:eastAsia="ja-JP" w:bidi="ar-SA"/>
        </w:rPr>
        <w:t>-Vanuatu counterparts working actively with externally recruited specialists as counterparts;</w:t>
      </w:r>
    </w:p>
    <w:p w:rsidR="00B93A8A" w:rsidRPr="00BB2C91" w:rsidRDefault="00B93A8A" w:rsidP="00B93A8A">
      <w:pPr>
        <w:pStyle w:val="ListParagraph"/>
        <w:numPr>
          <w:ilvl w:val="0"/>
          <w:numId w:val="48"/>
        </w:numPr>
        <w:rPr>
          <w:rFonts w:eastAsia="Cambria"/>
          <w:lang w:val="en-AU" w:eastAsia="ja-JP" w:bidi="ar-SA"/>
        </w:rPr>
      </w:pPr>
      <w:r w:rsidRPr="00BB2C91">
        <w:rPr>
          <w:rFonts w:eastAsia="Cambria"/>
          <w:lang w:val="en-AU" w:eastAsia="ja-JP" w:bidi="ar-SA"/>
        </w:rPr>
        <w:t>rigorously continue the current medical leadership incentive program;</w:t>
      </w:r>
    </w:p>
    <w:p w:rsidR="00B93A8A" w:rsidRPr="00BB2C91" w:rsidRDefault="00B93A8A" w:rsidP="00B93A8A">
      <w:pPr>
        <w:pStyle w:val="ListParagraph"/>
        <w:numPr>
          <w:ilvl w:val="0"/>
          <w:numId w:val="48"/>
        </w:numPr>
        <w:rPr>
          <w:rFonts w:eastAsia="Cambria"/>
          <w:lang w:val="en-AU" w:eastAsia="ja-JP" w:bidi="ar-SA"/>
        </w:rPr>
      </w:pPr>
      <w:r w:rsidRPr="00BB2C91">
        <w:rPr>
          <w:rFonts w:eastAsia="Cambria"/>
          <w:lang w:val="en-AU" w:eastAsia="ja-JP" w:bidi="ar-SA"/>
        </w:rPr>
        <w:t>support a medical culture of continuous learning a</w:t>
      </w:r>
      <w:r>
        <w:rPr>
          <w:rFonts w:eastAsia="Cambria"/>
          <w:lang w:val="en-AU" w:eastAsia="ja-JP" w:bidi="ar-SA"/>
        </w:rPr>
        <w:t>nd quality improvement;</w:t>
      </w:r>
      <w:r w:rsidRPr="00EC23C2">
        <w:rPr>
          <w:rFonts w:eastAsia="Cambria"/>
          <w:vertAlign w:val="superscript"/>
          <w:lang w:val="en-AU" w:eastAsia="ja-JP" w:bidi="ar-SA"/>
        </w:rPr>
        <w:footnoteReference w:id="32"/>
      </w:r>
    </w:p>
    <w:p w:rsidR="00B93A8A" w:rsidRDefault="00B93A8A" w:rsidP="00B93A8A">
      <w:pPr>
        <w:pStyle w:val="ListParagraph"/>
        <w:numPr>
          <w:ilvl w:val="0"/>
          <w:numId w:val="48"/>
        </w:numPr>
        <w:rPr>
          <w:rFonts w:eastAsia="Cambria"/>
          <w:lang w:val="en-AU" w:eastAsia="ja-JP" w:bidi="ar-SA"/>
        </w:rPr>
      </w:pPr>
      <w:proofErr w:type="gramStart"/>
      <w:r w:rsidRPr="00BB2C91">
        <w:rPr>
          <w:rFonts w:eastAsia="Cambria"/>
          <w:lang w:val="en-AU" w:eastAsia="ja-JP" w:bidi="ar-SA"/>
        </w:rPr>
        <w:t>consider</w:t>
      </w:r>
      <w:proofErr w:type="gramEnd"/>
      <w:r w:rsidRPr="00BB2C91">
        <w:rPr>
          <w:rFonts w:eastAsia="Cambria"/>
          <w:lang w:val="en-AU" w:eastAsia="ja-JP" w:bidi="ar-SA"/>
        </w:rPr>
        <w:t xml:space="preserve"> support for nurse specialist training where critical to maintaining clinical services </w:t>
      </w:r>
      <w:r>
        <w:rPr>
          <w:rFonts w:eastAsia="Cambria"/>
          <w:lang w:val="en-AU" w:eastAsia="ja-JP" w:bidi="ar-SA"/>
        </w:rPr>
        <w:t>(</w:t>
      </w:r>
      <w:r w:rsidRPr="00BB2C91">
        <w:rPr>
          <w:rFonts w:eastAsia="Cambria"/>
          <w:lang w:val="en-AU" w:eastAsia="ja-JP" w:bidi="ar-SA"/>
        </w:rPr>
        <w:t>and if budget is sufficient</w:t>
      </w:r>
      <w:r>
        <w:rPr>
          <w:rFonts w:eastAsia="Cambria"/>
          <w:lang w:val="en-AU" w:eastAsia="ja-JP" w:bidi="ar-SA"/>
        </w:rPr>
        <w:t>)</w:t>
      </w:r>
      <w:r w:rsidRPr="00BB2C91">
        <w:rPr>
          <w:rFonts w:eastAsia="Cambria"/>
          <w:lang w:val="en-AU" w:eastAsia="ja-JP" w:bidi="ar-SA"/>
        </w:rPr>
        <w:t>.</w:t>
      </w:r>
    </w:p>
    <w:p w:rsidR="00535C02" w:rsidRPr="00535C02" w:rsidRDefault="00B735E5" w:rsidP="00535C02">
      <w:pPr>
        <w:rPr>
          <w:rFonts w:eastAsia="Cambria"/>
          <w:lang w:val="en-AU" w:eastAsia="ja-JP" w:bidi="ar-SA"/>
        </w:rPr>
      </w:pPr>
      <w:r>
        <w:rPr>
          <w:rFonts w:eastAsia="Cambria"/>
          <w:lang w:val="en-AU" w:eastAsia="ja-JP" w:bidi="ar-SA"/>
        </w:rPr>
        <w:t xml:space="preserve">The Program </w:t>
      </w:r>
      <w:r w:rsidR="00535C02" w:rsidRPr="00535C02">
        <w:rPr>
          <w:rFonts w:eastAsia="Cambria"/>
          <w:lang w:val="en-AU" w:eastAsia="ja-JP" w:bidi="ar-SA"/>
        </w:rPr>
        <w:t>will continue key elements of the current Australian support to leverage and maintain momentum for change, and will add other elements in an enhanced programmatic approach.</w:t>
      </w:r>
      <w:r w:rsidR="002C47E6">
        <w:rPr>
          <w:rFonts w:eastAsia="Cambria"/>
          <w:lang w:val="en-AU" w:eastAsia="ja-JP" w:bidi="ar-SA"/>
        </w:rPr>
        <w:t xml:space="preserve"> </w:t>
      </w:r>
      <w:r>
        <w:rPr>
          <w:rFonts w:eastAsia="Cambria"/>
          <w:lang w:val="en-AU" w:eastAsia="ja-JP" w:bidi="ar-SA"/>
        </w:rPr>
        <w:t xml:space="preserve">It will </w:t>
      </w:r>
      <w:r w:rsidR="00535C02" w:rsidRPr="00535C02">
        <w:rPr>
          <w:rFonts w:eastAsia="Cambria"/>
          <w:lang w:val="en-AU" w:eastAsia="ja-JP" w:bidi="ar-SA"/>
        </w:rPr>
        <w:t>have the potential to lay the foundations for a well-planned change management approach to strengthening Vanuatu’s health system and services</w:t>
      </w:r>
      <w:r>
        <w:rPr>
          <w:rFonts w:eastAsia="Cambria"/>
          <w:lang w:val="en-AU" w:eastAsia="ja-JP" w:bidi="ar-SA"/>
        </w:rPr>
        <w:t xml:space="preserve">, and the </w:t>
      </w:r>
      <w:r w:rsidRPr="00B735E5">
        <w:rPr>
          <w:rFonts w:eastAsia="Cambria"/>
          <w:lang w:val="en-AU" w:eastAsia="ja-JP" w:bidi="ar-SA"/>
        </w:rPr>
        <w:t>possible</w:t>
      </w:r>
      <w:r w:rsidRPr="00535C02">
        <w:rPr>
          <w:rFonts w:eastAsia="Cambria"/>
          <w:lang w:val="en-AU" w:eastAsia="ja-JP" w:bidi="ar-SA"/>
        </w:rPr>
        <w:t xml:space="preserve"> </w:t>
      </w:r>
      <w:r>
        <w:rPr>
          <w:rFonts w:eastAsia="Cambria"/>
          <w:lang w:val="en-AU" w:eastAsia="ja-JP" w:bidi="ar-SA"/>
        </w:rPr>
        <w:t xml:space="preserve">development of a </w:t>
      </w:r>
      <w:r w:rsidRPr="00535C02">
        <w:rPr>
          <w:rFonts w:eastAsia="Cambria"/>
          <w:lang w:val="en-AU" w:eastAsia="ja-JP" w:bidi="ar-SA"/>
        </w:rPr>
        <w:t>national health workforce plan</w:t>
      </w:r>
      <w:r w:rsidR="00535C02" w:rsidRPr="00535C02">
        <w:rPr>
          <w:rFonts w:eastAsia="Cambria"/>
          <w:lang w:val="en-AU" w:eastAsia="ja-JP" w:bidi="ar-SA"/>
        </w:rPr>
        <w:t>.</w:t>
      </w:r>
      <w:r w:rsidR="002C47E6">
        <w:rPr>
          <w:rFonts w:eastAsia="Cambria"/>
          <w:lang w:val="en-AU" w:eastAsia="ja-JP" w:bidi="ar-SA"/>
        </w:rPr>
        <w:t xml:space="preserve"> </w:t>
      </w:r>
    </w:p>
    <w:p w:rsidR="00535C02" w:rsidRPr="00B154B4" w:rsidRDefault="00535C02" w:rsidP="00CC56B8">
      <w:pPr>
        <w:rPr>
          <w:rFonts w:eastAsia="Cambria"/>
          <w:lang w:val="en-AU" w:eastAsia="ja-JP" w:bidi="ar-SA"/>
        </w:rPr>
      </w:pPr>
      <w:r w:rsidRPr="00535C02">
        <w:rPr>
          <w:rFonts w:eastAsia="Cambria"/>
          <w:lang w:val="en-AU" w:eastAsia="ja-JP" w:bidi="ar-SA"/>
        </w:rPr>
        <w:t>MWSPV will be centrally located among the senior clinical work force, and will therefore link to, leverage and contribute to thinking on new relevant initiatives as they emerge.</w:t>
      </w:r>
      <w:r w:rsidR="002C47E6">
        <w:rPr>
          <w:rFonts w:eastAsia="Cambria"/>
          <w:lang w:val="en-AU" w:eastAsia="ja-JP" w:bidi="ar-SA"/>
        </w:rPr>
        <w:t xml:space="preserve"> </w:t>
      </w:r>
      <w:r w:rsidRPr="00535C02">
        <w:rPr>
          <w:rFonts w:eastAsia="Cambria"/>
          <w:lang w:val="en-AU" w:eastAsia="ja-JP" w:bidi="ar-SA"/>
        </w:rPr>
        <w:t xml:space="preserve">The strengthened clinical systems and processes and the enhanced leadership and management capacity of </w:t>
      </w:r>
      <w:proofErr w:type="spellStart"/>
      <w:r w:rsidRPr="00535C02">
        <w:rPr>
          <w:rFonts w:eastAsia="Cambria"/>
          <w:lang w:val="en-AU" w:eastAsia="ja-JP" w:bidi="ar-SA"/>
        </w:rPr>
        <w:t>ni</w:t>
      </w:r>
      <w:proofErr w:type="spellEnd"/>
      <w:r w:rsidRPr="00535C02">
        <w:rPr>
          <w:rFonts w:eastAsia="Cambria"/>
          <w:lang w:val="en-AU" w:eastAsia="ja-JP" w:bidi="ar-SA"/>
        </w:rPr>
        <w:t>-Vanuatu medical leaders will add value to whole-of-health system discussions and initiatives.</w:t>
      </w:r>
      <w:r w:rsidR="002C47E6">
        <w:rPr>
          <w:rFonts w:eastAsia="Cambria"/>
          <w:lang w:val="en-AU" w:eastAsia="ja-JP" w:bidi="ar-SA"/>
        </w:rPr>
        <w:t xml:space="preserve"> </w:t>
      </w:r>
    </w:p>
    <w:p w:rsidR="001A2622" w:rsidRPr="00EC23C2" w:rsidRDefault="001A2622" w:rsidP="00F66610">
      <w:pPr>
        <w:pStyle w:val="HRFHeading2Numbered"/>
        <w:rPr>
          <w:rFonts w:eastAsia="MS Gothic"/>
          <w:lang w:val="en-AU" w:eastAsia="ja-JP" w:bidi="ar-SA"/>
        </w:rPr>
      </w:pPr>
      <w:bookmarkStart w:id="127" w:name="_Toc436397857"/>
      <w:r>
        <w:rPr>
          <w:rFonts w:eastAsia="MS Gothic"/>
          <w:lang w:val="en-AU" w:eastAsia="ja-JP" w:bidi="ar-SA"/>
        </w:rPr>
        <w:t xml:space="preserve">What the </w:t>
      </w:r>
      <w:r w:rsidRPr="00EC23C2">
        <w:rPr>
          <w:rFonts w:eastAsia="MS Gothic"/>
          <w:lang w:val="en-AU" w:eastAsia="ja-JP" w:bidi="ar-SA"/>
        </w:rPr>
        <w:t xml:space="preserve">MWSPV </w:t>
      </w:r>
      <w:r>
        <w:rPr>
          <w:rFonts w:eastAsia="MS Gothic"/>
          <w:lang w:val="en-AU" w:eastAsia="ja-JP" w:bidi="ar-SA"/>
        </w:rPr>
        <w:t>will do</w:t>
      </w:r>
      <w:r w:rsidR="00F66610">
        <w:rPr>
          <w:rFonts w:eastAsia="MS Gothic"/>
          <w:lang w:val="en-AU" w:eastAsia="ja-JP" w:bidi="ar-SA"/>
        </w:rPr>
        <w:t xml:space="preserve"> –</w:t>
      </w:r>
      <w:r w:rsidR="00F63E0E">
        <w:rPr>
          <w:rFonts w:eastAsia="MS Gothic"/>
          <w:lang w:val="en-AU" w:eastAsia="ja-JP" w:bidi="ar-SA"/>
        </w:rPr>
        <w:t xml:space="preserve"> </w:t>
      </w:r>
      <w:r w:rsidR="00F63E0E" w:rsidRPr="00F66610">
        <w:rPr>
          <w:rFonts w:eastAsia="MS Gothic"/>
          <w:lang w:val="en-AU" w:eastAsia="ja-JP" w:bidi="ar-SA"/>
        </w:rPr>
        <w:t xml:space="preserve">Activities </w:t>
      </w:r>
      <w:r w:rsidR="00F66610" w:rsidRPr="00F66610">
        <w:rPr>
          <w:rFonts w:eastAsia="MS Gothic"/>
          <w:lang w:val="en-AU" w:eastAsia="ja-JP" w:bidi="ar-SA"/>
        </w:rPr>
        <w:t xml:space="preserve">and </w:t>
      </w:r>
      <w:r w:rsidR="00F63E0E" w:rsidRPr="00F66610">
        <w:rPr>
          <w:rFonts w:eastAsia="MS Gothic"/>
          <w:lang w:val="en-AU" w:eastAsia="ja-JP" w:bidi="ar-SA"/>
        </w:rPr>
        <w:t>Outputs</w:t>
      </w:r>
      <w:bookmarkEnd w:id="127"/>
      <w:r w:rsidR="00F63E0E" w:rsidRPr="00F66610">
        <w:rPr>
          <w:rFonts w:eastAsia="MS Gothic"/>
          <w:lang w:val="en-AU" w:eastAsia="ja-JP" w:bidi="ar-SA"/>
        </w:rPr>
        <w:t xml:space="preserve"> </w:t>
      </w:r>
    </w:p>
    <w:p w:rsidR="00A31C9D" w:rsidRDefault="00592FB3" w:rsidP="00CC56B8">
      <w:pPr>
        <w:tabs>
          <w:tab w:val="left" w:pos="8220"/>
        </w:tabs>
        <w:rPr>
          <w:rFonts w:eastAsia="Cambria"/>
          <w:lang w:val="en-AU" w:eastAsia="ja-JP" w:bidi="ar-SA"/>
        </w:rPr>
      </w:pPr>
      <w:r w:rsidRPr="002F2AEC">
        <w:rPr>
          <w:rFonts w:eastAsia="Cambria"/>
          <w:lang w:val="en-AU" w:eastAsia="ja-JP" w:bidi="ar-SA"/>
        </w:rPr>
        <w:t>MWSPV</w:t>
      </w:r>
      <w:r>
        <w:rPr>
          <w:rFonts w:eastAsia="Cambria"/>
          <w:lang w:val="en-AU" w:eastAsia="ja-JP" w:bidi="ar-SA"/>
        </w:rPr>
        <w:t xml:space="preserve">-supported </w:t>
      </w:r>
      <w:r w:rsidR="00A31C9D">
        <w:rPr>
          <w:rFonts w:eastAsia="Cambria"/>
          <w:lang w:val="en-AU" w:eastAsia="ja-JP" w:bidi="ar-SA"/>
        </w:rPr>
        <w:t>activities</w:t>
      </w:r>
      <w:r w:rsidR="00A31C9D" w:rsidRPr="002F2AEC">
        <w:rPr>
          <w:rFonts w:eastAsia="Cambria"/>
          <w:lang w:val="en-AU" w:eastAsia="ja-JP" w:bidi="ar-SA"/>
        </w:rPr>
        <w:t xml:space="preserve"> </w:t>
      </w:r>
      <w:r w:rsidR="00A31C9D">
        <w:rPr>
          <w:rFonts w:eastAsia="Cambria"/>
          <w:lang w:val="en-AU" w:eastAsia="ja-JP" w:bidi="ar-SA"/>
        </w:rPr>
        <w:t xml:space="preserve">will </w:t>
      </w:r>
      <w:r w:rsidR="00A31C9D" w:rsidRPr="002F2AEC">
        <w:rPr>
          <w:rFonts w:eastAsia="Cambria"/>
          <w:lang w:val="en-AU" w:eastAsia="ja-JP" w:bidi="ar-SA"/>
        </w:rPr>
        <w:t>foc</w:t>
      </w:r>
      <w:r w:rsidR="00A31C9D">
        <w:rPr>
          <w:rFonts w:eastAsia="Cambria"/>
          <w:lang w:val="en-AU" w:eastAsia="ja-JP" w:bidi="ar-SA"/>
        </w:rPr>
        <w:t>us on three</w:t>
      </w:r>
      <w:r w:rsidR="00A31C9D" w:rsidRPr="002F2AEC">
        <w:rPr>
          <w:rFonts w:eastAsia="Cambria"/>
          <w:lang w:val="en-AU" w:eastAsia="ja-JP" w:bidi="ar-SA"/>
        </w:rPr>
        <w:t xml:space="preserve"> </w:t>
      </w:r>
      <w:r w:rsidR="00A31C9D">
        <w:rPr>
          <w:rFonts w:eastAsia="Cambria"/>
          <w:lang w:val="en-AU" w:eastAsia="ja-JP" w:bidi="ar-SA"/>
        </w:rPr>
        <w:t>output</w:t>
      </w:r>
      <w:r w:rsidR="00633C9E">
        <w:rPr>
          <w:rFonts w:eastAsia="Cambria"/>
          <w:lang w:val="en-AU" w:eastAsia="ja-JP" w:bidi="ar-SA"/>
        </w:rPr>
        <w:t xml:space="preserve"> </w:t>
      </w:r>
      <w:r w:rsidR="00A31C9D">
        <w:rPr>
          <w:rFonts w:eastAsia="Cambria"/>
          <w:lang w:val="en-AU" w:eastAsia="ja-JP" w:bidi="ar-SA"/>
        </w:rPr>
        <w:t>areas:</w:t>
      </w:r>
    </w:p>
    <w:p w:rsidR="00A31C9D" w:rsidRPr="00CC56B8" w:rsidRDefault="00A31C9D" w:rsidP="00CC56B8">
      <w:pPr>
        <w:pStyle w:val="ListParagraph"/>
        <w:numPr>
          <w:ilvl w:val="0"/>
          <w:numId w:val="67"/>
        </w:numPr>
        <w:tabs>
          <w:tab w:val="left" w:pos="8220"/>
        </w:tabs>
        <w:ind w:left="714" w:hanging="357"/>
        <w:rPr>
          <w:rFonts w:eastAsia="Cambria"/>
          <w:b/>
          <w:lang w:val="en-AU" w:eastAsia="ja-JP" w:bidi="ar-SA"/>
        </w:rPr>
      </w:pPr>
      <w:r w:rsidRPr="00CC56B8">
        <w:rPr>
          <w:rFonts w:eastAsia="Cambria"/>
          <w:b/>
          <w:lang w:val="en-AU" w:eastAsia="ja-JP" w:bidi="ar-SA"/>
        </w:rPr>
        <w:t>Leadership and Management Capacity</w:t>
      </w:r>
      <w:r w:rsidR="00DC7407">
        <w:rPr>
          <w:rFonts w:eastAsia="Cambria"/>
          <w:b/>
          <w:lang w:val="en-AU" w:eastAsia="ja-JP" w:bidi="ar-SA"/>
        </w:rPr>
        <w:t>;</w:t>
      </w:r>
      <w:r w:rsidRPr="00CC56B8">
        <w:rPr>
          <w:rFonts w:eastAsia="Cambria"/>
          <w:b/>
          <w:lang w:val="en-AU" w:eastAsia="ja-JP" w:bidi="ar-SA"/>
        </w:rPr>
        <w:t xml:space="preserve"> </w:t>
      </w:r>
    </w:p>
    <w:p w:rsidR="00A31C9D" w:rsidRPr="00CC56B8" w:rsidRDefault="00A31C9D" w:rsidP="00CC56B8">
      <w:pPr>
        <w:pStyle w:val="ListParagraph"/>
        <w:numPr>
          <w:ilvl w:val="0"/>
          <w:numId w:val="67"/>
        </w:numPr>
        <w:tabs>
          <w:tab w:val="left" w:pos="8220"/>
        </w:tabs>
        <w:ind w:left="714" w:hanging="357"/>
        <w:rPr>
          <w:rFonts w:eastAsia="Cambria"/>
          <w:b/>
          <w:lang w:val="en-AU" w:eastAsia="ja-JP" w:bidi="ar-SA"/>
        </w:rPr>
      </w:pPr>
      <w:r w:rsidRPr="00CC56B8">
        <w:rPr>
          <w:rFonts w:eastAsia="Cambria"/>
          <w:b/>
          <w:lang w:val="en-AU" w:eastAsia="ja-JP" w:bidi="ar-SA"/>
        </w:rPr>
        <w:t>Hospital Performance Systems</w:t>
      </w:r>
      <w:r w:rsidR="00DC7407">
        <w:rPr>
          <w:rFonts w:eastAsia="Cambria"/>
          <w:b/>
          <w:lang w:val="en-AU" w:eastAsia="ja-JP" w:bidi="ar-SA"/>
        </w:rPr>
        <w:t>;</w:t>
      </w:r>
    </w:p>
    <w:p w:rsidR="00A31C9D" w:rsidRPr="00CC56B8" w:rsidRDefault="00A31C9D" w:rsidP="00CC56B8">
      <w:pPr>
        <w:pStyle w:val="ListParagraph"/>
        <w:numPr>
          <w:ilvl w:val="0"/>
          <w:numId w:val="67"/>
        </w:numPr>
        <w:tabs>
          <w:tab w:val="left" w:pos="8220"/>
        </w:tabs>
        <w:ind w:left="714" w:hanging="357"/>
        <w:rPr>
          <w:rFonts w:eastAsia="Cambria"/>
          <w:b/>
          <w:lang w:val="en-AU" w:eastAsia="ja-JP" w:bidi="ar-SA"/>
        </w:rPr>
      </w:pPr>
      <w:r w:rsidRPr="00CC56B8">
        <w:rPr>
          <w:rFonts w:eastAsia="Cambria"/>
          <w:b/>
          <w:lang w:val="en-AU" w:eastAsia="ja-JP" w:bidi="ar-SA"/>
        </w:rPr>
        <w:t>Supply of International Doctors</w:t>
      </w:r>
      <w:r w:rsidR="00DC7407">
        <w:rPr>
          <w:rFonts w:eastAsia="Cambria"/>
          <w:b/>
          <w:lang w:val="en-AU" w:eastAsia="ja-JP" w:bidi="ar-SA"/>
        </w:rPr>
        <w:t>.</w:t>
      </w:r>
    </w:p>
    <w:p w:rsidR="00592FB3" w:rsidRDefault="00633C9E" w:rsidP="00CC56B8">
      <w:pPr>
        <w:tabs>
          <w:tab w:val="left" w:pos="8220"/>
        </w:tabs>
        <w:rPr>
          <w:rFonts w:eastAsia="Cambria"/>
          <w:lang w:val="en-AU" w:eastAsia="ja-JP" w:bidi="ar-SA"/>
        </w:rPr>
      </w:pPr>
      <w:r>
        <w:rPr>
          <w:rFonts w:eastAsia="Cambria"/>
          <w:lang w:val="en-AU" w:eastAsia="ja-JP" w:bidi="ar-SA"/>
        </w:rPr>
        <w:t>The</w:t>
      </w:r>
      <w:r w:rsidR="00184512">
        <w:rPr>
          <w:rFonts w:eastAsia="Cambria"/>
          <w:lang w:val="en-AU" w:eastAsia="ja-JP" w:bidi="ar-SA"/>
        </w:rPr>
        <w:t xml:space="preserve"> activities generating the</w:t>
      </w:r>
      <w:r>
        <w:rPr>
          <w:rFonts w:eastAsia="Cambria"/>
          <w:lang w:val="en-AU" w:eastAsia="ja-JP" w:bidi="ar-SA"/>
        </w:rPr>
        <w:t xml:space="preserve">se </w:t>
      </w:r>
      <w:r w:rsidR="00184512">
        <w:rPr>
          <w:rFonts w:eastAsia="Cambria"/>
          <w:lang w:val="en-AU" w:eastAsia="ja-JP" w:bidi="ar-SA"/>
        </w:rPr>
        <w:t xml:space="preserve">outputs </w:t>
      </w:r>
      <w:r>
        <w:rPr>
          <w:rFonts w:eastAsia="Cambria"/>
          <w:lang w:val="en-AU" w:eastAsia="ja-JP" w:bidi="ar-SA"/>
        </w:rPr>
        <w:t>are</w:t>
      </w:r>
      <w:r w:rsidR="00A31C9D">
        <w:rPr>
          <w:rFonts w:eastAsia="Cambria"/>
          <w:lang w:val="en-AU" w:eastAsia="ja-JP" w:bidi="ar-SA"/>
        </w:rPr>
        <w:t xml:space="preserve"> </w:t>
      </w:r>
      <w:r w:rsidR="00592FB3">
        <w:rPr>
          <w:rFonts w:eastAsia="Cambria"/>
          <w:lang w:val="en-AU" w:eastAsia="ja-JP" w:bidi="ar-SA"/>
        </w:rPr>
        <w:t xml:space="preserve">summarised </w:t>
      </w:r>
      <w:r w:rsidR="00F63E0E">
        <w:rPr>
          <w:rFonts w:eastAsia="Cambria"/>
          <w:lang w:val="en-AU" w:eastAsia="ja-JP" w:bidi="ar-SA"/>
        </w:rPr>
        <w:t xml:space="preserve">diagrammatically </w:t>
      </w:r>
      <w:r w:rsidR="00592FB3">
        <w:rPr>
          <w:rFonts w:eastAsia="Cambria"/>
          <w:lang w:val="en-AU" w:eastAsia="ja-JP" w:bidi="ar-SA"/>
        </w:rPr>
        <w:t xml:space="preserve">on </w:t>
      </w:r>
      <w:r w:rsidR="00592FB3" w:rsidRPr="00DE6FBC">
        <w:rPr>
          <w:rFonts w:eastAsia="Cambria"/>
          <w:lang w:val="en-AU" w:eastAsia="ja-JP" w:bidi="ar-SA"/>
        </w:rPr>
        <w:t xml:space="preserve">page </w:t>
      </w:r>
      <w:r w:rsidR="00592FB3" w:rsidRPr="00895BB7">
        <w:rPr>
          <w:rFonts w:eastAsia="Cambria"/>
          <w:lang w:val="en-AU" w:eastAsia="ja-JP" w:bidi="ar-SA"/>
        </w:rPr>
        <w:t>v</w:t>
      </w:r>
      <w:r w:rsidR="004950AC" w:rsidRPr="00CC56B8">
        <w:rPr>
          <w:rFonts w:eastAsia="Cambria"/>
          <w:lang w:val="en-AU" w:eastAsia="ja-JP" w:bidi="ar-SA"/>
        </w:rPr>
        <w:t>i</w:t>
      </w:r>
      <w:r w:rsidR="00592FB3" w:rsidRPr="00DE6FBC">
        <w:rPr>
          <w:rFonts w:eastAsia="Cambria"/>
          <w:lang w:val="en-AU" w:eastAsia="ja-JP" w:bidi="ar-SA"/>
        </w:rPr>
        <w:t>ii</w:t>
      </w:r>
      <w:r w:rsidR="00592FB3">
        <w:rPr>
          <w:rFonts w:eastAsia="Cambria"/>
          <w:lang w:val="en-AU" w:eastAsia="ja-JP" w:bidi="ar-SA"/>
        </w:rPr>
        <w:t xml:space="preserve">. </w:t>
      </w:r>
    </w:p>
    <w:p w:rsidR="008534A5" w:rsidRDefault="0034681A" w:rsidP="008534A5">
      <w:pPr>
        <w:rPr>
          <w:rFonts w:eastAsia="MS Gothic"/>
          <w:lang w:val="en-AU" w:eastAsia="ja-JP"/>
        </w:rPr>
      </w:pPr>
      <w:r>
        <w:rPr>
          <w:rFonts w:eastAsia="MS Gothic"/>
          <w:lang w:val="en-AU" w:eastAsia="ja-JP"/>
        </w:rPr>
        <w:t>An</w:t>
      </w:r>
      <w:r w:rsidRPr="00EC23C2">
        <w:rPr>
          <w:rFonts w:eastAsia="MS Gothic"/>
          <w:lang w:val="en-AU" w:eastAsia="ja-JP"/>
        </w:rPr>
        <w:t xml:space="preserve"> </w:t>
      </w:r>
      <w:r w:rsidRPr="002832D9">
        <w:rPr>
          <w:rFonts w:eastAsia="MS Gothic"/>
          <w:lang w:val="en-AU" w:eastAsia="ja-JP"/>
        </w:rPr>
        <w:t xml:space="preserve">outstanding </w:t>
      </w:r>
      <w:r w:rsidRPr="007809E5">
        <w:rPr>
          <w:rFonts w:eastAsia="MS Gothic"/>
          <w:b/>
          <w:lang w:val="en-AU" w:eastAsia="ja-JP"/>
        </w:rPr>
        <w:t>Senior Clinician Mentor</w:t>
      </w:r>
      <w:r w:rsidRPr="002832D9">
        <w:rPr>
          <w:rFonts w:eastAsia="MS Gothic"/>
          <w:lang w:val="en-AU" w:eastAsia="ja-JP"/>
        </w:rPr>
        <w:t xml:space="preserve"> and coach</w:t>
      </w:r>
      <w:r>
        <w:rPr>
          <w:rFonts w:eastAsia="MS Gothic"/>
          <w:lang w:val="en-AU" w:eastAsia="ja-JP"/>
        </w:rPr>
        <w:t xml:space="preserve"> will be recruited to support and manage a</w:t>
      </w:r>
      <w:r w:rsidR="008534A5">
        <w:rPr>
          <w:rFonts w:eastAsia="MS Gothic"/>
          <w:lang w:val="en-AU" w:eastAsia="ja-JP"/>
        </w:rPr>
        <w:t>ctivities contributing to Outputs 1 and 2.</w:t>
      </w:r>
      <w:r w:rsidR="002C47E6">
        <w:rPr>
          <w:rFonts w:eastAsia="MS Gothic"/>
          <w:lang w:val="en-AU" w:eastAsia="ja-JP"/>
        </w:rPr>
        <w:t xml:space="preserve"> </w:t>
      </w:r>
      <w:r w:rsidR="008534A5">
        <w:rPr>
          <w:rFonts w:eastAsia="MS Gothic"/>
          <w:lang w:val="en-AU" w:eastAsia="ja-JP"/>
        </w:rPr>
        <w:t>Th</w:t>
      </w:r>
      <w:r>
        <w:rPr>
          <w:rFonts w:eastAsia="MS Gothic"/>
          <w:lang w:val="en-AU" w:eastAsia="ja-JP"/>
        </w:rPr>
        <w:t xml:space="preserve">is position </w:t>
      </w:r>
      <w:r w:rsidR="008534A5">
        <w:rPr>
          <w:rFonts w:eastAsia="MS Gothic"/>
          <w:lang w:val="en-AU" w:eastAsia="ja-JP"/>
        </w:rPr>
        <w:t xml:space="preserve">may be internationally or locally recruited (but, to minimise disruption of the existing senior clinical workforce, is more likely to </w:t>
      </w:r>
      <w:r w:rsidR="008534A5">
        <w:rPr>
          <w:rFonts w:eastAsia="MS Gothic"/>
          <w:lang w:val="en-AU" w:eastAsia="ja-JP"/>
        </w:rPr>
        <w:lastRenderedPageBreak/>
        <w:t>be filled by an internationally recruited specialist in clinical workforce development and systems of clinical governance).</w:t>
      </w:r>
      <w:r w:rsidR="008534A5">
        <w:rPr>
          <w:rStyle w:val="FootnoteReference"/>
          <w:rFonts w:eastAsia="MS Gothic"/>
          <w:lang w:val="en-AU" w:eastAsia="ja-JP"/>
        </w:rPr>
        <w:footnoteReference w:id="33"/>
      </w:r>
    </w:p>
    <w:p w:rsidR="00E01EDD" w:rsidRDefault="00E01EDD" w:rsidP="008534A5">
      <w:pPr>
        <w:rPr>
          <w:rFonts w:eastAsia="MS Gothic"/>
          <w:lang w:val="en-AU" w:eastAsia="ja-JP"/>
        </w:rPr>
      </w:pPr>
      <w:r>
        <w:rPr>
          <w:rFonts w:eastAsia="Cambria"/>
          <w:lang w:val="en-AU" w:eastAsia="ja-JP" w:bidi="ar-SA"/>
        </w:rPr>
        <w:t xml:space="preserve">The overall Program will be guided by periodic inputs from a </w:t>
      </w:r>
      <w:r w:rsidRPr="00C20DFE">
        <w:rPr>
          <w:rFonts w:eastAsia="Cambria"/>
          <w:b/>
          <w:lang w:val="en-AU" w:eastAsia="ja-JP" w:bidi="ar-SA"/>
        </w:rPr>
        <w:t>Program Director</w:t>
      </w:r>
      <w:r>
        <w:rPr>
          <w:rFonts w:eastAsia="Cambria"/>
          <w:lang w:val="en-AU" w:eastAsia="ja-JP" w:bidi="ar-SA"/>
        </w:rPr>
        <w:t>.</w:t>
      </w:r>
    </w:p>
    <w:p w:rsidR="00633C9E" w:rsidRPr="007D56EC" w:rsidRDefault="00633C9E" w:rsidP="00633C9E">
      <w:pPr>
        <w:spacing w:before="240"/>
        <w:rPr>
          <w:rFonts w:eastAsia="MS Gothic"/>
          <w:b/>
          <w:lang w:val="en-AU" w:eastAsia="ja-JP"/>
        </w:rPr>
      </w:pPr>
      <w:r w:rsidRPr="007D56EC">
        <w:rPr>
          <w:rFonts w:eastAsia="MS Gothic"/>
          <w:b/>
          <w:lang w:val="en-AU" w:eastAsia="ja-JP"/>
        </w:rPr>
        <w:t>Output 1 is</w:t>
      </w:r>
      <w:r>
        <w:rPr>
          <w:rFonts w:eastAsia="MS Gothic"/>
          <w:b/>
          <w:lang w:val="en-AU" w:eastAsia="ja-JP"/>
        </w:rPr>
        <w:t>:</w:t>
      </w:r>
      <w:r w:rsidRPr="007D56EC">
        <w:rPr>
          <w:rFonts w:eastAsia="MS Gothic"/>
          <w:b/>
          <w:lang w:val="en-AU" w:eastAsia="ja-JP"/>
        </w:rPr>
        <w:t xml:space="preserve"> </w:t>
      </w:r>
      <w:r w:rsidRPr="002772E0">
        <w:rPr>
          <w:rFonts w:eastAsia="Cambria"/>
          <w:b/>
          <w:i/>
          <w:lang w:val="en-AU" w:eastAsia="ja-JP"/>
        </w:rPr>
        <w:t xml:space="preserve">100% of </w:t>
      </w:r>
      <w:proofErr w:type="spellStart"/>
      <w:r w:rsidRPr="002772E0">
        <w:rPr>
          <w:rFonts w:eastAsia="Cambria"/>
          <w:b/>
          <w:i/>
          <w:lang w:val="en-AU" w:eastAsia="ja-JP"/>
        </w:rPr>
        <w:t>ni</w:t>
      </w:r>
      <w:proofErr w:type="spellEnd"/>
      <w:r w:rsidRPr="002772E0">
        <w:rPr>
          <w:rFonts w:eastAsia="Cambria"/>
          <w:b/>
          <w:i/>
          <w:lang w:val="en-AU" w:eastAsia="ja-JP"/>
        </w:rPr>
        <w:t>-Vanuatu specialists trained in leadership and management</w:t>
      </w:r>
      <w:r w:rsidRPr="007D56EC">
        <w:rPr>
          <w:rFonts w:eastAsia="Cambria"/>
          <w:b/>
          <w:lang w:val="en-AU" w:eastAsia="ja-JP"/>
        </w:rPr>
        <w:t>.</w:t>
      </w:r>
    </w:p>
    <w:p w:rsidR="00504100" w:rsidRPr="00EC23C2" w:rsidRDefault="00504100" w:rsidP="00504100">
      <w:pPr>
        <w:rPr>
          <w:rFonts w:eastAsia="Cambria"/>
          <w:lang w:val="en-AU" w:eastAsia="ja-JP" w:bidi="ar-SA"/>
        </w:rPr>
      </w:pPr>
      <w:r w:rsidRPr="00EC23C2">
        <w:rPr>
          <w:rFonts w:eastAsia="Cambria"/>
          <w:lang w:val="en-AU" w:eastAsia="ja-JP" w:bidi="ar-SA"/>
        </w:rPr>
        <w:t xml:space="preserve">The senior </w:t>
      </w:r>
      <w:proofErr w:type="spellStart"/>
      <w:r w:rsidRPr="00EC23C2">
        <w:rPr>
          <w:rFonts w:eastAsia="Cambria"/>
          <w:lang w:val="en-AU" w:eastAsia="ja-JP" w:bidi="ar-SA"/>
        </w:rPr>
        <w:t>ni</w:t>
      </w:r>
      <w:proofErr w:type="spellEnd"/>
      <w:r w:rsidRPr="00EC23C2">
        <w:rPr>
          <w:rFonts w:eastAsia="Cambria"/>
          <w:lang w:val="en-AU" w:eastAsia="ja-JP" w:bidi="ar-SA"/>
        </w:rPr>
        <w:t>-Vanuatu doctors’ readiness for strengthened leadership and management of change appears high. The MWSPV activities are designed to support and accelerate this readiness for change at both individual and organisational levels, to achieve the EOPO</w:t>
      </w:r>
      <w:r w:rsidR="00F81E05">
        <w:rPr>
          <w:rFonts w:eastAsia="Cambria"/>
          <w:lang w:val="en-AU" w:eastAsia="ja-JP" w:bidi="ar-SA"/>
        </w:rPr>
        <w:t>s (</w:t>
      </w:r>
      <w:r w:rsidR="00652B9E">
        <w:rPr>
          <w:rFonts w:eastAsia="Cambria"/>
          <w:lang w:val="en-AU" w:eastAsia="ja-JP" w:bidi="ar-SA"/>
        </w:rPr>
        <w:t xml:space="preserve">see </w:t>
      </w:r>
      <w:r w:rsidR="00652B9E" w:rsidRPr="00DE6FBC">
        <w:rPr>
          <w:rFonts w:eastAsia="Cambria"/>
          <w:lang w:val="en-AU" w:eastAsia="ja-JP" w:bidi="ar-SA"/>
        </w:rPr>
        <w:t>Sectio</w:t>
      </w:r>
      <w:r w:rsidR="00652B9E" w:rsidRPr="00895BB7">
        <w:rPr>
          <w:rFonts w:eastAsia="Cambria"/>
          <w:lang w:val="en-AU" w:eastAsia="ja-JP" w:bidi="ar-SA"/>
        </w:rPr>
        <w:t>n 7.</w:t>
      </w:r>
      <w:r w:rsidR="00905496">
        <w:rPr>
          <w:rFonts w:eastAsia="Cambria"/>
          <w:lang w:val="en-AU" w:eastAsia="ja-JP" w:bidi="ar-SA"/>
        </w:rPr>
        <w:t>7</w:t>
      </w:r>
      <w:r w:rsidRPr="00EC23C2">
        <w:rPr>
          <w:rFonts w:eastAsia="Cambria"/>
          <w:lang w:val="en-AU" w:eastAsia="ja-JP" w:bidi="ar-SA"/>
        </w:rPr>
        <w:t xml:space="preserve">). </w:t>
      </w:r>
    </w:p>
    <w:p w:rsidR="002832D9" w:rsidRDefault="00633C9E" w:rsidP="00633C9E">
      <w:r w:rsidRPr="00EC23C2">
        <w:rPr>
          <w:rFonts w:eastAsia="Cambria"/>
          <w:lang w:val="en-AU" w:eastAsia="ja-JP"/>
        </w:rPr>
        <w:t xml:space="preserve">To achieve this output there are two linked leadership and </w:t>
      </w:r>
      <w:r w:rsidRPr="00EC23C2">
        <w:rPr>
          <w:rFonts w:eastAsia="MS Gothic"/>
          <w:lang w:val="en-AU" w:eastAsia="ja-JP"/>
        </w:rPr>
        <w:t>management development activities,</w:t>
      </w:r>
      <w:r w:rsidR="002832D9">
        <w:rPr>
          <w:rFonts w:eastAsia="MS Gothic"/>
          <w:lang w:val="en-AU" w:eastAsia="ja-JP"/>
        </w:rPr>
        <w:t xml:space="preserve"> </w:t>
      </w:r>
      <w:r w:rsidRPr="00EC23C2">
        <w:rPr>
          <w:rFonts w:eastAsia="MS Gothic"/>
          <w:lang w:val="en-AU" w:eastAsia="ja-JP"/>
        </w:rPr>
        <w:t xml:space="preserve">termed Activity 1 </w:t>
      </w:r>
      <w:r w:rsidR="00971299" w:rsidRPr="00971299">
        <w:rPr>
          <w:rFonts w:eastAsia="MS Gothic"/>
          <w:lang w:val="en-AU" w:eastAsia="ja-JP"/>
        </w:rPr>
        <w:t>Part A and Part B</w:t>
      </w:r>
      <w:r w:rsidRPr="00EC23C2">
        <w:rPr>
          <w:rFonts w:eastAsia="MS Gothic"/>
          <w:lang w:val="en-AU" w:eastAsia="ja-JP"/>
        </w:rPr>
        <w:t>.</w:t>
      </w:r>
      <w:r w:rsidR="002C47E6">
        <w:t xml:space="preserve"> </w:t>
      </w:r>
      <w:r w:rsidR="00971299">
        <w:rPr>
          <w:rFonts w:eastAsia="MS Gothic"/>
          <w:color w:val="000000" w:themeColor="text1"/>
          <w:lang w:val="en-AU" w:eastAsia="ja-JP" w:bidi="ar-SA"/>
        </w:rPr>
        <w:t>B</w:t>
      </w:r>
      <w:r w:rsidR="00971299" w:rsidRPr="00A411D3">
        <w:rPr>
          <w:rFonts w:eastAsia="MS Gothic"/>
          <w:color w:val="000000" w:themeColor="text1"/>
          <w:lang w:val="en-AU" w:eastAsia="ja-JP" w:bidi="ar-SA"/>
        </w:rPr>
        <w:t xml:space="preserve">oth </w:t>
      </w:r>
      <w:r w:rsidR="00971299">
        <w:rPr>
          <w:rFonts w:eastAsia="MS Gothic"/>
          <w:color w:val="000000" w:themeColor="text1"/>
          <w:lang w:val="en-AU" w:eastAsia="ja-JP" w:bidi="ar-SA"/>
        </w:rPr>
        <w:t xml:space="preserve">will be </w:t>
      </w:r>
      <w:r w:rsidR="00971299" w:rsidRPr="00A411D3">
        <w:rPr>
          <w:rFonts w:eastAsia="MS Gothic"/>
          <w:color w:val="000000" w:themeColor="text1"/>
          <w:lang w:val="en-AU" w:eastAsia="ja-JP" w:bidi="ar-SA"/>
        </w:rPr>
        <w:t xml:space="preserve">supported by </w:t>
      </w:r>
      <w:r w:rsidR="00971299">
        <w:rPr>
          <w:rFonts w:eastAsia="MS Gothic"/>
          <w:color w:val="000000" w:themeColor="text1"/>
          <w:lang w:val="en-AU" w:eastAsia="ja-JP" w:bidi="ar-SA"/>
        </w:rPr>
        <w:t>the</w:t>
      </w:r>
      <w:r w:rsidR="00971299" w:rsidRPr="00A411D3">
        <w:rPr>
          <w:rFonts w:eastAsia="MS Gothic"/>
          <w:color w:val="000000" w:themeColor="text1"/>
          <w:lang w:val="en-AU" w:eastAsia="ja-JP" w:bidi="ar-SA"/>
        </w:rPr>
        <w:t xml:space="preserve"> MWSPV Senior Clinician Mentor.</w:t>
      </w:r>
      <w:r w:rsidR="002C47E6">
        <w:rPr>
          <w:rFonts w:eastAsia="MS Gothic"/>
          <w:color w:val="000000" w:themeColor="text1"/>
          <w:lang w:val="en-AU" w:eastAsia="ja-JP" w:bidi="ar-SA"/>
        </w:rPr>
        <w:t xml:space="preserve"> </w:t>
      </w:r>
    </w:p>
    <w:p w:rsidR="00652B9E" w:rsidRPr="00CC56B8" w:rsidRDefault="00652B9E" w:rsidP="00652B9E">
      <w:pPr>
        <w:rPr>
          <w:rFonts w:eastAsia="MS Gothic"/>
          <w:color w:val="000000" w:themeColor="text1"/>
          <w:lang w:val="en-AU" w:eastAsia="ja-JP" w:bidi="ar-SA"/>
        </w:rPr>
      </w:pPr>
      <w:r w:rsidRPr="00CC56B8">
        <w:rPr>
          <w:rFonts w:eastAsia="MS Gothic"/>
          <w:color w:val="000000" w:themeColor="text1"/>
          <w:lang w:val="en-AU" w:eastAsia="ja-JP" w:bidi="ar-SA"/>
        </w:rPr>
        <w:t>The first (</w:t>
      </w:r>
      <w:r w:rsidRPr="00CC56B8">
        <w:rPr>
          <w:rFonts w:eastAsia="MS Gothic"/>
          <w:color w:val="000000" w:themeColor="text1"/>
          <w:lang w:val="en-AU" w:eastAsia="ja-JP"/>
        </w:rPr>
        <w:t xml:space="preserve">Part A) </w:t>
      </w:r>
      <w:r w:rsidRPr="00CC56B8">
        <w:rPr>
          <w:rFonts w:eastAsia="MS Gothic"/>
          <w:color w:val="000000" w:themeColor="text1"/>
          <w:lang w:val="en-AU" w:eastAsia="ja-JP" w:bidi="ar-SA"/>
        </w:rPr>
        <w:t>is mentoring and LDP support for mutually agreed CPD plans.</w:t>
      </w:r>
      <w:r w:rsidR="002C47E6">
        <w:rPr>
          <w:rFonts w:eastAsia="MS Gothic"/>
          <w:color w:val="000000" w:themeColor="text1"/>
          <w:lang w:val="en-AU" w:eastAsia="ja-JP" w:bidi="ar-SA"/>
        </w:rPr>
        <w:t xml:space="preserve"> </w:t>
      </w:r>
      <w:r w:rsidRPr="00CC56B8">
        <w:rPr>
          <w:rFonts w:eastAsia="MS Gothic"/>
          <w:color w:val="000000" w:themeColor="text1"/>
          <w:lang w:val="en-AU" w:eastAsia="ja-JP" w:bidi="ar-SA"/>
        </w:rPr>
        <w:t>The second (</w:t>
      </w:r>
      <w:r w:rsidRPr="00CC56B8">
        <w:rPr>
          <w:rFonts w:eastAsia="MS Gothic"/>
          <w:color w:val="000000" w:themeColor="text1"/>
          <w:lang w:val="en-AU" w:eastAsia="ja-JP"/>
        </w:rPr>
        <w:t>Part B)</w:t>
      </w:r>
      <w:r w:rsidRPr="00CC56B8">
        <w:rPr>
          <w:rFonts w:eastAsia="MS Gothic"/>
          <w:color w:val="000000" w:themeColor="text1"/>
          <w:lang w:val="en-AU" w:eastAsia="ja-JP" w:bidi="ar-SA"/>
        </w:rPr>
        <w:t xml:space="preserve"> is an action learning leadership and management development program, specifically designed to meed senior </w:t>
      </w:r>
      <w:proofErr w:type="spellStart"/>
      <w:r w:rsidRPr="00CC56B8">
        <w:rPr>
          <w:rFonts w:eastAsia="MS Gothic"/>
          <w:color w:val="000000" w:themeColor="text1"/>
          <w:lang w:val="en-AU" w:eastAsia="ja-JP" w:bidi="ar-SA"/>
        </w:rPr>
        <w:t>ni</w:t>
      </w:r>
      <w:proofErr w:type="spellEnd"/>
      <w:r w:rsidRPr="00CC56B8">
        <w:rPr>
          <w:rFonts w:eastAsia="MS Gothic"/>
          <w:color w:val="000000" w:themeColor="text1"/>
          <w:lang w:val="en-AU" w:eastAsia="ja-JP" w:bidi="ar-SA"/>
        </w:rPr>
        <w:t xml:space="preserve">-Vanuatu clinicians’ needs and delivered in-country through the leadership and management component of </w:t>
      </w:r>
      <w:r w:rsidRPr="00CC56B8">
        <w:rPr>
          <w:rFonts w:eastAsia="Cambria"/>
          <w:color w:val="000000" w:themeColor="text1"/>
          <w:lang w:val="en-AU" w:eastAsia="ja-JP" w:bidi="ar-SA"/>
        </w:rPr>
        <w:t xml:space="preserve">the bilateral </w:t>
      </w:r>
      <w:r w:rsidRPr="00CC56B8">
        <w:rPr>
          <w:color w:val="000000" w:themeColor="text1"/>
        </w:rPr>
        <w:t>DFA</w:t>
      </w:r>
      <w:r w:rsidRPr="00CC56B8">
        <w:rPr>
          <w:rFonts w:eastAsia="MS Gothic"/>
          <w:color w:val="000000" w:themeColor="text1"/>
          <w:lang w:val="en-AU" w:eastAsia="ja-JP" w:bidi="ar-SA"/>
        </w:rPr>
        <w:t>.</w:t>
      </w:r>
      <w:r w:rsidRPr="00CC56B8">
        <w:rPr>
          <w:rFonts w:eastAsia="Cambria"/>
          <w:color w:val="000000" w:themeColor="text1"/>
          <w:vertAlign w:val="superscript"/>
          <w:lang w:val="en-AU" w:eastAsia="ja-JP" w:bidi="ar-SA"/>
        </w:rPr>
        <w:t xml:space="preserve"> </w:t>
      </w:r>
    </w:p>
    <w:p w:rsidR="00633C9E" w:rsidRDefault="00633C9E" w:rsidP="00633C9E">
      <w:pPr>
        <w:rPr>
          <w:rFonts w:eastAsia="Cambria"/>
          <w:lang w:val="en-AU" w:eastAsia="ja-JP"/>
        </w:rPr>
      </w:pPr>
      <w:r w:rsidRPr="002772E0">
        <w:rPr>
          <w:rFonts w:eastAsia="Cambria"/>
          <w:b/>
          <w:i/>
          <w:lang w:val="en-AU" w:eastAsia="ja-JP"/>
        </w:rPr>
        <w:t xml:space="preserve">Part </w:t>
      </w:r>
      <w:proofErr w:type="gramStart"/>
      <w:r w:rsidRPr="002772E0">
        <w:rPr>
          <w:rFonts w:eastAsia="Cambria"/>
          <w:b/>
          <w:i/>
          <w:lang w:val="en-AU" w:eastAsia="ja-JP"/>
        </w:rPr>
        <w:t>A</w:t>
      </w:r>
      <w:proofErr w:type="gramEnd"/>
      <w:r w:rsidRPr="002772E0">
        <w:rPr>
          <w:rFonts w:eastAsia="Cambria"/>
          <w:b/>
          <w:i/>
          <w:lang w:val="en-AU" w:eastAsia="ja-JP"/>
        </w:rPr>
        <w:t xml:space="preserve"> of Activity 1</w:t>
      </w:r>
      <w:r w:rsidRPr="00EC23C2">
        <w:rPr>
          <w:rFonts w:eastAsia="Cambria"/>
          <w:lang w:val="en-AU" w:eastAsia="ja-JP"/>
        </w:rPr>
        <w:t xml:space="preserve"> will be delivered by the MC and continue through the three years of MWSPV.</w:t>
      </w:r>
      <w:r w:rsidR="002C47E6">
        <w:rPr>
          <w:rFonts w:eastAsia="Cambria"/>
          <w:lang w:val="en-AU" w:eastAsia="ja-JP"/>
        </w:rPr>
        <w:t xml:space="preserve"> </w:t>
      </w:r>
      <w:r w:rsidRPr="00EC23C2">
        <w:rPr>
          <w:rFonts w:eastAsia="Cambria"/>
          <w:lang w:val="en-AU" w:eastAsia="ja-JP"/>
        </w:rPr>
        <w:t xml:space="preserve">It is based on the current </w:t>
      </w:r>
      <w:r w:rsidRPr="00EC23C2">
        <w:rPr>
          <w:rFonts w:eastAsia="Cambria"/>
          <w:i/>
          <w:lang w:val="en-AU" w:eastAsia="ja-JP"/>
        </w:rPr>
        <w:t xml:space="preserve">Professional Leadership Development Program – Vanuatu Medical Staff (the </w:t>
      </w:r>
      <w:r w:rsidR="00041101">
        <w:rPr>
          <w:rFonts w:eastAsia="Cambria"/>
          <w:i/>
          <w:lang w:val="en-AU" w:eastAsia="ja-JP"/>
        </w:rPr>
        <w:t>LDP</w:t>
      </w:r>
      <w:r w:rsidRPr="00EC23C2">
        <w:rPr>
          <w:rFonts w:eastAsia="Cambria"/>
          <w:i/>
          <w:lang w:val="en-AU" w:eastAsia="ja-JP"/>
        </w:rPr>
        <w:t xml:space="preserve">) </w:t>
      </w:r>
      <w:r w:rsidRPr="00EC23C2">
        <w:rPr>
          <w:rFonts w:eastAsia="Cambria"/>
          <w:lang w:val="en-AU" w:eastAsia="ja-JP"/>
        </w:rPr>
        <w:t>delivered by HSL.</w:t>
      </w:r>
      <w:r w:rsidR="002C47E6">
        <w:rPr>
          <w:rFonts w:eastAsia="Cambria"/>
          <w:lang w:val="en-AU" w:eastAsia="ja-JP"/>
        </w:rPr>
        <w:t xml:space="preserve"> </w:t>
      </w:r>
      <w:r w:rsidRPr="00EC23C2">
        <w:rPr>
          <w:rFonts w:eastAsia="Cambria"/>
          <w:lang w:val="en-AU" w:eastAsia="ja-JP"/>
        </w:rPr>
        <w:t xml:space="preserve">The final design for the approach in MWSPV will be dependent on the progress of the </w:t>
      </w:r>
      <w:proofErr w:type="spellStart"/>
      <w:r w:rsidRPr="00EC23C2">
        <w:rPr>
          <w:rFonts w:eastAsia="Cambria"/>
          <w:lang w:val="en-AU" w:eastAsia="ja-JP"/>
        </w:rPr>
        <w:t>ni</w:t>
      </w:r>
      <w:proofErr w:type="spellEnd"/>
      <w:r w:rsidRPr="00EC23C2">
        <w:rPr>
          <w:rFonts w:eastAsia="Cambria"/>
          <w:lang w:val="en-AU" w:eastAsia="ja-JP"/>
        </w:rPr>
        <w:t xml:space="preserve">-Vanuatu specialists when MWSPV starts </w:t>
      </w:r>
      <w:r>
        <w:rPr>
          <w:rFonts w:eastAsia="Cambria"/>
          <w:lang w:val="en-AU" w:eastAsia="ja-JP"/>
        </w:rPr>
        <w:t>–</w:t>
      </w:r>
      <w:r w:rsidRPr="00EC23C2">
        <w:rPr>
          <w:rFonts w:eastAsia="Cambria"/>
          <w:lang w:val="en-AU" w:eastAsia="ja-JP"/>
        </w:rPr>
        <w:t xml:space="preserve"> anticipated in </w:t>
      </w:r>
      <w:r>
        <w:rPr>
          <w:rFonts w:eastAsia="Cambria"/>
          <w:lang w:val="en-AU" w:eastAsia="ja-JP"/>
        </w:rPr>
        <w:t>January</w:t>
      </w:r>
      <w:r w:rsidRPr="00EC23C2">
        <w:rPr>
          <w:rFonts w:eastAsia="Cambria"/>
          <w:lang w:val="en-AU" w:eastAsia="ja-JP"/>
        </w:rPr>
        <w:t xml:space="preserve"> 201</w:t>
      </w:r>
      <w:r>
        <w:rPr>
          <w:rFonts w:eastAsia="Cambria"/>
          <w:lang w:val="en-AU" w:eastAsia="ja-JP"/>
        </w:rPr>
        <w:t xml:space="preserve">6 but, </w:t>
      </w:r>
      <w:r w:rsidRPr="00340715">
        <w:rPr>
          <w:rFonts w:eastAsia="Cambria"/>
        </w:rPr>
        <w:t>subject to response to Cyclone Pam and any related extensions granted to HSL, may be as late as mid-2016.</w:t>
      </w:r>
      <w:r w:rsidRPr="00EC23C2">
        <w:rPr>
          <w:rFonts w:eastAsia="Cambria"/>
          <w:lang w:val="en-AU" w:eastAsia="ja-JP"/>
        </w:rPr>
        <w:t xml:space="preserve"> </w:t>
      </w:r>
    </w:p>
    <w:p w:rsidR="00EA00F2" w:rsidRPr="00CC56B8" w:rsidRDefault="008C618C" w:rsidP="00EA00F2">
      <w:pPr>
        <w:rPr>
          <w:lang w:val="en-AU"/>
        </w:rPr>
      </w:pPr>
      <w:r w:rsidRPr="00CC56B8">
        <w:rPr>
          <w:lang w:val="en-AU"/>
        </w:rPr>
        <w:t>It is intended that t</w:t>
      </w:r>
      <w:r w:rsidR="00EA00F2" w:rsidRPr="00CC56B8">
        <w:rPr>
          <w:lang w:val="en-AU"/>
        </w:rPr>
        <w:t xml:space="preserve">he present Leadership and Development Program and Fund and CPD arrangements will continue, but with a view to CPD increasingly becoming a MOH responsibility during the course of the </w:t>
      </w:r>
      <w:r w:rsidR="006E51E0" w:rsidRPr="00B154B4">
        <w:rPr>
          <w:lang w:val="en-AU"/>
        </w:rPr>
        <w:t xml:space="preserve">Program </w:t>
      </w:r>
      <w:r w:rsidR="00EA00F2" w:rsidRPr="00CC56B8">
        <w:rPr>
          <w:lang w:val="en-AU"/>
        </w:rPr>
        <w:t>(subject to the recommendation of an interim evaluation).</w:t>
      </w:r>
      <w:r w:rsidR="002C47E6">
        <w:rPr>
          <w:lang w:val="en-AU"/>
        </w:rPr>
        <w:t xml:space="preserve"> </w:t>
      </w:r>
      <w:r w:rsidR="00EA00F2" w:rsidRPr="00CC56B8">
        <w:rPr>
          <w:lang w:val="en-AU"/>
        </w:rPr>
        <w:t>The LDP is unique in the Pacific, but the principle of providing incentives for undertaking CPD and changes in practice are applied widely across the world – including in Australia and New Zealand – and reflect Australian aid program thinking on retaining and motivating health workers in Pacific Island country settings.</w:t>
      </w:r>
      <w:r w:rsidRPr="002772E0">
        <w:rPr>
          <w:rFonts w:eastAsia="Cambria"/>
          <w:vertAlign w:val="superscript"/>
          <w:lang w:val="en-AU" w:eastAsia="en-US" w:bidi="ar-SA"/>
        </w:rPr>
        <w:footnoteReference w:id="34"/>
      </w:r>
      <w:r w:rsidR="002C47E6">
        <w:rPr>
          <w:lang w:val="en-AU"/>
        </w:rPr>
        <w:t xml:space="preserve"> </w:t>
      </w:r>
    </w:p>
    <w:p w:rsidR="00633C9E" w:rsidRPr="00EC23C2" w:rsidRDefault="00EA00F2" w:rsidP="00633C9E">
      <w:pPr>
        <w:rPr>
          <w:rFonts w:eastAsia="Cambria"/>
          <w:lang w:val="en-AU" w:eastAsia="ja-JP"/>
        </w:rPr>
      </w:pPr>
      <w:r w:rsidRPr="00CC56B8">
        <w:rPr>
          <w:rFonts w:eastAsia="Cambria"/>
          <w:lang w:val="en-AU" w:eastAsia="ja-JP" w:bidi="ar-SA"/>
        </w:rPr>
        <w:t xml:space="preserve">To access the CPD fund, each </w:t>
      </w:r>
      <w:proofErr w:type="spellStart"/>
      <w:r w:rsidRPr="00CC56B8">
        <w:rPr>
          <w:rFonts w:eastAsia="Cambria"/>
          <w:lang w:val="en-AU" w:eastAsia="ja-JP" w:bidi="ar-SA"/>
        </w:rPr>
        <w:t>ni</w:t>
      </w:r>
      <w:proofErr w:type="spellEnd"/>
      <w:r w:rsidRPr="00CC56B8">
        <w:rPr>
          <w:rFonts w:eastAsia="Cambria"/>
          <w:lang w:val="en-AU" w:eastAsia="ja-JP" w:bidi="ar-SA"/>
        </w:rPr>
        <w:t>-Vanuatu specialist will need to meet jointly agreed capacity building targets.</w:t>
      </w:r>
      <w:r w:rsidR="002C47E6">
        <w:rPr>
          <w:rFonts w:eastAsia="Cambria"/>
          <w:lang w:val="en-AU" w:eastAsia="ja-JP" w:bidi="ar-SA"/>
        </w:rPr>
        <w:t xml:space="preserve"> </w:t>
      </w:r>
      <w:r w:rsidR="00633C9E" w:rsidRPr="00EC23C2">
        <w:rPr>
          <w:rFonts w:eastAsia="Cambria"/>
          <w:lang w:val="en-AU" w:eastAsia="ja-JP"/>
        </w:rPr>
        <w:t xml:space="preserve">With the support of the </w:t>
      </w:r>
      <w:r w:rsidR="00041101" w:rsidRPr="00041101">
        <w:rPr>
          <w:rFonts w:eastAsia="Cambria"/>
          <w:lang w:val="en-AU" w:eastAsia="ja-JP"/>
        </w:rPr>
        <w:t>Senior Clinician Mentor</w:t>
      </w:r>
      <w:r w:rsidR="00633C9E" w:rsidRPr="00EC23C2">
        <w:rPr>
          <w:rFonts w:eastAsia="Cambria"/>
          <w:lang w:val="en-AU" w:eastAsia="ja-JP"/>
        </w:rPr>
        <w:t xml:space="preserve">, each </w:t>
      </w:r>
      <w:proofErr w:type="spellStart"/>
      <w:r w:rsidR="00633C9E" w:rsidRPr="00EC23C2">
        <w:rPr>
          <w:rFonts w:eastAsia="Cambria"/>
          <w:lang w:val="en-AU" w:eastAsia="ja-JP"/>
        </w:rPr>
        <w:t>ni</w:t>
      </w:r>
      <w:proofErr w:type="spellEnd"/>
      <w:r w:rsidR="00633C9E" w:rsidRPr="00EC23C2">
        <w:rPr>
          <w:rFonts w:eastAsia="Cambria"/>
          <w:lang w:val="en-AU" w:eastAsia="ja-JP"/>
        </w:rPr>
        <w:t xml:space="preserve">-Vanuatu specialist will develop </w:t>
      </w:r>
      <w:r w:rsidR="006E51E0">
        <w:rPr>
          <w:rFonts w:eastAsia="Cambria"/>
          <w:lang w:val="en-AU" w:eastAsia="ja-JP"/>
        </w:rPr>
        <w:t xml:space="preserve">and document </w:t>
      </w:r>
      <w:r w:rsidR="00633C9E" w:rsidRPr="00EC23C2">
        <w:rPr>
          <w:rFonts w:eastAsia="Cambria"/>
          <w:lang w:val="en-AU" w:eastAsia="ja-JP"/>
        </w:rPr>
        <w:t xml:space="preserve">an individual </w:t>
      </w:r>
      <w:r w:rsidR="006E51E0" w:rsidRPr="00CC56B8">
        <w:rPr>
          <w:rFonts w:eastAsia="Cambria"/>
          <w:lang w:val="en-AU" w:eastAsia="ja-JP" w:bidi="ar-SA"/>
        </w:rPr>
        <w:t xml:space="preserve">three-year </w:t>
      </w:r>
      <w:r w:rsidR="00633C9E" w:rsidRPr="00EC23C2">
        <w:rPr>
          <w:rFonts w:eastAsia="Cambria"/>
          <w:lang w:val="en-AU" w:eastAsia="ja-JP"/>
        </w:rPr>
        <w:t xml:space="preserve">CPD plan </w:t>
      </w:r>
      <w:r w:rsidR="006E51E0">
        <w:rPr>
          <w:rFonts w:eastAsia="Cambria"/>
          <w:lang w:val="en-AU" w:eastAsia="ja-JP"/>
        </w:rPr>
        <w:t xml:space="preserve">(i.e. </w:t>
      </w:r>
      <w:r w:rsidR="00633C9E" w:rsidRPr="00EC23C2">
        <w:rPr>
          <w:rFonts w:eastAsia="Cambria"/>
          <w:lang w:val="en-AU" w:eastAsia="ja-JP"/>
        </w:rPr>
        <w:t>for the period of MWSPV and beyond</w:t>
      </w:r>
      <w:r w:rsidR="006E51E0">
        <w:rPr>
          <w:rFonts w:eastAsia="Cambria"/>
          <w:lang w:val="en-AU" w:eastAsia="ja-JP"/>
        </w:rPr>
        <w:t>)</w:t>
      </w:r>
      <w:r w:rsidR="00633C9E" w:rsidRPr="00EC23C2">
        <w:rPr>
          <w:rFonts w:eastAsia="Cambria"/>
          <w:lang w:val="en-AU" w:eastAsia="ja-JP"/>
        </w:rPr>
        <w:t xml:space="preserve">, with </w:t>
      </w:r>
      <w:r w:rsidR="00633C9E">
        <w:rPr>
          <w:rFonts w:eastAsia="Cambria"/>
          <w:lang w:val="en-AU" w:eastAsia="ja-JP"/>
        </w:rPr>
        <w:t>Goa</w:t>
      </w:r>
      <w:r w:rsidR="00633C9E" w:rsidRPr="00EC23C2">
        <w:rPr>
          <w:rFonts w:eastAsia="Cambria"/>
          <w:lang w:val="en-AU" w:eastAsia="ja-JP"/>
        </w:rPr>
        <w:t>ls, educational development activities and times lines.</w:t>
      </w:r>
      <w:r w:rsidR="002C47E6">
        <w:rPr>
          <w:rFonts w:eastAsia="Cambria"/>
          <w:lang w:val="en-AU" w:eastAsia="ja-JP"/>
        </w:rPr>
        <w:t xml:space="preserve"> </w:t>
      </w:r>
      <w:r w:rsidR="00633C9E" w:rsidRPr="00EC23C2">
        <w:rPr>
          <w:rFonts w:eastAsia="Cambria"/>
          <w:lang w:val="en-AU" w:eastAsia="ja-JP"/>
        </w:rPr>
        <w:t xml:space="preserve">They will jointly agree </w:t>
      </w:r>
      <w:r w:rsidR="005306D1">
        <w:rPr>
          <w:rFonts w:eastAsia="Cambria"/>
          <w:lang w:val="en-AU" w:eastAsia="ja-JP"/>
        </w:rPr>
        <w:t xml:space="preserve">on </w:t>
      </w:r>
      <w:r w:rsidR="00633C9E" w:rsidRPr="00EC23C2">
        <w:rPr>
          <w:rFonts w:eastAsia="Cambria"/>
          <w:lang w:val="en-AU" w:eastAsia="ja-JP"/>
        </w:rPr>
        <w:t xml:space="preserve">the mentoring and coaching needed to achieve the plans and </w:t>
      </w:r>
      <w:r w:rsidR="00633C9E">
        <w:rPr>
          <w:rFonts w:eastAsia="Cambria"/>
          <w:lang w:val="en-AU" w:eastAsia="ja-JP"/>
        </w:rPr>
        <w:t>will</w:t>
      </w:r>
      <w:r w:rsidR="00633C9E" w:rsidRPr="00EC23C2">
        <w:rPr>
          <w:rFonts w:eastAsia="Cambria"/>
          <w:lang w:val="en-AU" w:eastAsia="ja-JP"/>
        </w:rPr>
        <w:t xml:space="preserve"> jointly agree the level of CPD support from the Leadership and Development Fund.</w:t>
      </w:r>
      <w:r w:rsidR="002C47E6">
        <w:rPr>
          <w:rFonts w:eastAsia="Cambria"/>
          <w:lang w:val="en-AU" w:eastAsia="ja-JP"/>
        </w:rPr>
        <w:t xml:space="preserve"> </w:t>
      </w:r>
      <w:r w:rsidR="00633C9E" w:rsidRPr="00EC23C2">
        <w:rPr>
          <w:rFonts w:eastAsia="Cambria"/>
          <w:lang w:val="en-AU" w:eastAsia="ja-JP"/>
        </w:rPr>
        <w:t xml:space="preserve">The purpose of Part </w:t>
      </w:r>
      <w:proofErr w:type="gramStart"/>
      <w:r w:rsidR="00633C9E" w:rsidRPr="00EC23C2">
        <w:rPr>
          <w:rFonts w:eastAsia="Cambria"/>
          <w:lang w:val="en-AU" w:eastAsia="ja-JP"/>
        </w:rPr>
        <w:t>A</w:t>
      </w:r>
      <w:proofErr w:type="gramEnd"/>
      <w:r w:rsidR="00633C9E" w:rsidRPr="00EC23C2">
        <w:rPr>
          <w:rFonts w:eastAsia="Cambria"/>
          <w:lang w:val="en-AU" w:eastAsia="ja-JP"/>
        </w:rPr>
        <w:t xml:space="preserve"> of Activity 1 is similar to current support</w:t>
      </w:r>
      <w:r w:rsidR="00041101">
        <w:rPr>
          <w:rFonts w:eastAsia="Cambria"/>
          <w:lang w:val="en-AU" w:eastAsia="ja-JP"/>
        </w:rPr>
        <w:t xml:space="preserve">; i.e. it </w:t>
      </w:r>
      <w:r w:rsidR="00633C9E" w:rsidRPr="00EC23C2">
        <w:rPr>
          <w:rFonts w:eastAsia="Cambria"/>
          <w:lang w:val="en-AU" w:eastAsia="ja-JP"/>
        </w:rPr>
        <w:t>will:</w:t>
      </w:r>
    </w:p>
    <w:p w:rsidR="00633C9E" w:rsidRPr="007D56EC" w:rsidRDefault="00633C9E" w:rsidP="00633C9E">
      <w:pPr>
        <w:pStyle w:val="ListParagraph"/>
        <w:numPr>
          <w:ilvl w:val="0"/>
          <w:numId w:val="53"/>
        </w:numPr>
        <w:rPr>
          <w:rFonts w:eastAsia="Cambria"/>
          <w:lang w:val="en-AU" w:eastAsia="ja-JP" w:bidi="ar-SA"/>
        </w:rPr>
      </w:pPr>
      <w:r w:rsidRPr="007D56EC">
        <w:rPr>
          <w:rFonts w:eastAsia="Cambria"/>
          <w:lang w:val="en-AU" w:eastAsia="ja-JP" w:bidi="ar-SA"/>
        </w:rPr>
        <w:t>ensure that senior clinicians have access to ongoing training and clinical medical education to build on clinical skills, knowledge and networks;</w:t>
      </w:r>
    </w:p>
    <w:p w:rsidR="00633C9E" w:rsidRPr="007D56EC" w:rsidRDefault="00633C9E" w:rsidP="00633C9E">
      <w:pPr>
        <w:pStyle w:val="ListParagraph"/>
        <w:numPr>
          <w:ilvl w:val="0"/>
          <w:numId w:val="53"/>
        </w:numPr>
        <w:rPr>
          <w:rFonts w:eastAsia="Cambria"/>
          <w:lang w:val="en-AU" w:eastAsia="ja-JP" w:bidi="ar-SA"/>
        </w:rPr>
      </w:pPr>
      <w:r w:rsidRPr="007D56EC">
        <w:rPr>
          <w:rFonts w:eastAsia="Cambria"/>
          <w:lang w:val="en-AU" w:eastAsia="ja-JP" w:bidi="ar-SA"/>
        </w:rPr>
        <w:t>provide compensation and incentive for additional tasks that are undertaken as part of the building of clinical and system capacity;</w:t>
      </w:r>
    </w:p>
    <w:p w:rsidR="00633C9E" w:rsidRPr="007D56EC" w:rsidRDefault="00633C9E" w:rsidP="00633C9E">
      <w:pPr>
        <w:pStyle w:val="ListParagraph"/>
        <w:numPr>
          <w:ilvl w:val="0"/>
          <w:numId w:val="53"/>
        </w:numPr>
        <w:rPr>
          <w:rFonts w:eastAsia="Cambria"/>
          <w:lang w:val="en-AU" w:eastAsia="ja-JP" w:bidi="ar-SA"/>
        </w:rPr>
      </w:pPr>
      <w:proofErr w:type="gramStart"/>
      <w:r w:rsidRPr="007D56EC">
        <w:rPr>
          <w:rFonts w:eastAsia="Cambria"/>
          <w:lang w:val="en-AU" w:eastAsia="ja-JP" w:bidi="ar-SA"/>
        </w:rPr>
        <w:t>continue</w:t>
      </w:r>
      <w:proofErr w:type="gramEnd"/>
      <w:r w:rsidRPr="007D56EC">
        <w:rPr>
          <w:rFonts w:eastAsia="Cambria"/>
          <w:lang w:val="en-AU" w:eastAsia="ja-JP" w:bidi="ar-SA"/>
        </w:rPr>
        <w:t xml:space="preserve"> to build capacity and capability of non-clinical management skills in jointly agreed special areas of focus.</w:t>
      </w:r>
    </w:p>
    <w:p w:rsidR="00633C9E" w:rsidRDefault="00633C9E" w:rsidP="00633C9E">
      <w:pPr>
        <w:spacing w:before="180"/>
        <w:rPr>
          <w:rFonts w:eastAsia="Cambria"/>
          <w:lang w:val="en-AU" w:eastAsia="ja-JP"/>
        </w:rPr>
      </w:pPr>
      <w:r w:rsidRPr="002772E0">
        <w:rPr>
          <w:rFonts w:eastAsia="MS Gothic"/>
          <w:b/>
          <w:i/>
          <w:lang w:val="en-AU" w:eastAsia="ja-JP"/>
        </w:rPr>
        <w:lastRenderedPageBreak/>
        <w:t>Part B of Activity</w:t>
      </w:r>
      <w:r w:rsidRPr="002772E0">
        <w:rPr>
          <w:rFonts w:eastAsia="MS Gothic"/>
          <w:b/>
          <w:lang w:val="en-AU" w:eastAsia="ja-JP"/>
        </w:rPr>
        <w:t xml:space="preserve"> 1</w:t>
      </w:r>
      <w:r w:rsidRPr="00EC23C2">
        <w:rPr>
          <w:rFonts w:eastAsia="MS Gothic"/>
          <w:lang w:val="en-AU" w:eastAsia="ja-JP"/>
        </w:rPr>
        <w:t xml:space="preserve"> is an action-learning leadership and management development program tailored to Vanuatu’s needs. </w:t>
      </w:r>
      <w:r w:rsidRPr="00EC23C2">
        <w:rPr>
          <w:rFonts w:eastAsia="Cambria"/>
          <w:lang w:val="en-AU" w:eastAsia="ja-JP"/>
        </w:rPr>
        <w:t>This activity will be designed in Year 1 and implemented over 10 months in Year 2.</w:t>
      </w:r>
      <w:r w:rsidR="002C47E6">
        <w:rPr>
          <w:rFonts w:eastAsia="Cambria"/>
          <w:lang w:val="en-AU" w:eastAsia="ja-JP"/>
        </w:rPr>
        <w:t xml:space="preserve"> </w:t>
      </w:r>
      <w:r w:rsidRPr="00EC23C2">
        <w:rPr>
          <w:rFonts w:eastAsia="Cambria"/>
          <w:lang w:val="en-AU" w:eastAsia="ja-JP"/>
        </w:rPr>
        <w:t>It will be delivered by an external provider, expert in action learning</w:t>
      </w:r>
      <w:r w:rsidRPr="00EC23C2">
        <w:rPr>
          <w:rFonts w:eastAsia="Cambria"/>
          <w:vertAlign w:val="superscript"/>
          <w:lang w:val="en-AU" w:eastAsia="ja-JP"/>
        </w:rPr>
        <w:footnoteReference w:id="35"/>
      </w:r>
      <w:r w:rsidRPr="00EC23C2">
        <w:rPr>
          <w:rFonts w:eastAsia="Cambria"/>
          <w:lang w:val="en-AU" w:eastAsia="ja-JP"/>
        </w:rPr>
        <w:t xml:space="preserve"> to accelerate strengthened leadership and management skills and behaviour change</w:t>
      </w:r>
      <w:r>
        <w:rPr>
          <w:rFonts w:eastAsia="Cambria"/>
          <w:lang w:val="en-AU" w:eastAsia="ja-JP"/>
        </w:rPr>
        <w:t>.</w:t>
      </w:r>
      <w:r w:rsidRPr="00EC23C2">
        <w:rPr>
          <w:rFonts w:eastAsia="Cambria"/>
          <w:vertAlign w:val="superscript"/>
          <w:lang w:val="en-AU" w:eastAsia="ja-JP"/>
        </w:rPr>
        <w:footnoteReference w:id="36"/>
      </w:r>
      <w:r w:rsidRPr="00EC23C2">
        <w:rPr>
          <w:rFonts w:eastAsia="Cambria"/>
          <w:lang w:val="en-AU" w:eastAsia="ja-JP"/>
        </w:rPr>
        <w:t xml:space="preserve"> Ideally there would be three separate weeks of learning modules which are residential with coaching and mentoring support in between. This best practice approach may need some modification to fit with ser</w:t>
      </w:r>
      <w:r w:rsidR="008E2D02">
        <w:rPr>
          <w:rFonts w:eastAsia="Cambria"/>
          <w:lang w:val="en-AU" w:eastAsia="ja-JP"/>
        </w:rPr>
        <w:t>vice delivery needs and budget.</w:t>
      </w:r>
      <w:r w:rsidR="00995A3A" w:rsidRPr="00995A3A">
        <w:rPr>
          <w:rFonts w:eastAsia="Cambria"/>
          <w:color w:val="000000" w:themeColor="text1"/>
          <w:vertAlign w:val="superscript"/>
          <w:lang w:val="en-AU" w:eastAsia="ja-JP" w:bidi="ar-SA"/>
        </w:rPr>
        <w:t xml:space="preserve"> </w:t>
      </w:r>
      <w:r w:rsidR="00995A3A" w:rsidRPr="00B71540">
        <w:rPr>
          <w:rFonts w:eastAsia="Cambria"/>
          <w:color w:val="000000" w:themeColor="text1"/>
          <w:vertAlign w:val="superscript"/>
          <w:lang w:val="en-AU" w:eastAsia="ja-JP" w:bidi="ar-SA"/>
        </w:rPr>
        <w:footnoteReference w:id="37"/>
      </w:r>
      <w:r w:rsidRPr="00EC23C2">
        <w:rPr>
          <w:rFonts w:eastAsia="Cambria"/>
          <w:lang w:val="en-AU" w:eastAsia="ja-JP"/>
        </w:rPr>
        <w:t xml:space="preserve"> </w:t>
      </w:r>
    </w:p>
    <w:p w:rsidR="00633C9E" w:rsidRPr="00EC23C2" w:rsidRDefault="00633C9E" w:rsidP="00633C9E">
      <w:pPr>
        <w:rPr>
          <w:rFonts w:eastAsia="Cambria"/>
          <w:lang w:val="en-AU" w:eastAsia="ja-JP"/>
        </w:rPr>
      </w:pPr>
      <w:r>
        <w:rPr>
          <w:rFonts w:eastAsia="Cambria"/>
          <w:lang w:val="en-AU" w:eastAsia="ja-JP"/>
        </w:rPr>
        <w:t xml:space="preserve">This activity will be </w:t>
      </w:r>
      <w:r w:rsidRPr="002772E0">
        <w:rPr>
          <w:rFonts w:eastAsia="Cambria"/>
          <w:u w:val="single"/>
          <w:lang w:val="en-AU" w:eastAsia="ja-JP"/>
        </w:rPr>
        <w:t>funded under the DFA Leadership and Governance Program</w:t>
      </w:r>
      <w:r>
        <w:rPr>
          <w:rFonts w:eastAsia="Cambria"/>
          <w:lang w:val="en-AU" w:eastAsia="ja-JP"/>
        </w:rPr>
        <w:t>.</w:t>
      </w:r>
      <w:r w:rsidR="002C47E6">
        <w:rPr>
          <w:rFonts w:eastAsia="Cambria"/>
          <w:lang w:val="en-AU" w:eastAsia="ja-JP"/>
        </w:rPr>
        <w:t xml:space="preserve"> </w:t>
      </w:r>
      <w:r>
        <w:rPr>
          <w:rFonts w:eastAsia="Cambria"/>
          <w:lang w:val="en-AU" w:eastAsia="ja-JP"/>
        </w:rPr>
        <w:t xml:space="preserve">However, MWSPV will have strong inputs into the design and implementation of the training program where medical and other health sector candidates will be participating. </w:t>
      </w:r>
    </w:p>
    <w:p w:rsidR="00633C9E" w:rsidRDefault="00633C9E" w:rsidP="00633C9E">
      <w:pPr>
        <w:rPr>
          <w:rFonts w:ascii="Arial Narrow" w:hAnsi="Arial Narrow"/>
          <w:szCs w:val="22"/>
          <w:lang w:val="en-AU"/>
        </w:rPr>
      </w:pPr>
      <w:r w:rsidRPr="00EC23C2">
        <w:rPr>
          <w:rFonts w:eastAsia="Cambria"/>
          <w:lang w:val="en-AU" w:eastAsia="ja-JP"/>
        </w:rPr>
        <w:t>Action learning is a modality that supports and reinforces change theory and accelerates changes in awareness, thinking and attitudes, and is both a foundation and driver for behaviour change.</w:t>
      </w:r>
      <w:r w:rsidR="002C47E6">
        <w:rPr>
          <w:rFonts w:eastAsia="Cambria"/>
          <w:lang w:val="en-AU" w:eastAsia="ja-JP"/>
        </w:rPr>
        <w:t xml:space="preserve"> </w:t>
      </w:r>
      <w:r w:rsidRPr="00EC23C2">
        <w:rPr>
          <w:rFonts w:eastAsia="Cambria"/>
          <w:u w:val="single"/>
          <w:lang w:val="en-AU" w:eastAsia="ja-JP"/>
        </w:rPr>
        <w:t>Groups</w:t>
      </w:r>
      <w:r w:rsidRPr="00EC23C2">
        <w:rPr>
          <w:rFonts w:eastAsia="Cambria"/>
          <w:lang w:val="en-AU" w:eastAsia="ja-JP"/>
        </w:rPr>
        <w:t xml:space="preserve"> of participants will identify, negotiate, agree, design and develop a project which targets a critical area of need in clinical systems strengthening</w:t>
      </w:r>
      <w:r w:rsidR="005306D1">
        <w:rPr>
          <w:rFonts w:eastAsia="Cambria"/>
          <w:lang w:val="en-AU" w:eastAsia="ja-JP"/>
        </w:rPr>
        <w:t xml:space="preserve"> –</w:t>
      </w:r>
      <w:r w:rsidRPr="00EC23C2">
        <w:rPr>
          <w:rFonts w:eastAsia="Cambria"/>
          <w:lang w:val="en-AU" w:eastAsia="ja-JP"/>
        </w:rPr>
        <w:t xml:space="preserve"> whether cross-cutting or specialty-specific </w:t>
      </w:r>
      <w:r w:rsidR="005306D1">
        <w:rPr>
          <w:rFonts w:eastAsia="Cambria"/>
          <w:lang w:val="en-AU" w:eastAsia="ja-JP"/>
        </w:rPr>
        <w:t xml:space="preserve">– </w:t>
      </w:r>
      <w:r w:rsidRPr="00EC23C2">
        <w:rPr>
          <w:rFonts w:eastAsia="Cambria"/>
          <w:lang w:val="en-AU" w:eastAsia="ja-JP"/>
        </w:rPr>
        <w:t>and which has a measureable ROI.</w:t>
      </w:r>
      <w:r w:rsidR="002C47E6">
        <w:rPr>
          <w:rFonts w:eastAsia="Cambria"/>
          <w:lang w:val="en-AU" w:eastAsia="ja-JP"/>
        </w:rPr>
        <w:t xml:space="preserve"> </w:t>
      </w:r>
      <w:r w:rsidRPr="00EC23C2">
        <w:rPr>
          <w:rFonts w:eastAsia="Cambria" w:cs="Arial"/>
          <w:lang w:val="en-AU" w:eastAsia="ja-JP"/>
        </w:rPr>
        <w:t xml:space="preserve">ROI may be in </w:t>
      </w:r>
      <w:r w:rsidRPr="00EC23C2">
        <w:rPr>
          <w:rFonts w:cs="Arial"/>
          <w:szCs w:val="22"/>
          <w:lang w:val="en-AU"/>
        </w:rPr>
        <w:t>improved quality, improved services/care, decreased costs, individual or organisational learning</w:t>
      </w:r>
      <w:r w:rsidRPr="00EC23C2">
        <w:rPr>
          <w:rFonts w:eastAsia="Cambria" w:cs="Arial"/>
          <w:lang w:val="en-AU" w:eastAsia="ja-JP"/>
        </w:rPr>
        <w:t xml:space="preserve"> knowledge and skills, or an anticipated major problem resolved.</w:t>
      </w:r>
      <w:r w:rsidR="002C47E6">
        <w:rPr>
          <w:rFonts w:eastAsia="Cambria" w:cs="Arial"/>
          <w:lang w:val="en-AU" w:eastAsia="ja-JP"/>
        </w:rPr>
        <w:t xml:space="preserve"> </w:t>
      </w:r>
      <w:r w:rsidRPr="00EC23C2">
        <w:rPr>
          <w:rFonts w:eastAsia="Cambria" w:cs="Arial"/>
          <w:lang w:val="en-AU" w:eastAsia="ja-JP"/>
        </w:rPr>
        <w:t xml:space="preserve">Group work across specialties will be a different way of working for </w:t>
      </w:r>
      <w:proofErr w:type="spellStart"/>
      <w:r w:rsidRPr="00EC23C2">
        <w:rPr>
          <w:rFonts w:eastAsia="Cambria" w:cs="Arial"/>
          <w:lang w:val="en-AU" w:eastAsia="ja-JP"/>
        </w:rPr>
        <w:t>ni</w:t>
      </w:r>
      <w:proofErr w:type="spellEnd"/>
      <w:r w:rsidRPr="00EC23C2">
        <w:rPr>
          <w:rFonts w:eastAsia="Cambria" w:cs="Arial"/>
          <w:lang w:val="en-AU" w:eastAsia="ja-JP"/>
        </w:rPr>
        <w:t>-Vanuatu specialists and is designed to support the development of collaborative practice and a medical culture of learning and continuous improvement.</w:t>
      </w:r>
      <w:r w:rsidRPr="00EC23C2">
        <w:rPr>
          <w:rFonts w:ascii="Arial Narrow" w:hAnsi="Arial Narrow"/>
          <w:szCs w:val="22"/>
          <w:lang w:val="en-AU"/>
        </w:rPr>
        <w:t xml:space="preserve"> </w:t>
      </w:r>
    </w:p>
    <w:p w:rsidR="00794A6F" w:rsidRPr="00CC56B8" w:rsidRDefault="00794A6F" w:rsidP="00633C9E">
      <w:pPr>
        <w:rPr>
          <w:rFonts w:cs="Arial"/>
          <w:szCs w:val="22"/>
          <w:lang w:val="en-AU"/>
        </w:rPr>
      </w:pPr>
      <w:r w:rsidRPr="00CC56B8">
        <w:rPr>
          <w:rFonts w:cs="Arial"/>
          <w:szCs w:val="22"/>
          <w:lang w:val="en-AU"/>
        </w:rPr>
        <w:t>It is expected that the group work will be strongly guided by the areas of focus under Output 2 (see below).</w:t>
      </w:r>
    </w:p>
    <w:p w:rsidR="00633C9E" w:rsidRPr="00EC23C2" w:rsidRDefault="00633C9E" w:rsidP="00633C9E">
      <w:pPr>
        <w:rPr>
          <w:rFonts w:eastAsia="Cambria"/>
          <w:lang w:val="en-AU" w:eastAsia="ja-JP"/>
        </w:rPr>
      </w:pPr>
      <w:r w:rsidRPr="00EC23C2">
        <w:rPr>
          <w:rFonts w:eastAsia="Cambria"/>
          <w:lang w:val="en-AU" w:eastAsia="ja-JP"/>
        </w:rPr>
        <w:t xml:space="preserve">There are a variety of potential options </w:t>
      </w:r>
      <w:r>
        <w:rPr>
          <w:rFonts w:eastAsia="Cambria"/>
          <w:lang w:val="en-AU" w:eastAsia="ja-JP"/>
        </w:rPr>
        <w:t xml:space="preserve">that DFAT may consider </w:t>
      </w:r>
      <w:r w:rsidRPr="00EC23C2">
        <w:rPr>
          <w:rFonts w:eastAsia="Cambria"/>
          <w:lang w:val="en-AU" w:eastAsia="ja-JP"/>
        </w:rPr>
        <w:t>to design and deliver the action-learning program.</w:t>
      </w:r>
      <w:r w:rsidR="002C47E6">
        <w:rPr>
          <w:rFonts w:eastAsia="Cambria"/>
          <w:lang w:val="en-AU" w:eastAsia="ja-JP"/>
        </w:rPr>
        <w:t xml:space="preserve"> </w:t>
      </w:r>
      <w:r w:rsidRPr="00EC23C2">
        <w:rPr>
          <w:rFonts w:eastAsia="Cambria"/>
          <w:lang w:val="en-AU" w:eastAsia="ja-JP"/>
        </w:rPr>
        <w:t xml:space="preserve">These include the Australian Pacific Technical College in Vanuatu, or private or not-for-profit organisations that are expert in action learning and understand the health sector in PICs and elsewhere, including the Australasian College of Health Service Executives, or FNU </w:t>
      </w:r>
      <w:r>
        <w:rPr>
          <w:rFonts w:eastAsia="Cambria"/>
          <w:lang w:val="en-AU" w:eastAsia="ja-JP"/>
        </w:rPr>
        <w:t>(</w:t>
      </w:r>
      <w:r w:rsidRPr="00EC23C2">
        <w:rPr>
          <w:rFonts w:eastAsia="Cambria"/>
          <w:lang w:val="en-AU" w:eastAsia="ja-JP"/>
        </w:rPr>
        <w:t>perhaps in collaboration with the Royal Australasian College of Medical Administrators</w:t>
      </w:r>
      <w:r>
        <w:rPr>
          <w:rFonts w:eastAsia="Cambria"/>
          <w:lang w:val="en-AU" w:eastAsia="ja-JP"/>
        </w:rPr>
        <w:t xml:space="preserve">; </w:t>
      </w:r>
      <w:r w:rsidRPr="00EC23C2">
        <w:rPr>
          <w:rFonts w:eastAsia="Cambria"/>
          <w:lang w:val="en-AU" w:eastAsia="ja-JP"/>
        </w:rPr>
        <w:t>RACMA) where an outcome could be participants gaining an Associate Fellowship</w:t>
      </w:r>
      <w:r w:rsidR="00E40926">
        <w:rPr>
          <w:rFonts w:eastAsia="Cambria"/>
          <w:lang w:val="en-AU" w:eastAsia="ja-JP"/>
        </w:rPr>
        <w:t xml:space="preserve"> </w:t>
      </w:r>
      <w:r w:rsidRPr="00EC23C2">
        <w:rPr>
          <w:rFonts w:eastAsia="Cambria"/>
          <w:lang w:val="en-AU" w:eastAsia="ja-JP"/>
        </w:rPr>
        <w:t xml:space="preserve">of the College (this might be a motivating </w:t>
      </w:r>
      <w:r>
        <w:rPr>
          <w:rFonts w:eastAsia="Cambria"/>
          <w:lang w:val="en-AU" w:eastAsia="ja-JP"/>
        </w:rPr>
        <w:t>Goa</w:t>
      </w:r>
      <w:r w:rsidRPr="00EC23C2">
        <w:rPr>
          <w:rFonts w:eastAsia="Cambria"/>
          <w:lang w:val="en-AU" w:eastAsia="ja-JP"/>
        </w:rPr>
        <w:t xml:space="preserve">l for the </w:t>
      </w:r>
      <w:proofErr w:type="spellStart"/>
      <w:r w:rsidRPr="00EC23C2">
        <w:rPr>
          <w:rFonts w:eastAsia="Cambria"/>
          <w:lang w:val="en-AU" w:eastAsia="ja-JP"/>
        </w:rPr>
        <w:t>ni</w:t>
      </w:r>
      <w:proofErr w:type="spellEnd"/>
      <w:r w:rsidRPr="00EC23C2">
        <w:rPr>
          <w:rFonts w:eastAsia="Cambria"/>
          <w:lang w:val="en-AU" w:eastAsia="ja-JP"/>
        </w:rPr>
        <w:t>-Vanuatu specialists),</w:t>
      </w:r>
      <w:r w:rsidR="008534A5" w:rsidRPr="00EC23C2">
        <w:rPr>
          <w:rFonts w:eastAsia="Cambria"/>
          <w:vertAlign w:val="superscript"/>
          <w:lang w:val="en-AU" w:eastAsia="ja-JP"/>
        </w:rPr>
        <w:footnoteReference w:id="38"/>
      </w:r>
      <w:r w:rsidRPr="00EC23C2">
        <w:rPr>
          <w:rFonts w:eastAsia="Cambria"/>
          <w:lang w:val="en-AU" w:eastAsia="ja-JP"/>
        </w:rPr>
        <w:t xml:space="preserve"> or through contracting with the RACMA directly.</w:t>
      </w:r>
      <w:r w:rsidR="002C47E6">
        <w:rPr>
          <w:rFonts w:eastAsia="Cambria"/>
          <w:lang w:val="en-AU" w:eastAsia="ja-JP"/>
        </w:rPr>
        <w:t xml:space="preserve"> </w:t>
      </w:r>
      <w:r w:rsidRPr="00EC23C2">
        <w:rPr>
          <w:rFonts w:eastAsia="Cambria"/>
          <w:lang w:val="en-AU" w:eastAsia="ja-JP"/>
        </w:rPr>
        <w:t>Costs will vary widely depending on the design of the program and the provider.</w:t>
      </w:r>
      <w:r w:rsidR="002C47E6">
        <w:rPr>
          <w:rFonts w:eastAsia="Cambria"/>
          <w:lang w:val="en-AU" w:eastAsia="ja-JP"/>
        </w:rPr>
        <w:t xml:space="preserve"> </w:t>
      </w:r>
    </w:p>
    <w:p w:rsidR="00633C9E" w:rsidRPr="007D56EC" w:rsidRDefault="00633C9E" w:rsidP="00CC56B8">
      <w:pPr>
        <w:keepNext/>
        <w:spacing w:before="240"/>
        <w:rPr>
          <w:rFonts w:eastAsia="Cambria"/>
          <w:b/>
          <w:i/>
          <w:lang w:val="en-AU" w:eastAsia="ja-JP" w:bidi="ar-SA"/>
        </w:rPr>
      </w:pPr>
      <w:r w:rsidRPr="007D56EC">
        <w:rPr>
          <w:rFonts w:eastAsia="Cambria"/>
          <w:b/>
          <w:i/>
          <w:lang w:val="en-AU" w:eastAsia="ja-JP" w:bidi="ar-SA"/>
        </w:rPr>
        <w:t>Output 2 and Activity 2</w:t>
      </w:r>
    </w:p>
    <w:p w:rsidR="007B0CFE" w:rsidRDefault="00633C9E" w:rsidP="00633C9E">
      <w:pPr>
        <w:rPr>
          <w:rFonts w:eastAsia="Cambria"/>
          <w:lang w:val="en-AU" w:eastAsia="ja-JP"/>
        </w:rPr>
      </w:pPr>
      <w:r w:rsidRPr="007D56EC">
        <w:rPr>
          <w:rFonts w:eastAsia="Cambria"/>
          <w:b/>
          <w:lang w:val="en-AU" w:eastAsia="ja-JP"/>
        </w:rPr>
        <w:t>Output 2 is</w:t>
      </w:r>
      <w:r>
        <w:rPr>
          <w:rFonts w:eastAsia="Cambria"/>
          <w:b/>
          <w:lang w:val="en-AU" w:eastAsia="ja-JP"/>
        </w:rPr>
        <w:t>:</w:t>
      </w:r>
      <w:r w:rsidRPr="007D56EC">
        <w:rPr>
          <w:rFonts w:eastAsia="Cambria"/>
          <w:b/>
          <w:lang w:val="en-AU" w:eastAsia="ja-JP"/>
        </w:rPr>
        <w:t xml:space="preserve"> </w:t>
      </w:r>
      <w:r w:rsidRPr="002772E0">
        <w:rPr>
          <w:rFonts w:eastAsia="Cambria"/>
          <w:b/>
          <w:i/>
          <w:lang w:val="en-AU" w:eastAsia="ja-JP"/>
        </w:rPr>
        <w:t xml:space="preserve">100% of </w:t>
      </w:r>
      <w:proofErr w:type="spellStart"/>
      <w:r w:rsidRPr="002772E0">
        <w:rPr>
          <w:rFonts w:eastAsia="Cambria"/>
          <w:b/>
          <w:i/>
          <w:lang w:val="en-AU" w:eastAsia="ja-JP"/>
        </w:rPr>
        <w:t>ni</w:t>
      </w:r>
      <w:proofErr w:type="spellEnd"/>
      <w:r w:rsidRPr="002772E0">
        <w:rPr>
          <w:rFonts w:eastAsia="Cambria"/>
          <w:b/>
          <w:i/>
          <w:lang w:val="en-AU" w:eastAsia="ja-JP"/>
        </w:rPr>
        <w:t xml:space="preserve">-Vanuatu specialists adopt design and implementation practices related to key elements for strengthened clinical </w:t>
      </w:r>
      <w:r w:rsidR="007B0CFE">
        <w:rPr>
          <w:rFonts w:eastAsia="Cambria"/>
          <w:b/>
          <w:i/>
          <w:lang w:val="en-AU" w:eastAsia="ja-JP"/>
        </w:rPr>
        <w:t xml:space="preserve">and </w:t>
      </w:r>
      <w:r w:rsidR="007B0CFE" w:rsidRPr="007B0CFE">
        <w:rPr>
          <w:rFonts w:eastAsia="Cambria"/>
          <w:b/>
          <w:i/>
          <w:lang w:val="en-AU" w:eastAsia="ja-JP"/>
        </w:rPr>
        <w:t xml:space="preserve">hospital performance </w:t>
      </w:r>
      <w:r w:rsidRPr="002772E0">
        <w:rPr>
          <w:rFonts w:eastAsia="Cambria"/>
          <w:b/>
          <w:i/>
          <w:lang w:val="en-AU" w:eastAsia="ja-JP"/>
        </w:rPr>
        <w:t>systems</w:t>
      </w:r>
      <w:r w:rsidRPr="007D56EC">
        <w:rPr>
          <w:rFonts w:eastAsia="Cambria"/>
          <w:b/>
          <w:lang w:val="en-AU" w:eastAsia="ja-JP"/>
        </w:rPr>
        <w:t>.</w:t>
      </w:r>
      <w:r w:rsidRPr="00EC23C2">
        <w:rPr>
          <w:rFonts w:eastAsia="Cambria"/>
          <w:lang w:val="en-AU" w:eastAsia="ja-JP"/>
        </w:rPr>
        <w:t xml:space="preserve"> </w:t>
      </w:r>
    </w:p>
    <w:p w:rsidR="007B0CFE" w:rsidRDefault="007B0CFE" w:rsidP="007B0CFE">
      <w:pPr>
        <w:rPr>
          <w:rFonts w:eastAsia="Cambria"/>
          <w:lang w:val="en-AU" w:eastAsia="ja-JP" w:bidi="ar-SA"/>
        </w:rPr>
      </w:pPr>
      <w:r>
        <w:rPr>
          <w:rFonts w:eastAsia="Cambria"/>
          <w:lang w:val="en-AU" w:eastAsia="ja-JP" w:bidi="ar-SA"/>
        </w:rPr>
        <w:t xml:space="preserve">These systems may include (but not be limited to): </w:t>
      </w:r>
      <w:r w:rsidRPr="00CC56B8">
        <w:rPr>
          <w:rFonts w:eastAsia="Cambria"/>
          <w:b/>
          <w:lang w:val="en-AU" w:eastAsia="ja-JP" w:bidi="ar-SA"/>
        </w:rPr>
        <w:t>teaching ward rounds</w:t>
      </w:r>
      <w:r>
        <w:rPr>
          <w:rFonts w:eastAsia="Cambria"/>
          <w:lang w:val="en-AU" w:eastAsia="ja-JP" w:bidi="ar-SA"/>
        </w:rPr>
        <w:t>,</w:t>
      </w:r>
      <w:r w:rsidRPr="00C74805">
        <w:rPr>
          <w:rFonts w:eastAsia="Cambria"/>
          <w:lang w:val="en-AU" w:eastAsia="ja-JP" w:bidi="ar-SA"/>
        </w:rPr>
        <w:t xml:space="preserve"> </w:t>
      </w:r>
      <w:r w:rsidRPr="00CC56B8">
        <w:rPr>
          <w:rFonts w:eastAsia="Cambria"/>
          <w:b/>
          <w:lang w:val="en-AU" w:eastAsia="ja-JP" w:bidi="ar-SA"/>
        </w:rPr>
        <w:t>journal clubs</w:t>
      </w:r>
      <w:r>
        <w:rPr>
          <w:rFonts w:eastAsia="Cambria"/>
          <w:lang w:val="en-AU" w:eastAsia="ja-JP" w:bidi="ar-SA"/>
        </w:rPr>
        <w:t>,</w:t>
      </w:r>
      <w:r w:rsidRPr="00C74805">
        <w:rPr>
          <w:rFonts w:eastAsia="Cambria"/>
          <w:lang w:val="en-AU" w:eastAsia="ja-JP" w:bidi="ar-SA"/>
        </w:rPr>
        <w:t xml:space="preserve"> </w:t>
      </w:r>
      <w:r w:rsidRPr="00CC56B8">
        <w:rPr>
          <w:rFonts w:eastAsia="Cambria"/>
          <w:b/>
          <w:lang w:val="en-AU" w:eastAsia="ja-JP" w:bidi="ar-SA"/>
        </w:rPr>
        <w:t>peer review meetings</w:t>
      </w:r>
      <w:r>
        <w:rPr>
          <w:rFonts w:eastAsia="Cambria"/>
          <w:lang w:val="en-AU" w:eastAsia="ja-JP" w:bidi="ar-SA"/>
        </w:rPr>
        <w:t>,</w:t>
      </w:r>
      <w:r w:rsidRPr="00C74805">
        <w:rPr>
          <w:rFonts w:eastAsia="Cambria"/>
          <w:lang w:val="en-AU" w:eastAsia="ja-JP" w:bidi="ar-SA"/>
        </w:rPr>
        <w:t xml:space="preserve"> </w:t>
      </w:r>
      <w:r w:rsidRPr="00CC56B8">
        <w:rPr>
          <w:rFonts w:eastAsia="Cambria"/>
          <w:b/>
          <w:lang w:val="en-AU" w:eastAsia="ja-JP" w:bidi="ar-SA"/>
        </w:rPr>
        <w:t>death audits</w:t>
      </w:r>
      <w:r>
        <w:rPr>
          <w:rFonts w:eastAsia="Cambria"/>
          <w:lang w:val="en-AU" w:eastAsia="ja-JP" w:bidi="ar-SA"/>
        </w:rPr>
        <w:t xml:space="preserve">, involvement of senior medical staff in </w:t>
      </w:r>
      <w:r w:rsidRPr="00CC56B8">
        <w:rPr>
          <w:rFonts w:eastAsia="Cambria"/>
          <w:b/>
          <w:lang w:val="en-AU" w:eastAsia="ja-JP" w:bidi="ar-SA"/>
        </w:rPr>
        <w:t>analysis of hospital efficiency indicators</w:t>
      </w:r>
      <w:r>
        <w:rPr>
          <w:rFonts w:eastAsia="Cambria"/>
          <w:lang w:val="en-AU" w:eastAsia="ja-JP" w:bidi="ar-SA"/>
        </w:rPr>
        <w:t>).</w:t>
      </w:r>
      <w:r w:rsidR="002C47E6">
        <w:rPr>
          <w:rFonts w:eastAsia="Cambria"/>
          <w:lang w:val="en-AU" w:eastAsia="ja-JP" w:bidi="ar-SA"/>
        </w:rPr>
        <w:t xml:space="preserve"> </w:t>
      </w:r>
    </w:p>
    <w:p w:rsidR="00CD6702" w:rsidRDefault="007B0CFE" w:rsidP="007B0CFE">
      <w:pPr>
        <w:rPr>
          <w:rFonts w:eastAsia="Cambria"/>
          <w:lang w:val="en-AU" w:eastAsia="ja-JP" w:bidi="ar-SA"/>
        </w:rPr>
      </w:pPr>
      <w:r>
        <w:rPr>
          <w:rFonts w:eastAsia="Cambria"/>
          <w:lang w:val="en-AU" w:eastAsia="en-US" w:bidi="ar-SA"/>
        </w:rPr>
        <w:t>Development of c</w:t>
      </w:r>
      <w:r w:rsidRPr="00EC23C2">
        <w:rPr>
          <w:rFonts w:eastAsia="Cambria"/>
          <w:lang w:val="en-AU" w:eastAsia="en-US" w:bidi="ar-SA"/>
        </w:rPr>
        <w:t>linical system</w:t>
      </w:r>
      <w:r>
        <w:rPr>
          <w:rFonts w:eastAsia="Cambria"/>
          <w:lang w:val="en-AU" w:eastAsia="en-US" w:bidi="ar-SA"/>
        </w:rPr>
        <w:t xml:space="preserve">s </w:t>
      </w:r>
      <w:r w:rsidRPr="00EC23C2">
        <w:rPr>
          <w:rFonts w:eastAsia="Cambria"/>
          <w:lang w:val="en-AU" w:eastAsia="en-US" w:bidi="ar-SA"/>
        </w:rPr>
        <w:t xml:space="preserve">will </w:t>
      </w:r>
      <w:r>
        <w:rPr>
          <w:rFonts w:eastAsia="Cambria"/>
          <w:lang w:val="en-AU" w:eastAsia="en-US" w:bidi="ar-SA"/>
        </w:rPr>
        <w:t xml:space="preserve">also include better </w:t>
      </w:r>
      <w:r w:rsidRPr="00EC23C2">
        <w:rPr>
          <w:rFonts w:eastAsia="Cambria"/>
          <w:lang w:val="en-AU" w:eastAsia="en-US" w:bidi="ar-SA"/>
        </w:rPr>
        <w:t>planning and budget</w:t>
      </w:r>
      <w:r>
        <w:rPr>
          <w:rFonts w:eastAsia="Cambria"/>
          <w:lang w:val="en-AU" w:eastAsia="en-US" w:bidi="ar-SA"/>
        </w:rPr>
        <w:t>ing</w:t>
      </w:r>
      <w:r w:rsidRPr="00EC23C2">
        <w:rPr>
          <w:rFonts w:eastAsia="Cambria"/>
          <w:lang w:val="en-AU" w:eastAsia="en-US" w:bidi="ar-SA"/>
        </w:rPr>
        <w:t xml:space="preserve"> </w:t>
      </w:r>
      <w:r>
        <w:rPr>
          <w:rFonts w:eastAsia="Cambria"/>
          <w:lang w:val="en-AU" w:eastAsia="en-US" w:bidi="ar-SA"/>
        </w:rPr>
        <w:t xml:space="preserve">for provincial </w:t>
      </w:r>
      <w:r w:rsidRPr="00CC56B8">
        <w:rPr>
          <w:rFonts w:eastAsia="Cambria"/>
          <w:b/>
          <w:lang w:val="en-AU" w:eastAsia="en-US" w:bidi="ar-SA"/>
        </w:rPr>
        <w:t>outreach visits</w:t>
      </w:r>
      <w:r w:rsidRPr="00DD2FEF">
        <w:rPr>
          <w:rFonts w:eastAsia="Cambria"/>
          <w:lang w:val="en-AU" w:eastAsia="en-US" w:bidi="ar-SA"/>
        </w:rPr>
        <w:t xml:space="preserve"> </w:t>
      </w:r>
      <w:r>
        <w:rPr>
          <w:rFonts w:eastAsia="Cambria"/>
          <w:lang w:val="en-AU" w:eastAsia="en-US" w:bidi="ar-SA"/>
        </w:rPr>
        <w:t>from the central level</w:t>
      </w:r>
      <w:r w:rsidR="0007746E">
        <w:rPr>
          <w:rFonts w:eastAsia="Cambria"/>
          <w:lang w:val="en-AU" w:eastAsia="en-US" w:bidi="ar-SA"/>
        </w:rPr>
        <w:t>.</w:t>
      </w:r>
      <w:r w:rsidR="002C47E6">
        <w:rPr>
          <w:rFonts w:eastAsia="Cambria"/>
          <w:lang w:val="en-AU" w:eastAsia="en-US" w:bidi="ar-SA"/>
        </w:rPr>
        <w:t xml:space="preserve"> </w:t>
      </w:r>
      <w:r w:rsidR="0007746E">
        <w:rPr>
          <w:rFonts w:eastAsia="Cambria"/>
          <w:lang w:val="en-AU" w:eastAsia="en-US" w:bidi="ar-SA"/>
        </w:rPr>
        <w:t xml:space="preserve">During these visits, the program will also provide </w:t>
      </w:r>
      <w:r w:rsidR="0007746E">
        <w:rPr>
          <w:rFonts w:eastAsia="Cambria"/>
          <w:lang w:val="en-AU" w:eastAsia="en-US" w:bidi="ar-SA"/>
        </w:rPr>
        <w:lastRenderedPageBreak/>
        <w:t>technical guidance for provincial health services on conducting their own outreach to larger community centres</w:t>
      </w:r>
      <w:r>
        <w:rPr>
          <w:rFonts w:eastAsia="Cambria"/>
          <w:lang w:val="en-AU" w:eastAsia="en-US" w:bidi="ar-SA"/>
        </w:rPr>
        <w:t>.</w:t>
      </w:r>
      <w:r w:rsidR="00CD6702" w:rsidRPr="00CD6702">
        <w:rPr>
          <w:rFonts w:eastAsia="Cambria"/>
          <w:lang w:val="en-AU" w:eastAsia="ja-JP" w:bidi="ar-SA"/>
        </w:rPr>
        <w:t xml:space="preserve"> </w:t>
      </w:r>
    </w:p>
    <w:p w:rsidR="00351549" w:rsidRPr="00EC23C2" w:rsidRDefault="00351549" w:rsidP="00351549">
      <w:pPr>
        <w:rPr>
          <w:rFonts w:eastAsia="Cambria" w:cs="Arial Narrow"/>
          <w:lang w:val="en-AU" w:eastAsia="ja-JP" w:bidi="ar-SA"/>
        </w:rPr>
      </w:pPr>
      <w:r w:rsidRPr="00EC23C2">
        <w:rPr>
          <w:rFonts w:eastAsia="Cambria" w:cs="Arial Narrow"/>
          <w:lang w:val="en-AU" w:eastAsia="ja-JP" w:bidi="ar-SA"/>
        </w:rPr>
        <w:t xml:space="preserve">Currently, outreach </w:t>
      </w:r>
      <w:r>
        <w:rPr>
          <w:rFonts w:eastAsia="Cambria" w:cs="Arial Narrow"/>
          <w:lang w:val="en-AU" w:eastAsia="ja-JP" w:bidi="ar-SA"/>
        </w:rPr>
        <w:t xml:space="preserve">services to provincial level tend to be </w:t>
      </w:r>
      <w:r w:rsidRPr="002772E0">
        <w:rPr>
          <w:rFonts w:eastAsia="Cambria" w:cs="Arial Narrow"/>
          <w:i/>
          <w:lang w:val="en-AU" w:eastAsia="ja-JP" w:bidi="ar-SA"/>
        </w:rPr>
        <w:t>ad hoc</w:t>
      </w:r>
      <w:r w:rsidRPr="00EC23C2">
        <w:rPr>
          <w:rFonts w:eastAsia="Cambria" w:cs="Arial Narrow"/>
          <w:lang w:val="en-AU" w:eastAsia="ja-JP" w:bidi="ar-SA"/>
        </w:rPr>
        <w:t xml:space="preserve"> </w:t>
      </w:r>
      <w:r>
        <w:rPr>
          <w:rFonts w:eastAsia="Cambria" w:cs="Arial Narrow"/>
          <w:lang w:val="en-AU" w:eastAsia="ja-JP" w:bidi="ar-SA"/>
        </w:rPr>
        <w:t xml:space="preserve">and </w:t>
      </w:r>
      <w:r w:rsidRPr="00EC23C2">
        <w:rPr>
          <w:rFonts w:eastAsia="Cambria" w:cs="Arial Narrow"/>
          <w:lang w:val="en-AU" w:eastAsia="ja-JP" w:bidi="ar-SA"/>
        </w:rPr>
        <w:t xml:space="preserve">often </w:t>
      </w:r>
      <w:r>
        <w:rPr>
          <w:rFonts w:eastAsia="Cambria" w:cs="Arial Narrow"/>
          <w:lang w:val="en-AU" w:eastAsia="ja-JP" w:bidi="ar-SA"/>
        </w:rPr>
        <w:t>undertaken</w:t>
      </w:r>
      <w:r w:rsidRPr="00EC23C2">
        <w:rPr>
          <w:rFonts w:eastAsia="Cambria" w:cs="Arial Narrow"/>
          <w:lang w:val="en-AU" w:eastAsia="ja-JP" w:bidi="ar-SA"/>
        </w:rPr>
        <w:t xml:space="preserve"> by overseas locum doctors.</w:t>
      </w:r>
      <w:r w:rsidR="002C47E6">
        <w:rPr>
          <w:rFonts w:eastAsia="Cambria" w:cs="Arial Narrow"/>
          <w:lang w:val="en-AU" w:eastAsia="ja-JP" w:bidi="ar-SA"/>
        </w:rPr>
        <w:t xml:space="preserve"> </w:t>
      </w:r>
      <w:r w:rsidRPr="00EC23C2">
        <w:rPr>
          <w:rFonts w:eastAsia="Cambria" w:cs="Arial Narrow"/>
          <w:lang w:val="en-AU" w:eastAsia="ja-JP" w:bidi="ar-SA"/>
        </w:rPr>
        <w:t>G</w:t>
      </w:r>
      <w:r>
        <w:rPr>
          <w:rFonts w:eastAsia="Cambria" w:cs="Arial Narrow"/>
          <w:lang w:val="en-AU" w:eastAsia="ja-JP" w:bidi="ar-SA"/>
        </w:rPr>
        <w:t>O</w:t>
      </w:r>
      <w:r w:rsidRPr="00EC23C2">
        <w:rPr>
          <w:rFonts w:eastAsia="Cambria" w:cs="Arial Narrow"/>
          <w:lang w:val="en-AU" w:eastAsia="ja-JP" w:bidi="ar-SA"/>
        </w:rPr>
        <w:t xml:space="preserve">V and MWSPV will jointly provide a provincial travel budget for senior </w:t>
      </w:r>
      <w:proofErr w:type="spellStart"/>
      <w:r w:rsidRPr="00EC23C2">
        <w:rPr>
          <w:rFonts w:eastAsia="Cambria" w:cs="Arial Narrow"/>
          <w:lang w:val="en-AU" w:eastAsia="ja-JP" w:bidi="ar-SA"/>
        </w:rPr>
        <w:t>ni</w:t>
      </w:r>
      <w:proofErr w:type="spellEnd"/>
      <w:r w:rsidRPr="00EC23C2">
        <w:rPr>
          <w:rFonts w:eastAsia="Cambria" w:cs="Arial Narrow"/>
          <w:lang w:val="en-AU" w:eastAsia="ja-JP" w:bidi="ar-SA"/>
        </w:rPr>
        <w:t>-Vanuatu doctor-led outreach services</w:t>
      </w:r>
      <w:r>
        <w:rPr>
          <w:rFonts w:eastAsia="Cambria" w:cs="Arial Narrow"/>
          <w:lang w:val="en-AU" w:eastAsia="ja-JP" w:bidi="ar-SA"/>
        </w:rPr>
        <w:t>; the MWSPV contribution is costed at AUD 50,000 per annum for each of the three years of the program</w:t>
      </w:r>
      <w:r w:rsidRPr="00EC23C2">
        <w:rPr>
          <w:rFonts w:eastAsia="Cambria" w:cs="Arial Narrow"/>
          <w:lang w:val="en-AU" w:eastAsia="ja-JP" w:bidi="ar-SA"/>
        </w:rPr>
        <w:t xml:space="preserve"> (subject to annual plans).</w:t>
      </w:r>
      <w:r w:rsidR="002C47E6">
        <w:rPr>
          <w:rFonts w:eastAsia="Cambria" w:cs="Arial Narrow"/>
          <w:lang w:val="en-AU" w:eastAsia="ja-JP" w:bidi="ar-SA"/>
        </w:rPr>
        <w:t xml:space="preserve"> </w:t>
      </w:r>
      <w:r>
        <w:rPr>
          <w:rFonts w:eastAsia="Cambria" w:cs="Arial Narrow"/>
          <w:lang w:val="en-AU" w:eastAsia="ja-JP" w:bidi="ar-SA"/>
        </w:rPr>
        <w:t xml:space="preserve">Mobilisation </w:t>
      </w:r>
      <w:r w:rsidRPr="00EC23C2">
        <w:rPr>
          <w:rFonts w:eastAsia="Cambria" w:cs="Arial Narrow"/>
          <w:lang w:val="en-AU" w:eastAsia="ja-JP" w:bidi="ar-SA"/>
        </w:rPr>
        <w:t xml:space="preserve">of </w:t>
      </w:r>
      <w:r>
        <w:rPr>
          <w:rFonts w:eastAsia="Cambria" w:cs="Arial Narrow"/>
          <w:lang w:val="en-AU" w:eastAsia="ja-JP" w:bidi="ar-SA"/>
        </w:rPr>
        <w:t xml:space="preserve">Australian </w:t>
      </w:r>
      <w:r w:rsidRPr="00EC23C2">
        <w:rPr>
          <w:rFonts w:eastAsia="Cambria" w:cs="Arial Narrow"/>
          <w:lang w:val="en-AU" w:eastAsia="ja-JP" w:bidi="ar-SA"/>
        </w:rPr>
        <w:t xml:space="preserve">funding </w:t>
      </w:r>
      <w:r>
        <w:rPr>
          <w:rFonts w:eastAsia="Cambria" w:cs="Arial Narrow"/>
          <w:lang w:val="en-AU" w:eastAsia="ja-JP" w:bidi="ar-SA"/>
        </w:rPr>
        <w:t xml:space="preserve">for </w:t>
      </w:r>
      <w:r w:rsidRPr="00EC23C2">
        <w:rPr>
          <w:rFonts w:eastAsia="Cambria" w:cs="Arial Narrow"/>
          <w:lang w:val="en-AU" w:eastAsia="ja-JP" w:bidi="ar-SA"/>
        </w:rPr>
        <w:t>outreach service</w:t>
      </w:r>
      <w:r>
        <w:rPr>
          <w:rFonts w:eastAsia="Cambria" w:cs="Arial Narrow"/>
          <w:lang w:val="en-AU" w:eastAsia="ja-JP" w:bidi="ar-SA"/>
        </w:rPr>
        <w:t>s</w:t>
      </w:r>
      <w:r w:rsidRPr="00EC23C2">
        <w:rPr>
          <w:rFonts w:eastAsia="Cambria" w:cs="Arial Narrow"/>
          <w:lang w:val="en-AU" w:eastAsia="ja-JP" w:bidi="ar-SA"/>
        </w:rPr>
        <w:t xml:space="preserve"> </w:t>
      </w:r>
      <w:r>
        <w:rPr>
          <w:rFonts w:eastAsia="Cambria" w:cs="Arial Narrow"/>
          <w:lang w:val="en-AU" w:eastAsia="ja-JP" w:bidi="ar-SA"/>
        </w:rPr>
        <w:t xml:space="preserve">will be </w:t>
      </w:r>
      <w:r w:rsidRPr="00EC23C2">
        <w:rPr>
          <w:rFonts w:eastAsia="Cambria" w:cs="Arial Narrow"/>
          <w:lang w:val="en-AU" w:eastAsia="ja-JP" w:bidi="ar-SA"/>
        </w:rPr>
        <w:t xml:space="preserve">dependent on evidence of the need for the </w:t>
      </w:r>
      <w:r w:rsidR="00FC3A5A">
        <w:rPr>
          <w:rFonts w:eastAsia="Cambria" w:cs="Arial Narrow"/>
          <w:lang w:val="en-AU" w:eastAsia="ja-JP" w:bidi="ar-SA"/>
        </w:rPr>
        <w:t xml:space="preserve">specific </w:t>
      </w:r>
      <w:r w:rsidRPr="00EC23C2">
        <w:rPr>
          <w:rFonts w:eastAsia="Cambria" w:cs="Arial Narrow"/>
          <w:lang w:val="en-AU" w:eastAsia="ja-JP" w:bidi="ar-SA"/>
        </w:rPr>
        <w:t>outreach services</w:t>
      </w:r>
      <w:r w:rsidR="00FC3A5A">
        <w:rPr>
          <w:rFonts w:eastAsia="Cambria" w:cs="Arial Narrow"/>
          <w:lang w:val="en-AU" w:eastAsia="ja-JP" w:bidi="ar-SA"/>
        </w:rPr>
        <w:t xml:space="preserve"> (i.e. by specialty)</w:t>
      </w:r>
      <w:r>
        <w:rPr>
          <w:rFonts w:eastAsia="Cambria" w:cs="Arial Narrow"/>
          <w:lang w:val="en-AU" w:eastAsia="ja-JP" w:bidi="ar-SA"/>
        </w:rPr>
        <w:t>,</w:t>
      </w:r>
      <w:r w:rsidRPr="00EC23C2">
        <w:rPr>
          <w:rFonts w:eastAsia="Cambria" w:cs="Arial Narrow"/>
          <w:lang w:val="en-AU" w:eastAsia="ja-JP" w:bidi="ar-SA"/>
        </w:rPr>
        <w:t xml:space="preserve"> MOH co-</w:t>
      </w:r>
      <w:r>
        <w:rPr>
          <w:rFonts w:eastAsia="Cambria" w:cs="Arial Narrow"/>
          <w:lang w:val="en-AU" w:eastAsia="ja-JP" w:bidi="ar-SA"/>
        </w:rPr>
        <w:t>contribution</w:t>
      </w:r>
      <w:r w:rsidRPr="00EC23C2">
        <w:rPr>
          <w:rFonts w:eastAsia="Cambria" w:cs="Arial Narrow"/>
          <w:lang w:val="en-AU" w:eastAsia="ja-JP" w:bidi="ar-SA"/>
        </w:rPr>
        <w:t xml:space="preserve">, and transparent </w:t>
      </w:r>
      <w:r>
        <w:rPr>
          <w:rFonts w:eastAsia="Cambria" w:cs="Arial Narrow"/>
          <w:lang w:val="en-AU" w:eastAsia="ja-JP" w:bidi="ar-SA"/>
        </w:rPr>
        <w:t xml:space="preserve">and timely </w:t>
      </w:r>
      <w:r w:rsidRPr="00EC23C2">
        <w:rPr>
          <w:rFonts w:eastAsia="Cambria" w:cs="Arial Narrow"/>
          <w:lang w:val="en-AU" w:eastAsia="ja-JP" w:bidi="ar-SA"/>
        </w:rPr>
        <w:t>acquittal.</w:t>
      </w:r>
      <w:r w:rsidR="002C47E6">
        <w:rPr>
          <w:rFonts w:eastAsia="Cambria" w:cs="Arial Narrow"/>
          <w:lang w:val="en-AU" w:eastAsia="ja-JP" w:bidi="ar-SA"/>
        </w:rPr>
        <w:t xml:space="preserve"> </w:t>
      </w:r>
      <w:r w:rsidRPr="00EC23C2">
        <w:rPr>
          <w:rFonts w:eastAsia="Cambria" w:cs="Arial Narrow"/>
          <w:lang w:val="en-AU" w:eastAsia="ja-JP" w:bidi="ar-SA"/>
        </w:rPr>
        <w:t>While the MOH budget is constrained, joint</w:t>
      </w:r>
      <w:r>
        <w:rPr>
          <w:rFonts w:eastAsia="Cambria" w:cs="Arial Narrow"/>
          <w:lang w:val="en-AU" w:eastAsia="ja-JP" w:bidi="ar-SA"/>
        </w:rPr>
        <w:t>ly</w:t>
      </w:r>
      <w:r w:rsidRPr="00EC23C2">
        <w:rPr>
          <w:rFonts w:eastAsia="Cambria" w:cs="Arial Narrow"/>
          <w:lang w:val="en-AU" w:eastAsia="ja-JP" w:bidi="ar-SA"/>
        </w:rPr>
        <w:t xml:space="preserve"> costed annual planning will start the journey of forward planning linked to budgets and the plans being implemented.</w:t>
      </w:r>
      <w:r w:rsidR="002C47E6">
        <w:rPr>
          <w:rFonts w:eastAsia="Cambria" w:cs="Arial Narrow"/>
          <w:lang w:val="en-AU" w:eastAsia="ja-JP" w:bidi="ar-SA"/>
        </w:rPr>
        <w:t xml:space="preserve"> </w:t>
      </w:r>
      <w:r w:rsidRPr="00EC23C2">
        <w:rPr>
          <w:rFonts w:eastAsia="Cambria" w:cs="Arial Narrow"/>
          <w:lang w:val="en-AU" w:eastAsia="ja-JP" w:bidi="ar-SA"/>
        </w:rPr>
        <w:t>If there are no matched MOH funds</w:t>
      </w:r>
      <w:r>
        <w:rPr>
          <w:rFonts w:eastAsia="Cambria" w:cs="Arial Narrow"/>
          <w:lang w:val="en-AU" w:eastAsia="ja-JP" w:bidi="ar-SA"/>
        </w:rPr>
        <w:t>,</w:t>
      </w:r>
      <w:r w:rsidRPr="00EC23C2">
        <w:rPr>
          <w:rFonts w:eastAsia="Cambria" w:cs="Arial Narrow"/>
          <w:lang w:val="en-AU" w:eastAsia="ja-JP" w:bidi="ar-SA"/>
        </w:rPr>
        <w:t xml:space="preserve"> then there will be no </w:t>
      </w:r>
      <w:r>
        <w:rPr>
          <w:rFonts w:eastAsia="Cambria" w:cs="Arial Narrow"/>
          <w:lang w:val="en-AU" w:eastAsia="ja-JP" w:bidi="ar-SA"/>
        </w:rPr>
        <w:t xml:space="preserve">MWSPV program funding for </w:t>
      </w:r>
      <w:r w:rsidRPr="00EC23C2">
        <w:rPr>
          <w:rFonts w:eastAsia="Cambria" w:cs="Arial Narrow"/>
          <w:lang w:val="en-AU" w:eastAsia="ja-JP" w:bidi="ar-SA"/>
        </w:rPr>
        <w:t xml:space="preserve">outreach services. </w:t>
      </w:r>
    </w:p>
    <w:p w:rsidR="007B0CFE" w:rsidRDefault="00CD6702" w:rsidP="007B0CFE">
      <w:pPr>
        <w:rPr>
          <w:rFonts w:eastAsia="Cambria"/>
          <w:lang w:val="en-AU" w:eastAsia="ja-JP" w:bidi="ar-SA"/>
        </w:rPr>
      </w:pPr>
      <w:r>
        <w:rPr>
          <w:rFonts w:eastAsia="Cambria"/>
          <w:lang w:val="en-AU" w:eastAsia="ja-JP" w:bidi="ar-SA"/>
        </w:rPr>
        <w:t>A</w:t>
      </w:r>
      <w:r w:rsidR="00E47693">
        <w:rPr>
          <w:rFonts w:eastAsia="Cambria"/>
          <w:lang w:val="en-AU" w:eastAsia="ja-JP" w:bidi="ar-SA"/>
        </w:rPr>
        <w:t>nother</w:t>
      </w:r>
      <w:r>
        <w:rPr>
          <w:rFonts w:eastAsia="Cambria"/>
          <w:lang w:val="en-AU" w:eastAsia="ja-JP" w:bidi="ar-SA"/>
        </w:rPr>
        <w:t xml:space="preserve"> key area of support will be the implementation and management of a </w:t>
      </w:r>
      <w:r w:rsidRPr="00C74805">
        <w:rPr>
          <w:rFonts w:eastAsia="Cambria"/>
          <w:lang w:val="en-AU" w:eastAsia="ja-JP" w:bidi="ar-SA"/>
        </w:rPr>
        <w:t xml:space="preserve">competency-based </w:t>
      </w:r>
      <w:r w:rsidRPr="00CC56B8">
        <w:rPr>
          <w:rFonts w:eastAsia="Cambria"/>
          <w:b/>
          <w:lang w:val="en-AU" w:eastAsia="ja-JP" w:bidi="ar-SA"/>
        </w:rPr>
        <w:t>medical internship program</w:t>
      </w:r>
      <w:r>
        <w:rPr>
          <w:rFonts w:eastAsia="Cambria"/>
          <w:lang w:val="en-AU" w:eastAsia="ja-JP" w:bidi="ar-SA"/>
        </w:rPr>
        <w:t xml:space="preserve"> for newly returning, foreign trained medical graduates.</w:t>
      </w:r>
      <w:r w:rsidR="002C47E6">
        <w:rPr>
          <w:rFonts w:eastAsia="Cambria"/>
          <w:lang w:val="en-AU" w:eastAsia="ja-JP" w:bidi="ar-SA"/>
        </w:rPr>
        <w:t xml:space="preserve"> </w:t>
      </w:r>
      <w:r w:rsidR="00504100">
        <w:rPr>
          <w:rFonts w:eastAsia="Cambria"/>
          <w:lang w:val="en-AU" w:eastAsia="ja-JP" w:bidi="ar-SA"/>
        </w:rPr>
        <w:t xml:space="preserve">This is discussed further under </w:t>
      </w:r>
      <w:r w:rsidR="00504100" w:rsidRPr="00DE6FBC">
        <w:rPr>
          <w:rFonts w:eastAsia="Cambria"/>
          <w:lang w:val="en-AU" w:eastAsia="ja-JP" w:bidi="ar-SA"/>
        </w:rPr>
        <w:t>Section 7.</w:t>
      </w:r>
      <w:r w:rsidR="00905496">
        <w:rPr>
          <w:rFonts w:eastAsia="Cambria"/>
          <w:lang w:val="en-AU" w:eastAsia="ja-JP" w:bidi="ar-SA"/>
        </w:rPr>
        <w:t>6</w:t>
      </w:r>
      <w:r w:rsidR="00504100">
        <w:rPr>
          <w:rFonts w:eastAsia="Cambria"/>
          <w:lang w:val="en-AU" w:eastAsia="ja-JP" w:bidi="ar-SA"/>
        </w:rPr>
        <w:t xml:space="preserve">, </w:t>
      </w:r>
      <w:r w:rsidR="00504100" w:rsidRPr="00CC56B8">
        <w:rPr>
          <w:rFonts w:eastAsia="Cambria"/>
          <w:i/>
          <w:lang w:val="en-AU" w:eastAsia="ja-JP" w:bidi="ar-SA"/>
        </w:rPr>
        <w:t>Beneficiaries</w:t>
      </w:r>
      <w:r w:rsidR="00504100">
        <w:rPr>
          <w:rFonts w:eastAsia="Cambria"/>
          <w:lang w:val="en-AU" w:eastAsia="ja-JP" w:bidi="ar-SA"/>
        </w:rPr>
        <w:t>, below).</w:t>
      </w:r>
    </w:p>
    <w:p w:rsidR="00652B9E" w:rsidRPr="00CC56B8" w:rsidRDefault="00652B9E" w:rsidP="00652B9E">
      <w:pPr>
        <w:rPr>
          <w:rFonts w:eastAsia="MS Gothic"/>
          <w:color w:val="000000" w:themeColor="text1"/>
          <w:lang w:val="en-AU" w:eastAsia="ja-JP" w:bidi="ar-SA"/>
        </w:rPr>
      </w:pPr>
      <w:r w:rsidRPr="00CC56B8">
        <w:rPr>
          <w:rFonts w:eastAsia="MS Gothic"/>
          <w:color w:val="000000" w:themeColor="text1"/>
          <w:lang w:val="en-AU" w:eastAsia="ja-JP" w:bidi="ar-SA"/>
        </w:rPr>
        <w:t xml:space="preserve">For Output 2, the </w:t>
      </w:r>
      <w:r w:rsidR="00995A3A" w:rsidRPr="00CC56B8">
        <w:rPr>
          <w:rFonts w:eastAsia="MS Gothic"/>
          <w:color w:val="000000" w:themeColor="text1"/>
          <w:lang w:val="en-AU" w:eastAsia="ja-JP" w:bidi="ar-SA"/>
        </w:rPr>
        <w:t xml:space="preserve">Senior Clinician Mentor </w:t>
      </w:r>
      <w:r w:rsidRPr="00CC56B8">
        <w:rPr>
          <w:rFonts w:eastAsia="MS Gothic"/>
          <w:color w:val="000000" w:themeColor="text1"/>
          <w:lang w:val="en-AU" w:eastAsia="ja-JP" w:bidi="ar-SA"/>
        </w:rPr>
        <w:t xml:space="preserve">will support the identification of essential, critical, cross-cutting clinical system strengthening needs and the accountability for their development, implementation and sustainable management by individual </w:t>
      </w:r>
      <w:proofErr w:type="spellStart"/>
      <w:r w:rsidRPr="00CC56B8">
        <w:rPr>
          <w:rFonts w:eastAsia="MS Gothic"/>
          <w:color w:val="000000" w:themeColor="text1"/>
          <w:lang w:val="en-AU" w:eastAsia="ja-JP" w:bidi="ar-SA"/>
        </w:rPr>
        <w:t>ni</w:t>
      </w:r>
      <w:proofErr w:type="spellEnd"/>
      <w:r w:rsidRPr="00CC56B8">
        <w:rPr>
          <w:rFonts w:eastAsia="MS Gothic"/>
          <w:color w:val="000000" w:themeColor="text1"/>
          <w:lang w:val="en-AU" w:eastAsia="ja-JP" w:bidi="ar-SA"/>
        </w:rPr>
        <w:t>-Vanuatu senior clinicians, as well as group work on health system change projects, helping to build a new culture of collaborative work.</w:t>
      </w:r>
    </w:p>
    <w:p w:rsidR="00633C9E" w:rsidRPr="00EC23C2" w:rsidRDefault="00CD6702" w:rsidP="00633C9E">
      <w:pPr>
        <w:rPr>
          <w:rFonts w:eastAsia="Cambria"/>
          <w:lang w:val="en-AU" w:eastAsia="ja-JP"/>
        </w:rPr>
      </w:pPr>
      <w:r>
        <w:rPr>
          <w:rFonts w:eastAsia="Cambria"/>
          <w:lang w:val="en-AU" w:eastAsia="ja-JP"/>
        </w:rPr>
        <w:t>All of t</w:t>
      </w:r>
      <w:r w:rsidR="007B0CFE">
        <w:rPr>
          <w:rFonts w:eastAsia="Cambria"/>
          <w:lang w:val="en-AU" w:eastAsia="ja-JP"/>
        </w:rPr>
        <w:t>hese activities</w:t>
      </w:r>
      <w:r w:rsidR="00633C9E" w:rsidRPr="00EC23C2">
        <w:rPr>
          <w:rFonts w:eastAsia="Cambria"/>
          <w:lang w:val="en-AU" w:eastAsia="ja-JP"/>
        </w:rPr>
        <w:t xml:space="preserve"> </w:t>
      </w:r>
      <w:r w:rsidR="007B0CFE">
        <w:rPr>
          <w:rFonts w:eastAsia="Cambria"/>
          <w:lang w:val="en-AU" w:eastAsia="ja-JP"/>
        </w:rPr>
        <w:t xml:space="preserve">will </w:t>
      </w:r>
      <w:r w:rsidR="00633C9E" w:rsidRPr="00EC23C2">
        <w:rPr>
          <w:rFonts w:eastAsia="Cambria"/>
          <w:lang w:val="en-AU" w:eastAsia="ja-JP"/>
        </w:rPr>
        <w:t xml:space="preserve">build on </w:t>
      </w:r>
      <w:r w:rsidR="00535C02">
        <w:rPr>
          <w:rFonts w:eastAsia="Cambria"/>
          <w:lang w:val="en-AU" w:eastAsia="ja-JP"/>
        </w:rPr>
        <w:t xml:space="preserve">the </w:t>
      </w:r>
      <w:r w:rsidR="00535C02" w:rsidRPr="00EC23C2">
        <w:rPr>
          <w:rFonts w:eastAsia="Cambria"/>
          <w:lang w:val="en-AU" w:eastAsia="ja-JP"/>
        </w:rPr>
        <w:t xml:space="preserve">leadership and management </w:t>
      </w:r>
      <w:r w:rsidR="00535C02">
        <w:rPr>
          <w:rFonts w:eastAsia="Cambria"/>
          <w:lang w:val="en-AU" w:eastAsia="ja-JP"/>
        </w:rPr>
        <w:t xml:space="preserve">skills developed under </w:t>
      </w:r>
      <w:r w:rsidR="00633C9E" w:rsidRPr="00EC23C2">
        <w:rPr>
          <w:rFonts w:eastAsia="Cambria"/>
          <w:lang w:val="en-AU" w:eastAsia="ja-JP"/>
        </w:rPr>
        <w:t>Output 1.</w:t>
      </w:r>
      <w:r w:rsidR="002C47E6">
        <w:rPr>
          <w:rFonts w:eastAsia="Cambria"/>
          <w:lang w:val="en-AU" w:eastAsia="ja-JP"/>
        </w:rPr>
        <w:t xml:space="preserve"> </w:t>
      </w:r>
      <w:r>
        <w:rPr>
          <w:rFonts w:eastAsia="Cambria"/>
          <w:lang w:val="en-AU" w:eastAsia="ja-JP"/>
        </w:rPr>
        <w:t xml:space="preserve">They are </w:t>
      </w:r>
      <w:r w:rsidR="00633C9E" w:rsidRPr="00EC23C2">
        <w:rPr>
          <w:rFonts w:eastAsia="Cambria"/>
          <w:lang w:val="en-AU" w:eastAsia="ja-JP"/>
        </w:rPr>
        <w:t>grounded in behaviour change theory</w:t>
      </w:r>
      <w:r w:rsidR="00024AA6">
        <w:rPr>
          <w:rFonts w:eastAsia="Cambria"/>
          <w:lang w:val="en-AU" w:eastAsia="ja-JP"/>
        </w:rPr>
        <w:t xml:space="preserve"> (Annex 4</w:t>
      </w:r>
      <w:r w:rsidR="00455956">
        <w:rPr>
          <w:rFonts w:eastAsia="Cambria"/>
          <w:lang w:val="en-AU" w:eastAsia="ja-JP"/>
        </w:rPr>
        <w:t>)</w:t>
      </w:r>
      <w:r>
        <w:rPr>
          <w:rFonts w:eastAsia="Cambria"/>
          <w:lang w:val="en-AU" w:eastAsia="ja-JP"/>
        </w:rPr>
        <w:t>,</w:t>
      </w:r>
      <w:r w:rsidR="00633C9E" w:rsidRPr="00EC23C2">
        <w:rPr>
          <w:rFonts w:eastAsia="Cambria"/>
          <w:lang w:val="en-AU" w:eastAsia="ja-JP"/>
        </w:rPr>
        <w:t xml:space="preserve"> and recognise that new learnings need to be applied, practi</w:t>
      </w:r>
      <w:r w:rsidR="00535C02">
        <w:rPr>
          <w:rFonts w:eastAsia="Cambria"/>
          <w:lang w:val="en-AU" w:eastAsia="ja-JP"/>
        </w:rPr>
        <w:t>s</w:t>
      </w:r>
      <w:r w:rsidR="00633C9E" w:rsidRPr="00EC23C2">
        <w:rPr>
          <w:rFonts w:eastAsia="Cambria"/>
          <w:lang w:val="en-AU" w:eastAsia="ja-JP"/>
        </w:rPr>
        <w:t>ed and supported for behaviour change to result.</w:t>
      </w:r>
      <w:r w:rsidR="002C47E6">
        <w:rPr>
          <w:rFonts w:eastAsia="Cambria"/>
          <w:lang w:val="en-AU" w:eastAsia="ja-JP"/>
        </w:rPr>
        <w:t xml:space="preserve"> </w:t>
      </w:r>
    </w:p>
    <w:p w:rsidR="00633C9E" w:rsidRPr="00EC23C2" w:rsidRDefault="00CD6702" w:rsidP="00633C9E">
      <w:pPr>
        <w:rPr>
          <w:rFonts w:eastAsia="Cambria"/>
          <w:lang w:val="en-AU" w:eastAsia="ja-JP"/>
        </w:rPr>
      </w:pPr>
      <w:r>
        <w:rPr>
          <w:rFonts w:eastAsia="Cambria"/>
          <w:lang w:val="en-AU" w:eastAsia="ja-JP"/>
        </w:rPr>
        <w:t xml:space="preserve">Activities </w:t>
      </w:r>
      <w:r w:rsidR="00633C9E" w:rsidRPr="00EC23C2">
        <w:rPr>
          <w:rFonts w:eastAsia="Cambria"/>
          <w:lang w:val="en-AU" w:eastAsia="ja-JP"/>
        </w:rPr>
        <w:t>may be cross-cutting or specialty specific according to identified need and priorities.</w:t>
      </w:r>
      <w:r w:rsidR="002C47E6">
        <w:rPr>
          <w:rFonts w:eastAsia="Cambria"/>
          <w:lang w:val="en-AU" w:eastAsia="ja-JP"/>
        </w:rPr>
        <w:t xml:space="preserve"> </w:t>
      </w:r>
      <w:r w:rsidR="00633C9E" w:rsidRPr="00EC23C2">
        <w:rPr>
          <w:rFonts w:eastAsia="Cambria"/>
          <w:lang w:val="en-AU" w:eastAsia="ja-JP"/>
        </w:rPr>
        <w:t>There will be individual tasks and group tasks.</w:t>
      </w:r>
      <w:r w:rsidR="002C47E6">
        <w:rPr>
          <w:rFonts w:eastAsia="Cambria"/>
          <w:lang w:val="en-AU" w:eastAsia="ja-JP"/>
        </w:rPr>
        <w:t xml:space="preserve"> </w:t>
      </w:r>
      <w:r w:rsidR="00633C9E" w:rsidRPr="00EC23C2">
        <w:rPr>
          <w:rFonts w:eastAsia="Cambria" w:cs="Arial"/>
          <w:lang w:val="en-AU" w:eastAsia="ja-JP"/>
        </w:rPr>
        <w:t xml:space="preserve">For the individual tasks the </w:t>
      </w:r>
      <w:r w:rsidR="00633C9E" w:rsidRPr="00EC23C2">
        <w:rPr>
          <w:rFonts w:eastAsia="Cambria"/>
          <w:lang w:val="en-AU" w:eastAsia="ja-JP"/>
        </w:rPr>
        <w:t xml:space="preserve">mentor and </w:t>
      </w:r>
      <w:proofErr w:type="spellStart"/>
      <w:r w:rsidR="00633C9E" w:rsidRPr="00EC23C2">
        <w:rPr>
          <w:rFonts w:eastAsia="Cambria"/>
          <w:lang w:val="en-AU" w:eastAsia="ja-JP"/>
        </w:rPr>
        <w:t>ni</w:t>
      </w:r>
      <w:proofErr w:type="spellEnd"/>
      <w:r w:rsidR="00633C9E" w:rsidRPr="00EC23C2">
        <w:rPr>
          <w:rFonts w:eastAsia="Cambria"/>
          <w:lang w:val="en-AU" w:eastAsia="ja-JP"/>
        </w:rPr>
        <w:t xml:space="preserve">-Vanuatu specialist will identify one agreed cross-cutting area critical to strengthening tertiary services by end-Q1, Year 1 and the mentor will provide support. </w:t>
      </w:r>
    </w:p>
    <w:p w:rsidR="00BD0F65" w:rsidRDefault="00633C9E" w:rsidP="00633C9E">
      <w:pPr>
        <w:rPr>
          <w:rFonts w:eastAsia="Cambria" w:cs="Arial"/>
          <w:lang w:val="en-AU" w:eastAsia="ja-JP"/>
        </w:rPr>
      </w:pPr>
      <w:r w:rsidRPr="00EC23C2">
        <w:rPr>
          <w:rFonts w:eastAsia="Cambria"/>
          <w:lang w:val="en-AU" w:eastAsia="ja-JP"/>
        </w:rPr>
        <w:t xml:space="preserve">The group tasks will emerge from the first </w:t>
      </w:r>
      <w:r w:rsidR="00455956">
        <w:rPr>
          <w:rFonts w:eastAsia="Cambria"/>
          <w:lang w:val="en-AU" w:eastAsia="ja-JP"/>
        </w:rPr>
        <w:t xml:space="preserve">module </w:t>
      </w:r>
      <w:r w:rsidRPr="00EC23C2">
        <w:rPr>
          <w:rFonts w:eastAsia="Cambria"/>
          <w:lang w:val="en-AU" w:eastAsia="ja-JP"/>
        </w:rPr>
        <w:t>of the action learning program in Year 2.</w:t>
      </w:r>
      <w:r w:rsidR="002C47E6">
        <w:rPr>
          <w:rFonts w:eastAsia="Cambria"/>
          <w:lang w:val="en-AU" w:eastAsia="ja-JP"/>
        </w:rPr>
        <w:t xml:space="preserve"> </w:t>
      </w:r>
      <w:r w:rsidRPr="00EC23C2">
        <w:rPr>
          <w:rFonts w:eastAsia="Cambria"/>
          <w:lang w:val="en-AU" w:eastAsia="ja-JP"/>
        </w:rPr>
        <w:t xml:space="preserve">The </w:t>
      </w:r>
      <w:r w:rsidR="00455956" w:rsidRPr="00EC23C2">
        <w:rPr>
          <w:rFonts w:eastAsia="Cambria"/>
          <w:lang w:val="en-AU" w:eastAsia="ja-JP"/>
        </w:rPr>
        <w:t xml:space="preserve">Senior Clinician Mentor </w:t>
      </w:r>
      <w:r w:rsidRPr="00EC23C2">
        <w:rPr>
          <w:rFonts w:eastAsia="Cambria"/>
          <w:lang w:val="en-AU" w:eastAsia="ja-JP"/>
        </w:rPr>
        <w:t>and the action-learning provider will jointly agree the support needed for the group tasks.</w:t>
      </w:r>
      <w:r w:rsidR="002C47E6">
        <w:rPr>
          <w:rFonts w:eastAsia="Cambria"/>
          <w:lang w:val="en-AU" w:eastAsia="ja-JP"/>
        </w:rPr>
        <w:t xml:space="preserve"> </w:t>
      </w:r>
      <w:r w:rsidRPr="00EC23C2">
        <w:rPr>
          <w:rFonts w:eastAsia="MS Gothic"/>
          <w:lang w:val="en-AU" w:eastAsia="ja-JP"/>
        </w:rPr>
        <w:t>The group tasks are a different type of capacity building to the individual tasks.</w:t>
      </w:r>
      <w:r w:rsidR="002C47E6">
        <w:rPr>
          <w:rFonts w:eastAsia="MS Gothic"/>
          <w:lang w:val="en-AU" w:eastAsia="ja-JP"/>
        </w:rPr>
        <w:t xml:space="preserve"> </w:t>
      </w:r>
      <w:r w:rsidRPr="00EC23C2">
        <w:rPr>
          <w:rFonts w:eastAsia="MS Gothic"/>
          <w:lang w:val="en-AU" w:eastAsia="ja-JP"/>
        </w:rPr>
        <w:t>To expand on the discussions above, w</w:t>
      </w:r>
      <w:r w:rsidRPr="00EC23C2">
        <w:rPr>
          <w:rFonts w:eastAsia="Cambria" w:cs="Arial"/>
          <w:lang w:val="en-AU" w:eastAsia="ja-JP"/>
        </w:rPr>
        <w:t xml:space="preserve">orking in groups to achieve change is designed to build organisational capacity within Vanuatu’s </w:t>
      </w:r>
      <w:r w:rsidR="00455956">
        <w:rPr>
          <w:rFonts w:eastAsia="Cambria" w:cs="Arial"/>
          <w:lang w:val="en-AU" w:eastAsia="ja-JP"/>
        </w:rPr>
        <w:t xml:space="preserve">senior </w:t>
      </w:r>
      <w:r w:rsidRPr="00EC23C2">
        <w:rPr>
          <w:rFonts w:eastAsia="Cambria" w:cs="Arial"/>
          <w:lang w:val="en-AU" w:eastAsia="ja-JP"/>
        </w:rPr>
        <w:t xml:space="preserve">medical </w:t>
      </w:r>
      <w:r w:rsidR="00455956">
        <w:rPr>
          <w:rFonts w:eastAsia="Cambria" w:cs="Arial"/>
          <w:lang w:val="en-AU" w:eastAsia="ja-JP"/>
        </w:rPr>
        <w:t>commu</w:t>
      </w:r>
      <w:r w:rsidRPr="00EC23C2">
        <w:rPr>
          <w:rFonts w:eastAsia="Cambria" w:cs="Arial"/>
          <w:lang w:val="en-AU" w:eastAsia="ja-JP"/>
        </w:rPr>
        <w:t xml:space="preserve">nity based on a culture of team work, mutual trust and continuous learning. </w:t>
      </w:r>
    </w:p>
    <w:p w:rsidR="00633C9E" w:rsidRPr="00EC23C2" w:rsidRDefault="00633C9E" w:rsidP="00633C9E">
      <w:pPr>
        <w:rPr>
          <w:rFonts w:eastAsia="Cambria" w:cs="Arial"/>
          <w:lang w:val="en-AU" w:eastAsia="ja-JP"/>
        </w:rPr>
      </w:pPr>
      <w:r w:rsidRPr="00EC23C2">
        <w:rPr>
          <w:rFonts w:eastAsia="Cambria" w:cs="Arial"/>
          <w:lang w:val="en-AU" w:eastAsia="ja-JP"/>
        </w:rPr>
        <w:t xml:space="preserve">The </w:t>
      </w:r>
      <w:r w:rsidR="00455956" w:rsidRPr="00EC23C2">
        <w:rPr>
          <w:rFonts w:eastAsia="Cambria" w:cs="Arial"/>
          <w:lang w:val="en-AU" w:eastAsia="ja-JP"/>
        </w:rPr>
        <w:t xml:space="preserve">Senior Clinician Mentor </w:t>
      </w:r>
      <w:r w:rsidRPr="00EC23C2">
        <w:rPr>
          <w:rFonts w:eastAsia="Cambria" w:cs="Arial"/>
          <w:lang w:val="en-AU" w:eastAsia="ja-JP"/>
        </w:rPr>
        <w:t xml:space="preserve">will play a key role in supporting and advising individual work and the work of the groups, including linking them with external experts where needed (e.g. by </w:t>
      </w:r>
      <w:proofErr w:type="spellStart"/>
      <w:r w:rsidR="00867BD2">
        <w:rPr>
          <w:rFonts w:eastAsia="Cambria" w:cs="Arial"/>
          <w:lang w:val="en-AU" w:eastAsia="ja-JP"/>
        </w:rPr>
        <w:t>tele</w:t>
      </w:r>
      <w:proofErr w:type="spellEnd"/>
      <w:r w:rsidR="00867BD2">
        <w:rPr>
          <w:rFonts w:eastAsia="Cambria" w:cs="Arial"/>
          <w:lang w:val="en-AU" w:eastAsia="ja-JP"/>
        </w:rPr>
        <w:t>- or video-conference or internet-based interchanges</w:t>
      </w:r>
      <w:r w:rsidRPr="00EC23C2">
        <w:rPr>
          <w:rFonts w:eastAsia="Cambria" w:cs="Arial"/>
          <w:lang w:val="en-AU" w:eastAsia="ja-JP"/>
        </w:rPr>
        <w:t xml:space="preserve">) and coordinating with the providers of the action learning program to support content meeting needs and progress. </w:t>
      </w:r>
    </w:p>
    <w:p w:rsidR="00633C9E" w:rsidRPr="007D56EC" w:rsidRDefault="00633C9E" w:rsidP="00CC56B8">
      <w:pPr>
        <w:keepNext/>
        <w:spacing w:before="240"/>
        <w:rPr>
          <w:rFonts w:eastAsia="Cambria"/>
          <w:b/>
          <w:i/>
          <w:lang w:val="en-AU" w:eastAsia="ja-JP" w:bidi="ar-SA"/>
        </w:rPr>
      </w:pPr>
      <w:r w:rsidRPr="007D56EC">
        <w:rPr>
          <w:rFonts w:eastAsia="Cambria"/>
          <w:b/>
          <w:i/>
          <w:lang w:val="en-AU" w:eastAsia="ja-JP" w:bidi="ar-SA"/>
        </w:rPr>
        <w:t>Output 3 and Activity 3 (Parts A, B, C, D)</w:t>
      </w:r>
    </w:p>
    <w:p w:rsidR="00633C9E" w:rsidRPr="007D56EC" w:rsidRDefault="00633C9E" w:rsidP="00633C9E">
      <w:pPr>
        <w:rPr>
          <w:rFonts w:eastAsia="Cambria"/>
          <w:b/>
          <w:lang w:val="en-AU" w:eastAsia="ja-JP"/>
        </w:rPr>
      </w:pPr>
      <w:r w:rsidRPr="007D56EC">
        <w:rPr>
          <w:rFonts w:eastAsia="Cambria"/>
          <w:b/>
          <w:lang w:val="en-AU" w:eastAsia="ja-JP"/>
        </w:rPr>
        <w:t>Output 3 is</w:t>
      </w:r>
      <w:r>
        <w:rPr>
          <w:rFonts w:eastAsia="Cambria"/>
          <w:b/>
          <w:lang w:val="en-AU" w:eastAsia="ja-JP"/>
        </w:rPr>
        <w:t>:</w:t>
      </w:r>
      <w:r w:rsidRPr="007D56EC">
        <w:rPr>
          <w:rFonts w:eastAsia="Cambria"/>
          <w:b/>
          <w:lang w:val="en-AU" w:eastAsia="ja-JP"/>
        </w:rPr>
        <w:t xml:space="preserve"> </w:t>
      </w:r>
      <w:r w:rsidRPr="002772E0">
        <w:rPr>
          <w:rFonts w:eastAsia="Cambria"/>
          <w:b/>
          <w:i/>
          <w:lang w:val="en-AU" w:eastAsia="ja-JP"/>
        </w:rPr>
        <w:t xml:space="preserve">100% of </w:t>
      </w:r>
      <w:proofErr w:type="spellStart"/>
      <w:r w:rsidRPr="002772E0">
        <w:rPr>
          <w:rFonts w:eastAsia="Cambria"/>
          <w:b/>
          <w:i/>
          <w:lang w:val="en-AU" w:eastAsia="ja-JP"/>
        </w:rPr>
        <w:t>ni</w:t>
      </w:r>
      <w:proofErr w:type="spellEnd"/>
      <w:r w:rsidRPr="002772E0">
        <w:rPr>
          <w:rFonts w:eastAsia="Cambria"/>
          <w:b/>
          <w:i/>
          <w:lang w:val="en-AU" w:eastAsia="ja-JP"/>
        </w:rPr>
        <w:t>-Vanuatu specialists lead or participate in planning and implementing continuous specialist supply and capacity building opportunities</w:t>
      </w:r>
      <w:r w:rsidRPr="007D56EC">
        <w:rPr>
          <w:rFonts w:eastAsia="Cambria"/>
          <w:b/>
          <w:lang w:val="en-AU" w:eastAsia="ja-JP"/>
        </w:rPr>
        <w:t xml:space="preserve">. </w:t>
      </w:r>
    </w:p>
    <w:p w:rsidR="009676EF" w:rsidRPr="00CC56B8" w:rsidRDefault="009676EF" w:rsidP="009676EF">
      <w:pPr>
        <w:rPr>
          <w:rFonts w:eastAsia="MS Gothic"/>
          <w:color w:val="000000" w:themeColor="text1"/>
          <w:lang w:val="en-AU" w:eastAsia="ja-JP" w:bidi="ar-SA"/>
        </w:rPr>
      </w:pPr>
      <w:r w:rsidRPr="00CC56B8">
        <w:rPr>
          <w:rFonts w:eastAsia="MS Gothic"/>
          <w:color w:val="000000" w:themeColor="text1"/>
          <w:lang w:val="en-AU" w:eastAsia="ja-JP" w:bidi="ar-SA"/>
        </w:rPr>
        <w:t xml:space="preserve">For Output 3, the MWSPV director and senior mentor will provide support and coordination for </w:t>
      </w:r>
      <w:proofErr w:type="spellStart"/>
      <w:r w:rsidRPr="00CC56B8">
        <w:rPr>
          <w:rFonts w:eastAsia="MS Gothic"/>
          <w:color w:val="000000" w:themeColor="text1"/>
          <w:lang w:val="en-AU" w:eastAsia="ja-JP" w:bidi="ar-SA"/>
        </w:rPr>
        <w:t>ni</w:t>
      </w:r>
      <w:proofErr w:type="spellEnd"/>
      <w:r w:rsidRPr="00CC56B8">
        <w:rPr>
          <w:rFonts w:eastAsia="MS Gothic"/>
          <w:color w:val="000000" w:themeColor="text1"/>
          <w:lang w:val="en-AU" w:eastAsia="ja-JP" w:bidi="ar-SA"/>
        </w:rPr>
        <w:t>-Vanuatu senior doctors to recruit, lead and manage international specialists at best market rates to fill essential gaps, for documented agreement on mutual expectations and three-monthly discussions, for annual planning and coordination of visiting specialist teams (e.g. with RACS), and for the assessment of possible support for other essential health team training (e.g. nurse anaesthetists) during MWSPV.</w:t>
      </w:r>
      <w:r w:rsidR="002C47E6">
        <w:rPr>
          <w:rFonts w:eastAsia="MS Gothic"/>
          <w:color w:val="000000" w:themeColor="text1"/>
          <w:lang w:val="en-AU" w:eastAsia="ja-JP" w:bidi="ar-SA"/>
        </w:rPr>
        <w:t xml:space="preserve"> </w:t>
      </w:r>
      <w:r w:rsidRPr="00CC56B8">
        <w:rPr>
          <w:rFonts w:eastAsia="MS Gothic"/>
          <w:color w:val="000000" w:themeColor="text1"/>
          <w:lang w:val="en-AU" w:eastAsia="ja-JP" w:bidi="ar-SA"/>
        </w:rPr>
        <w:t xml:space="preserve">The director and mentor will also assess the potential for strengthening the Vanuatu medical registration system and the GOV health workforce planning (and provide an updated, costed medical workforce plan based on current projections for the next five years) as possible activities separate to MWSPV. </w:t>
      </w:r>
    </w:p>
    <w:p w:rsidR="00633C9E" w:rsidRDefault="00633C9E" w:rsidP="00633C9E">
      <w:pPr>
        <w:rPr>
          <w:rFonts w:eastAsia="Cambria"/>
          <w:lang w:val="en-AU" w:eastAsia="ja-JP"/>
        </w:rPr>
      </w:pPr>
      <w:r w:rsidRPr="00EC23C2">
        <w:rPr>
          <w:rFonts w:eastAsia="Cambria"/>
          <w:lang w:val="en-AU" w:eastAsia="ja-JP"/>
        </w:rPr>
        <w:lastRenderedPageBreak/>
        <w:t xml:space="preserve">Key aspects of Activity 3 to achieve this output are a strengthened counterpart model based on mutual accountabilities including mutual professional assessment each three months, and planned capacity building engagement with visiting medical teams (e.g. their leading or participating in a grand round). </w:t>
      </w:r>
    </w:p>
    <w:p w:rsidR="00633C9E" w:rsidRPr="00EC23C2" w:rsidRDefault="00633C9E" w:rsidP="00633C9E">
      <w:pPr>
        <w:rPr>
          <w:rFonts w:eastAsia="Cambria"/>
          <w:lang w:val="en-AU" w:eastAsia="ja-JP"/>
        </w:rPr>
      </w:pPr>
      <w:r w:rsidRPr="002772E0">
        <w:rPr>
          <w:rFonts w:eastAsia="MS Gothic"/>
          <w:b/>
          <w:i/>
          <w:lang w:val="en-AU" w:eastAsia="ja-JP"/>
        </w:rPr>
        <w:t xml:space="preserve">Part </w:t>
      </w:r>
      <w:proofErr w:type="gramStart"/>
      <w:r w:rsidRPr="002772E0">
        <w:rPr>
          <w:rFonts w:eastAsia="MS Gothic"/>
          <w:b/>
          <w:i/>
          <w:lang w:val="en-AU" w:eastAsia="ja-JP"/>
        </w:rPr>
        <w:t>A</w:t>
      </w:r>
      <w:proofErr w:type="gramEnd"/>
      <w:r w:rsidRPr="002772E0">
        <w:rPr>
          <w:rFonts w:eastAsia="MS Gothic"/>
          <w:b/>
          <w:i/>
          <w:lang w:val="en-AU" w:eastAsia="ja-JP"/>
        </w:rPr>
        <w:t xml:space="preserve"> of Activity 3</w:t>
      </w:r>
      <w:r w:rsidRPr="00EC23C2">
        <w:rPr>
          <w:rFonts w:eastAsia="MS Gothic"/>
          <w:lang w:val="en-AU" w:eastAsia="ja-JP"/>
        </w:rPr>
        <w:t xml:space="preserve"> is an annual plan for coordination of visiting specialist teams, jointly agreed internally and with RACS, which </w:t>
      </w:r>
      <w:r w:rsidR="00867BD2">
        <w:rPr>
          <w:rFonts w:eastAsia="MS Gothic"/>
          <w:lang w:val="en-AU" w:eastAsia="ja-JP"/>
        </w:rPr>
        <w:t>leverage the</w:t>
      </w:r>
      <w:r w:rsidRPr="00EC23C2">
        <w:rPr>
          <w:rFonts w:eastAsia="MS Gothic"/>
          <w:lang w:val="en-AU" w:eastAsia="ja-JP"/>
        </w:rPr>
        <w:t xml:space="preserve"> capacity building opportunities</w:t>
      </w:r>
      <w:r w:rsidR="00867BD2">
        <w:rPr>
          <w:rFonts w:eastAsia="MS Gothic"/>
          <w:lang w:val="en-AU" w:eastAsia="ja-JP"/>
        </w:rPr>
        <w:t xml:space="preserve"> inherent in team visits</w:t>
      </w:r>
      <w:r w:rsidRPr="00EC23C2">
        <w:rPr>
          <w:rFonts w:eastAsia="MS Gothic"/>
          <w:lang w:val="en-AU" w:eastAsia="ja-JP"/>
        </w:rPr>
        <w:t>.</w:t>
      </w:r>
      <w:r w:rsidR="002C47E6">
        <w:rPr>
          <w:rFonts w:eastAsia="MS Gothic"/>
          <w:lang w:val="en-AU" w:eastAsia="ja-JP"/>
        </w:rPr>
        <w:t xml:space="preserve"> </w:t>
      </w:r>
      <w:r w:rsidRPr="00EC23C2">
        <w:rPr>
          <w:rFonts w:eastAsia="Cambria"/>
          <w:lang w:val="en-AU" w:eastAsia="ja-JP"/>
        </w:rPr>
        <w:t xml:space="preserve">There will be a formal process (survey, telephone or email follow-up where necessary) of gaining feedback from RACS, the visiting teams and the in-country teams against agreed criteria at the end of each visit for continuous improvement (using </w:t>
      </w:r>
      <w:r w:rsidR="00867BD2" w:rsidRPr="00EC23C2">
        <w:rPr>
          <w:rFonts w:eastAsia="Cambria"/>
          <w:lang w:val="en-AU" w:eastAsia="ja-JP"/>
        </w:rPr>
        <w:t xml:space="preserve">tools </w:t>
      </w:r>
      <w:r w:rsidRPr="00EC23C2">
        <w:rPr>
          <w:rFonts w:eastAsia="Cambria"/>
          <w:lang w:val="en-AU" w:eastAsia="ja-JP"/>
        </w:rPr>
        <w:t xml:space="preserve">previously developed </w:t>
      </w:r>
      <w:r w:rsidR="001428E0" w:rsidRPr="00EC23C2">
        <w:rPr>
          <w:rFonts w:eastAsia="Cambria"/>
          <w:lang w:val="en-AU" w:eastAsia="ja-JP"/>
        </w:rPr>
        <w:t xml:space="preserve">by </w:t>
      </w:r>
      <w:proofErr w:type="spellStart"/>
      <w:r w:rsidR="001428E0" w:rsidRPr="00EC23C2">
        <w:rPr>
          <w:rFonts w:eastAsia="Cambria"/>
          <w:lang w:val="en-AU" w:eastAsia="ja-JP"/>
        </w:rPr>
        <w:t>SSCS</w:t>
      </w:r>
      <w:r w:rsidR="001428E0">
        <w:rPr>
          <w:rFonts w:eastAsia="Cambria"/>
          <w:lang w:val="en-AU" w:eastAsia="ja-JP"/>
        </w:rPr>
        <w:t>i</w:t>
      </w:r>
      <w:r w:rsidR="001428E0" w:rsidRPr="00EC23C2">
        <w:rPr>
          <w:rFonts w:eastAsia="Cambria"/>
          <w:lang w:val="en-AU" w:eastAsia="ja-JP"/>
        </w:rPr>
        <w:t>P</w:t>
      </w:r>
      <w:proofErr w:type="spellEnd"/>
      <w:r w:rsidR="001428E0" w:rsidRPr="00EC23C2">
        <w:rPr>
          <w:rFonts w:eastAsia="Cambria"/>
          <w:lang w:val="en-AU" w:eastAsia="ja-JP"/>
        </w:rPr>
        <w:t xml:space="preserve"> and RACS</w:t>
      </w:r>
      <w:r w:rsidR="001428E0" w:rsidRPr="00EC23C2" w:rsidDel="00867BD2">
        <w:rPr>
          <w:rFonts w:eastAsia="Cambria"/>
          <w:lang w:val="en-AU" w:eastAsia="ja-JP"/>
        </w:rPr>
        <w:t xml:space="preserve"> </w:t>
      </w:r>
      <w:r w:rsidR="00867BD2">
        <w:rPr>
          <w:rFonts w:eastAsia="Cambria"/>
          <w:lang w:val="en-AU" w:eastAsia="ja-JP"/>
        </w:rPr>
        <w:t>,</w:t>
      </w:r>
      <w:r w:rsidRPr="00EC23C2">
        <w:rPr>
          <w:rFonts w:eastAsia="Cambria"/>
          <w:lang w:val="en-AU" w:eastAsia="ja-JP"/>
        </w:rPr>
        <w:t xml:space="preserve"> </w:t>
      </w:r>
      <w:r w:rsidR="001428E0" w:rsidRPr="00EC23C2">
        <w:rPr>
          <w:rFonts w:eastAsia="Cambria"/>
          <w:lang w:val="en-AU" w:eastAsia="ja-JP"/>
        </w:rPr>
        <w:t>where appropriate</w:t>
      </w:r>
      <w:r w:rsidRPr="00EC23C2">
        <w:rPr>
          <w:rFonts w:eastAsia="Cambria"/>
          <w:lang w:val="en-AU" w:eastAsia="ja-JP"/>
        </w:rPr>
        <w:t>).</w:t>
      </w:r>
      <w:r w:rsidR="002C47E6">
        <w:rPr>
          <w:rFonts w:eastAsia="Cambria"/>
          <w:lang w:val="en-AU" w:eastAsia="ja-JP"/>
        </w:rPr>
        <w:t xml:space="preserve"> </w:t>
      </w:r>
      <w:r w:rsidRPr="00EC23C2">
        <w:rPr>
          <w:rFonts w:eastAsia="Cambria"/>
          <w:lang w:val="en-AU" w:eastAsia="ja-JP"/>
        </w:rPr>
        <w:t>Visiting specialist teams will be actively engaged in capacity development and clinical systems strengthening processes which will be coordinated with those of MWSPV.</w:t>
      </w:r>
      <w:r w:rsidR="002C47E6">
        <w:rPr>
          <w:rFonts w:eastAsia="Cambria"/>
          <w:lang w:val="en-AU" w:eastAsia="ja-JP"/>
        </w:rPr>
        <w:t xml:space="preserve"> </w:t>
      </w:r>
      <w:r w:rsidRPr="00EC23C2">
        <w:rPr>
          <w:rFonts w:eastAsia="Cambria"/>
          <w:lang w:val="en-AU" w:eastAsia="ja-JP"/>
        </w:rPr>
        <w:t xml:space="preserve">This could include their leading or participating in grand rounds, journal clubs, peer reviews, delivering multi-disciplinary lectures (including in the context of the </w:t>
      </w:r>
      <w:r w:rsidR="00B06E40">
        <w:rPr>
          <w:rFonts w:eastAsia="Cambria"/>
          <w:lang w:val="en-AU" w:eastAsia="ja-JP"/>
        </w:rPr>
        <w:t>Vanuatu Medical Internship Program</w:t>
      </w:r>
      <w:r w:rsidR="008E2D02">
        <w:rPr>
          <w:rFonts w:eastAsia="Cambria"/>
          <w:lang w:val="en-AU" w:eastAsia="ja-JP"/>
        </w:rPr>
        <w:t xml:space="preserve"> [</w:t>
      </w:r>
      <w:r w:rsidRPr="00EC23C2">
        <w:rPr>
          <w:rFonts w:eastAsia="Cambria"/>
          <w:lang w:val="en-AU" w:eastAsia="ja-JP"/>
        </w:rPr>
        <w:t>VMIP</w:t>
      </w:r>
      <w:r w:rsidR="008E2D02">
        <w:rPr>
          <w:rFonts w:eastAsia="Cambria"/>
          <w:lang w:val="en-AU" w:eastAsia="ja-JP"/>
        </w:rPr>
        <w:t>]</w:t>
      </w:r>
      <w:r w:rsidRPr="00EC23C2">
        <w:rPr>
          <w:rFonts w:eastAsia="Cambria"/>
          <w:lang w:val="en-AU" w:eastAsia="ja-JP"/>
        </w:rPr>
        <w:t xml:space="preserve">), CPD advice on opportunities offshore and providing diagnostic and treatment support if asked and where possible when they have left Vanuatu. </w:t>
      </w:r>
    </w:p>
    <w:p w:rsidR="00633949" w:rsidRPr="00EC23C2" w:rsidRDefault="00633C9E" w:rsidP="00633949">
      <w:pPr>
        <w:rPr>
          <w:rFonts w:cs="Arial"/>
          <w:lang w:val="en-AU"/>
        </w:rPr>
      </w:pPr>
      <w:r w:rsidRPr="002772E0">
        <w:rPr>
          <w:rFonts w:eastAsia="MS Gothic"/>
          <w:b/>
          <w:i/>
          <w:lang w:val="en-AU" w:eastAsia="ja-JP"/>
        </w:rPr>
        <w:t>Part B of Activity 3</w:t>
      </w:r>
      <w:r w:rsidRPr="00EC23C2">
        <w:rPr>
          <w:rFonts w:eastAsia="MS Gothic"/>
          <w:lang w:val="en-AU" w:eastAsia="ja-JP"/>
        </w:rPr>
        <w:t xml:space="preserve"> is focused on supply.</w:t>
      </w:r>
      <w:r w:rsidR="002C47E6">
        <w:rPr>
          <w:rFonts w:eastAsia="MS Gothic"/>
          <w:lang w:val="en-AU" w:eastAsia="ja-JP"/>
        </w:rPr>
        <w:t xml:space="preserve"> </w:t>
      </w:r>
      <w:r w:rsidR="00633949">
        <w:rPr>
          <w:rFonts w:cs="Arial"/>
          <w:lang w:val="en-AU"/>
        </w:rPr>
        <w:t>S</w:t>
      </w:r>
      <w:r w:rsidR="00633949">
        <w:rPr>
          <w:rFonts w:eastAsia="Cambria"/>
          <w:lang w:val="en-AU" w:eastAsia="en-US" w:bidi="ar-SA"/>
        </w:rPr>
        <w:t xml:space="preserve">upport for internationally recruited </w:t>
      </w:r>
      <w:r w:rsidR="00633949" w:rsidRPr="00EC23C2">
        <w:rPr>
          <w:rFonts w:eastAsia="Cambria"/>
          <w:lang w:val="en-AU" w:eastAsia="en-US" w:bidi="ar-SA"/>
        </w:rPr>
        <w:t xml:space="preserve">essential medical specialist supply </w:t>
      </w:r>
      <w:r w:rsidR="00633949">
        <w:rPr>
          <w:rFonts w:eastAsia="Cambria"/>
          <w:lang w:val="en-AU" w:eastAsia="en-US" w:bidi="ar-SA"/>
        </w:rPr>
        <w:t>will c</w:t>
      </w:r>
      <w:r w:rsidR="00633949" w:rsidRPr="00EC23C2">
        <w:rPr>
          <w:rFonts w:eastAsia="Cambria"/>
          <w:lang w:val="en-AU" w:eastAsia="en-US" w:bidi="ar-SA"/>
        </w:rPr>
        <w:t>ontinue under MW</w:t>
      </w:r>
      <w:r w:rsidR="00633949">
        <w:rPr>
          <w:rFonts w:eastAsia="Cambria"/>
          <w:lang w:val="en-AU" w:eastAsia="en-US" w:bidi="ar-SA"/>
        </w:rPr>
        <w:t>SPV</w:t>
      </w:r>
      <w:r w:rsidR="00633949" w:rsidRPr="00EC23C2">
        <w:rPr>
          <w:rFonts w:eastAsia="Cambria"/>
          <w:lang w:val="en-AU" w:eastAsia="en-US" w:bidi="ar-SA"/>
        </w:rPr>
        <w:t>, at non-inflated market rates</w:t>
      </w:r>
      <w:r w:rsidR="00633949">
        <w:rPr>
          <w:rFonts w:eastAsia="Cambria"/>
          <w:lang w:val="en-AU" w:eastAsia="en-US" w:bidi="ar-SA"/>
        </w:rPr>
        <w:t xml:space="preserve"> (but </w:t>
      </w:r>
      <w:r w:rsidR="00633949" w:rsidRPr="00EC23C2">
        <w:rPr>
          <w:rFonts w:eastAsia="Cambria"/>
          <w:lang w:val="en-AU" w:eastAsia="en-US" w:bidi="ar-SA"/>
        </w:rPr>
        <w:t>will</w:t>
      </w:r>
      <w:r w:rsidR="00633949">
        <w:rPr>
          <w:rFonts w:eastAsia="Cambria"/>
          <w:lang w:val="en-AU" w:eastAsia="en-US" w:bidi="ar-SA"/>
        </w:rPr>
        <w:t xml:space="preserve"> gradually scale back in line with the recommendations of the recent Australian health portfolio review</w:t>
      </w:r>
      <w:r w:rsidR="00633949" w:rsidRPr="00340715">
        <w:rPr>
          <w:rFonts w:eastAsia="Cambria"/>
        </w:rPr>
        <w:t>).</w:t>
      </w:r>
      <w:r w:rsidR="002C47E6">
        <w:rPr>
          <w:rFonts w:eastAsia="Cambria"/>
        </w:rPr>
        <w:t xml:space="preserve"> </w:t>
      </w:r>
      <w:r w:rsidR="00633949" w:rsidRPr="00340715">
        <w:rPr>
          <w:rFonts w:eastAsia="Cambria"/>
        </w:rPr>
        <w:t>The selection of actual specialties to be supported will need to be responsive to priorities emerging in the post-cyclone period, including the recruitment of individuals with experience in post-crisis or post-conflict settings.</w:t>
      </w:r>
      <w:r w:rsidR="002C47E6">
        <w:rPr>
          <w:rFonts w:eastAsia="Cambria"/>
          <w:color w:val="FF0000"/>
          <w:lang w:val="en-AU" w:eastAsia="en-US" w:bidi="ar-SA"/>
        </w:rPr>
        <w:t xml:space="preserve"> </w:t>
      </w:r>
      <w:r w:rsidR="00633949" w:rsidRPr="00EC23C2">
        <w:rPr>
          <w:rFonts w:cs="Arial"/>
          <w:lang w:val="en-AU"/>
        </w:rPr>
        <w:t>To strengthen clarity on mutual obligations</w:t>
      </w:r>
      <w:r w:rsidR="00633949">
        <w:rPr>
          <w:rFonts w:eastAsia="Cambria"/>
          <w:lang w:val="en-AU" w:eastAsia="en-US" w:bidi="ar-SA"/>
        </w:rPr>
        <w:t xml:space="preserve">, </w:t>
      </w:r>
      <w:r w:rsidR="00633949" w:rsidRPr="00EC23C2">
        <w:rPr>
          <w:rFonts w:cs="Arial"/>
          <w:lang w:val="en-AU"/>
        </w:rPr>
        <w:t>mutual counterpart agreements</w:t>
      </w:r>
      <w:r w:rsidR="00633949">
        <w:rPr>
          <w:rFonts w:cs="Arial"/>
          <w:lang w:val="en-AU"/>
        </w:rPr>
        <w:t xml:space="preserve"> will </w:t>
      </w:r>
      <w:r w:rsidR="00633949" w:rsidRPr="00EC23C2">
        <w:rPr>
          <w:rFonts w:cs="Arial"/>
          <w:lang w:val="en-AU"/>
        </w:rPr>
        <w:t>replac</w:t>
      </w:r>
      <w:r w:rsidR="00633949">
        <w:rPr>
          <w:rFonts w:cs="Arial"/>
          <w:lang w:val="en-AU"/>
        </w:rPr>
        <w:t>e</w:t>
      </w:r>
      <w:r w:rsidR="00633949" w:rsidRPr="00EC23C2">
        <w:rPr>
          <w:rFonts w:cs="Arial"/>
          <w:lang w:val="en-AU"/>
        </w:rPr>
        <w:t xml:space="preserve"> the current </w:t>
      </w:r>
      <w:r w:rsidR="00633949">
        <w:rPr>
          <w:rFonts w:cs="Arial"/>
          <w:lang w:val="en-AU"/>
        </w:rPr>
        <w:t xml:space="preserve">service-oriented </w:t>
      </w:r>
      <w:r w:rsidR="00633949" w:rsidRPr="00EC23C2">
        <w:rPr>
          <w:rFonts w:cs="Arial"/>
          <w:lang w:val="en-AU"/>
        </w:rPr>
        <w:t>agreement</w:t>
      </w:r>
      <w:r w:rsidR="00633949">
        <w:rPr>
          <w:rFonts w:cs="Arial"/>
          <w:lang w:val="en-AU"/>
        </w:rPr>
        <w:t xml:space="preserve">s for </w:t>
      </w:r>
      <w:r w:rsidR="00633949" w:rsidRPr="00EC23C2">
        <w:rPr>
          <w:rFonts w:cs="Arial"/>
          <w:lang w:val="en-AU"/>
        </w:rPr>
        <w:t>foreign doctor</w:t>
      </w:r>
      <w:r w:rsidR="00633949">
        <w:rPr>
          <w:rFonts w:cs="Arial"/>
          <w:lang w:val="en-AU"/>
        </w:rPr>
        <w:t>s</w:t>
      </w:r>
      <w:r w:rsidR="00633949" w:rsidRPr="00EC23C2">
        <w:rPr>
          <w:rFonts w:cs="Arial"/>
          <w:lang w:val="en-AU"/>
        </w:rPr>
        <w:t>.</w:t>
      </w:r>
      <w:r w:rsidR="00633949">
        <w:rPr>
          <w:rFonts w:cs="Arial"/>
          <w:lang w:val="en-AU"/>
        </w:rPr>
        <w:t xml:space="preserve"> </w:t>
      </w:r>
    </w:p>
    <w:p w:rsidR="00633C9E" w:rsidRDefault="00633C9E" w:rsidP="00633C9E">
      <w:pPr>
        <w:rPr>
          <w:rFonts w:eastAsia="Cambria"/>
          <w:lang w:val="en-AU" w:eastAsia="ja-JP"/>
        </w:rPr>
      </w:pPr>
      <w:r w:rsidRPr="00EC23C2">
        <w:rPr>
          <w:rFonts w:eastAsia="MS Gothic"/>
          <w:lang w:val="en-AU" w:eastAsia="ja-JP"/>
        </w:rPr>
        <w:t>There will be (</w:t>
      </w:r>
      <w:proofErr w:type="spellStart"/>
      <w:r w:rsidRPr="00EC23C2">
        <w:rPr>
          <w:rFonts w:eastAsia="MS Gothic"/>
          <w:lang w:val="en-AU" w:eastAsia="ja-JP"/>
        </w:rPr>
        <w:t>i</w:t>
      </w:r>
      <w:proofErr w:type="spellEnd"/>
      <w:r w:rsidRPr="00EC23C2">
        <w:rPr>
          <w:rFonts w:eastAsia="MS Gothic"/>
          <w:lang w:val="en-AU" w:eastAsia="ja-JP"/>
        </w:rPr>
        <w:t xml:space="preserve">) an updated and costed five-year medical workforce plan developed jointly by the MC and the senior </w:t>
      </w:r>
      <w:proofErr w:type="spellStart"/>
      <w:r w:rsidRPr="00EC23C2">
        <w:rPr>
          <w:rFonts w:eastAsia="MS Gothic"/>
          <w:lang w:val="en-AU" w:eastAsia="ja-JP"/>
        </w:rPr>
        <w:t>ni</w:t>
      </w:r>
      <w:proofErr w:type="spellEnd"/>
      <w:r w:rsidRPr="00EC23C2">
        <w:rPr>
          <w:rFonts w:eastAsia="MS Gothic"/>
          <w:lang w:val="en-AU" w:eastAsia="ja-JP"/>
        </w:rPr>
        <w:t xml:space="preserve">-Vanuatu doctors to guide supply decisions for off-shore undergraduate and </w:t>
      </w:r>
      <w:r>
        <w:rPr>
          <w:rFonts w:eastAsia="MS Gothic"/>
          <w:lang w:val="en-AU" w:eastAsia="ja-JP"/>
        </w:rPr>
        <w:t>post-</w:t>
      </w:r>
      <w:r w:rsidRPr="00EC23C2">
        <w:rPr>
          <w:rFonts w:eastAsia="MS Gothic"/>
          <w:lang w:val="en-AU" w:eastAsia="ja-JP"/>
        </w:rPr>
        <w:t xml:space="preserve">graduate training, externally recruited doctors and strengthened counterpart processes; (ii) </w:t>
      </w:r>
      <w:proofErr w:type="spellStart"/>
      <w:r w:rsidRPr="00EC23C2">
        <w:rPr>
          <w:rFonts w:eastAsia="MS Gothic"/>
          <w:lang w:val="en-AU" w:eastAsia="ja-JP"/>
        </w:rPr>
        <w:t>n</w:t>
      </w:r>
      <w:r w:rsidRPr="00EC23C2">
        <w:rPr>
          <w:rFonts w:eastAsia="Cambria"/>
          <w:lang w:val="en-AU" w:eastAsia="ja-JP"/>
        </w:rPr>
        <w:t>i</w:t>
      </w:r>
      <w:proofErr w:type="spellEnd"/>
      <w:r w:rsidRPr="00EC23C2">
        <w:rPr>
          <w:rFonts w:eastAsia="Cambria"/>
          <w:lang w:val="en-AU" w:eastAsia="ja-JP"/>
        </w:rPr>
        <w:t xml:space="preserve">-Vanuatu specialists actively involved in recruitment of </w:t>
      </w:r>
      <w:r>
        <w:rPr>
          <w:rFonts w:eastAsia="Cambria"/>
          <w:lang w:val="en-AU" w:eastAsia="ja-JP"/>
        </w:rPr>
        <w:t>Australian</w:t>
      </w:r>
      <w:r w:rsidRPr="00EC23C2">
        <w:rPr>
          <w:rFonts w:eastAsia="Cambria"/>
          <w:lang w:val="en-AU" w:eastAsia="ja-JP"/>
        </w:rPr>
        <w:t>-funded specialists</w:t>
      </w:r>
      <w:r>
        <w:rPr>
          <w:rFonts w:eastAsia="Cambria"/>
          <w:lang w:val="en-AU" w:eastAsia="ja-JP"/>
        </w:rPr>
        <w:t xml:space="preserve"> (and, if possible, internationally recruited specialists placed and/or funded by other DPs)</w:t>
      </w:r>
      <w:r w:rsidRPr="00EC23C2">
        <w:rPr>
          <w:rFonts w:eastAsia="Cambria"/>
          <w:lang w:val="en-AU" w:eastAsia="ja-JP"/>
        </w:rPr>
        <w:t>; and (iii) strengthened counterpart process</w:t>
      </w:r>
      <w:r>
        <w:rPr>
          <w:rFonts w:eastAsia="Cambria"/>
          <w:lang w:val="en-AU" w:eastAsia="ja-JP"/>
        </w:rPr>
        <w:t>es</w:t>
      </w:r>
      <w:r w:rsidRPr="00EC23C2">
        <w:rPr>
          <w:rFonts w:eastAsia="Cambria"/>
          <w:lang w:val="en-AU" w:eastAsia="ja-JP"/>
        </w:rPr>
        <w:t xml:space="preserve">. </w:t>
      </w:r>
    </w:p>
    <w:p w:rsidR="00633C9E" w:rsidRPr="00EC23C2" w:rsidRDefault="00633C9E" w:rsidP="00633C9E">
      <w:pPr>
        <w:rPr>
          <w:rFonts w:eastAsia="Cambria"/>
          <w:lang w:val="en-AU" w:eastAsia="ja-JP"/>
        </w:rPr>
      </w:pPr>
      <w:r w:rsidRPr="00EC23C2">
        <w:rPr>
          <w:rFonts w:eastAsia="Cambria"/>
          <w:lang w:val="en-AU" w:eastAsia="ja-JP"/>
        </w:rPr>
        <w:t>There will be an early process where the two counterparts (local and externally recruited) discuss and document their agreement on mutual expectations, responsibilities and obligations as each other’s counterparts.</w:t>
      </w:r>
      <w:r w:rsidR="002C47E6">
        <w:rPr>
          <w:rFonts w:eastAsia="Cambria"/>
          <w:lang w:val="en-AU" w:eastAsia="ja-JP"/>
        </w:rPr>
        <w:t xml:space="preserve"> </w:t>
      </w:r>
      <w:r w:rsidRPr="00EC23C2">
        <w:rPr>
          <w:rFonts w:eastAsia="Cambria"/>
          <w:lang w:val="en-AU" w:eastAsia="ja-JP"/>
        </w:rPr>
        <w:t xml:space="preserve">There will a </w:t>
      </w:r>
      <w:r w:rsidRPr="00EC23C2">
        <w:rPr>
          <w:rFonts w:eastAsia="Cambria"/>
          <w:u w:val="single"/>
          <w:lang w:val="en-AU" w:eastAsia="ja-JP"/>
        </w:rPr>
        <w:t>mutual</w:t>
      </w:r>
      <w:r w:rsidRPr="00EC23C2">
        <w:rPr>
          <w:rFonts w:eastAsia="Cambria"/>
          <w:lang w:val="en-AU" w:eastAsia="ja-JP"/>
        </w:rPr>
        <w:t xml:space="preserve"> evaluation process at least </w:t>
      </w:r>
      <w:r w:rsidR="000539BB">
        <w:rPr>
          <w:rFonts w:eastAsia="Cambria"/>
          <w:lang w:val="en-AU" w:eastAsia="ja-JP"/>
        </w:rPr>
        <w:t>every</w:t>
      </w:r>
      <w:r w:rsidRPr="00EC23C2">
        <w:rPr>
          <w:rFonts w:eastAsia="Cambria"/>
          <w:lang w:val="en-AU" w:eastAsia="ja-JP"/>
        </w:rPr>
        <w:t xml:space="preserve"> three months to enable open discussion and adjustments as appropriate.</w:t>
      </w:r>
      <w:r w:rsidR="002C47E6">
        <w:rPr>
          <w:rFonts w:eastAsia="Cambria"/>
          <w:lang w:val="en-AU" w:eastAsia="ja-JP"/>
        </w:rPr>
        <w:t xml:space="preserve"> </w:t>
      </w:r>
      <w:r w:rsidRPr="00EC23C2">
        <w:rPr>
          <w:rFonts w:eastAsia="Cambria"/>
          <w:lang w:val="en-AU" w:eastAsia="ja-JP"/>
        </w:rPr>
        <w:t>Criteria will include professional conduct and clinical competence.</w:t>
      </w:r>
      <w:r w:rsidR="002C47E6">
        <w:rPr>
          <w:rFonts w:eastAsia="Cambria"/>
          <w:lang w:val="en-AU" w:eastAsia="ja-JP"/>
        </w:rPr>
        <w:t xml:space="preserve"> </w:t>
      </w:r>
      <w:r w:rsidRPr="00EC23C2">
        <w:rPr>
          <w:rFonts w:eastAsia="Cambria"/>
          <w:lang w:val="en-AU" w:eastAsia="ja-JP"/>
        </w:rPr>
        <w:t xml:space="preserve">The </w:t>
      </w:r>
      <w:r w:rsidR="000539BB" w:rsidRPr="00EC23C2">
        <w:rPr>
          <w:rFonts w:eastAsia="Cambria"/>
          <w:lang w:val="en-AU" w:eastAsia="ja-JP"/>
        </w:rPr>
        <w:t xml:space="preserve">Senior Clinician Mentor </w:t>
      </w:r>
      <w:r w:rsidRPr="00EC23C2">
        <w:rPr>
          <w:rFonts w:eastAsia="Cambria"/>
          <w:lang w:val="en-AU" w:eastAsia="ja-JP"/>
        </w:rPr>
        <w:t xml:space="preserve">will provide support and guidance to both parties. </w:t>
      </w:r>
    </w:p>
    <w:p w:rsidR="00633C9E" w:rsidRPr="00EC23C2" w:rsidRDefault="00633C9E" w:rsidP="00633C9E">
      <w:pPr>
        <w:rPr>
          <w:rFonts w:eastAsia="Cambria"/>
          <w:lang w:val="en-AU" w:eastAsia="ja-JP"/>
        </w:rPr>
      </w:pPr>
      <w:r w:rsidRPr="00EC23C2">
        <w:rPr>
          <w:rFonts w:eastAsia="Cambria"/>
          <w:lang w:val="en-AU" w:eastAsia="ja-JP"/>
        </w:rPr>
        <w:t>Externally recruited specialists will be recruited not only against medical specialty criteria and eligibility for medical registration in Vanuatu but also against criteria of integrity, professional conduct, flexibility, resourcefulness</w:t>
      </w:r>
      <w:r w:rsidR="00E74194">
        <w:rPr>
          <w:rFonts w:eastAsia="Cambria"/>
          <w:lang w:val="en-AU" w:eastAsia="ja-JP"/>
        </w:rPr>
        <w:t xml:space="preserve"> </w:t>
      </w:r>
      <w:r w:rsidR="00E74194" w:rsidRPr="00340715">
        <w:rPr>
          <w:rFonts w:eastAsia="Cambria"/>
        </w:rPr>
        <w:t xml:space="preserve">(including, if possible, </w:t>
      </w:r>
      <w:r w:rsidR="00E74194" w:rsidRPr="00340715">
        <w:rPr>
          <w:rFonts w:eastAsia="MS Mincho"/>
        </w:rPr>
        <w:t>experience in post-disaster and/or post-conflict and/or reconstruction settings)</w:t>
      </w:r>
      <w:r w:rsidRPr="00340715">
        <w:rPr>
          <w:rFonts w:eastAsia="Cambria"/>
        </w:rPr>
        <w:t>,</w:t>
      </w:r>
      <w:r w:rsidRPr="00EC23C2">
        <w:rPr>
          <w:rFonts w:eastAsia="Cambria"/>
          <w:lang w:val="en-AU" w:eastAsia="ja-JP"/>
        </w:rPr>
        <w:t xml:space="preserve"> cultural awareness, gender and social inclusion attitudes and awareness, and child protection matters including police screening.</w:t>
      </w:r>
      <w:r w:rsidR="002C47E6">
        <w:rPr>
          <w:rFonts w:eastAsia="Cambria"/>
          <w:lang w:val="en-AU" w:eastAsia="ja-JP"/>
        </w:rPr>
        <w:t xml:space="preserve"> </w:t>
      </w:r>
      <w:r w:rsidRPr="00EC23C2">
        <w:rPr>
          <w:rFonts w:eastAsia="Cambria"/>
          <w:lang w:val="en-AU" w:eastAsia="ja-JP"/>
        </w:rPr>
        <w:t>They will be given a thorough induction into Vanuatu’s social and cultural mores, the environmental and financial constraints in the practice of medicine in Vanuatu.</w:t>
      </w:r>
      <w:r w:rsidR="002C47E6">
        <w:rPr>
          <w:rFonts w:eastAsia="Cambria"/>
          <w:lang w:val="en-AU" w:eastAsia="ja-JP"/>
        </w:rPr>
        <w:t xml:space="preserve"> </w:t>
      </w:r>
      <w:r w:rsidRPr="00EC23C2">
        <w:rPr>
          <w:rFonts w:eastAsia="Cambria"/>
          <w:lang w:val="en-AU" w:eastAsia="ja-JP"/>
        </w:rPr>
        <w:t>They will undertake 10-12 hours of Bislama lessons in-country when their contract is more than three months</w:t>
      </w:r>
      <w:r>
        <w:rPr>
          <w:rFonts w:eastAsia="Cambria"/>
          <w:lang w:val="en-AU" w:eastAsia="ja-JP"/>
        </w:rPr>
        <w:t xml:space="preserve"> in duration</w:t>
      </w:r>
      <w:r w:rsidRPr="00EC23C2">
        <w:rPr>
          <w:rFonts w:eastAsia="Cambria"/>
          <w:lang w:val="en-AU" w:eastAsia="ja-JP"/>
        </w:rPr>
        <w:t>.</w:t>
      </w:r>
      <w:r w:rsidR="002C47E6">
        <w:rPr>
          <w:rFonts w:eastAsia="Cambria"/>
          <w:lang w:val="en-AU" w:eastAsia="ja-JP"/>
        </w:rPr>
        <w:t xml:space="preserve"> </w:t>
      </w:r>
      <w:r w:rsidRPr="00EC23C2">
        <w:rPr>
          <w:rFonts w:eastAsia="Cambria"/>
          <w:lang w:val="en-AU" w:eastAsia="ja-JP"/>
        </w:rPr>
        <w:t>They will be given support where necessary for the effectiveness of the counterpart relationship by the managing contractor’s senior clinician responsible for mentoring and coaching.</w:t>
      </w:r>
      <w:r w:rsidR="002C47E6">
        <w:rPr>
          <w:rFonts w:eastAsia="Cambria"/>
          <w:lang w:val="en-AU" w:eastAsia="ja-JP"/>
        </w:rPr>
        <w:t xml:space="preserve"> </w:t>
      </w:r>
      <w:r w:rsidRPr="00EC23C2">
        <w:rPr>
          <w:rFonts w:eastAsia="Cambria"/>
          <w:lang w:val="en-AU" w:eastAsia="ja-JP"/>
        </w:rPr>
        <w:t xml:space="preserve">Their remuneration packages and conditions will mirror those in the last 14 months of support, </w:t>
      </w:r>
      <w:r>
        <w:rPr>
          <w:rFonts w:eastAsia="Cambria"/>
          <w:lang w:val="en-AU" w:eastAsia="ja-JP"/>
        </w:rPr>
        <w:t xml:space="preserve">but may be </w:t>
      </w:r>
      <w:r w:rsidRPr="00EC23C2">
        <w:rPr>
          <w:rFonts w:eastAsia="Cambria"/>
          <w:lang w:val="en-AU" w:eastAsia="ja-JP"/>
        </w:rPr>
        <w:t xml:space="preserve">adjusted for </w:t>
      </w:r>
      <w:r>
        <w:rPr>
          <w:rFonts w:eastAsia="Cambria"/>
          <w:lang w:val="en-AU" w:eastAsia="ja-JP"/>
        </w:rPr>
        <w:t xml:space="preserve">the </w:t>
      </w:r>
      <w:r w:rsidRPr="00EC23C2">
        <w:rPr>
          <w:rFonts w:eastAsia="Cambria"/>
          <w:lang w:val="en-AU" w:eastAsia="ja-JP"/>
        </w:rPr>
        <w:t>Australia</w:t>
      </w:r>
      <w:r>
        <w:rPr>
          <w:rFonts w:eastAsia="Cambria"/>
          <w:lang w:val="en-AU" w:eastAsia="ja-JP"/>
        </w:rPr>
        <w:t>n</w:t>
      </w:r>
      <w:r w:rsidRPr="00EC23C2">
        <w:rPr>
          <w:rFonts w:eastAsia="Cambria"/>
          <w:lang w:val="en-AU" w:eastAsia="ja-JP"/>
        </w:rPr>
        <w:t xml:space="preserve"> or New Zealand consumer price index as appropriate. </w:t>
      </w:r>
    </w:p>
    <w:p w:rsidR="00633C9E" w:rsidRPr="00EC23C2" w:rsidRDefault="00633C9E" w:rsidP="00633C9E">
      <w:pPr>
        <w:rPr>
          <w:rFonts w:eastAsia="Cambria"/>
          <w:lang w:val="en-AU" w:eastAsia="ja-JP"/>
        </w:rPr>
      </w:pPr>
      <w:r w:rsidRPr="00EC23C2">
        <w:rPr>
          <w:rFonts w:eastAsia="Cambria"/>
          <w:lang w:val="en-AU" w:eastAsia="ja-JP"/>
        </w:rPr>
        <w:t xml:space="preserve">The possibilities of </w:t>
      </w:r>
      <w:r w:rsidR="000539BB">
        <w:rPr>
          <w:rFonts w:eastAsia="Cambria"/>
          <w:lang w:val="en-AU" w:eastAsia="ja-JP"/>
        </w:rPr>
        <w:t xml:space="preserve">establishing </w:t>
      </w:r>
      <w:r w:rsidRPr="00EC23C2">
        <w:rPr>
          <w:rFonts w:eastAsia="Cambria"/>
          <w:lang w:val="en-AU" w:eastAsia="ja-JP"/>
        </w:rPr>
        <w:t xml:space="preserve">long-term </w:t>
      </w:r>
      <w:r w:rsidR="000539BB">
        <w:rPr>
          <w:rFonts w:eastAsia="Cambria"/>
          <w:lang w:val="en-AU" w:eastAsia="ja-JP"/>
        </w:rPr>
        <w:t xml:space="preserve">supportive </w:t>
      </w:r>
      <w:r w:rsidRPr="00EC23C2">
        <w:rPr>
          <w:rFonts w:eastAsia="Cambria"/>
          <w:lang w:val="en-AU" w:eastAsia="ja-JP"/>
        </w:rPr>
        <w:t>relationships</w:t>
      </w:r>
      <w:r w:rsidR="000539BB">
        <w:rPr>
          <w:rFonts w:eastAsia="Cambria"/>
          <w:lang w:val="en-AU" w:eastAsia="ja-JP"/>
        </w:rPr>
        <w:t xml:space="preserve"> –</w:t>
      </w:r>
      <w:r w:rsidRPr="00EC23C2">
        <w:rPr>
          <w:rFonts w:eastAsia="Cambria"/>
          <w:lang w:val="en-AU" w:eastAsia="ja-JP"/>
        </w:rPr>
        <w:t xml:space="preserve"> irrespective of the length of an individual’s contract</w:t>
      </w:r>
      <w:r w:rsidR="000539BB">
        <w:rPr>
          <w:rFonts w:eastAsia="Cambria"/>
          <w:lang w:val="en-AU" w:eastAsia="ja-JP"/>
        </w:rPr>
        <w:t xml:space="preserve"> –</w:t>
      </w:r>
      <w:r w:rsidRPr="00EC23C2">
        <w:rPr>
          <w:rFonts w:eastAsia="Cambria"/>
          <w:lang w:val="en-AU" w:eastAsia="ja-JP"/>
        </w:rPr>
        <w:t xml:space="preserve"> will be explored as part of the </w:t>
      </w:r>
      <w:r w:rsidR="00026019">
        <w:rPr>
          <w:rFonts w:eastAsia="Cambria"/>
          <w:lang w:val="en-AU" w:eastAsia="ja-JP"/>
        </w:rPr>
        <w:t>MC</w:t>
      </w:r>
      <w:r w:rsidRPr="00EC23C2">
        <w:rPr>
          <w:rFonts w:eastAsia="Cambria"/>
          <w:lang w:val="en-AU" w:eastAsia="ja-JP"/>
        </w:rPr>
        <w:t xml:space="preserve"> developing the recruitment strategy for external specialists.</w:t>
      </w:r>
      <w:r w:rsidR="002C47E6">
        <w:rPr>
          <w:rFonts w:eastAsia="Cambria"/>
          <w:lang w:val="en-AU" w:eastAsia="ja-JP"/>
        </w:rPr>
        <w:t xml:space="preserve"> </w:t>
      </w:r>
      <w:r w:rsidRPr="00EC23C2">
        <w:rPr>
          <w:rFonts w:eastAsia="Cambria"/>
          <w:lang w:val="en-AU" w:eastAsia="ja-JP"/>
        </w:rPr>
        <w:t xml:space="preserve">This would assist not only assist in-country </w:t>
      </w:r>
      <w:r w:rsidRPr="00EC23C2">
        <w:rPr>
          <w:rFonts w:eastAsia="Cambria"/>
          <w:lang w:val="en-AU" w:eastAsia="ja-JP"/>
        </w:rPr>
        <w:lastRenderedPageBreak/>
        <w:t>relationships but also clinical consistency and provide synergy for ongoing system strengthening.</w:t>
      </w:r>
      <w:r w:rsidR="002C47E6">
        <w:rPr>
          <w:rFonts w:eastAsia="Cambria"/>
          <w:lang w:val="en-AU" w:eastAsia="ja-JP"/>
        </w:rPr>
        <w:t xml:space="preserve"> </w:t>
      </w:r>
      <w:r w:rsidRPr="00EC23C2">
        <w:rPr>
          <w:rFonts w:eastAsia="Cambria"/>
          <w:lang w:val="en-AU" w:eastAsia="ja-JP"/>
        </w:rPr>
        <w:t xml:space="preserve">A model may be to identify cohorts of specialist doctor practices to supply specialists or to contract with the </w:t>
      </w:r>
      <w:r w:rsidR="00026019" w:rsidRPr="00EC23C2">
        <w:rPr>
          <w:rFonts w:eastAsia="Cambria"/>
          <w:lang w:val="en-AU" w:eastAsia="ja-JP"/>
        </w:rPr>
        <w:t xml:space="preserve">learned </w:t>
      </w:r>
      <w:r w:rsidRPr="00EC23C2">
        <w:rPr>
          <w:rFonts w:eastAsia="Cambria"/>
          <w:lang w:val="en-AU" w:eastAsia="ja-JP"/>
        </w:rPr>
        <w:t xml:space="preserve">Colleges similar to the arrangement with RACS for PIP. </w:t>
      </w:r>
    </w:p>
    <w:p w:rsidR="00633C9E" w:rsidRPr="00EC23C2" w:rsidRDefault="00633C9E" w:rsidP="00633C9E">
      <w:pPr>
        <w:rPr>
          <w:rFonts w:eastAsia="MS Gothic"/>
          <w:lang w:val="en-AU" w:eastAsia="ja-JP"/>
        </w:rPr>
      </w:pPr>
      <w:r w:rsidRPr="002772E0">
        <w:rPr>
          <w:rFonts w:eastAsia="MS Gothic"/>
          <w:b/>
          <w:i/>
          <w:lang w:val="en-AU" w:eastAsia="ja-JP"/>
        </w:rPr>
        <w:t>Part C of Activity 3</w:t>
      </w:r>
      <w:r w:rsidRPr="00EC23C2">
        <w:rPr>
          <w:rFonts w:eastAsia="MS Gothic"/>
          <w:lang w:val="en-AU" w:eastAsia="ja-JP"/>
        </w:rPr>
        <w:t xml:space="preserve"> is an assessment of the feasibility of strengthening medical registration by the </w:t>
      </w:r>
      <w:r w:rsidR="00026019" w:rsidRPr="00EC23C2">
        <w:rPr>
          <w:rFonts w:eastAsia="MS Gothic"/>
          <w:lang w:val="en-AU" w:eastAsia="ja-JP"/>
        </w:rPr>
        <w:t>Senior Clinician Mentor</w:t>
      </w:r>
      <w:r>
        <w:rPr>
          <w:rFonts w:eastAsia="MS Gothic"/>
          <w:lang w:val="en-AU" w:eastAsia="ja-JP"/>
        </w:rPr>
        <w:t xml:space="preserve">, in close consultation with key MOH decision-makers, senior </w:t>
      </w:r>
      <w:proofErr w:type="spellStart"/>
      <w:r>
        <w:rPr>
          <w:rFonts w:eastAsia="MS Gothic"/>
          <w:lang w:val="en-AU" w:eastAsia="ja-JP"/>
        </w:rPr>
        <w:t>ni</w:t>
      </w:r>
      <w:proofErr w:type="spellEnd"/>
      <w:r>
        <w:rPr>
          <w:rFonts w:eastAsia="MS Gothic"/>
          <w:lang w:val="en-AU" w:eastAsia="ja-JP"/>
        </w:rPr>
        <w:t>-Vanuatu clinicians and stakeholder representatives, and WHO</w:t>
      </w:r>
      <w:r w:rsidRPr="00EC23C2">
        <w:rPr>
          <w:rFonts w:eastAsia="MS Gothic"/>
          <w:lang w:val="en-AU" w:eastAsia="ja-JP"/>
        </w:rPr>
        <w:t>.</w:t>
      </w:r>
    </w:p>
    <w:p w:rsidR="00633C9E" w:rsidRPr="00EC23C2" w:rsidRDefault="00633C9E" w:rsidP="00633C9E">
      <w:pPr>
        <w:rPr>
          <w:rFonts w:eastAsia="Cambria"/>
          <w:lang w:val="en-AU" w:eastAsia="ja-JP"/>
        </w:rPr>
      </w:pPr>
      <w:r w:rsidRPr="002772E0">
        <w:rPr>
          <w:rFonts w:eastAsia="MS Gothic"/>
          <w:b/>
          <w:i/>
          <w:lang w:val="en-AU" w:eastAsia="ja-JP"/>
        </w:rPr>
        <w:t>Part D of Activity 3</w:t>
      </w:r>
      <w:r w:rsidRPr="00EC23C2">
        <w:rPr>
          <w:rFonts w:eastAsia="MS Gothic"/>
          <w:lang w:val="en-AU" w:eastAsia="ja-JP"/>
        </w:rPr>
        <w:t xml:space="preserve"> is that in </w:t>
      </w:r>
      <w:r w:rsidRPr="00EC23C2">
        <w:rPr>
          <w:rFonts w:eastAsia="Cambria"/>
          <w:lang w:val="en-AU" w:eastAsia="ja-JP"/>
        </w:rPr>
        <w:t xml:space="preserve">Year 1 of MWSPV an assessment will be made of priority needs for nurse specialists to support tertiary services and the </w:t>
      </w:r>
      <w:r w:rsidRPr="00EC23C2">
        <w:rPr>
          <w:rFonts w:eastAsia="Cambria"/>
          <w:b/>
          <w:u w:val="single"/>
          <w:lang w:val="en-AU" w:eastAsia="ja-JP"/>
        </w:rPr>
        <w:t>budget capacity</w:t>
      </w:r>
      <w:r w:rsidRPr="00EC23C2">
        <w:rPr>
          <w:rFonts w:eastAsia="Cambria"/>
          <w:lang w:val="en-AU" w:eastAsia="ja-JP"/>
        </w:rPr>
        <w:t xml:space="preserve"> of MWSPV to support any essential and critical training determined. There </w:t>
      </w:r>
      <w:r w:rsidRPr="00EC23C2">
        <w:rPr>
          <w:rFonts w:eastAsia="Cambria"/>
          <w:b/>
          <w:u w:val="single"/>
          <w:lang w:val="en-AU" w:eastAsia="ja-JP"/>
        </w:rPr>
        <w:t>may</w:t>
      </w:r>
      <w:r w:rsidRPr="00EC23C2">
        <w:rPr>
          <w:rFonts w:eastAsia="Cambria"/>
          <w:lang w:val="en-AU" w:eastAsia="ja-JP"/>
        </w:rPr>
        <w:t xml:space="preserve"> be, for example, capacity to support one specialist nurse’s anaesthetic training in UPNG, for example. </w:t>
      </w:r>
    </w:p>
    <w:p w:rsidR="00EC23C2" w:rsidRPr="00EC23C2" w:rsidRDefault="00EC23C2" w:rsidP="00B04D83">
      <w:pPr>
        <w:pStyle w:val="HRFHeading2Numbered"/>
        <w:rPr>
          <w:rFonts w:eastAsia="MS Gothic"/>
          <w:lang w:val="en-AU" w:eastAsia="ja-JP" w:bidi="ar-SA"/>
        </w:rPr>
      </w:pPr>
      <w:bookmarkStart w:id="128" w:name="_Toc414627199"/>
      <w:bookmarkStart w:id="129" w:name="_Toc414628503"/>
      <w:bookmarkStart w:id="130" w:name="_Toc414628643"/>
      <w:bookmarkStart w:id="131" w:name="_Toc414627200"/>
      <w:bookmarkStart w:id="132" w:name="_Toc414628504"/>
      <w:bookmarkStart w:id="133" w:name="_Toc414628644"/>
      <w:bookmarkStart w:id="134" w:name="_Toc414627216"/>
      <w:bookmarkStart w:id="135" w:name="_Toc414628520"/>
      <w:bookmarkStart w:id="136" w:name="_Toc414628660"/>
      <w:bookmarkStart w:id="137" w:name="_Toc390871368"/>
      <w:bookmarkStart w:id="138" w:name="_Toc266643008"/>
      <w:bookmarkStart w:id="139" w:name="_Toc272441485"/>
      <w:bookmarkStart w:id="140" w:name="_Toc436397858"/>
      <w:bookmarkEnd w:id="128"/>
      <w:bookmarkEnd w:id="129"/>
      <w:bookmarkEnd w:id="130"/>
      <w:bookmarkEnd w:id="131"/>
      <w:bookmarkEnd w:id="132"/>
      <w:bookmarkEnd w:id="133"/>
      <w:bookmarkEnd w:id="134"/>
      <w:bookmarkEnd w:id="135"/>
      <w:bookmarkEnd w:id="136"/>
      <w:r w:rsidRPr="00EC23C2">
        <w:rPr>
          <w:rFonts w:eastAsia="MS Gothic"/>
          <w:lang w:val="en-AU" w:eastAsia="ja-JP" w:bidi="ar-SA"/>
        </w:rPr>
        <w:t>Beneficiaries</w:t>
      </w:r>
      <w:bookmarkEnd w:id="137"/>
      <w:bookmarkEnd w:id="138"/>
      <w:bookmarkEnd w:id="139"/>
      <w:bookmarkEnd w:id="140"/>
    </w:p>
    <w:p w:rsidR="001C2755" w:rsidRPr="00EC23C2" w:rsidRDefault="001C2755" w:rsidP="00CC56B8">
      <w:pPr>
        <w:pStyle w:val="HRFHeading4"/>
        <w:rPr>
          <w:rFonts w:eastAsia="Cambria"/>
          <w:lang w:val="en-AU" w:eastAsia="ja-JP" w:bidi="ar-SA"/>
        </w:rPr>
      </w:pPr>
      <w:r>
        <w:rPr>
          <w:rFonts w:eastAsia="Cambria"/>
          <w:lang w:val="en-AU" w:eastAsia="ja-JP" w:bidi="ar-SA"/>
        </w:rPr>
        <w:t>Primary beneficiari</w:t>
      </w:r>
      <w:r w:rsidRPr="00EC23C2">
        <w:rPr>
          <w:rFonts w:eastAsia="Cambria"/>
          <w:lang w:val="en-AU" w:eastAsia="ja-JP" w:bidi="ar-SA"/>
        </w:rPr>
        <w:t>es</w:t>
      </w:r>
    </w:p>
    <w:p w:rsidR="00EC23C2" w:rsidRPr="00EC23C2" w:rsidRDefault="00EC23C2" w:rsidP="00BB2C91">
      <w:pPr>
        <w:rPr>
          <w:rFonts w:eastAsia="Cambria"/>
          <w:lang w:val="en-AU" w:eastAsia="ja-JP" w:bidi="ar-SA"/>
        </w:rPr>
      </w:pPr>
      <w:r w:rsidRPr="00EC23C2">
        <w:rPr>
          <w:rFonts w:eastAsia="Cambria"/>
          <w:lang w:val="en-AU" w:eastAsia="ja-JP" w:bidi="ar-SA"/>
        </w:rPr>
        <w:t>The beneficiaries of MWSPV are:</w:t>
      </w:r>
    </w:p>
    <w:p w:rsidR="00EC23C2" w:rsidRPr="00BB2C91" w:rsidRDefault="00EC23C2" w:rsidP="008A0916">
      <w:pPr>
        <w:pStyle w:val="ListParagraph"/>
        <w:numPr>
          <w:ilvl w:val="0"/>
          <w:numId w:val="48"/>
        </w:numPr>
        <w:rPr>
          <w:rFonts w:eastAsia="Cambria"/>
          <w:lang w:val="en-AU" w:eastAsia="ja-JP" w:bidi="ar-SA"/>
        </w:rPr>
      </w:pPr>
      <w:r w:rsidRPr="00BB2C91">
        <w:rPr>
          <w:rFonts w:eastAsia="Cambria"/>
          <w:lang w:val="en-AU" w:eastAsia="ja-JP" w:bidi="ar-SA"/>
        </w:rPr>
        <w:t>People needing medical health services in Vanuatu.</w:t>
      </w:r>
    </w:p>
    <w:p w:rsidR="00EC23C2" w:rsidRPr="00BB2C91" w:rsidRDefault="00EC23C2" w:rsidP="00CC56B8">
      <w:pPr>
        <w:pStyle w:val="ListParagraph"/>
        <w:numPr>
          <w:ilvl w:val="1"/>
          <w:numId w:val="49"/>
        </w:numPr>
        <w:ind w:left="1134" w:hanging="283"/>
        <w:rPr>
          <w:rFonts w:eastAsia="Cambria"/>
          <w:lang w:val="en-AU" w:eastAsia="ja-JP" w:bidi="ar-SA"/>
        </w:rPr>
      </w:pPr>
      <w:r w:rsidRPr="00BB2C91">
        <w:rPr>
          <w:rFonts w:eastAsia="Cambria"/>
          <w:lang w:val="en-AU" w:eastAsia="ja-JP" w:bidi="ar-SA"/>
        </w:rPr>
        <w:t xml:space="preserve">These beneficiaries include those needing specialised care in Vanuatu in obstetrics and gynaecology, general surgery, paediatrics and </w:t>
      </w:r>
      <w:r w:rsidR="006D16F9">
        <w:rPr>
          <w:rFonts w:eastAsia="Cambria"/>
          <w:lang w:val="en-AU" w:eastAsia="ja-JP" w:bidi="ar-SA"/>
        </w:rPr>
        <w:t xml:space="preserve">internal </w:t>
      </w:r>
      <w:r w:rsidRPr="00BB2C91">
        <w:rPr>
          <w:rFonts w:eastAsia="Cambria"/>
          <w:lang w:val="en-AU" w:eastAsia="ja-JP" w:bidi="ar-SA"/>
        </w:rPr>
        <w:t>medicine and some sub-specialty care in urology surgery; those needing sub-specialty care off shore who meet the clinical criteria for referrals; those receiving sub-specialty care from visiting teams; and those needing medical care through outreach services or in PHC environments.</w:t>
      </w:r>
    </w:p>
    <w:p w:rsidR="00EC23C2" w:rsidRPr="00BB2C91" w:rsidRDefault="00EC23C2" w:rsidP="008A0916">
      <w:pPr>
        <w:pStyle w:val="ListParagraph"/>
        <w:numPr>
          <w:ilvl w:val="0"/>
          <w:numId w:val="48"/>
        </w:numPr>
        <w:rPr>
          <w:rFonts w:eastAsia="Cambria"/>
          <w:lang w:val="en-AU" w:eastAsia="ja-JP" w:bidi="ar-SA"/>
        </w:rPr>
      </w:pPr>
      <w:r w:rsidRPr="00BB2C91">
        <w:rPr>
          <w:rFonts w:eastAsia="Cambria"/>
          <w:lang w:val="en-AU" w:eastAsia="ja-JP" w:bidi="ar-SA"/>
        </w:rPr>
        <w:t>Ni-Vanuatu senior doctors.</w:t>
      </w:r>
    </w:p>
    <w:p w:rsidR="00EC23C2" w:rsidRPr="00BB2C91" w:rsidRDefault="00EC23C2" w:rsidP="00CC56B8">
      <w:pPr>
        <w:pStyle w:val="ListParagraph"/>
        <w:numPr>
          <w:ilvl w:val="1"/>
          <w:numId w:val="49"/>
        </w:numPr>
        <w:ind w:left="1134" w:hanging="283"/>
        <w:rPr>
          <w:rFonts w:eastAsia="Cambria"/>
          <w:lang w:val="en-AU" w:eastAsia="ja-JP" w:bidi="ar-SA"/>
        </w:rPr>
      </w:pPr>
      <w:r w:rsidRPr="00BB2C91">
        <w:rPr>
          <w:rFonts w:eastAsia="Cambria"/>
          <w:lang w:val="en-AU" w:eastAsia="ja-JP" w:bidi="ar-SA"/>
        </w:rPr>
        <w:t xml:space="preserve">The </w:t>
      </w:r>
      <w:proofErr w:type="spellStart"/>
      <w:r w:rsidRPr="00BB2C91">
        <w:rPr>
          <w:rFonts w:eastAsia="Cambria"/>
          <w:lang w:val="en-AU" w:eastAsia="ja-JP" w:bidi="ar-SA"/>
        </w:rPr>
        <w:t>ni</w:t>
      </w:r>
      <w:proofErr w:type="spellEnd"/>
      <w:r w:rsidRPr="00BB2C91">
        <w:rPr>
          <w:rFonts w:eastAsia="Cambria"/>
          <w:lang w:val="en-AU" w:eastAsia="ja-JP" w:bidi="ar-SA"/>
        </w:rPr>
        <w:t xml:space="preserve">-Vanuatu senior doctors are the </w:t>
      </w:r>
      <w:r w:rsidRPr="00CC56B8">
        <w:rPr>
          <w:rFonts w:eastAsia="Cambria"/>
          <w:lang w:val="en-AU" w:eastAsia="ja-JP" w:bidi="ar-SA"/>
        </w:rPr>
        <w:t>direct target group and direct beneficiaries</w:t>
      </w:r>
      <w:r w:rsidRPr="00BB2C91">
        <w:rPr>
          <w:rFonts w:eastAsia="Cambria"/>
          <w:lang w:val="en-AU" w:eastAsia="ja-JP" w:bidi="ar-SA"/>
        </w:rPr>
        <w:t xml:space="preserve"> of MWSPV. They will acquire and apply new skills and knowledge, establish new networks, ensure eligibility for career advancement and increase intrinsic job satisfaction including because of enhanced patient outcomes. </w:t>
      </w:r>
    </w:p>
    <w:p w:rsidR="00EC23C2" w:rsidRPr="00BB2C91" w:rsidRDefault="00EC23C2" w:rsidP="008A0916">
      <w:pPr>
        <w:pStyle w:val="ListParagraph"/>
        <w:numPr>
          <w:ilvl w:val="0"/>
          <w:numId w:val="48"/>
        </w:numPr>
        <w:rPr>
          <w:rFonts w:eastAsia="Cambria"/>
          <w:lang w:val="en-AU" w:eastAsia="ja-JP" w:bidi="ar-SA"/>
        </w:rPr>
      </w:pPr>
      <w:r w:rsidRPr="00BB2C91">
        <w:rPr>
          <w:rFonts w:eastAsia="Cambria"/>
          <w:lang w:val="en-AU" w:eastAsia="ja-JP" w:bidi="ar-SA"/>
        </w:rPr>
        <w:t xml:space="preserve">The wider Vanuatu health </w:t>
      </w:r>
      <w:r w:rsidR="006D16F9">
        <w:rPr>
          <w:rFonts w:eastAsia="Cambria"/>
          <w:lang w:val="en-AU" w:eastAsia="ja-JP" w:bidi="ar-SA"/>
        </w:rPr>
        <w:t>workforce</w:t>
      </w:r>
      <w:r w:rsidRPr="00BB2C91">
        <w:rPr>
          <w:rFonts w:eastAsia="Cambria"/>
          <w:lang w:val="en-AU" w:eastAsia="ja-JP" w:bidi="ar-SA"/>
        </w:rPr>
        <w:t>.</w:t>
      </w:r>
    </w:p>
    <w:p w:rsidR="00EC23C2" w:rsidRPr="00BB2C91" w:rsidRDefault="00EC23C2" w:rsidP="00CC56B8">
      <w:pPr>
        <w:pStyle w:val="ListParagraph"/>
        <w:numPr>
          <w:ilvl w:val="1"/>
          <w:numId w:val="49"/>
        </w:numPr>
        <w:ind w:left="1134" w:hanging="283"/>
        <w:rPr>
          <w:rFonts w:eastAsia="Cambria"/>
          <w:lang w:val="en-AU" w:eastAsia="ja-JP" w:bidi="ar-SA"/>
        </w:rPr>
      </w:pPr>
      <w:r w:rsidRPr="00BB2C91">
        <w:rPr>
          <w:rFonts w:eastAsia="Cambria"/>
          <w:lang w:val="en-AU" w:eastAsia="ja-JP" w:bidi="ar-SA"/>
        </w:rPr>
        <w:t xml:space="preserve">Other members of the health </w:t>
      </w:r>
      <w:r w:rsidR="006D16F9">
        <w:rPr>
          <w:rFonts w:eastAsia="Cambria"/>
          <w:lang w:val="en-AU" w:eastAsia="ja-JP" w:bidi="ar-SA"/>
        </w:rPr>
        <w:t xml:space="preserve">workforce </w:t>
      </w:r>
      <w:r w:rsidRPr="00BB2C91">
        <w:rPr>
          <w:rFonts w:eastAsia="Cambria"/>
          <w:lang w:val="en-AU" w:eastAsia="ja-JP" w:bidi="ar-SA"/>
        </w:rPr>
        <w:t xml:space="preserve">will benefit </w:t>
      </w:r>
      <w:r w:rsidR="006D16F9" w:rsidRPr="00BB2C91">
        <w:rPr>
          <w:rFonts w:eastAsia="Cambria"/>
          <w:lang w:val="en-AU" w:eastAsia="ja-JP" w:bidi="ar-SA"/>
        </w:rPr>
        <w:t xml:space="preserve">indirectly </w:t>
      </w:r>
      <w:r w:rsidRPr="00BB2C91">
        <w:rPr>
          <w:rFonts w:eastAsia="Cambria"/>
          <w:lang w:val="en-AU" w:eastAsia="ja-JP" w:bidi="ar-SA"/>
        </w:rPr>
        <w:t xml:space="preserve">through knowledge and skills gained </w:t>
      </w:r>
      <w:r w:rsidR="0006057D">
        <w:rPr>
          <w:rFonts w:eastAsia="Cambria"/>
          <w:lang w:val="en-AU" w:eastAsia="ja-JP" w:bidi="ar-SA"/>
        </w:rPr>
        <w:t xml:space="preserve">from </w:t>
      </w:r>
      <w:r w:rsidRPr="00BB2C91">
        <w:rPr>
          <w:rFonts w:eastAsia="Cambria"/>
          <w:lang w:val="en-AU" w:eastAsia="ja-JP" w:bidi="ar-SA"/>
        </w:rPr>
        <w:t xml:space="preserve">clinical system </w:t>
      </w:r>
      <w:r w:rsidR="006D16F9">
        <w:rPr>
          <w:rFonts w:eastAsia="Cambria"/>
          <w:lang w:val="en-AU" w:eastAsia="ja-JP" w:bidi="ar-SA"/>
        </w:rPr>
        <w:t xml:space="preserve">quality improvement </w:t>
      </w:r>
      <w:r w:rsidRPr="00BB2C91">
        <w:rPr>
          <w:rFonts w:eastAsia="Cambria"/>
          <w:lang w:val="en-AU" w:eastAsia="ja-JP" w:bidi="ar-SA"/>
        </w:rPr>
        <w:t>such as</w:t>
      </w:r>
      <w:r w:rsidR="0006057D">
        <w:rPr>
          <w:rFonts w:eastAsia="Cambria"/>
          <w:lang w:val="en-AU" w:eastAsia="ja-JP" w:bidi="ar-SA"/>
        </w:rPr>
        <w:t>:</w:t>
      </w:r>
      <w:r w:rsidRPr="00BB2C91">
        <w:rPr>
          <w:rFonts w:eastAsia="Cambria"/>
          <w:lang w:val="en-AU" w:eastAsia="ja-JP" w:bidi="ar-SA"/>
        </w:rPr>
        <w:t xml:space="preserve"> grand rounds, collaborative practice with daily teaching ward rounds, multidisciplinary activities</w:t>
      </w:r>
      <w:r w:rsidR="0006057D">
        <w:rPr>
          <w:rFonts w:eastAsia="Cambria"/>
          <w:lang w:val="en-AU" w:eastAsia="ja-JP" w:bidi="ar-SA"/>
        </w:rPr>
        <w:t>,</w:t>
      </w:r>
      <w:r w:rsidRPr="00BB2C91">
        <w:rPr>
          <w:rFonts w:eastAsia="Cambria"/>
          <w:lang w:val="en-AU" w:eastAsia="ja-JP" w:bidi="ar-SA"/>
        </w:rPr>
        <w:t xml:space="preserve"> and direct support from </w:t>
      </w:r>
      <w:proofErr w:type="spellStart"/>
      <w:r w:rsidRPr="00BB2C91">
        <w:rPr>
          <w:rFonts w:eastAsia="Cambria"/>
          <w:lang w:val="en-AU" w:eastAsia="ja-JP" w:bidi="ar-SA"/>
        </w:rPr>
        <w:t>ni</w:t>
      </w:r>
      <w:proofErr w:type="spellEnd"/>
      <w:r w:rsidRPr="00BB2C91">
        <w:rPr>
          <w:rFonts w:eastAsia="Cambria"/>
          <w:lang w:val="en-AU" w:eastAsia="ja-JP" w:bidi="ar-SA"/>
        </w:rPr>
        <w:t xml:space="preserve">-Vanuatu senior doctors because of their enhanced leadership and management skills. </w:t>
      </w:r>
    </w:p>
    <w:p w:rsidR="00EC23C2" w:rsidRPr="00BB2C91" w:rsidRDefault="00EC23C2" w:rsidP="008A0916">
      <w:pPr>
        <w:pStyle w:val="ListParagraph"/>
        <w:numPr>
          <w:ilvl w:val="0"/>
          <w:numId w:val="48"/>
        </w:numPr>
        <w:rPr>
          <w:rFonts w:eastAsia="Cambria"/>
          <w:lang w:val="en-AU" w:eastAsia="ja-JP" w:bidi="ar-SA"/>
        </w:rPr>
      </w:pPr>
      <w:r w:rsidRPr="00BB2C91">
        <w:rPr>
          <w:rFonts w:eastAsia="Cambria"/>
          <w:lang w:val="en-AU" w:eastAsia="ja-JP" w:bidi="ar-SA"/>
        </w:rPr>
        <w:t>Government of the Republic of Vanuatu.</w:t>
      </w:r>
    </w:p>
    <w:p w:rsidR="00EC23C2" w:rsidRPr="00BB2C91" w:rsidRDefault="00EC23C2" w:rsidP="00CC56B8">
      <w:pPr>
        <w:pStyle w:val="ListParagraph"/>
        <w:numPr>
          <w:ilvl w:val="1"/>
          <w:numId w:val="49"/>
        </w:numPr>
        <w:ind w:left="1134" w:hanging="283"/>
        <w:rPr>
          <w:rFonts w:eastAsia="Cambria"/>
          <w:lang w:val="en-AU" w:eastAsia="ja-JP" w:bidi="ar-SA"/>
        </w:rPr>
      </w:pPr>
      <w:r w:rsidRPr="00BB2C91">
        <w:rPr>
          <w:rFonts w:eastAsia="Cambria"/>
          <w:lang w:val="en-AU" w:eastAsia="ja-JP" w:bidi="ar-SA"/>
        </w:rPr>
        <w:t>Through improved clinical care service standards for people in Vanuatu and strengthened efficiencies.</w:t>
      </w:r>
    </w:p>
    <w:p w:rsidR="000A7FD8" w:rsidRDefault="00EC23C2" w:rsidP="00BB2C91">
      <w:pPr>
        <w:rPr>
          <w:rFonts w:eastAsia="Cambria"/>
          <w:lang w:val="en-AU" w:eastAsia="ja-JP" w:bidi="ar-SA"/>
        </w:rPr>
      </w:pPr>
      <w:r w:rsidRPr="00EC23C2">
        <w:rPr>
          <w:rFonts w:eastAsia="Cambria"/>
          <w:lang w:val="en-AU" w:eastAsia="ja-JP" w:bidi="ar-SA"/>
        </w:rPr>
        <w:t>MWSPV will also supply externally recruited clinicians when there are critical supply gaps</w:t>
      </w:r>
      <w:r w:rsidR="0006057D">
        <w:rPr>
          <w:rFonts w:eastAsia="Cambria"/>
          <w:lang w:val="en-AU" w:eastAsia="ja-JP" w:bidi="ar-SA"/>
        </w:rPr>
        <w:t xml:space="preserve">, using </w:t>
      </w:r>
      <w:r w:rsidRPr="00EC23C2">
        <w:rPr>
          <w:rFonts w:eastAsia="Cambria"/>
          <w:lang w:val="en-AU" w:eastAsia="ja-JP" w:bidi="ar-SA"/>
        </w:rPr>
        <w:t>an enhanced counterpart model.</w:t>
      </w:r>
      <w:r w:rsidR="002C47E6">
        <w:rPr>
          <w:rFonts w:eastAsia="Cambria"/>
          <w:lang w:val="en-AU" w:eastAsia="ja-JP" w:bidi="ar-SA"/>
        </w:rPr>
        <w:t xml:space="preserve"> </w:t>
      </w:r>
      <w:r w:rsidR="000A7FD8">
        <w:rPr>
          <w:rFonts w:eastAsia="Cambria"/>
          <w:lang w:val="en-AU" w:eastAsia="ja-JP" w:bidi="ar-SA"/>
        </w:rPr>
        <w:t>The basis for this will be increasingly flexible across the three years of the program, which will allow available funding to be used for either short or longer-term placements.</w:t>
      </w:r>
    </w:p>
    <w:p w:rsidR="007B02C8" w:rsidRPr="00EC23C2" w:rsidRDefault="007B02C8" w:rsidP="007B02C8">
      <w:pPr>
        <w:pStyle w:val="HRFHeading4"/>
        <w:rPr>
          <w:rFonts w:eastAsia="Cambria"/>
          <w:lang w:val="en-AU" w:eastAsia="ja-JP" w:bidi="ar-SA"/>
        </w:rPr>
      </w:pPr>
      <w:r>
        <w:rPr>
          <w:rFonts w:eastAsia="Cambria"/>
          <w:lang w:val="en-AU" w:eastAsia="ja-JP" w:bidi="ar-SA"/>
        </w:rPr>
        <w:t>Beneficiari</w:t>
      </w:r>
      <w:r w:rsidRPr="00EC23C2">
        <w:rPr>
          <w:rFonts w:eastAsia="Cambria"/>
          <w:lang w:val="en-AU" w:eastAsia="ja-JP" w:bidi="ar-SA"/>
        </w:rPr>
        <w:t>es</w:t>
      </w:r>
      <w:r>
        <w:rPr>
          <w:rFonts w:eastAsia="Cambria"/>
          <w:lang w:val="en-AU" w:eastAsia="ja-JP" w:bidi="ar-SA"/>
        </w:rPr>
        <w:t xml:space="preserve"> in the context of the Cyclone Pam response</w:t>
      </w:r>
    </w:p>
    <w:p w:rsidR="000A7FD8" w:rsidRDefault="000A7FD8" w:rsidP="00340715">
      <w:pPr>
        <w:rPr>
          <w:rFonts w:eastAsia="Cambria"/>
          <w:lang w:val="en-AU" w:eastAsia="ja-JP" w:bidi="ar-SA"/>
        </w:rPr>
      </w:pPr>
      <w:r w:rsidRPr="002772E0">
        <w:rPr>
          <w:rFonts w:eastAsia="Cambria"/>
          <w:lang w:val="en-AU" w:eastAsia="ja-JP" w:bidi="ar-SA"/>
        </w:rPr>
        <w:t xml:space="preserve">There will be a strong focus on </w:t>
      </w:r>
      <w:r w:rsidR="00CC748F">
        <w:rPr>
          <w:rFonts w:eastAsia="Cambria"/>
          <w:lang w:val="en-AU" w:eastAsia="ja-JP" w:bidi="ar-SA"/>
        </w:rPr>
        <w:t xml:space="preserve">supporting </w:t>
      </w:r>
      <w:r w:rsidRPr="002772E0">
        <w:rPr>
          <w:rFonts w:eastAsia="Cambria"/>
          <w:lang w:val="en-AU" w:eastAsia="ja-JP" w:bidi="ar-SA"/>
        </w:rPr>
        <w:t>the health workforce to respond to the disruption caused by Cyclone Pam</w:t>
      </w:r>
      <w:r w:rsidR="00CC748F">
        <w:rPr>
          <w:rFonts w:eastAsia="Cambria"/>
          <w:lang w:val="en-AU" w:eastAsia="ja-JP" w:bidi="ar-SA"/>
        </w:rPr>
        <w:t xml:space="preserve"> in March 2015</w:t>
      </w:r>
      <w:r w:rsidR="00CC748F" w:rsidRPr="002772E0">
        <w:rPr>
          <w:rFonts w:eastAsia="Cambria"/>
          <w:lang w:val="en-AU" w:eastAsia="ja-JP" w:bidi="ar-SA"/>
        </w:rPr>
        <w:t>.</w:t>
      </w:r>
      <w:r w:rsidR="002C47E6">
        <w:rPr>
          <w:rFonts w:eastAsia="Cambria"/>
          <w:lang w:val="en-AU" w:eastAsia="ja-JP" w:bidi="ar-SA"/>
        </w:rPr>
        <w:t xml:space="preserve"> </w:t>
      </w:r>
      <w:r w:rsidR="00CC748F" w:rsidRPr="002772E0">
        <w:rPr>
          <w:rFonts w:eastAsia="Cambria"/>
          <w:lang w:val="en-AU" w:eastAsia="ja-JP" w:bidi="ar-SA"/>
        </w:rPr>
        <w:t>Specialist inputs and – especially – provincial level outreach visits will support the re-establishment of sub-national health services, referral networks and systems for supervisory outreach.</w:t>
      </w:r>
      <w:r w:rsidR="002C47E6">
        <w:rPr>
          <w:rFonts w:eastAsia="Cambria"/>
          <w:lang w:val="en-AU" w:eastAsia="ja-JP" w:bidi="ar-SA"/>
        </w:rPr>
        <w:t xml:space="preserve"> </w:t>
      </w:r>
      <w:r w:rsidR="00CC748F">
        <w:rPr>
          <w:rFonts w:eastAsia="Cambria"/>
          <w:lang w:val="en-AU" w:eastAsia="ja-JP" w:bidi="ar-SA"/>
        </w:rPr>
        <w:t xml:space="preserve">This will benefit health staff </w:t>
      </w:r>
      <w:r w:rsidR="00DD758C">
        <w:rPr>
          <w:rFonts w:eastAsia="Cambria"/>
          <w:lang w:val="en-AU" w:eastAsia="ja-JP" w:bidi="ar-SA"/>
        </w:rPr>
        <w:t>working at the provincial and community level, and communities whose health services need restoration.</w:t>
      </w:r>
    </w:p>
    <w:p w:rsidR="008E2D02" w:rsidRDefault="008E2D02">
      <w:pPr>
        <w:spacing w:after="0"/>
        <w:jc w:val="left"/>
        <w:rPr>
          <w:rFonts w:eastAsia="Cambria"/>
          <w:b/>
          <w:i/>
          <w:lang w:val="en-AU" w:eastAsia="ja-JP" w:bidi="ar-SA"/>
        </w:rPr>
      </w:pPr>
      <w:r>
        <w:rPr>
          <w:rFonts w:eastAsia="Cambria"/>
          <w:lang w:val="en-AU" w:eastAsia="ja-JP" w:bidi="ar-SA"/>
        </w:rPr>
        <w:br w:type="page"/>
      </w:r>
    </w:p>
    <w:p w:rsidR="001C2755" w:rsidRPr="00EC23C2" w:rsidRDefault="001C2755" w:rsidP="001C2755">
      <w:pPr>
        <w:pStyle w:val="HRFHeading4"/>
        <w:rPr>
          <w:rFonts w:eastAsia="Cambria"/>
          <w:lang w:val="en-AU" w:eastAsia="ja-JP" w:bidi="ar-SA"/>
        </w:rPr>
      </w:pPr>
      <w:r w:rsidRPr="00EC23C2">
        <w:rPr>
          <w:rFonts w:eastAsia="Cambria"/>
          <w:lang w:val="en-AU" w:eastAsia="ja-JP" w:bidi="ar-SA"/>
        </w:rPr>
        <w:lastRenderedPageBreak/>
        <w:t>Foreign trained medical graduates</w:t>
      </w:r>
    </w:p>
    <w:p w:rsidR="001C2755" w:rsidRDefault="001C2755" w:rsidP="001C2755">
      <w:pPr>
        <w:rPr>
          <w:rFonts w:eastAsia="Cambria"/>
          <w:lang w:val="en-AU" w:eastAsia="ja-JP" w:bidi="ar-SA"/>
        </w:rPr>
      </w:pPr>
      <w:r w:rsidRPr="00CC56B8">
        <w:rPr>
          <w:rFonts w:eastAsia="Cambria"/>
          <w:lang w:val="en-AU" w:eastAsia="ja-JP" w:bidi="ar-SA"/>
        </w:rPr>
        <w:t>Clinical supervision of junior doctors, clinical leadership for maintaining and monitoring standards, and systems to ensure patient safety and good outcomes are all core roles for senior doctors.</w:t>
      </w:r>
      <w:r w:rsidR="002C47E6">
        <w:rPr>
          <w:rFonts w:eastAsia="Cambria"/>
          <w:lang w:val="en-AU" w:eastAsia="ja-JP" w:bidi="ar-SA"/>
        </w:rPr>
        <w:t xml:space="preserve"> </w:t>
      </w:r>
    </w:p>
    <w:p w:rsidR="001C2755" w:rsidRPr="00EC23C2" w:rsidRDefault="001C2755" w:rsidP="001C2755">
      <w:pPr>
        <w:rPr>
          <w:rFonts w:eastAsia="Cambria"/>
          <w:lang w:val="en-AU" w:eastAsia="ja-JP" w:bidi="ar-SA"/>
        </w:rPr>
      </w:pPr>
      <w:r w:rsidRPr="00EC23C2">
        <w:rPr>
          <w:rFonts w:eastAsia="Cambria"/>
          <w:lang w:val="en-AU" w:eastAsia="ja-JP" w:bidi="ar-SA"/>
        </w:rPr>
        <w:t>With the anticipated surge in the number of returning medical graduates, the ability to provide adequate supervision and professional development opportunities through an effective internship program assumes great importance (especially for graduates trained outside the region’s traditional medical schools in Fiji and PNG, whose career options need to be protected through appropriate recognition and accreditation of the</w:t>
      </w:r>
      <w:r>
        <w:rPr>
          <w:rFonts w:eastAsia="Cambria"/>
          <w:lang w:val="en-AU" w:eastAsia="ja-JP" w:bidi="ar-SA"/>
        </w:rPr>
        <w:t>ir</w:t>
      </w:r>
      <w:r w:rsidRPr="00EC23C2">
        <w:rPr>
          <w:rFonts w:eastAsia="Cambria"/>
          <w:lang w:val="en-AU" w:eastAsia="ja-JP" w:bidi="ar-SA"/>
        </w:rPr>
        <w:t xml:space="preserve"> intern </w:t>
      </w:r>
      <w:r>
        <w:rPr>
          <w:rFonts w:eastAsia="Cambria"/>
          <w:lang w:val="en-AU" w:eastAsia="ja-JP" w:bidi="ar-SA"/>
        </w:rPr>
        <w:t>placements</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While technical support for review and adaptation of the existing VMIP may be available through FNU, the MWSPV will </w:t>
      </w:r>
      <w:r w:rsidR="00A37690">
        <w:rPr>
          <w:rFonts w:eastAsia="Cambria"/>
          <w:lang w:val="en-AU" w:eastAsia="ja-JP" w:bidi="ar-SA"/>
        </w:rPr>
        <w:t xml:space="preserve">be well placed to </w:t>
      </w:r>
      <w:r w:rsidRPr="00EC23C2">
        <w:rPr>
          <w:rFonts w:eastAsia="Cambria"/>
          <w:lang w:val="en-AU" w:eastAsia="ja-JP" w:bidi="ar-SA"/>
        </w:rPr>
        <w:t>play an effective counterpart role in ensuring supervisors in each discipline are well orientated to the needs of both the interns and FNU.</w:t>
      </w:r>
    </w:p>
    <w:p w:rsidR="001C2755" w:rsidRPr="00EC23C2" w:rsidRDefault="001C2755" w:rsidP="001C2755">
      <w:pPr>
        <w:rPr>
          <w:rFonts w:eastAsia="Cambria"/>
          <w:lang w:val="en-AU" w:eastAsia="ja-JP" w:bidi="ar-SA"/>
        </w:rPr>
      </w:pPr>
      <w:r w:rsidRPr="00EC23C2">
        <w:rPr>
          <w:rFonts w:eastAsia="Cambria"/>
          <w:lang w:val="en-AU" w:eastAsia="ja-JP" w:bidi="ar-SA"/>
        </w:rPr>
        <w:t>The 27 returning Cuban-trained interns will have had strong exposure to rural and remote primary health care, which successive G</w:t>
      </w:r>
      <w:r>
        <w:rPr>
          <w:rFonts w:eastAsia="Cambria"/>
          <w:lang w:val="en-AU" w:eastAsia="ja-JP" w:bidi="ar-SA"/>
        </w:rPr>
        <w:t>O</w:t>
      </w:r>
      <w:r w:rsidRPr="00EC23C2">
        <w:rPr>
          <w:rFonts w:eastAsia="Cambria"/>
          <w:lang w:val="en-AU" w:eastAsia="ja-JP" w:bidi="ar-SA"/>
        </w:rPr>
        <w:t xml:space="preserve">V Health Ministers and </w:t>
      </w:r>
      <w:r>
        <w:rPr>
          <w:rFonts w:eastAsia="Cambria"/>
          <w:lang w:val="en-AU" w:eastAsia="ja-JP" w:bidi="ar-SA"/>
        </w:rPr>
        <w:t>DGs</w:t>
      </w:r>
      <w:r w:rsidRPr="00EC23C2">
        <w:rPr>
          <w:rFonts w:eastAsia="Cambria"/>
          <w:lang w:val="en-AU" w:eastAsia="ja-JP" w:bidi="ar-SA"/>
        </w:rPr>
        <w:t xml:space="preserve"> have strongly supported.</w:t>
      </w:r>
      <w:r w:rsidR="002C47E6">
        <w:rPr>
          <w:rFonts w:eastAsia="Cambria"/>
          <w:lang w:val="en-AU" w:eastAsia="ja-JP" w:bidi="ar-SA"/>
        </w:rPr>
        <w:t xml:space="preserve"> </w:t>
      </w:r>
      <w:r w:rsidRPr="00EC23C2">
        <w:rPr>
          <w:rFonts w:eastAsia="Cambria"/>
          <w:lang w:val="en-AU" w:eastAsia="ja-JP" w:bidi="ar-SA"/>
        </w:rPr>
        <w:t>A</w:t>
      </w:r>
      <w:r>
        <w:rPr>
          <w:rFonts w:eastAsia="Cambria"/>
          <w:lang w:val="en-AU" w:eastAsia="ja-JP" w:bidi="ar-SA"/>
        </w:rPr>
        <w:t xml:space="preserve"> </w:t>
      </w:r>
      <w:r w:rsidRPr="00EC23C2">
        <w:rPr>
          <w:rFonts w:eastAsia="Cambria"/>
          <w:lang w:val="en-AU" w:eastAsia="ja-JP" w:bidi="ar-SA"/>
        </w:rPr>
        <w:t xml:space="preserve">specially </w:t>
      </w:r>
      <w:r>
        <w:rPr>
          <w:rFonts w:eastAsia="Cambria"/>
          <w:lang w:val="en-AU" w:eastAsia="ja-JP" w:bidi="ar-SA"/>
        </w:rPr>
        <w:t>design</w:t>
      </w:r>
      <w:r w:rsidRPr="00EC23C2">
        <w:rPr>
          <w:rFonts w:eastAsia="Cambria"/>
          <w:lang w:val="en-AU" w:eastAsia="ja-JP" w:bidi="ar-SA"/>
        </w:rPr>
        <w:t>ed intern</w:t>
      </w:r>
      <w:r>
        <w:rPr>
          <w:rFonts w:eastAsia="Cambria"/>
          <w:lang w:val="en-AU" w:eastAsia="ja-JP" w:bidi="ar-SA"/>
        </w:rPr>
        <w:t>ship</w:t>
      </w:r>
      <w:r w:rsidRPr="00EC23C2">
        <w:rPr>
          <w:rFonts w:eastAsia="Cambria"/>
          <w:lang w:val="en-AU" w:eastAsia="ja-JP" w:bidi="ar-SA"/>
        </w:rPr>
        <w:t xml:space="preserve"> program </w:t>
      </w:r>
      <w:r>
        <w:rPr>
          <w:rFonts w:eastAsia="Cambria"/>
          <w:lang w:val="en-AU" w:eastAsia="ja-JP" w:bidi="ar-SA"/>
        </w:rPr>
        <w:t xml:space="preserve">will help them </w:t>
      </w:r>
      <w:r w:rsidR="00EE7A41">
        <w:rPr>
          <w:rFonts w:eastAsia="Cambria"/>
          <w:lang w:val="en-AU" w:eastAsia="ja-JP" w:bidi="ar-SA"/>
        </w:rPr>
        <w:t xml:space="preserve">to </w:t>
      </w:r>
      <w:r>
        <w:rPr>
          <w:rFonts w:eastAsia="Cambria"/>
          <w:lang w:val="en-AU" w:eastAsia="ja-JP" w:bidi="ar-SA"/>
        </w:rPr>
        <w:t xml:space="preserve">enter the Vanuatu health system and medical workforce, </w:t>
      </w:r>
      <w:r w:rsidRPr="00EC23C2">
        <w:rPr>
          <w:rFonts w:eastAsia="Cambria"/>
          <w:lang w:val="en-AU" w:eastAsia="ja-JP" w:bidi="ar-SA"/>
        </w:rPr>
        <w:t xml:space="preserve">and their supervision and teaching will be a substantial part of the workload of the senior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doctors during </w:t>
      </w:r>
      <w:r>
        <w:rPr>
          <w:rFonts w:eastAsia="Cambria"/>
          <w:lang w:val="en-AU" w:eastAsia="ja-JP" w:bidi="ar-SA"/>
        </w:rPr>
        <w:t>M</w:t>
      </w:r>
      <w:r w:rsidRPr="00EC23C2">
        <w:rPr>
          <w:rFonts w:eastAsia="Cambria"/>
          <w:lang w:val="en-AU" w:eastAsia="ja-JP" w:bidi="ar-SA"/>
        </w:rPr>
        <w:t>WSPV.</w:t>
      </w:r>
      <w:r w:rsidR="002C47E6">
        <w:rPr>
          <w:rFonts w:eastAsia="Cambria"/>
          <w:lang w:val="en-AU" w:eastAsia="ja-JP" w:bidi="ar-SA"/>
        </w:rPr>
        <w:t xml:space="preserve"> </w:t>
      </w:r>
      <w:r w:rsidRPr="00EC23C2">
        <w:rPr>
          <w:rFonts w:eastAsia="Cambria"/>
          <w:lang w:val="en-AU" w:eastAsia="ja-JP" w:bidi="ar-SA"/>
        </w:rPr>
        <w:t xml:space="preserve">The intern program will be developed by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senior doctors with MWSPV support in collaboration with FNU, drawing on the current experience </w:t>
      </w:r>
      <w:r>
        <w:rPr>
          <w:rFonts w:eastAsia="Cambria"/>
          <w:lang w:val="en-AU" w:eastAsia="ja-JP" w:bidi="ar-SA"/>
        </w:rPr>
        <w:t xml:space="preserve">in </w:t>
      </w:r>
      <w:r w:rsidR="009452F7" w:rsidRPr="00EC23C2">
        <w:rPr>
          <w:rFonts w:eastAsia="Cambria"/>
          <w:lang w:val="en-AU" w:eastAsia="ja-JP" w:bidi="ar-SA"/>
        </w:rPr>
        <w:t>Kiribati</w:t>
      </w:r>
      <w:r w:rsidRPr="00EC23C2">
        <w:rPr>
          <w:rFonts w:eastAsia="Cambria"/>
          <w:lang w:val="en-AU" w:eastAsia="ja-JP" w:bidi="ar-SA"/>
        </w:rPr>
        <w:t xml:space="preserve"> and Solomon Islands. </w:t>
      </w:r>
    </w:p>
    <w:p w:rsidR="001C2755" w:rsidRDefault="001C2755" w:rsidP="001C2755">
      <w:pPr>
        <w:rPr>
          <w:rFonts w:eastAsia="Cambria"/>
          <w:lang w:val="en-AU" w:eastAsia="ja-JP" w:bidi="ar-SA"/>
        </w:rPr>
      </w:pPr>
      <w:r w:rsidRPr="00EC23C2">
        <w:rPr>
          <w:rFonts w:eastAsia="Cambria"/>
          <w:lang w:val="en-AU" w:eastAsia="ja-JP" w:bidi="ar-SA"/>
        </w:rPr>
        <w:t>The Kiribati Internship Training Program Support Project, which is implemented by FNU, includes a component of donor funding to assist other PICs that are about to receive foreign trained medical graduates (FTMGs) to review and, where necessary, strengthen and adapt their existing medical internship programs</w:t>
      </w:r>
      <w:r>
        <w:rPr>
          <w:rFonts w:eastAsia="Cambria"/>
          <w:lang w:val="en-AU" w:eastAsia="ja-JP" w:bidi="ar-SA"/>
        </w:rPr>
        <w:t xml:space="preserve"> and supervisory arrangements</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The rationale for including FNU in the program is to ensure alignment of the curriculum and outcomes with current evidence and emerging Pacific standards on management of the burden of disease in the Pacific, as well as to assist future accreditation of FTMGs who may want to pursue postgraduate training at FNU.</w:t>
      </w:r>
      <w:r>
        <w:rPr>
          <w:rFonts w:eastAsia="Cambria"/>
          <w:lang w:val="en-AU" w:eastAsia="ja-JP" w:bidi="ar-SA"/>
        </w:rPr>
        <w:t xml:space="preserve"> </w:t>
      </w:r>
    </w:p>
    <w:p w:rsidR="001C2755" w:rsidRPr="00EC23C2" w:rsidRDefault="001C2755" w:rsidP="001C2755">
      <w:pPr>
        <w:rPr>
          <w:rFonts w:eastAsia="Cambria"/>
          <w:lang w:val="en-AU" w:eastAsia="ja-JP" w:bidi="ar-SA"/>
        </w:rPr>
      </w:pPr>
      <w:r w:rsidRPr="00EC23C2">
        <w:rPr>
          <w:rFonts w:eastAsia="Cambria"/>
          <w:lang w:val="en-AU" w:eastAsia="ja-JP" w:bidi="ar-SA"/>
        </w:rPr>
        <w:t>The MWSPV will be a critical entry point in Vanuatu for FNU technical assistance (e.g. to evaluate and advise on strengthening the VMIP) and for absorbing lessons from the Kiribati and Solomon Islands experience of FTMGs entering the local health system.</w:t>
      </w:r>
    </w:p>
    <w:p w:rsidR="00EC23C2" w:rsidRPr="00EC23C2" w:rsidRDefault="009452F7" w:rsidP="00B04D83">
      <w:pPr>
        <w:pStyle w:val="HRFHeading2Numbered"/>
        <w:rPr>
          <w:rFonts w:eastAsia="MS Gothic"/>
          <w:lang w:val="en-AU" w:eastAsia="ja-JP" w:bidi="ar-SA"/>
        </w:rPr>
      </w:pPr>
      <w:bookmarkStart w:id="141" w:name="_Toc436397859"/>
      <w:r w:rsidRPr="00CC56B8">
        <w:rPr>
          <w:rFonts w:eastAsia="MS Gothic"/>
          <w:lang w:val="en-AU" w:eastAsia="ja-JP" w:bidi="ar-SA"/>
        </w:rPr>
        <w:t>Development outcomes –</w:t>
      </w:r>
      <w:r w:rsidRPr="009452F7">
        <w:rPr>
          <w:rFonts w:eastAsia="Cambria"/>
          <w:color w:val="000000" w:themeColor="text1"/>
          <w:lang w:val="en-AU" w:eastAsia="ja-JP" w:bidi="ar-SA"/>
        </w:rPr>
        <w:t xml:space="preserve"> </w:t>
      </w:r>
      <w:bookmarkStart w:id="142" w:name="_Toc272441487"/>
      <w:r w:rsidR="00EA00F2">
        <w:rPr>
          <w:rFonts w:eastAsia="MS Gothic"/>
          <w:lang w:val="en-AU" w:eastAsia="ja-JP" w:bidi="ar-SA"/>
        </w:rPr>
        <w:t xml:space="preserve">What the </w:t>
      </w:r>
      <w:r w:rsidR="00EA00F2" w:rsidRPr="00EC23C2">
        <w:rPr>
          <w:rFonts w:eastAsia="MS Gothic"/>
          <w:lang w:val="en-AU" w:eastAsia="ja-JP" w:bidi="ar-SA"/>
        </w:rPr>
        <w:t xml:space="preserve">MWSPV </w:t>
      </w:r>
      <w:r w:rsidR="00EA00F2">
        <w:rPr>
          <w:rFonts w:eastAsia="MS Gothic"/>
          <w:lang w:val="en-AU" w:eastAsia="ja-JP" w:bidi="ar-SA"/>
        </w:rPr>
        <w:t>aims to achieve</w:t>
      </w:r>
      <w:bookmarkEnd w:id="142"/>
      <w:bookmarkEnd w:id="141"/>
    </w:p>
    <w:p w:rsidR="00D97A39" w:rsidRDefault="00EC23C2" w:rsidP="00BB2C91">
      <w:pPr>
        <w:rPr>
          <w:rFonts w:eastAsia="Cambria"/>
          <w:lang w:val="en-AU" w:eastAsia="ja-JP" w:bidi="ar-SA"/>
        </w:rPr>
      </w:pPr>
      <w:r w:rsidRPr="00EC23C2">
        <w:rPr>
          <w:rFonts w:eastAsia="Cambria"/>
          <w:lang w:val="en-AU" w:eastAsia="ja-JP" w:bidi="ar-SA"/>
        </w:rPr>
        <w:t xml:space="preserve">Key </w:t>
      </w:r>
      <w:r w:rsidR="000725B8">
        <w:rPr>
          <w:rFonts w:eastAsia="Cambria"/>
          <w:lang w:val="en-AU" w:eastAsia="ja-JP" w:bidi="ar-SA"/>
        </w:rPr>
        <w:t xml:space="preserve">factors contributing to the </w:t>
      </w:r>
      <w:r w:rsidRPr="00EC23C2">
        <w:rPr>
          <w:rFonts w:eastAsia="Cambria"/>
          <w:lang w:val="en-AU" w:eastAsia="ja-JP" w:bidi="ar-SA"/>
        </w:rPr>
        <w:t xml:space="preserve">success </w:t>
      </w:r>
      <w:r w:rsidR="000725B8">
        <w:rPr>
          <w:rFonts w:eastAsia="Cambria"/>
          <w:lang w:val="en-AU" w:eastAsia="ja-JP" w:bidi="ar-SA"/>
        </w:rPr>
        <w:t xml:space="preserve">of the </w:t>
      </w:r>
      <w:r w:rsidR="000725B8" w:rsidRPr="00EC23C2">
        <w:rPr>
          <w:rFonts w:eastAsia="Cambria"/>
          <w:lang w:val="en-AU" w:eastAsia="ja-JP" w:bidi="ar-SA"/>
        </w:rPr>
        <w:t xml:space="preserve">MWSPV </w:t>
      </w:r>
      <w:r w:rsidRPr="00EC23C2">
        <w:rPr>
          <w:rFonts w:eastAsia="Cambria"/>
          <w:lang w:val="en-AU" w:eastAsia="ja-JP" w:bidi="ar-SA"/>
        </w:rPr>
        <w:t xml:space="preserve">will </w:t>
      </w:r>
      <w:r w:rsidR="000725B8">
        <w:rPr>
          <w:rFonts w:eastAsia="Cambria"/>
          <w:lang w:val="en-AU" w:eastAsia="ja-JP" w:bidi="ar-SA"/>
        </w:rPr>
        <w:t>includ</w:t>
      </w:r>
      <w:r w:rsidR="000725B8" w:rsidRPr="00EC23C2">
        <w:rPr>
          <w:rFonts w:eastAsia="Cambria"/>
          <w:lang w:val="en-AU" w:eastAsia="ja-JP" w:bidi="ar-SA"/>
        </w:rPr>
        <w:t>e</w:t>
      </w:r>
      <w:r w:rsidR="000725B8">
        <w:rPr>
          <w:rFonts w:eastAsia="Cambria"/>
          <w:lang w:val="en-AU" w:eastAsia="ja-JP" w:bidi="ar-SA"/>
        </w:rPr>
        <w:t>:</w:t>
      </w:r>
      <w:r w:rsidR="000725B8" w:rsidRPr="00EC23C2">
        <w:rPr>
          <w:rFonts w:eastAsia="Cambria"/>
          <w:lang w:val="en-AU" w:eastAsia="ja-JP" w:bidi="ar-SA"/>
        </w:rPr>
        <w:t xml:space="preserve"> </w:t>
      </w:r>
    </w:p>
    <w:p w:rsidR="00070D3F" w:rsidRDefault="00EC23C2" w:rsidP="002772E0">
      <w:pPr>
        <w:pStyle w:val="ListParagraph"/>
        <w:numPr>
          <w:ilvl w:val="0"/>
          <w:numId w:val="61"/>
        </w:numPr>
        <w:rPr>
          <w:rFonts w:eastAsia="Cambria"/>
          <w:lang w:val="en-AU" w:eastAsia="ja-JP" w:bidi="ar-SA"/>
        </w:rPr>
      </w:pPr>
      <w:r w:rsidRPr="003859EE">
        <w:rPr>
          <w:rFonts w:eastAsia="Cambria"/>
          <w:lang w:val="en-AU" w:eastAsia="ja-JP" w:bidi="ar-SA"/>
        </w:rPr>
        <w:t>a</w:t>
      </w:r>
      <w:r w:rsidR="00CB62FF">
        <w:rPr>
          <w:rFonts w:eastAsia="Cambria"/>
          <w:lang w:val="en-AU" w:eastAsia="ja-JP" w:bidi="ar-SA"/>
        </w:rPr>
        <w:t>n experienced</w:t>
      </w:r>
      <w:r w:rsidRPr="003859EE">
        <w:rPr>
          <w:rFonts w:eastAsia="Cambria"/>
          <w:lang w:val="en-AU" w:eastAsia="ja-JP" w:bidi="ar-SA"/>
        </w:rPr>
        <w:t xml:space="preserve"> </w:t>
      </w:r>
      <w:r w:rsidR="00CB62FF" w:rsidRPr="00E84196">
        <w:rPr>
          <w:rFonts w:eastAsia="Cambria"/>
          <w:lang w:val="en-AU" w:eastAsia="ja-JP" w:bidi="ar-SA"/>
        </w:rPr>
        <w:t xml:space="preserve">Senior </w:t>
      </w:r>
      <w:r w:rsidR="00CB62FF" w:rsidRPr="004D7C0F">
        <w:rPr>
          <w:rFonts w:eastAsia="Cambria"/>
          <w:lang w:val="en-AU" w:eastAsia="ja-JP" w:bidi="ar-SA"/>
        </w:rPr>
        <w:t>Clinician</w:t>
      </w:r>
      <w:r w:rsidR="00CB62FF">
        <w:rPr>
          <w:rFonts w:eastAsia="Cambria"/>
          <w:lang w:val="en-AU" w:eastAsia="ja-JP" w:bidi="ar-SA"/>
        </w:rPr>
        <w:t xml:space="preserve"> </w:t>
      </w:r>
      <w:r w:rsidR="00CB62FF" w:rsidRPr="003859EE">
        <w:rPr>
          <w:rFonts w:eastAsia="Cambria"/>
          <w:lang w:val="en-AU" w:eastAsia="ja-JP" w:bidi="ar-SA"/>
        </w:rPr>
        <w:t xml:space="preserve">Mentor </w:t>
      </w:r>
      <w:r w:rsidR="00070D3F" w:rsidRPr="003859EE">
        <w:rPr>
          <w:rFonts w:eastAsia="Cambria"/>
          <w:lang w:val="en-AU" w:eastAsia="ja-JP" w:bidi="ar-SA"/>
        </w:rPr>
        <w:t>providing support and expertise</w:t>
      </w:r>
      <w:r w:rsidR="008E2D02">
        <w:rPr>
          <w:rFonts w:eastAsia="Cambria"/>
          <w:lang w:val="en-AU" w:eastAsia="ja-JP" w:bidi="ar-SA"/>
        </w:rPr>
        <w:t>;</w:t>
      </w:r>
      <w:r w:rsidR="00070D3F">
        <w:rPr>
          <w:rFonts w:eastAsia="Cambria"/>
          <w:lang w:val="en-AU" w:eastAsia="ja-JP" w:bidi="ar-SA"/>
        </w:rPr>
        <w:t xml:space="preserve"> </w:t>
      </w:r>
    </w:p>
    <w:p w:rsidR="00D97A39" w:rsidRDefault="00CB62FF" w:rsidP="002772E0">
      <w:pPr>
        <w:pStyle w:val="ListParagraph"/>
        <w:numPr>
          <w:ilvl w:val="0"/>
          <w:numId w:val="61"/>
        </w:numPr>
        <w:rPr>
          <w:rFonts w:eastAsia="Cambria"/>
          <w:lang w:val="en-AU" w:eastAsia="ja-JP" w:bidi="ar-SA"/>
        </w:rPr>
      </w:pPr>
      <w:r>
        <w:rPr>
          <w:rFonts w:eastAsia="Cambria"/>
          <w:lang w:val="en-AU" w:eastAsia="ja-JP" w:bidi="ar-SA"/>
        </w:rPr>
        <w:t>a visionary Program Director</w:t>
      </w:r>
      <w:r w:rsidR="00070D3F">
        <w:rPr>
          <w:rFonts w:eastAsia="Cambria"/>
          <w:lang w:val="en-AU" w:eastAsia="ja-JP" w:bidi="ar-SA"/>
        </w:rPr>
        <w:t xml:space="preserve"> providing strategic and implementation</w:t>
      </w:r>
      <w:r w:rsidR="00070D3F" w:rsidRPr="003859EE">
        <w:rPr>
          <w:rFonts w:eastAsia="Cambria"/>
          <w:lang w:val="en-AU" w:eastAsia="ja-JP" w:bidi="ar-SA"/>
        </w:rPr>
        <w:t xml:space="preserve"> </w:t>
      </w:r>
      <w:r w:rsidR="00070D3F">
        <w:rPr>
          <w:rFonts w:eastAsia="Cambria"/>
          <w:lang w:val="en-AU" w:eastAsia="ja-JP" w:bidi="ar-SA"/>
        </w:rPr>
        <w:t>guidance</w:t>
      </w:r>
      <w:r w:rsidR="008E2D02">
        <w:rPr>
          <w:rFonts w:eastAsia="Cambria"/>
          <w:lang w:val="en-AU" w:eastAsia="ja-JP" w:bidi="ar-SA"/>
        </w:rPr>
        <w:t>;</w:t>
      </w:r>
      <w:r w:rsidR="00070D3F">
        <w:rPr>
          <w:rFonts w:eastAsia="Cambria"/>
          <w:lang w:val="en-AU" w:eastAsia="ja-JP" w:bidi="ar-SA"/>
        </w:rPr>
        <w:t xml:space="preserve"> </w:t>
      </w:r>
    </w:p>
    <w:p w:rsidR="00D97A39" w:rsidRDefault="00EC23C2" w:rsidP="002772E0">
      <w:pPr>
        <w:pStyle w:val="ListParagraph"/>
        <w:numPr>
          <w:ilvl w:val="0"/>
          <w:numId w:val="61"/>
        </w:numPr>
        <w:rPr>
          <w:rFonts w:eastAsia="Cambria"/>
          <w:lang w:val="en-AU" w:eastAsia="ja-JP" w:bidi="ar-SA"/>
        </w:rPr>
      </w:pPr>
      <w:r w:rsidRPr="003859EE">
        <w:rPr>
          <w:rFonts w:eastAsia="Cambria"/>
          <w:lang w:val="en-AU" w:eastAsia="ja-JP" w:bidi="ar-SA"/>
        </w:rPr>
        <w:t xml:space="preserve">a </w:t>
      </w:r>
      <w:r w:rsidRPr="00E84196">
        <w:rPr>
          <w:rFonts w:eastAsia="Cambria"/>
          <w:lang w:val="en-AU" w:eastAsia="ja-JP" w:bidi="ar-SA"/>
        </w:rPr>
        <w:t>leadership and management development action-learning program</w:t>
      </w:r>
      <w:r w:rsidR="008E2D02">
        <w:rPr>
          <w:rFonts w:eastAsia="Cambria"/>
          <w:lang w:val="en-AU" w:eastAsia="ja-JP" w:bidi="ar-SA"/>
        </w:rPr>
        <w:t>;</w:t>
      </w:r>
      <w:r w:rsidRPr="004D7C0F">
        <w:rPr>
          <w:rFonts w:eastAsia="Cambria"/>
          <w:lang w:val="en-AU" w:eastAsia="ja-JP" w:bidi="ar-SA"/>
        </w:rPr>
        <w:t xml:space="preserve"> </w:t>
      </w:r>
    </w:p>
    <w:p w:rsidR="00D97A39" w:rsidRDefault="00EC23C2" w:rsidP="002772E0">
      <w:pPr>
        <w:pStyle w:val="ListParagraph"/>
        <w:numPr>
          <w:ilvl w:val="0"/>
          <w:numId w:val="61"/>
        </w:numPr>
        <w:rPr>
          <w:rFonts w:eastAsia="Cambria"/>
          <w:lang w:val="en-AU" w:eastAsia="ja-JP" w:bidi="ar-SA"/>
        </w:rPr>
      </w:pPr>
      <w:r w:rsidRPr="003859EE">
        <w:rPr>
          <w:rFonts w:eastAsia="Cambria"/>
          <w:lang w:val="en-AU" w:eastAsia="ja-JP" w:bidi="ar-SA"/>
        </w:rPr>
        <w:t>visiting medical teams and externally recruited specialists providing planned and targeted capacit</w:t>
      </w:r>
      <w:r w:rsidR="008E2D02">
        <w:rPr>
          <w:rFonts w:eastAsia="Cambria"/>
          <w:lang w:val="en-AU" w:eastAsia="ja-JP" w:bidi="ar-SA"/>
        </w:rPr>
        <w:t>y building;</w:t>
      </w:r>
      <w:r w:rsidRPr="00A941DB">
        <w:rPr>
          <w:rFonts w:eastAsia="Cambria"/>
          <w:lang w:val="en-AU" w:eastAsia="ja-JP" w:bidi="ar-SA"/>
        </w:rPr>
        <w:t xml:space="preserve"> </w:t>
      </w:r>
    </w:p>
    <w:p w:rsidR="00EC23C2" w:rsidRPr="00D61DF6" w:rsidRDefault="00EC23C2" w:rsidP="002772E0">
      <w:pPr>
        <w:pStyle w:val="ListParagraph"/>
        <w:numPr>
          <w:ilvl w:val="0"/>
          <w:numId w:val="61"/>
        </w:numPr>
        <w:rPr>
          <w:rFonts w:eastAsia="Cambria"/>
          <w:lang w:val="en-AU" w:eastAsia="ja-JP" w:bidi="ar-SA"/>
        </w:rPr>
      </w:pPr>
      <w:proofErr w:type="spellStart"/>
      <w:r w:rsidRPr="003859EE">
        <w:rPr>
          <w:rFonts w:eastAsia="Cambria"/>
          <w:lang w:val="en-AU" w:eastAsia="ja-JP" w:bidi="ar-SA"/>
        </w:rPr>
        <w:t>ni</w:t>
      </w:r>
      <w:proofErr w:type="spellEnd"/>
      <w:r w:rsidRPr="003859EE">
        <w:rPr>
          <w:rFonts w:eastAsia="Cambria"/>
          <w:lang w:val="en-AU" w:eastAsia="ja-JP" w:bidi="ar-SA"/>
        </w:rPr>
        <w:t xml:space="preserve">-Vanuatu specialists </w:t>
      </w:r>
      <w:r w:rsidR="006D272F">
        <w:rPr>
          <w:rFonts w:eastAsia="Cambria"/>
          <w:lang w:val="en-AU" w:eastAsia="ja-JP" w:bidi="ar-SA"/>
        </w:rPr>
        <w:t xml:space="preserve">and senior clinicians </w:t>
      </w:r>
      <w:r w:rsidRPr="003859EE">
        <w:rPr>
          <w:rFonts w:eastAsia="Cambria"/>
          <w:lang w:val="en-AU" w:eastAsia="ja-JP" w:bidi="ar-SA"/>
        </w:rPr>
        <w:t xml:space="preserve">managing their time differently to create space for </w:t>
      </w:r>
      <w:r w:rsidRPr="00E84196">
        <w:rPr>
          <w:rFonts w:eastAsia="Cambria"/>
          <w:lang w:val="en-AU" w:eastAsia="ja-JP" w:bidi="ar-SA"/>
        </w:rPr>
        <w:t xml:space="preserve">additional </w:t>
      </w:r>
      <w:r w:rsidR="00D97A39">
        <w:rPr>
          <w:rFonts w:eastAsia="Cambria"/>
          <w:lang w:val="en-AU" w:eastAsia="ja-JP" w:bidi="ar-SA"/>
        </w:rPr>
        <w:t xml:space="preserve">quality improvement </w:t>
      </w:r>
      <w:r w:rsidRPr="003859EE">
        <w:rPr>
          <w:rFonts w:eastAsia="Cambria"/>
          <w:lang w:val="en-AU" w:eastAsia="ja-JP" w:bidi="ar-SA"/>
        </w:rPr>
        <w:t>tasks</w:t>
      </w:r>
      <w:r w:rsidR="00D97A39">
        <w:rPr>
          <w:rFonts w:eastAsia="Cambria"/>
          <w:lang w:val="en-AU" w:eastAsia="ja-JP" w:bidi="ar-SA"/>
        </w:rPr>
        <w:t xml:space="preserve"> (e.g. </w:t>
      </w:r>
      <w:r w:rsidRPr="003859EE">
        <w:rPr>
          <w:rFonts w:eastAsia="Cambria"/>
          <w:lang w:val="en-AU" w:eastAsia="ja-JP" w:bidi="ar-SA"/>
        </w:rPr>
        <w:t xml:space="preserve">leading </w:t>
      </w:r>
      <w:r w:rsidRPr="00E84196">
        <w:rPr>
          <w:rFonts w:eastAsia="Cambria"/>
          <w:lang w:val="en-AU" w:eastAsia="ja-JP" w:bidi="ar-SA"/>
        </w:rPr>
        <w:t>grand round</w:t>
      </w:r>
      <w:r w:rsidR="00D97A39">
        <w:rPr>
          <w:rFonts w:eastAsia="Cambria"/>
          <w:lang w:val="en-AU" w:eastAsia="ja-JP" w:bidi="ar-SA"/>
        </w:rPr>
        <w:t>s</w:t>
      </w:r>
      <w:r w:rsidRPr="003859EE">
        <w:rPr>
          <w:rFonts w:eastAsia="Cambria"/>
          <w:lang w:val="en-AU" w:eastAsia="ja-JP" w:bidi="ar-SA"/>
        </w:rPr>
        <w:t xml:space="preserve">, peer reviewing </w:t>
      </w:r>
      <w:r w:rsidRPr="00E84196">
        <w:rPr>
          <w:rFonts w:eastAsia="Cambria"/>
          <w:lang w:val="en-AU" w:eastAsia="ja-JP" w:bidi="ar-SA"/>
        </w:rPr>
        <w:t>colleague</w:t>
      </w:r>
      <w:r w:rsidR="00D97A39">
        <w:rPr>
          <w:rFonts w:eastAsia="Cambria"/>
          <w:lang w:val="en-AU" w:eastAsia="ja-JP" w:bidi="ar-SA"/>
        </w:rPr>
        <w:t>s</w:t>
      </w:r>
      <w:r w:rsidRPr="003859EE">
        <w:rPr>
          <w:rFonts w:eastAsia="Cambria"/>
          <w:lang w:val="en-AU" w:eastAsia="ja-JP" w:bidi="ar-SA"/>
        </w:rPr>
        <w:t xml:space="preserve">, </w:t>
      </w:r>
      <w:r w:rsidR="006D272F" w:rsidRPr="006D272F">
        <w:rPr>
          <w:rFonts w:eastAsia="Cambria"/>
          <w:lang w:val="en-AU" w:eastAsia="ja-JP" w:bidi="ar-SA"/>
        </w:rPr>
        <w:t>involvement in analysis of hospital efficiency indicators</w:t>
      </w:r>
      <w:r w:rsidR="006D272F">
        <w:rPr>
          <w:rFonts w:eastAsia="Cambria"/>
          <w:lang w:val="en-AU" w:eastAsia="ja-JP" w:bidi="ar-SA"/>
        </w:rPr>
        <w:t>,</w:t>
      </w:r>
      <w:r w:rsidR="006D272F" w:rsidRPr="006D272F">
        <w:rPr>
          <w:rFonts w:eastAsia="Cambria"/>
          <w:lang w:val="en-AU" w:eastAsia="ja-JP" w:bidi="ar-SA"/>
        </w:rPr>
        <w:t xml:space="preserve"> </w:t>
      </w:r>
      <w:r w:rsidR="00D97A39">
        <w:rPr>
          <w:rFonts w:eastAsia="Cambria"/>
          <w:lang w:val="en-AU" w:eastAsia="ja-JP" w:bidi="ar-SA"/>
        </w:rPr>
        <w:t xml:space="preserve">and incorporating </w:t>
      </w:r>
      <w:r w:rsidRPr="003859EE">
        <w:rPr>
          <w:rFonts w:eastAsia="Cambria"/>
          <w:lang w:val="en-AU" w:eastAsia="ja-JP" w:bidi="ar-SA"/>
        </w:rPr>
        <w:t xml:space="preserve">new evidence from </w:t>
      </w:r>
      <w:r w:rsidRPr="00E84196">
        <w:rPr>
          <w:rFonts w:eastAsia="Cambria"/>
          <w:lang w:val="en-AU" w:eastAsia="ja-JP" w:bidi="ar-SA"/>
        </w:rPr>
        <w:t>journal club discussions to change practice</w:t>
      </w:r>
      <w:r w:rsidR="00D97A39">
        <w:rPr>
          <w:rFonts w:eastAsia="Cambria"/>
          <w:lang w:val="en-AU" w:eastAsia="ja-JP" w:bidi="ar-SA"/>
        </w:rPr>
        <w:t>)</w:t>
      </w:r>
      <w:r w:rsidRPr="003859EE">
        <w:rPr>
          <w:rFonts w:eastAsia="Cambria"/>
          <w:lang w:val="en-AU" w:eastAsia="ja-JP" w:bidi="ar-SA"/>
        </w:rPr>
        <w:t xml:space="preserve">. </w:t>
      </w:r>
    </w:p>
    <w:p w:rsidR="00EC23C2" w:rsidRPr="00EC23C2" w:rsidRDefault="00EC23C2" w:rsidP="00B04D83">
      <w:pPr>
        <w:pStyle w:val="HRFHeading2Numbered"/>
        <w:rPr>
          <w:rFonts w:eastAsia="MS Gothic"/>
          <w:lang w:val="en-AU" w:eastAsia="ja-JP" w:bidi="ar-SA"/>
        </w:rPr>
      </w:pPr>
      <w:bookmarkStart w:id="143" w:name="_Toc272441489"/>
      <w:bookmarkStart w:id="144" w:name="_Toc436397860"/>
      <w:r w:rsidRPr="00EC23C2">
        <w:rPr>
          <w:rFonts w:eastAsia="MS Gothic"/>
          <w:lang w:val="en-AU" w:eastAsia="ja-JP" w:bidi="ar-SA"/>
        </w:rPr>
        <w:t>Risks</w:t>
      </w:r>
      <w:bookmarkEnd w:id="143"/>
      <w:bookmarkEnd w:id="144"/>
      <w:r w:rsidRPr="00EC23C2">
        <w:rPr>
          <w:rFonts w:eastAsia="MS Gothic"/>
          <w:lang w:val="en-AU" w:eastAsia="ja-JP" w:bidi="ar-SA"/>
        </w:rPr>
        <w:t xml:space="preserve"> </w:t>
      </w:r>
    </w:p>
    <w:p w:rsidR="00FD1732" w:rsidRDefault="00FD1732" w:rsidP="00BB2C91">
      <w:pPr>
        <w:rPr>
          <w:rFonts w:eastAsia="Cambria"/>
          <w:lang w:val="en-AU" w:eastAsia="ja-JP" w:bidi="ar-SA"/>
        </w:rPr>
      </w:pPr>
      <w:r>
        <w:rPr>
          <w:rFonts w:eastAsia="Cambria"/>
          <w:lang w:val="en-AU" w:eastAsia="ja-JP" w:bidi="ar-SA"/>
        </w:rPr>
        <w:t>The principal r</w:t>
      </w:r>
      <w:r w:rsidRPr="00EC23C2">
        <w:rPr>
          <w:rFonts w:eastAsia="Cambria"/>
          <w:lang w:val="en-AU" w:eastAsia="ja-JP" w:bidi="ar-SA"/>
        </w:rPr>
        <w:t>isk</w:t>
      </w:r>
      <w:r>
        <w:rPr>
          <w:rFonts w:eastAsia="Cambria"/>
          <w:lang w:val="en-AU" w:eastAsia="ja-JP" w:bidi="ar-SA"/>
        </w:rPr>
        <w:t xml:space="preserve">s to successful program implementation </w:t>
      </w:r>
      <w:r w:rsidR="00EC23C2" w:rsidRPr="00EC23C2">
        <w:rPr>
          <w:rFonts w:eastAsia="Cambria"/>
          <w:lang w:val="en-AU" w:eastAsia="ja-JP" w:bidi="ar-SA"/>
        </w:rPr>
        <w:t xml:space="preserve">and their management are </w:t>
      </w:r>
      <w:r>
        <w:rPr>
          <w:rFonts w:eastAsia="Cambria"/>
          <w:lang w:val="en-AU" w:eastAsia="ja-JP" w:bidi="ar-SA"/>
        </w:rPr>
        <w:t xml:space="preserve">shown </w:t>
      </w:r>
      <w:r w:rsidR="00EC23C2" w:rsidRPr="00EC23C2">
        <w:rPr>
          <w:rFonts w:eastAsia="Cambria"/>
          <w:lang w:val="en-AU" w:eastAsia="ja-JP" w:bidi="ar-SA"/>
        </w:rPr>
        <w:t xml:space="preserve">at </w:t>
      </w:r>
      <w:r w:rsidR="00EC23C2" w:rsidRPr="00FE6700">
        <w:rPr>
          <w:rFonts w:eastAsia="Cambria"/>
          <w:lang w:val="en-AU" w:eastAsia="ja-JP" w:bidi="ar-SA"/>
        </w:rPr>
        <w:t xml:space="preserve">Annex </w:t>
      </w:r>
      <w:r w:rsidR="00FE6700">
        <w:rPr>
          <w:rFonts w:eastAsia="Cambria"/>
          <w:lang w:val="en-AU" w:eastAsia="ja-JP" w:bidi="ar-SA"/>
        </w:rPr>
        <w:t>9</w:t>
      </w:r>
      <w:r w:rsidR="00EC23C2" w:rsidRPr="00EC23C2">
        <w:rPr>
          <w:rFonts w:eastAsia="Cambria"/>
          <w:lang w:val="en-AU" w:eastAsia="ja-JP" w:bidi="ar-SA"/>
        </w:rPr>
        <w:t xml:space="preserve">. </w:t>
      </w:r>
    </w:p>
    <w:p w:rsidR="00FD1732" w:rsidRDefault="00EC23C2" w:rsidP="00BB2C91">
      <w:pPr>
        <w:rPr>
          <w:rFonts w:eastAsia="Cambria"/>
          <w:lang w:val="en-AU" w:eastAsia="ja-JP" w:bidi="ar-SA"/>
        </w:rPr>
      </w:pPr>
      <w:r w:rsidRPr="00EC23C2">
        <w:rPr>
          <w:rFonts w:eastAsia="Cambria"/>
          <w:lang w:val="en-AU" w:eastAsia="ja-JP" w:bidi="ar-SA"/>
        </w:rPr>
        <w:t xml:space="preserve">The risks are presented in </w:t>
      </w:r>
      <w:r w:rsidR="008E2D02">
        <w:rPr>
          <w:rFonts w:eastAsia="Cambria"/>
          <w:lang w:val="en-AU" w:eastAsia="ja-JP" w:bidi="ar-SA"/>
        </w:rPr>
        <w:t>five</w:t>
      </w:r>
      <w:r w:rsidR="00FD1732">
        <w:rPr>
          <w:rFonts w:eastAsia="Cambria"/>
          <w:lang w:val="en-AU" w:eastAsia="ja-JP" w:bidi="ar-SA"/>
        </w:rPr>
        <w:t xml:space="preserve"> </w:t>
      </w:r>
      <w:r w:rsidRPr="00EC23C2">
        <w:rPr>
          <w:rFonts w:eastAsia="Cambria"/>
          <w:lang w:val="en-AU" w:eastAsia="ja-JP" w:bidi="ar-SA"/>
        </w:rPr>
        <w:t>categories: health sector policy and planning context, program theory and performance risks, fiduciary and financial risks, risks related to health products and services</w:t>
      </w:r>
      <w:r w:rsidR="00FD1732">
        <w:rPr>
          <w:rFonts w:eastAsia="Cambria"/>
          <w:lang w:val="en-AU" w:eastAsia="ja-JP" w:bidi="ar-SA"/>
        </w:rPr>
        <w:t>,</w:t>
      </w:r>
      <w:r w:rsidRPr="00EC23C2">
        <w:rPr>
          <w:rFonts w:eastAsia="Cambria"/>
          <w:lang w:val="en-AU" w:eastAsia="ja-JP" w:bidi="ar-SA"/>
        </w:rPr>
        <w:t xml:space="preserve"> and external risks. </w:t>
      </w:r>
    </w:p>
    <w:p w:rsidR="005C6C0B" w:rsidRDefault="005C6C0B" w:rsidP="00BB2C91">
      <w:pPr>
        <w:rPr>
          <w:rFonts w:eastAsia="Cambria"/>
          <w:lang w:val="en-AU" w:eastAsia="ja-JP" w:bidi="ar-SA"/>
        </w:rPr>
      </w:pPr>
      <w:r>
        <w:rPr>
          <w:rFonts w:eastAsia="Cambria"/>
          <w:lang w:val="en-AU" w:eastAsia="ja-JP" w:bidi="ar-SA"/>
        </w:rPr>
        <w:lastRenderedPageBreak/>
        <w:t>Two</w:t>
      </w:r>
      <w:r w:rsidR="00C964CE">
        <w:rPr>
          <w:rFonts w:eastAsia="Cambria"/>
          <w:lang w:val="en-AU" w:eastAsia="ja-JP" w:bidi="ar-SA"/>
        </w:rPr>
        <w:t xml:space="preserve"> </w:t>
      </w:r>
      <w:r w:rsidR="00EC23C2" w:rsidRPr="00EC23C2">
        <w:rPr>
          <w:rFonts w:eastAsia="Cambria"/>
          <w:lang w:val="en-AU" w:eastAsia="ja-JP" w:bidi="ar-SA"/>
        </w:rPr>
        <w:t>risk</w:t>
      </w:r>
      <w:r>
        <w:rPr>
          <w:rFonts w:eastAsia="Cambria"/>
          <w:lang w:val="en-AU" w:eastAsia="ja-JP" w:bidi="ar-SA"/>
        </w:rPr>
        <w:t>s</w:t>
      </w:r>
      <w:r w:rsidR="00EC23C2" w:rsidRPr="00EC23C2">
        <w:rPr>
          <w:rFonts w:eastAsia="Cambria"/>
          <w:lang w:val="en-AU" w:eastAsia="ja-JP" w:bidi="ar-SA"/>
        </w:rPr>
        <w:t xml:space="preserve"> </w:t>
      </w:r>
      <w:r>
        <w:rPr>
          <w:rFonts w:eastAsia="Cambria"/>
          <w:lang w:val="en-AU" w:eastAsia="ja-JP" w:bidi="ar-SA"/>
        </w:rPr>
        <w:t xml:space="preserve">are </w:t>
      </w:r>
      <w:r w:rsidR="00EC23C2" w:rsidRPr="00EC23C2">
        <w:rPr>
          <w:rFonts w:eastAsia="Cambria"/>
          <w:lang w:val="en-AU" w:eastAsia="ja-JP" w:bidi="ar-SA"/>
        </w:rPr>
        <w:t xml:space="preserve">assessed as high risk </w:t>
      </w:r>
      <w:r w:rsidR="00C964CE">
        <w:rPr>
          <w:rFonts w:eastAsia="Cambria"/>
          <w:lang w:val="en-AU" w:eastAsia="ja-JP" w:bidi="ar-SA"/>
        </w:rPr>
        <w:t>in terms of likelihood and consequences</w:t>
      </w:r>
      <w:r>
        <w:rPr>
          <w:rFonts w:eastAsia="Cambria"/>
          <w:lang w:val="en-AU" w:eastAsia="ja-JP" w:bidi="ar-SA"/>
        </w:rPr>
        <w:t>.</w:t>
      </w:r>
      <w:r w:rsidR="00EC23C2" w:rsidRPr="00EC23C2">
        <w:rPr>
          <w:rFonts w:eastAsia="Cambria"/>
          <w:lang w:val="en-AU" w:eastAsia="ja-JP" w:bidi="ar-SA"/>
        </w:rPr>
        <w:t xml:space="preserve"> </w:t>
      </w:r>
    </w:p>
    <w:p w:rsidR="00C42853" w:rsidRDefault="005C6C0B" w:rsidP="00BB2C91">
      <w:pPr>
        <w:rPr>
          <w:rFonts w:eastAsia="Cambria" w:cs="Arial"/>
          <w:lang w:val="en-AU" w:eastAsia="ja-JP" w:bidi="ar-SA"/>
        </w:rPr>
      </w:pPr>
      <w:r>
        <w:rPr>
          <w:rFonts w:eastAsia="Cambria"/>
          <w:lang w:val="en-AU" w:eastAsia="ja-JP" w:bidi="ar-SA"/>
        </w:rPr>
        <w:t xml:space="preserve">The first </w:t>
      </w:r>
      <w:r w:rsidR="00EC23C2" w:rsidRPr="00EC23C2">
        <w:rPr>
          <w:rFonts w:eastAsia="Cambria"/>
          <w:lang w:val="en-AU" w:eastAsia="ja-JP" w:bidi="ar-SA"/>
        </w:rPr>
        <w:t xml:space="preserve">is the </w:t>
      </w:r>
      <w:r w:rsidR="00C964CE">
        <w:rPr>
          <w:rFonts w:eastAsia="Cambria"/>
          <w:lang w:val="en-AU" w:eastAsia="ja-JP" w:bidi="ar-SA"/>
        </w:rPr>
        <w:t xml:space="preserve">adequacy of the </w:t>
      </w:r>
      <w:r w:rsidR="00EC23C2" w:rsidRPr="00EC23C2">
        <w:rPr>
          <w:rFonts w:eastAsia="Cambria"/>
          <w:lang w:val="en-AU" w:eastAsia="ja-JP" w:bidi="ar-SA"/>
        </w:rPr>
        <w:t xml:space="preserve">MWSPV budget and duration to achieve sustainable EOPO, particularly if </w:t>
      </w:r>
      <w:r w:rsidR="00C964CE">
        <w:rPr>
          <w:rFonts w:eastAsia="Cambria"/>
          <w:lang w:val="en-AU" w:eastAsia="ja-JP" w:bidi="ar-SA"/>
        </w:rPr>
        <w:t>the duration of the program is shortened or the budget reduced</w:t>
      </w:r>
      <w:r>
        <w:rPr>
          <w:rFonts w:eastAsia="Cambria"/>
          <w:lang w:val="en-AU" w:eastAsia="ja-JP" w:bidi="ar-SA"/>
        </w:rPr>
        <w:t xml:space="preserve"> for reasons outside the control of the Program or the MC</w:t>
      </w:r>
      <w:r w:rsidR="00EC23C2" w:rsidRPr="00EC23C2">
        <w:rPr>
          <w:rFonts w:eastAsia="Cambria"/>
          <w:lang w:val="en-AU" w:eastAsia="ja-JP" w:bidi="ar-SA"/>
        </w:rPr>
        <w:t>.</w:t>
      </w:r>
      <w:r w:rsidR="002C47E6">
        <w:rPr>
          <w:rFonts w:eastAsia="Cambria"/>
          <w:lang w:val="en-AU" w:eastAsia="ja-JP" w:bidi="ar-SA"/>
        </w:rPr>
        <w:t xml:space="preserve"> </w:t>
      </w:r>
      <w:r w:rsidR="00EC23C2" w:rsidRPr="00EC23C2">
        <w:rPr>
          <w:rFonts w:eastAsia="Cambria" w:cs="Arial"/>
          <w:lang w:val="en-AU" w:eastAsia="ja-JP" w:bidi="ar-SA"/>
        </w:rPr>
        <w:t>The risk mitigation strategies include</w:t>
      </w:r>
      <w:r w:rsidR="00C42853">
        <w:rPr>
          <w:rFonts w:eastAsia="Cambria" w:cs="Arial"/>
          <w:lang w:val="en-AU" w:eastAsia="ja-JP" w:bidi="ar-SA"/>
        </w:rPr>
        <w:t>:</w:t>
      </w:r>
      <w:r w:rsidR="00EC23C2" w:rsidRPr="00EC23C2">
        <w:rPr>
          <w:rFonts w:eastAsia="Cambria" w:cs="Arial"/>
          <w:lang w:val="en-AU" w:eastAsia="ja-JP" w:bidi="ar-SA"/>
        </w:rPr>
        <w:t xml:space="preserve"> </w:t>
      </w:r>
    </w:p>
    <w:p w:rsidR="00C42853" w:rsidRPr="002772E0" w:rsidRDefault="00EC23C2" w:rsidP="002772E0">
      <w:pPr>
        <w:pStyle w:val="ListParagraph"/>
        <w:numPr>
          <w:ilvl w:val="0"/>
          <w:numId w:val="62"/>
        </w:numPr>
        <w:rPr>
          <w:rFonts w:eastAsia="Cambria"/>
          <w:lang w:val="en-AU" w:eastAsia="ja-JP" w:bidi="ar-SA"/>
        </w:rPr>
      </w:pPr>
      <w:r w:rsidRPr="003859EE">
        <w:rPr>
          <w:rFonts w:eastAsia="Cambria" w:cs="Arial"/>
          <w:lang w:val="en-AU" w:eastAsia="ja-JP" w:bidi="ar-SA"/>
        </w:rPr>
        <w:t>o</w:t>
      </w:r>
      <w:r w:rsidRPr="00A941DB">
        <w:rPr>
          <w:rFonts w:eastAsia="MS Mincho" w:cs="Arial"/>
          <w:lang w:val="en-AU"/>
        </w:rPr>
        <w:t>ngoing policy dialogue with MOH and DFAT</w:t>
      </w:r>
      <w:r w:rsidR="008E2D02">
        <w:rPr>
          <w:rFonts w:eastAsia="MS Mincho" w:cs="Arial"/>
          <w:lang w:val="en-AU"/>
        </w:rPr>
        <w:t>;</w:t>
      </w:r>
      <w:r w:rsidRPr="00A941DB">
        <w:rPr>
          <w:rFonts w:eastAsia="MS Mincho" w:cs="Arial"/>
          <w:lang w:val="en-AU"/>
        </w:rPr>
        <w:t xml:space="preserve"> </w:t>
      </w:r>
    </w:p>
    <w:p w:rsidR="00C42853" w:rsidRPr="002772E0" w:rsidRDefault="00EC23C2" w:rsidP="002772E0">
      <w:pPr>
        <w:pStyle w:val="ListParagraph"/>
        <w:numPr>
          <w:ilvl w:val="0"/>
          <w:numId w:val="62"/>
        </w:numPr>
        <w:rPr>
          <w:rFonts w:eastAsia="Cambria"/>
          <w:lang w:val="en-AU" w:eastAsia="ja-JP" w:bidi="ar-SA"/>
        </w:rPr>
      </w:pPr>
      <w:r w:rsidRPr="002772E0">
        <w:rPr>
          <w:rFonts w:eastAsia="MS Mincho" w:cs="Arial"/>
          <w:lang w:val="en-AU"/>
        </w:rPr>
        <w:t>prioritisation of inputs and activities against best value-for-money (e.g. most cost-effective models of work force development)</w:t>
      </w:r>
      <w:r w:rsidR="008E2D02">
        <w:rPr>
          <w:rFonts w:eastAsia="MS Mincho" w:cs="Arial"/>
          <w:lang w:val="en-AU"/>
        </w:rPr>
        <w:t>;</w:t>
      </w:r>
      <w:r w:rsidRPr="002772E0">
        <w:rPr>
          <w:rFonts w:eastAsia="MS Mincho" w:cs="Arial"/>
          <w:lang w:val="en-AU"/>
        </w:rPr>
        <w:t xml:space="preserve"> </w:t>
      </w:r>
    </w:p>
    <w:p w:rsidR="00C42853" w:rsidRPr="002772E0" w:rsidRDefault="00EC23C2" w:rsidP="002772E0">
      <w:pPr>
        <w:pStyle w:val="ListParagraph"/>
        <w:numPr>
          <w:ilvl w:val="0"/>
          <w:numId w:val="62"/>
        </w:numPr>
        <w:rPr>
          <w:rFonts w:eastAsia="Cambria"/>
          <w:lang w:val="en-AU" w:eastAsia="ja-JP" w:bidi="ar-SA"/>
        </w:rPr>
      </w:pPr>
      <w:r w:rsidRPr="002772E0">
        <w:rPr>
          <w:rFonts w:eastAsia="MS Mincho" w:cs="Arial"/>
          <w:lang w:val="en-AU"/>
        </w:rPr>
        <w:t>rigorous M&amp;E to demonstrate outcome level achievements</w:t>
      </w:r>
      <w:r w:rsidR="008E2D02">
        <w:rPr>
          <w:rFonts w:eastAsia="MS Mincho" w:cs="Arial"/>
          <w:lang w:val="en-AU"/>
        </w:rPr>
        <w:t>;</w:t>
      </w:r>
      <w:r w:rsidRPr="002772E0">
        <w:rPr>
          <w:rFonts w:eastAsia="MS Mincho" w:cs="Arial"/>
          <w:lang w:val="en-AU"/>
        </w:rPr>
        <w:t xml:space="preserve"> </w:t>
      </w:r>
      <w:r w:rsidR="005C6C0B" w:rsidRPr="002772E0">
        <w:rPr>
          <w:rFonts w:eastAsia="MS Mincho" w:cs="Arial"/>
          <w:lang w:val="en-AU"/>
        </w:rPr>
        <w:t>and</w:t>
      </w:r>
    </w:p>
    <w:p w:rsidR="00C42853" w:rsidRPr="002772E0" w:rsidRDefault="00EC23C2" w:rsidP="002772E0">
      <w:pPr>
        <w:pStyle w:val="ListParagraph"/>
        <w:numPr>
          <w:ilvl w:val="0"/>
          <w:numId w:val="62"/>
        </w:numPr>
        <w:rPr>
          <w:rFonts w:eastAsia="Cambria"/>
          <w:lang w:val="en-AU" w:eastAsia="ja-JP" w:bidi="ar-SA"/>
        </w:rPr>
      </w:pPr>
      <w:r w:rsidRPr="002772E0">
        <w:rPr>
          <w:rFonts w:eastAsia="MS Mincho" w:cs="Arial"/>
          <w:lang w:val="en-AU"/>
        </w:rPr>
        <w:t xml:space="preserve">MWSPV synergistically and contiguously leveraging </w:t>
      </w:r>
      <w:r w:rsidR="00C42853" w:rsidRPr="002772E0">
        <w:rPr>
          <w:rFonts w:eastAsia="MS Mincho" w:cs="Arial"/>
          <w:lang w:val="en-AU"/>
        </w:rPr>
        <w:t xml:space="preserve">other DFA elements and </w:t>
      </w:r>
      <w:r w:rsidRPr="002772E0">
        <w:rPr>
          <w:rFonts w:eastAsia="MS Mincho" w:cs="Arial"/>
          <w:lang w:val="en-AU"/>
        </w:rPr>
        <w:t xml:space="preserve">other </w:t>
      </w:r>
      <w:r w:rsidR="00C42853" w:rsidRPr="002772E0">
        <w:rPr>
          <w:rFonts w:eastAsia="MS Mincho" w:cs="Arial"/>
          <w:lang w:val="en-AU"/>
        </w:rPr>
        <w:t xml:space="preserve">concurrent </w:t>
      </w:r>
      <w:r w:rsidR="00CC1C0B" w:rsidRPr="002772E0">
        <w:rPr>
          <w:rFonts w:eastAsia="MS Mincho" w:cs="Arial"/>
          <w:lang w:val="en-AU"/>
        </w:rPr>
        <w:t>A</w:t>
      </w:r>
      <w:r w:rsidR="00C42853" w:rsidRPr="002772E0">
        <w:rPr>
          <w:rFonts w:eastAsia="MS Mincho" w:cs="Arial"/>
          <w:lang w:val="en-AU"/>
        </w:rPr>
        <w:t>ustralian</w:t>
      </w:r>
      <w:r w:rsidRPr="002772E0">
        <w:rPr>
          <w:rFonts w:eastAsia="MS Mincho" w:cs="Arial"/>
          <w:lang w:val="en-AU"/>
        </w:rPr>
        <w:t xml:space="preserve">- and DP-funded support </w:t>
      </w:r>
      <w:r w:rsidR="00C42853" w:rsidRPr="002772E0">
        <w:rPr>
          <w:rFonts w:eastAsia="MS Mincho" w:cs="Arial"/>
          <w:lang w:val="en-AU"/>
        </w:rPr>
        <w:t>programs</w:t>
      </w:r>
      <w:r w:rsidR="008E2D02">
        <w:rPr>
          <w:rFonts w:eastAsia="MS Mincho" w:cs="Arial"/>
          <w:lang w:val="en-AU"/>
        </w:rPr>
        <w:t>.</w:t>
      </w:r>
      <w:r w:rsidRPr="002772E0">
        <w:rPr>
          <w:rFonts w:eastAsia="MS Mincho" w:cs="Arial"/>
          <w:lang w:val="en-AU"/>
        </w:rPr>
        <w:t xml:space="preserve"> </w:t>
      </w:r>
    </w:p>
    <w:p w:rsidR="00C42853" w:rsidRDefault="00C42853" w:rsidP="00340715">
      <w:pPr>
        <w:rPr>
          <w:rFonts w:eastAsia="MS Mincho"/>
          <w:lang w:val="en-AU"/>
        </w:rPr>
      </w:pPr>
      <w:r w:rsidRPr="002772E0">
        <w:rPr>
          <w:rFonts w:eastAsia="MS Mincho"/>
          <w:lang w:val="en-AU"/>
        </w:rPr>
        <w:t xml:space="preserve">The </w:t>
      </w:r>
      <w:r w:rsidR="007E12F3">
        <w:rPr>
          <w:rFonts w:eastAsia="MS Mincho"/>
          <w:lang w:val="en-AU"/>
        </w:rPr>
        <w:t>second</w:t>
      </w:r>
      <w:r w:rsidRPr="002772E0">
        <w:rPr>
          <w:rFonts w:eastAsia="MS Mincho"/>
          <w:lang w:val="en-AU"/>
        </w:rPr>
        <w:t xml:space="preserve"> </w:t>
      </w:r>
      <w:r w:rsidR="00ED6479">
        <w:rPr>
          <w:rFonts w:eastAsia="MS Mincho"/>
          <w:lang w:val="en-AU"/>
        </w:rPr>
        <w:t xml:space="preserve">major risk </w:t>
      </w:r>
      <w:r w:rsidRPr="002772E0">
        <w:rPr>
          <w:rFonts w:eastAsia="MS Mincho"/>
          <w:lang w:val="en-AU"/>
        </w:rPr>
        <w:t xml:space="preserve">is the impact of Cyclone Pam on the health system, donor </w:t>
      </w:r>
      <w:r w:rsidR="00ED6479">
        <w:rPr>
          <w:rFonts w:eastAsia="MS Mincho"/>
          <w:lang w:val="en-AU"/>
        </w:rPr>
        <w:t xml:space="preserve">and GOV </w:t>
      </w:r>
      <w:r w:rsidRPr="002772E0">
        <w:rPr>
          <w:rFonts w:eastAsia="MS Mincho"/>
          <w:lang w:val="en-AU"/>
        </w:rPr>
        <w:t>budget</w:t>
      </w:r>
      <w:r w:rsidR="00ED6479">
        <w:rPr>
          <w:rFonts w:eastAsia="MS Mincho"/>
          <w:lang w:val="en-AU"/>
        </w:rPr>
        <w:t>s</w:t>
      </w:r>
      <w:r w:rsidRPr="002772E0">
        <w:rPr>
          <w:rFonts w:eastAsia="MS Mincho"/>
          <w:lang w:val="en-AU"/>
        </w:rPr>
        <w:t>, health facilities and workforce.</w:t>
      </w:r>
      <w:r w:rsidR="002C47E6">
        <w:rPr>
          <w:rFonts w:eastAsia="MS Mincho"/>
          <w:lang w:val="en-AU"/>
        </w:rPr>
        <w:t xml:space="preserve"> </w:t>
      </w:r>
      <w:r w:rsidR="00A50856">
        <w:rPr>
          <w:rFonts w:eastAsia="MS Mincho"/>
          <w:lang w:val="en-AU"/>
        </w:rPr>
        <w:t xml:space="preserve">It is not possible to completely elucidate all of the risk mitigation strategies at the present time as </w:t>
      </w:r>
      <w:r w:rsidR="00ED6479">
        <w:rPr>
          <w:rFonts w:eastAsia="MS Mincho"/>
          <w:lang w:val="en-AU"/>
        </w:rPr>
        <w:t>they r</w:t>
      </w:r>
      <w:r w:rsidR="00A50856">
        <w:rPr>
          <w:rFonts w:eastAsia="MS Mincho"/>
          <w:lang w:val="en-AU"/>
        </w:rPr>
        <w:t>e</w:t>
      </w:r>
      <w:r w:rsidR="00ED6479">
        <w:rPr>
          <w:rFonts w:eastAsia="MS Mincho"/>
          <w:lang w:val="en-AU"/>
        </w:rPr>
        <w:t>main</w:t>
      </w:r>
      <w:r w:rsidR="00A50856">
        <w:rPr>
          <w:rFonts w:eastAsia="MS Mincho"/>
          <w:lang w:val="en-AU"/>
        </w:rPr>
        <w:t xml:space="preserve"> subject to the unfolding disaster response.</w:t>
      </w:r>
      <w:r w:rsidR="002C47E6">
        <w:rPr>
          <w:rFonts w:eastAsia="MS Mincho"/>
          <w:lang w:val="en-AU"/>
        </w:rPr>
        <w:t xml:space="preserve"> </w:t>
      </w:r>
      <w:r w:rsidR="00A50856">
        <w:rPr>
          <w:rFonts w:eastAsia="MS Mincho"/>
          <w:lang w:val="en-AU"/>
        </w:rPr>
        <w:t xml:space="preserve">However, strategies </w:t>
      </w:r>
      <w:r w:rsidR="00162B4F">
        <w:rPr>
          <w:rFonts w:eastAsia="MS Mincho"/>
          <w:lang w:val="en-AU"/>
        </w:rPr>
        <w:t xml:space="preserve">likely to </w:t>
      </w:r>
      <w:r w:rsidR="00A50856">
        <w:rPr>
          <w:rFonts w:eastAsia="MS Mincho"/>
          <w:lang w:val="en-AU"/>
        </w:rPr>
        <w:t>be relevant for the duration of the proposed program include:</w:t>
      </w:r>
    </w:p>
    <w:p w:rsidR="00A50856" w:rsidRPr="00340715" w:rsidRDefault="00494E02" w:rsidP="00340715">
      <w:pPr>
        <w:pStyle w:val="ListParagraph"/>
        <w:numPr>
          <w:ilvl w:val="0"/>
          <w:numId w:val="48"/>
        </w:numPr>
        <w:rPr>
          <w:rFonts w:eastAsia="MS Mincho"/>
          <w:lang w:val="en-AU"/>
        </w:rPr>
      </w:pPr>
      <w:r w:rsidRPr="00340715">
        <w:rPr>
          <w:rFonts w:eastAsia="MS Mincho"/>
          <w:lang w:val="en-AU"/>
        </w:rPr>
        <w:t xml:space="preserve">ensuring that the </w:t>
      </w:r>
      <w:r w:rsidR="007E12F3" w:rsidRPr="00340715">
        <w:rPr>
          <w:rFonts w:eastAsia="MS Mincho"/>
          <w:lang w:val="en-AU"/>
        </w:rPr>
        <w:t xml:space="preserve">Senior Clinician Mentor </w:t>
      </w:r>
      <w:r w:rsidRPr="00340715">
        <w:rPr>
          <w:rFonts w:eastAsia="MS Mincho"/>
          <w:lang w:val="en-AU"/>
        </w:rPr>
        <w:t xml:space="preserve">and international specialists engaged through the </w:t>
      </w:r>
      <w:r w:rsidR="00725F47" w:rsidRPr="00340715">
        <w:rPr>
          <w:rFonts w:eastAsia="MS Mincho"/>
          <w:lang w:val="en-AU"/>
        </w:rPr>
        <w:t xml:space="preserve">Program </w:t>
      </w:r>
      <w:r w:rsidRPr="00340715">
        <w:rPr>
          <w:rFonts w:eastAsia="MS Mincho"/>
          <w:lang w:val="en-AU"/>
        </w:rPr>
        <w:t>have experience in post-disaster and/or post-conflict settings;</w:t>
      </w:r>
    </w:p>
    <w:p w:rsidR="00162B4F" w:rsidRPr="00340715" w:rsidRDefault="00494E02" w:rsidP="00340715">
      <w:pPr>
        <w:pStyle w:val="ListParagraph"/>
        <w:numPr>
          <w:ilvl w:val="0"/>
          <w:numId w:val="48"/>
        </w:numPr>
        <w:rPr>
          <w:rFonts w:eastAsia="MS Mincho"/>
          <w:lang w:val="en-AU"/>
        </w:rPr>
      </w:pPr>
      <w:r w:rsidRPr="00340715">
        <w:rPr>
          <w:rFonts w:eastAsia="MS Mincho"/>
          <w:lang w:val="en-AU"/>
        </w:rPr>
        <w:t>ensuring that MWSPV program management is engaged at appropriate levels of DP coordination</w:t>
      </w:r>
      <w:r w:rsidR="00162B4F" w:rsidRPr="00340715">
        <w:rPr>
          <w:rFonts w:eastAsia="MS Mincho"/>
          <w:lang w:val="en-AU"/>
        </w:rPr>
        <w:t>;</w:t>
      </w:r>
    </w:p>
    <w:p w:rsidR="00494E02" w:rsidRPr="00340715" w:rsidRDefault="00162B4F" w:rsidP="00340715">
      <w:pPr>
        <w:pStyle w:val="ListParagraph"/>
        <w:numPr>
          <w:ilvl w:val="0"/>
          <w:numId w:val="48"/>
        </w:numPr>
        <w:rPr>
          <w:rFonts w:eastAsia="MS Mincho"/>
          <w:lang w:val="en-AU"/>
        </w:rPr>
      </w:pPr>
      <w:r w:rsidRPr="00340715">
        <w:rPr>
          <w:rFonts w:eastAsia="MS Mincho"/>
          <w:lang w:val="en-AU"/>
        </w:rPr>
        <w:t xml:space="preserve">ensuring </w:t>
      </w:r>
      <w:r w:rsidR="00C23D09" w:rsidRPr="00340715">
        <w:rPr>
          <w:rFonts w:eastAsia="MS Mincho"/>
          <w:lang w:val="en-AU"/>
        </w:rPr>
        <w:t xml:space="preserve">that the </w:t>
      </w:r>
      <w:r w:rsidR="00725F47" w:rsidRPr="00340715">
        <w:rPr>
          <w:rFonts w:eastAsia="MS Mincho"/>
          <w:lang w:val="en-AU"/>
        </w:rPr>
        <w:t xml:space="preserve">Program </w:t>
      </w:r>
      <w:r w:rsidR="00C23D09" w:rsidRPr="00340715">
        <w:rPr>
          <w:rFonts w:eastAsia="MS Mincho"/>
          <w:lang w:val="en-AU"/>
        </w:rPr>
        <w:t xml:space="preserve">links synergistically with </w:t>
      </w:r>
      <w:r w:rsidRPr="00340715">
        <w:rPr>
          <w:rFonts w:eastAsia="MS Mincho"/>
          <w:lang w:val="en-AU"/>
        </w:rPr>
        <w:t>the public health, preventive and primary care response to the disaster</w:t>
      </w:r>
      <w:r w:rsidR="00FA5462" w:rsidRPr="00340715">
        <w:rPr>
          <w:rFonts w:eastAsia="MS Mincho"/>
          <w:lang w:val="en-AU"/>
        </w:rPr>
        <w:t xml:space="preserve">, and with </w:t>
      </w:r>
      <w:r w:rsidR="00CA4986" w:rsidRPr="00340715">
        <w:rPr>
          <w:rFonts w:eastAsia="MS Mincho"/>
          <w:lang w:val="en-AU"/>
        </w:rPr>
        <w:t xml:space="preserve">capacity development for </w:t>
      </w:r>
      <w:r w:rsidR="00FA5462" w:rsidRPr="00340715">
        <w:rPr>
          <w:rFonts w:eastAsia="MS Mincho"/>
          <w:lang w:val="en-AU"/>
        </w:rPr>
        <w:t xml:space="preserve">disability services </w:t>
      </w:r>
      <w:r w:rsidR="00CA4986" w:rsidRPr="00340715">
        <w:rPr>
          <w:rFonts w:eastAsia="MS Mincho"/>
          <w:lang w:val="en-AU"/>
        </w:rPr>
        <w:t>for patients recovering from trauma sustained during the acute event</w:t>
      </w:r>
      <w:r w:rsidR="00494E02" w:rsidRPr="00340715">
        <w:rPr>
          <w:rFonts w:eastAsia="MS Mincho"/>
          <w:lang w:val="en-AU"/>
        </w:rPr>
        <w:t xml:space="preserve">; </w:t>
      </w:r>
    </w:p>
    <w:p w:rsidR="00494E02" w:rsidRPr="00340715" w:rsidRDefault="00494E02" w:rsidP="00340715">
      <w:pPr>
        <w:pStyle w:val="ListParagraph"/>
        <w:numPr>
          <w:ilvl w:val="0"/>
          <w:numId w:val="48"/>
        </w:numPr>
        <w:rPr>
          <w:rFonts w:eastAsia="MS Mincho"/>
          <w:lang w:val="en-AU"/>
        </w:rPr>
      </w:pPr>
      <w:r w:rsidRPr="00340715">
        <w:rPr>
          <w:rFonts w:eastAsia="MS Mincho"/>
          <w:lang w:val="en-AU"/>
        </w:rPr>
        <w:t xml:space="preserve">positioning MWSPV so that it can make a clear contribution to the HRH response to </w:t>
      </w:r>
      <w:r w:rsidR="00483769" w:rsidRPr="00340715">
        <w:rPr>
          <w:rFonts w:eastAsia="MS Mincho"/>
          <w:lang w:val="en-AU"/>
        </w:rPr>
        <w:t>health system reconstruction</w:t>
      </w:r>
      <w:r w:rsidR="00C23D09" w:rsidRPr="00340715">
        <w:rPr>
          <w:rFonts w:eastAsia="MS Mincho"/>
          <w:lang w:val="en-AU"/>
        </w:rPr>
        <w:t xml:space="preserve">, including capacity development of </w:t>
      </w:r>
      <w:r w:rsidR="00FA5462" w:rsidRPr="00340715">
        <w:rPr>
          <w:rFonts w:eastAsia="MS Mincho"/>
          <w:lang w:val="en-AU"/>
        </w:rPr>
        <w:t>provincial</w:t>
      </w:r>
      <w:r w:rsidR="00C23D09" w:rsidRPr="00340715">
        <w:rPr>
          <w:rFonts w:eastAsia="MS Mincho"/>
          <w:lang w:val="en-AU"/>
        </w:rPr>
        <w:t xml:space="preserve"> clinical leaders </w:t>
      </w:r>
      <w:r w:rsidR="00FA5462" w:rsidRPr="00340715">
        <w:rPr>
          <w:rFonts w:eastAsia="MS Mincho"/>
          <w:lang w:val="en-AU"/>
        </w:rPr>
        <w:t xml:space="preserve">and managers </w:t>
      </w:r>
      <w:r w:rsidR="00C23D09" w:rsidRPr="00340715">
        <w:rPr>
          <w:rFonts w:eastAsia="MS Mincho"/>
          <w:lang w:val="en-AU"/>
        </w:rPr>
        <w:t xml:space="preserve">and </w:t>
      </w:r>
      <w:r w:rsidR="00FA5462" w:rsidRPr="00340715">
        <w:rPr>
          <w:rFonts w:eastAsia="MS Mincho"/>
          <w:lang w:val="en-AU"/>
        </w:rPr>
        <w:t xml:space="preserve">providing </w:t>
      </w:r>
      <w:r w:rsidR="00C23D09" w:rsidRPr="00340715">
        <w:rPr>
          <w:rFonts w:eastAsia="MS Mincho"/>
          <w:lang w:val="en-AU"/>
        </w:rPr>
        <w:t xml:space="preserve">support for health workers </w:t>
      </w:r>
      <w:r w:rsidR="00FA5462" w:rsidRPr="00340715">
        <w:rPr>
          <w:rFonts w:eastAsia="MS Mincho"/>
          <w:lang w:val="en-AU"/>
        </w:rPr>
        <w:t xml:space="preserve">delivering </w:t>
      </w:r>
      <w:r w:rsidR="00C23D09" w:rsidRPr="00340715">
        <w:rPr>
          <w:rFonts w:eastAsia="MS Mincho"/>
          <w:lang w:val="en-AU"/>
        </w:rPr>
        <w:t>services to displaced population centres</w:t>
      </w:r>
      <w:r w:rsidR="00483769" w:rsidRPr="00340715">
        <w:rPr>
          <w:rFonts w:eastAsia="MS Mincho"/>
          <w:lang w:val="en-AU"/>
        </w:rPr>
        <w:t>; and</w:t>
      </w:r>
    </w:p>
    <w:p w:rsidR="00483769" w:rsidRPr="00340715" w:rsidRDefault="00483769" w:rsidP="00340715">
      <w:pPr>
        <w:pStyle w:val="ListParagraph"/>
        <w:numPr>
          <w:ilvl w:val="0"/>
          <w:numId w:val="48"/>
        </w:numPr>
        <w:rPr>
          <w:rFonts w:eastAsia="MS Mincho"/>
          <w:lang w:val="en-AU"/>
        </w:rPr>
      </w:pPr>
      <w:proofErr w:type="gramStart"/>
      <w:r w:rsidRPr="00340715">
        <w:rPr>
          <w:rFonts w:eastAsia="MS Mincho"/>
          <w:lang w:val="en-AU"/>
        </w:rPr>
        <w:t>ensuring</w:t>
      </w:r>
      <w:proofErr w:type="gramEnd"/>
      <w:r w:rsidRPr="00340715">
        <w:rPr>
          <w:rFonts w:eastAsia="MS Mincho"/>
          <w:lang w:val="en-AU"/>
        </w:rPr>
        <w:t xml:space="preserve"> that provincial outreach supported through the program has a strong focus on supporting provincial health counterparts to re-establish their own supervisory outreach mechanisms and within-province and national level clinical referral networks</w:t>
      </w:r>
      <w:r w:rsidR="00725F47" w:rsidRPr="00340715">
        <w:rPr>
          <w:rFonts w:eastAsia="MS Mincho"/>
          <w:lang w:val="en-AU"/>
        </w:rPr>
        <w:t>.</w:t>
      </w:r>
    </w:p>
    <w:p w:rsidR="003A641F" w:rsidRDefault="001D50B4" w:rsidP="00ED6479">
      <w:pPr>
        <w:rPr>
          <w:rFonts w:eastAsia="MS Mincho" w:cs="Arial"/>
          <w:lang w:val="en-AU"/>
        </w:rPr>
      </w:pPr>
      <w:r w:rsidRPr="00CC56B8">
        <w:rPr>
          <w:rFonts w:eastAsia="MS Mincho" w:cs="Arial"/>
          <w:color w:val="000000" w:themeColor="text1"/>
          <w:lang w:val="en-AU"/>
        </w:rPr>
        <w:t xml:space="preserve">It is also acknowledged that </w:t>
      </w:r>
      <w:r w:rsidR="00ED6479" w:rsidRPr="00CC56B8">
        <w:rPr>
          <w:rFonts w:eastAsia="MS Mincho" w:cs="Arial"/>
          <w:color w:val="000000" w:themeColor="text1"/>
          <w:lang w:val="en-AU"/>
        </w:rPr>
        <w:t xml:space="preserve">the </w:t>
      </w:r>
      <w:r w:rsidR="002A6A85">
        <w:rPr>
          <w:rFonts w:eastAsia="MS Mincho" w:cs="Arial"/>
          <w:color w:val="000000" w:themeColor="text1"/>
          <w:lang w:val="en-AU"/>
        </w:rPr>
        <w:t xml:space="preserve">available </w:t>
      </w:r>
      <w:r w:rsidR="00ED6479" w:rsidRPr="00CC56B8">
        <w:rPr>
          <w:rFonts w:eastAsia="MS Mincho" w:cs="Arial"/>
          <w:color w:val="000000" w:themeColor="text1"/>
          <w:lang w:val="en-AU"/>
        </w:rPr>
        <w:t xml:space="preserve">MWSPV </w:t>
      </w:r>
      <w:r w:rsidR="002A6A85">
        <w:rPr>
          <w:rFonts w:eastAsia="MS Mincho" w:cs="Arial"/>
          <w:color w:val="000000" w:themeColor="text1"/>
          <w:lang w:val="en-AU"/>
        </w:rPr>
        <w:t xml:space="preserve">budget </w:t>
      </w:r>
      <w:r w:rsidR="00ED6479" w:rsidRPr="00CC56B8">
        <w:rPr>
          <w:rFonts w:eastAsia="MS Mincho" w:cs="Arial"/>
          <w:color w:val="000000" w:themeColor="text1"/>
          <w:lang w:val="en-AU"/>
        </w:rPr>
        <w:t xml:space="preserve">already </w:t>
      </w:r>
      <w:r w:rsidR="002A6A85">
        <w:rPr>
          <w:rFonts w:eastAsia="MS Mincho" w:cs="Arial"/>
          <w:color w:val="000000" w:themeColor="text1"/>
          <w:lang w:val="en-AU"/>
        </w:rPr>
        <w:t>force</w:t>
      </w:r>
      <w:r w:rsidR="00ED6479" w:rsidRPr="00CC56B8">
        <w:rPr>
          <w:rFonts w:eastAsia="MS Mincho" w:cs="Arial"/>
          <w:color w:val="000000" w:themeColor="text1"/>
          <w:lang w:val="en-AU"/>
        </w:rPr>
        <w:t xml:space="preserve">s a relatively rapid transition from </w:t>
      </w:r>
      <w:r w:rsidR="002A6A85">
        <w:rPr>
          <w:rFonts w:eastAsia="MS Mincho" w:cs="Arial"/>
          <w:lang w:val="en-AU"/>
        </w:rPr>
        <w:t xml:space="preserve">historically </w:t>
      </w:r>
      <w:r w:rsidR="00ED6479">
        <w:rPr>
          <w:rFonts w:eastAsia="MS Mincho" w:cs="Arial"/>
          <w:lang w:val="en-AU"/>
        </w:rPr>
        <w:t>high level</w:t>
      </w:r>
      <w:r w:rsidR="002A6A85">
        <w:rPr>
          <w:rFonts w:eastAsia="MS Mincho" w:cs="Arial"/>
          <w:lang w:val="en-AU"/>
        </w:rPr>
        <w:t>s</w:t>
      </w:r>
      <w:r w:rsidR="00ED6479">
        <w:rPr>
          <w:rFonts w:eastAsia="MS Mincho" w:cs="Arial"/>
          <w:lang w:val="en-AU"/>
        </w:rPr>
        <w:t xml:space="preserve"> of </w:t>
      </w:r>
      <w:r w:rsidR="002A6A85">
        <w:rPr>
          <w:rFonts w:eastAsia="MS Mincho" w:cs="Arial"/>
          <w:lang w:val="en-AU"/>
        </w:rPr>
        <w:t xml:space="preserve">Australian </w:t>
      </w:r>
      <w:r w:rsidR="00ED6479">
        <w:rPr>
          <w:rFonts w:eastAsia="MS Mincho" w:cs="Arial"/>
          <w:lang w:val="en-AU"/>
        </w:rPr>
        <w:t>support for the specialist workforce to a situation of qualified</w:t>
      </w:r>
      <w:r w:rsidR="00ED6479" w:rsidDel="00D718C1">
        <w:rPr>
          <w:rFonts w:eastAsia="MS Mincho" w:cs="Arial"/>
          <w:lang w:val="en-AU"/>
        </w:rPr>
        <w:t xml:space="preserve"> </w:t>
      </w:r>
      <w:r w:rsidR="00ED6479">
        <w:rPr>
          <w:rFonts w:eastAsia="MS Mincho" w:cs="Arial"/>
          <w:lang w:val="en-AU"/>
        </w:rPr>
        <w:t>self-sufficiency for GOV and the MOH</w:t>
      </w:r>
      <w:r>
        <w:rPr>
          <w:rFonts w:eastAsia="MS Mincho" w:cs="Arial"/>
          <w:lang w:val="en-AU"/>
        </w:rPr>
        <w:t>.</w:t>
      </w:r>
      <w:r w:rsidR="002C47E6">
        <w:rPr>
          <w:rFonts w:eastAsia="MS Mincho" w:cs="Arial"/>
          <w:lang w:val="en-AU"/>
        </w:rPr>
        <w:t xml:space="preserve"> </w:t>
      </w:r>
    </w:p>
    <w:p w:rsidR="00ED6479" w:rsidRDefault="001D50B4" w:rsidP="00ED6479">
      <w:pPr>
        <w:rPr>
          <w:rFonts w:eastAsia="MS Mincho" w:cs="Arial"/>
          <w:lang w:val="en-AU"/>
        </w:rPr>
      </w:pPr>
      <w:r>
        <w:rPr>
          <w:rFonts w:eastAsia="MS Mincho" w:cs="Arial"/>
          <w:lang w:val="en-AU"/>
        </w:rPr>
        <w:t>Table 3 attempts to quantify the magnitude of th</w:t>
      </w:r>
      <w:r w:rsidR="002A6A85">
        <w:rPr>
          <w:rFonts w:eastAsia="MS Mincho" w:cs="Arial"/>
          <w:lang w:val="en-AU"/>
        </w:rPr>
        <w:t>at</w:t>
      </w:r>
      <w:r>
        <w:rPr>
          <w:rFonts w:eastAsia="MS Mincho" w:cs="Arial"/>
          <w:lang w:val="en-AU"/>
        </w:rPr>
        <w:t xml:space="preserve"> transition relative to levels of support provided in the most recent completed year of current Australian support</w:t>
      </w:r>
      <w:r w:rsidR="005D0194">
        <w:rPr>
          <w:rFonts w:eastAsia="MS Mincho" w:cs="Arial"/>
          <w:lang w:val="en-AU"/>
        </w:rPr>
        <w:t xml:space="preserve"> (2014/15 financial year)</w:t>
      </w:r>
      <w:r>
        <w:rPr>
          <w:rFonts w:eastAsia="MS Mincho" w:cs="Arial"/>
          <w:lang w:val="en-AU"/>
        </w:rPr>
        <w:t>.</w:t>
      </w:r>
    </w:p>
    <w:p w:rsidR="003A641F" w:rsidRPr="00CC56B8" w:rsidRDefault="003A641F" w:rsidP="003A641F">
      <w:pPr>
        <w:rPr>
          <w:rFonts w:eastAsia="MS Mincho" w:cs="Arial"/>
          <w:color w:val="000000" w:themeColor="text1"/>
          <w:lang w:val="en-AU"/>
        </w:rPr>
      </w:pPr>
      <w:r>
        <w:rPr>
          <w:rFonts w:eastAsia="MS Mincho" w:cs="Arial"/>
          <w:color w:val="000000" w:themeColor="text1"/>
          <w:lang w:val="en-AU"/>
        </w:rPr>
        <w:t>Projections to 2017 for the domestic under-graduate, graduate and post-graduate medical workforce are incl</w:t>
      </w:r>
      <w:r w:rsidR="00024AA6">
        <w:rPr>
          <w:rFonts w:eastAsia="MS Mincho" w:cs="Arial"/>
          <w:color w:val="000000" w:themeColor="text1"/>
          <w:lang w:val="en-AU"/>
        </w:rPr>
        <w:t>uded at Annex 3</w:t>
      </w:r>
      <w:r>
        <w:rPr>
          <w:rFonts w:eastAsia="MS Mincho" w:cs="Arial"/>
          <w:color w:val="000000" w:themeColor="text1"/>
          <w:lang w:val="en-AU"/>
        </w:rPr>
        <w:t xml:space="preserve"> and Table A5.1.</w:t>
      </w:r>
    </w:p>
    <w:p w:rsidR="00ED6479" w:rsidRPr="00CC56B8" w:rsidRDefault="002A6A85" w:rsidP="00CC56B8">
      <w:pPr>
        <w:rPr>
          <w:rFonts w:eastAsia="MS Mincho" w:cs="Arial"/>
          <w:b/>
          <w:color w:val="000000" w:themeColor="text1"/>
          <w:lang w:val="en-AU"/>
        </w:rPr>
      </w:pPr>
      <w:r w:rsidRPr="00CC56B8">
        <w:rPr>
          <w:rFonts w:eastAsia="MS Mincho" w:cs="Arial"/>
          <w:b/>
          <w:color w:val="000000" w:themeColor="text1"/>
          <w:lang w:val="en-AU"/>
        </w:rPr>
        <w:t xml:space="preserve">Table 3: Comparison of specialist placements, MWSPV Years 1-3 versus latest year of HSL-implemented support </w:t>
      </w:r>
    </w:p>
    <w:tbl>
      <w:tblPr>
        <w:tblStyle w:val="HRF"/>
        <w:tblW w:w="0" w:type="auto"/>
        <w:tblLook w:val="04A0" w:firstRow="1" w:lastRow="0" w:firstColumn="1" w:lastColumn="0" w:noHBand="0" w:noVBand="1"/>
      </w:tblPr>
      <w:tblGrid>
        <w:gridCol w:w="2943"/>
        <w:gridCol w:w="1573"/>
        <w:gridCol w:w="1573"/>
        <w:gridCol w:w="1573"/>
        <w:gridCol w:w="1574"/>
      </w:tblGrid>
      <w:tr w:rsidR="002A6A85" w:rsidRPr="00CC56B8" w:rsidTr="008E2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C15262" w:rsidRPr="00CC56B8" w:rsidRDefault="00C15262" w:rsidP="005D0194">
            <w:pPr>
              <w:spacing w:before="40" w:after="40"/>
              <w:jc w:val="center"/>
              <w:rPr>
                <w:rFonts w:cs="Arial"/>
                <w:b/>
                <w:color w:val="000000" w:themeColor="text1"/>
                <w:sz w:val="20"/>
                <w:lang w:val="en-AU"/>
              </w:rPr>
            </w:pPr>
          </w:p>
        </w:tc>
        <w:tc>
          <w:tcPr>
            <w:tcW w:w="1573" w:type="dxa"/>
          </w:tcPr>
          <w:p w:rsidR="00C15262" w:rsidRPr="00CC56B8" w:rsidRDefault="00C15262" w:rsidP="005D0194">
            <w:pPr>
              <w:spacing w:before="40" w:after="40"/>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20"/>
                <w:lang w:val="en-AU"/>
              </w:rPr>
            </w:pPr>
            <w:r w:rsidRPr="00CC56B8">
              <w:rPr>
                <w:rFonts w:cs="Arial"/>
                <w:b/>
                <w:color w:val="FFFFFF" w:themeColor="background1"/>
                <w:sz w:val="20"/>
                <w:lang w:val="en-AU"/>
              </w:rPr>
              <w:t>Current (HSL)</w:t>
            </w:r>
          </w:p>
        </w:tc>
        <w:tc>
          <w:tcPr>
            <w:tcW w:w="1573" w:type="dxa"/>
          </w:tcPr>
          <w:p w:rsidR="00C15262" w:rsidRPr="00CC56B8" w:rsidRDefault="00C15262" w:rsidP="005D0194">
            <w:pPr>
              <w:spacing w:before="40" w:after="40"/>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20"/>
                <w:lang w:val="en-AU"/>
              </w:rPr>
            </w:pPr>
          </w:p>
        </w:tc>
        <w:tc>
          <w:tcPr>
            <w:tcW w:w="1573" w:type="dxa"/>
          </w:tcPr>
          <w:p w:rsidR="00C15262" w:rsidRPr="00CC56B8" w:rsidRDefault="00DA3722" w:rsidP="005D0194">
            <w:pPr>
              <w:spacing w:before="40" w:after="40"/>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20"/>
                <w:lang w:val="en-AU"/>
              </w:rPr>
            </w:pPr>
            <w:r w:rsidRPr="00CC56B8">
              <w:rPr>
                <w:rFonts w:cs="Arial"/>
                <w:b/>
                <w:color w:val="FFFFFF" w:themeColor="background1"/>
                <w:sz w:val="20"/>
                <w:lang w:val="en-AU"/>
              </w:rPr>
              <w:t>MWSPV</w:t>
            </w:r>
          </w:p>
        </w:tc>
        <w:tc>
          <w:tcPr>
            <w:tcW w:w="1574" w:type="dxa"/>
          </w:tcPr>
          <w:p w:rsidR="00C15262" w:rsidRPr="00CC56B8" w:rsidRDefault="00C15262" w:rsidP="005D0194">
            <w:pPr>
              <w:spacing w:before="40" w:after="40"/>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 w:val="20"/>
                <w:lang w:val="en-AU"/>
              </w:rPr>
            </w:pPr>
          </w:p>
        </w:tc>
      </w:tr>
      <w:tr w:rsidR="002A6A85" w:rsidRPr="00CC56B8" w:rsidTr="008E2D02">
        <w:tc>
          <w:tcPr>
            <w:cnfStyle w:val="001000000000" w:firstRow="0" w:lastRow="0" w:firstColumn="1" w:lastColumn="0" w:oddVBand="0" w:evenVBand="0" w:oddHBand="0" w:evenHBand="0" w:firstRowFirstColumn="0" w:firstRowLastColumn="0" w:lastRowFirstColumn="0" w:lastRowLastColumn="0"/>
            <w:tcW w:w="2943" w:type="dxa"/>
          </w:tcPr>
          <w:p w:rsidR="005D0194" w:rsidRPr="00CC56B8" w:rsidRDefault="005D0194" w:rsidP="00CC56B8">
            <w:pPr>
              <w:spacing w:before="40" w:after="40"/>
              <w:jc w:val="center"/>
              <w:rPr>
                <w:rFonts w:cs="Arial"/>
                <w:b/>
                <w:color w:val="000000" w:themeColor="text1"/>
                <w:sz w:val="19"/>
                <w:szCs w:val="19"/>
                <w:lang w:val="en-AU"/>
              </w:rPr>
            </w:pPr>
            <w:r w:rsidRPr="00CC56B8">
              <w:rPr>
                <w:rFonts w:cs="Arial"/>
                <w:b/>
                <w:color w:val="000000" w:themeColor="text1"/>
                <w:sz w:val="19"/>
                <w:szCs w:val="19"/>
                <w:lang w:val="en-AU"/>
              </w:rPr>
              <w:t xml:space="preserve">Category </w:t>
            </w:r>
          </w:p>
        </w:tc>
        <w:tc>
          <w:tcPr>
            <w:tcW w:w="1573" w:type="dxa"/>
          </w:tcPr>
          <w:p w:rsidR="005D0194" w:rsidRPr="00CC56B8" w:rsidRDefault="005D0194"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9"/>
                <w:szCs w:val="19"/>
                <w:lang w:val="en-AU"/>
              </w:rPr>
            </w:pPr>
            <w:r w:rsidRPr="00CC56B8">
              <w:rPr>
                <w:rFonts w:cs="Arial"/>
                <w:b/>
                <w:color w:val="000000" w:themeColor="text1"/>
                <w:sz w:val="19"/>
                <w:szCs w:val="19"/>
                <w:lang w:val="en-AU"/>
              </w:rPr>
              <w:t>2014/15</w:t>
            </w:r>
          </w:p>
        </w:tc>
        <w:tc>
          <w:tcPr>
            <w:tcW w:w="1573" w:type="dxa"/>
          </w:tcPr>
          <w:p w:rsidR="005D0194" w:rsidRPr="00CC56B8" w:rsidRDefault="00C15262"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9"/>
                <w:szCs w:val="19"/>
                <w:lang w:val="en-AU"/>
              </w:rPr>
            </w:pPr>
            <w:r w:rsidRPr="00CC56B8">
              <w:rPr>
                <w:rFonts w:cs="Arial"/>
                <w:b/>
                <w:color w:val="000000" w:themeColor="text1"/>
                <w:sz w:val="19"/>
                <w:szCs w:val="19"/>
                <w:lang w:val="en-AU"/>
              </w:rPr>
              <w:t>Year 1</w:t>
            </w:r>
          </w:p>
        </w:tc>
        <w:tc>
          <w:tcPr>
            <w:tcW w:w="1573" w:type="dxa"/>
          </w:tcPr>
          <w:p w:rsidR="005D0194" w:rsidRPr="00CC56B8" w:rsidRDefault="00C15262"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9"/>
                <w:szCs w:val="19"/>
                <w:lang w:val="en-AU"/>
              </w:rPr>
            </w:pPr>
            <w:r w:rsidRPr="00CC56B8">
              <w:rPr>
                <w:rFonts w:cs="Arial"/>
                <w:b/>
                <w:color w:val="000000" w:themeColor="text1"/>
                <w:sz w:val="19"/>
                <w:szCs w:val="19"/>
                <w:lang w:val="en-AU"/>
              </w:rPr>
              <w:t>Year 2</w:t>
            </w:r>
          </w:p>
        </w:tc>
        <w:tc>
          <w:tcPr>
            <w:tcW w:w="1574" w:type="dxa"/>
          </w:tcPr>
          <w:p w:rsidR="005D0194" w:rsidRPr="00CC56B8" w:rsidRDefault="00C15262"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9"/>
                <w:szCs w:val="19"/>
                <w:lang w:val="en-AU"/>
              </w:rPr>
            </w:pPr>
            <w:r w:rsidRPr="00CC56B8">
              <w:rPr>
                <w:rFonts w:cs="Arial"/>
                <w:b/>
                <w:color w:val="000000" w:themeColor="text1"/>
                <w:sz w:val="19"/>
                <w:szCs w:val="19"/>
                <w:lang w:val="en-AU"/>
              </w:rPr>
              <w:t>Year 3</w:t>
            </w:r>
          </w:p>
        </w:tc>
      </w:tr>
      <w:tr w:rsidR="002A6A85" w:rsidRPr="00CC56B8" w:rsidTr="008E2D02">
        <w:tc>
          <w:tcPr>
            <w:cnfStyle w:val="001000000000" w:firstRow="0" w:lastRow="0" w:firstColumn="1" w:lastColumn="0" w:oddVBand="0" w:evenVBand="0" w:oddHBand="0" w:evenHBand="0" w:firstRowFirstColumn="0" w:firstRowLastColumn="0" w:lastRowFirstColumn="0" w:lastRowLastColumn="0"/>
            <w:tcW w:w="2943" w:type="dxa"/>
          </w:tcPr>
          <w:p w:rsidR="005D0194" w:rsidRPr="00CC56B8" w:rsidRDefault="00C15262" w:rsidP="00CC56B8">
            <w:pPr>
              <w:spacing w:before="40" w:after="40"/>
              <w:jc w:val="left"/>
              <w:rPr>
                <w:rFonts w:cs="Arial"/>
                <w:color w:val="000000" w:themeColor="text1"/>
                <w:sz w:val="18"/>
                <w:lang w:val="en-AU"/>
              </w:rPr>
            </w:pPr>
            <w:r w:rsidRPr="00CC56B8">
              <w:rPr>
                <w:rFonts w:cs="Arial"/>
                <w:color w:val="000000" w:themeColor="text1"/>
                <w:sz w:val="18"/>
                <w:lang w:val="en-AU"/>
              </w:rPr>
              <w:t>Senior Clinician Mentor</w:t>
            </w:r>
          </w:p>
        </w:tc>
        <w:tc>
          <w:tcPr>
            <w:tcW w:w="1573" w:type="dxa"/>
          </w:tcPr>
          <w:p w:rsidR="005D0194" w:rsidRPr="00CC56B8" w:rsidRDefault="00FE227C"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20 day</w:t>
            </w:r>
            <w:r w:rsidR="00DA3722">
              <w:rPr>
                <w:rFonts w:cs="Arial"/>
                <w:color w:val="000000" w:themeColor="text1"/>
                <w:sz w:val="18"/>
                <w:lang w:val="en-AU"/>
              </w:rPr>
              <w:t>s / year</w:t>
            </w:r>
          </w:p>
        </w:tc>
        <w:tc>
          <w:tcPr>
            <w:tcW w:w="1573" w:type="dxa"/>
          </w:tcPr>
          <w:p w:rsidR="005D0194" w:rsidRPr="00CC56B8" w:rsidRDefault="00FE227C"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6 months</w:t>
            </w:r>
          </w:p>
        </w:tc>
        <w:tc>
          <w:tcPr>
            <w:tcW w:w="1573" w:type="dxa"/>
          </w:tcPr>
          <w:p w:rsidR="005D0194" w:rsidRPr="00CC56B8" w:rsidRDefault="00FE227C"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6 months</w:t>
            </w:r>
          </w:p>
        </w:tc>
        <w:tc>
          <w:tcPr>
            <w:tcW w:w="1574" w:type="dxa"/>
          </w:tcPr>
          <w:p w:rsidR="005D0194" w:rsidRPr="00CC56B8" w:rsidRDefault="00FE227C"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4 months</w:t>
            </w:r>
          </w:p>
        </w:tc>
      </w:tr>
      <w:tr w:rsidR="008E2C6B" w:rsidRPr="00CC56B8" w:rsidTr="008E2D02">
        <w:tc>
          <w:tcPr>
            <w:cnfStyle w:val="001000000000" w:firstRow="0" w:lastRow="0" w:firstColumn="1" w:lastColumn="0" w:oddVBand="0" w:evenVBand="0" w:oddHBand="0" w:evenHBand="0" w:firstRowFirstColumn="0" w:firstRowLastColumn="0" w:lastRowFirstColumn="0" w:lastRowLastColumn="0"/>
            <w:tcW w:w="2943" w:type="dxa"/>
          </w:tcPr>
          <w:p w:rsidR="008E2C6B" w:rsidRPr="00CC56B8" w:rsidRDefault="008E2C6B" w:rsidP="00CC56B8">
            <w:pPr>
              <w:spacing w:before="40" w:after="40"/>
              <w:jc w:val="left"/>
              <w:rPr>
                <w:rFonts w:cs="Arial"/>
                <w:color w:val="000000" w:themeColor="text1"/>
                <w:sz w:val="18"/>
                <w:lang w:val="en-AU"/>
              </w:rPr>
            </w:pPr>
            <w:r w:rsidRPr="00CC56B8">
              <w:rPr>
                <w:rFonts w:cs="Arial"/>
                <w:color w:val="000000" w:themeColor="text1"/>
                <w:sz w:val="18"/>
                <w:lang w:val="en-AU"/>
              </w:rPr>
              <w:t>Clinical hospital specialist</w:t>
            </w:r>
            <w:r>
              <w:rPr>
                <w:rFonts w:cs="Arial"/>
                <w:color w:val="000000" w:themeColor="text1"/>
                <w:sz w:val="18"/>
                <w:lang w:val="en-AU"/>
              </w:rPr>
              <w:t xml:space="preserve"> (FTE)</w:t>
            </w:r>
          </w:p>
        </w:tc>
        <w:tc>
          <w:tcPr>
            <w:tcW w:w="1573" w:type="dxa"/>
          </w:tcPr>
          <w:p w:rsidR="008E2C6B" w:rsidRPr="00CC56B8" w:rsidRDefault="008E2C6B"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5</w:t>
            </w:r>
          </w:p>
        </w:tc>
        <w:tc>
          <w:tcPr>
            <w:tcW w:w="1573" w:type="dxa"/>
            <w:vMerge w:val="restart"/>
            <w:vAlign w:val="center"/>
          </w:tcPr>
          <w:p w:rsidR="008E2C6B" w:rsidRPr="00CC56B8" w:rsidRDefault="008E2C6B" w:rsidP="008E2D02">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3</w:t>
            </w:r>
          </w:p>
        </w:tc>
        <w:tc>
          <w:tcPr>
            <w:tcW w:w="1573" w:type="dxa"/>
            <w:vMerge w:val="restart"/>
            <w:vAlign w:val="center"/>
          </w:tcPr>
          <w:p w:rsidR="008E2C6B" w:rsidRPr="00CC56B8" w:rsidRDefault="008E2C6B" w:rsidP="008E2D02">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1</w:t>
            </w:r>
          </w:p>
        </w:tc>
        <w:tc>
          <w:tcPr>
            <w:tcW w:w="1574" w:type="dxa"/>
            <w:vMerge w:val="restart"/>
            <w:vAlign w:val="center"/>
          </w:tcPr>
          <w:p w:rsidR="008E2C6B" w:rsidRPr="00CC56B8" w:rsidRDefault="008E2C6B" w:rsidP="008E2D02">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1</w:t>
            </w:r>
          </w:p>
        </w:tc>
      </w:tr>
      <w:tr w:rsidR="008E2C6B" w:rsidRPr="00CC56B8" w:rsidTr="008E2D02">
        <w:tc>
          <w:tcPr>
            <w:cnfStyle w:val="001000000000" w:firstRow="0" w:lastRow="0" w:firstColumn="1" w:lastColumn="0" w:oddVBand="0" w:evenVBand="0" w:oddHBand="0" w:evenHBand="0" w:firstRowFirstColumn="0" w:firstRowLastColumn="0" w:lastRowFirstColumn="0" w:lastRowLastColumn="0"/>
            <w:tcW w:w="2943" w:type="dxa"/>
          </w:tcPr>
          <w:p w:rsidR="008E2C6B" w:rsidRPr="00CC56B8" w:rsidRDefault="008E2C6B" w:rsidP="00CC56B8">
            <w:pPr>
              <w:spacing w:before="40" w:after="40"/>
              <w:jc w:val="left"/>
              <w:rPr>
                <w:rFonts w:cs="Arial"/>
                <w:color w:val="000000" w:themeColor="text1"/>
                <w:sz w:val="18"/>
                <w:lang w:val="en-AU"/>
              </w:rPr>
            </w:pPr>
            <w:r w:rsidRPr="00CC56B8">
              <w:rPr>
                <w:rFonts w:cs="Arial"/>
                <w:color w:val="000000" w:themeColor="text1"/>
                <w:sz w:val="18"/>
                <w:lang w:val="en-AU"/>
              </w:rPr>
              <w:t>Rural medicine specialist</w:t>
            </w:r>
            <w:r>
              <w:rPr>
                <w:rFonts w:cs="Arial"/>
                <w:color w:val="000000" w:themeColor="text1"/>
                <w:sz w:val="18"/>
                <w:lang w:val="en-AU"/>
              </w:rPr>
              <w:t xml:space="preserve"> (FTE)</w:t>
            </w:r>
          </w:p>
        </w:tc>
        <w:tc>
          <w:tcPr>
            <w:tcW w:w="1573" w:type="dxa"/>
          </w:tcPr>
          <w:p w:rsidR="008E2C6B" w:rsidRPr="00CC56B8" w:rsidRDefault="008E2C6B"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1</w:t>
            </w:r>
          </w:p>
        </w:tc>
        <w:tc>
          <w:tcPr>
            <w:tcW w:w="1573" w:type="dxa"/>
            <w:vMerge/>
          </w:tcPr>
          <w:p w:rsidR="008E2C6B" w:rsidRPr="00CC56B8" w:rsidRDefault="008E2C6B"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p>
        </w:tc>
        <w:tc>
          <w:tcPr>
            <w:tcW w:w="1573" w:type="dxa"/>
            <w:vMerge/>
          </w:tcPr>
          <w:p w:rsidR="008E2C6B" w:rsidRPr="00CC56B8" w:rsidRDefault="008E2C6B"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p>
        </w:tc>
        <w:tc>
          <w:tcPr>
            <w:tcW w:w="1574" w:type="dxa"/>
            <w:vMerge/>
          </w:tcPr>
          <w:p w:rsidR="008E2C6B" w:rsidRPr="00CC56B8" w:rsidRDefault="008E2C6B" w:rsidP="00CC56B8">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p>
        </w:tc>
      </w:tr>
      <w:tr w:rsidR="00DA3722" w:rsidRPr="00CC56B8" w:rsidTr="008E2D02">
        <w:tc>
          <w:tcPr>
            <w:cnfStyle w:val="001000000000" w:firstRow="0" w:lastRow="0" w:firstColumn="1" w:lastColumn="0" w:oddVBand="0" w:evenVBand="0" w:oddHBand="0" w:evenHBand="0" w:firstRowFirstColumn="0" w:firstRowLastColumn="0" w:lastRowFirstColumn="0" w:lastRowLastColumn="0"/>
            <w:tcW w:w="2943" w:type="dxa"/>
          </w:tcPr>
          <w:p w:rsidR="00DA3722" w:rsidRPr="000A1DB5" w:rsidRDefault="00DA3722" w:rsidP="00C15262">
            <w:pPr>
              <w:spacing w:before="40" w:after="40"/>
              <w:jc w:val="left"/>
              <w:rPr>
                <w:rFonts w:cs="Arial"/>
                <w:color w:val="000000" w:themeColor="text1"/>
                <w:sz w:val="18"/>
                <w:lang w:val="en-AU"/>
              </w:rPr>
            </w:pPr>
            <w:r>
              <w:rPr>
                <w:rFonts w:cs="Arial"/>
                <w:color w:val="000000" w:themeColor="text1"/>
                <w:sz w:val="18"/>
                <w:lang w:val="en-AU"/>
              </w:rPr>
              <w:t>Locum clinical specialist</w:t>
            </w:r>
            <w:r w:rsidR="00FE227C">
              <w:rPr>
                <w:rFonts w:cs="Arial"/>
                <w:color w:val="000000" w:themeColor="text1"/>
                <w:sz w:val="18"/>
                <w:lang w:val="en-AU"/>
              </w:rPr>
              <w:t xml:space="preserve"> (PTE)</w:t>
            </w:r>
          </w:p>
        </w:tc>
        <w:tc>
          <w:tcPr>
            <w:tcW w:w="1573" w:type="dxa"/>
          </w:tcPr>
          <w:p w:rsidR="00DA3722" w:rsidRDefault="00DA3722" w:rsidP="005D0194">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[Uncertain]</w:t>
            </w:r>
          </w:p>
        </w:tc>
        <w:tc>
          <w:tcPr>
            <w:tcW w:w="1573" w:type="dxa"/>
          </w:tcPr>
          <w:p w:rsidR="00DA3722" w:rsidRPr="000A1DB5" w:rsidRDefault="00FE227C" w:rsidP="005D0194">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4</w:t>
            </w:r>
            <w:r w:rsidR="008E2C6B">
              <w:rPr>
                <w:rFonts w:cs="Arial"/>
                <w:color w:val="000000" w:themeColor="text1"/>
                <w:sz w:val="18"/>
                <w:lang w:val="en-AU"/>
              </w:rPr>
              <w:t xml:space="preserve"> months</w:t>
            </w:r>
          </w:p>
        </w:tc>
        <w:tc>
          <w:tcPr>
            <w:tcW w:w="1573" w:type="dxa"/>
          </w:tcPr>
          <w:p w:rsidR="00DA3722" w:rsidRPr="000A1DB5" w:rsidRDefault="00FE227C" w:rsidP="005D0194">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16</w:t>
            </w:r>
            <w:r w:rsidR="008E2C6B">
              <w:rPr>
                <w:rFonts w:cs="Arial"/>
                <w:color w:val="000000" w:themeColor="text1"/>
                <w:sz w:val="18"/>
                <w:lang w:val="en-AU"/>
              </w:rPr>
              <w:t xml:space="preserve"> months</w:t>
            </w:r>
          </w:p>
        </w:tc>
        <w:tc>
          <w:tcPr>
            <w:tcW w:w="1574" w:type="dxa"/>
          </w:tcPr>
          <w:p w:rsidR="00DA3722" w:rsidRPr="000A1DB5" w:rsidRDefault="00FE227C" w:rsidP="005D0194">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lang w:val="en-AU"/>
              </w:rPr>
            </w:pPr>
            <w:r>
              <w:rPr>
                <w:rFonts w:cs="Arial"/>
                <w:color w:val="000000" w:themeColor="text1"/>
                <w:sz w:val="18"/>
                <w:lang w:val="en-AU"/>
              </w:rPr>
              <w:t>8</w:t>
            </w:r>
            <w:r w:rsidR="008E2C6B">
              <w:rPr>
                <w:rFonts w:cs="Arial"/>
                <w:color w:val="000000" w:themeColor="text1"/>
                <w:sz w:val="18"/>
                <w:lang w:val="en-AU"/>
              </w:rPr>
              <w:t xml:space="preserve"> months</w:t>
            </w:r>
          </w:p>
        </w:tc>
      </w:tr>
    </w:tbl>
    <w:p w:rsidR="001D50B4" w:rsidRPr="00CC56B8" w:rsidRDefault="008E2C6B" w:rsidP="00CC56B8">
      <w:pPr>
        <w:spacing w:before="120"/>
        <w:jc w:val="left"/>
        <w:rPr>
          <w:rFonts w:eastAsia="MS Mincho" w:cs="Arial"/>
          <w:color w:val="000000" w:themeColor="text1"/>
          <w:sz w:val="18"/>
          <w:lang w:val="en-AU"/>
        </w:rPr>
      </w:pPr>
      <w:r w:rsidRPr="00CC56B8">
        <w:rPr>
          <w:rFonts w:eastAsia="MS Mincho" w:cs="Arial"/>
          <w:color w:val="000000" w:themeColor="text1"/>
          <w:sz w:val="18"/>
          <w:lang w:val="en-AU"/>
        </w:rPr>
        <w:t xml:space="preserve">Note: Data on </w:t>
      </w:r>
      <w:r>
        <w:rPr>
          <w:rFonts w:eastAsia="MS Mincho" w:cs="Arial"/>
          <w:color w:val="000000" w:themeColor="text1"/>
          <w:sz w:val="18"/>
          <w:lang w:val="en-AU"/>
        </w:rPr>
        <w:t>locum placements during 2014/15 are incomplete</w:t>
      </w:r>
      <w:r w:rsidR="00ED6CFA">
        <w:rPr>
          <w:rFonts w:eastAsia="MS Mincho" w:cs="Arial"/>
          <w:color w:val="000000" w:themeColor="text1"/>
          <w:sz w:val="18"/>
          <w:lang w:val="en-AU"/>
        </w:rPr>
        <w:t>; table can be updated once final data available.</w:t>
      </w:r>
    </w:p>
    <w:p w:rsidR="00EC23C2" w:rsidRPr="00EC23C2" w:rsidRDefault="00EC23C2" w:rsidP="00B04D83">
      <w:pPr>
        <w:pStyle w:val="HRFHeading2Numbered"/>
        <w:rPr>
          <w:rFonts w:eastAsia="Cambria"/>
          <w:lang w:val="en-AU" w:eastAsia="ja-JP" w:bidi="ar-SA"/>
        </w:rPr>
      </w:pPr>
      <w:bookmarkStart w:id="145" w:name="_Toc414538020"/>
      <w:bookmarkStart w:id="146" w:name="_Toc414627222"/>
      <w:bookmarkStart w:id="147" w:name="_Toc414628526"/>
      <w:bookmarkStart w:id="148" w:name="_Toc414628666"/>
      <w:bookmarkStart w:id="149" w:name="_Toc266643016"/>
      <w:bookmarkStart w:id="150" w:name="_Toc272441494"/>
      <w:bookmarkStart w:id="151" w:name="_Toc436397861"/>
      <w:bookmarkEnd w:id="145"/>
      <w:bookmarkEnd w:id="146"/>
      <w:bookmarkEnd w:id="147"/>
      <w:bookmarkEnd w:id="148"/>
      <w:r w:rsidRPr="00EC23C2">
        <w:rPr>
          <w:rFonts w:eastAsia="MS Gothic"/>
          <w:lang w:val="en-AU" w:eastAsia="ja-JP" w:bidi="ar-SA"/>
        </w:rPr>
        <w:lastRenderedPageBreak/>
        <w:t>Child protection, social inclusion, gender equity</w:t>
      </w:r>
      <w:bookmarkEnd w:id="149"/>
      <w:bookmarkEnd w:id="150"/>
      <w:bookmarkEnd w:id="151"/>
      <w:r w:rsidRPr="00EC23C2">
        <w:rPr>
          <w:rFonts w:eastAsia="MS Gothic"/>
          <w:lang w:val="en-AU" w:eastAsia="ja-JP" w:bidi="ar-SA"/>
        </w:rPr>
        <w:t xml:space="preserve"> </w:t>
      </w:r>
    </w:p>
    <w:p w:rsidR="007E12F3" w:rsidRDefault="009676EF" w:rsidP="00CC56B8">
      <w:pPr>
        <w:rPr>
          <w:lang w:val="en-AU"/>
        </w:rPr>
      </w:pPr>
      <w:r w:rsidRPr="00CC56B8">
        <w:rPr>
          <w:lang w:val="en-AU"/>
        </w:rPr>
        <w:t>MWSPV will integrate Australian aid program policies and approaches on issues such as child protection, social inclusion and gender equity into the clinical systems, processes and services.</w:t>
      </w:r>
    </w:p>
    <w:p w:rsidR="005176CE" w:rsidRPr="00EC23C2" w:rsidRDefault="005176CE" w:rsidP="005176CE">
      <w:pPr>
        <w:rPr>
          <w:rFonts w:eastAsia="Cambria" w:cs="Cambria"/>
          <w:lang w:val="en-AU" w:eastAsia="ja-JP" w:bidi="ar-SA"/>
        </w:rPr>
      </w:pPr>
      <w:r w:rsidRPr="00EC23C2">
        <w:rPr>
          <w:rFonts w:eastAsia="Cambria"/>
          <w:lang w:val="en-AU" w:eastAsia="ja-JP" w:bidi="ar-SA"/>
        </w:rPr>
        <w:t>The Australian Government’s Child Protection Policy is one of zero tolerance and applies to all personnel funded by the Australian Government.</w:t>
      </w:r>
      <w:r w:rsidR="002C47E6">
        <w:rPr>
          <w:rFonts w:eastAsia="Cambria"/>
          <w:lang w:val="en-AU" w:eastAsia="ja-JP" w:bidi="ar-SA"/>
        </w:rPr>
        <w:t xml:space="preserve"> </w:t>
      </w:r>
      <w:r w:rsidRPr="00EC23C2">
        <w:rPr>
          <w:rFonts w:eastAsia="Cambria"/>
          <w:lang w:val="en-AU" w:eastAsia="ja-JP" w:bidi="ar-SA"/>
        </w:rPr>
        <w:t xml:space="preserve">The four key elements are </w:t>
      </w:r>
      <w:r w:rsidRPr="00EC23C2">
        <w:rPr>
          <w:rFonts w:eastAsia="Cambria" w:cs="Cambria"/>
          <w:lang w:val="en-AU" w:eastAsia="ja-JP" w:bidi="ar-SA"/>
        </w:rPr>
        <w:t>zero tolerance of child abuse, recognition of children’s interests, sharing responsibility for child protection and a risk management approach.</w:t>
      </w:r>
      <w:r w:rsidR="002C47E6">
        <w:rPr>
          <w:rFonts w:eastAsia="Cambria" w:cs="Cambria"/>
          <w:lang w:val="en-AU" w:eastAsia="ja-JP" w:bidi="ar-SA"/>
        </w:rPr>
        <w:t xml:space="preserve"> </w:t>
      </w:r>
      <w:r w:rsidRPr="00EC23C2">
        <w:rPr>
          <w:rFonts w:eastAsia="Cambria" w:cs="Cambria"/>
          <w:lang w:val="en-AU" w:eastAsia="ja-JP" w:bidi="ar-SA"/>
        </w:rPr>
        <w:t>All people contracted by the MC or by DFAT for MWSPV will be assessed for the appropriate character and behaviour traits to meet Australian Government requirements</w:t>
      </w:r>
      <w:r>
        <w:rPr>
          <w:rFonts w:eastAsia="Cambria" w:cs="Cambria"/>
          <w:lang w:val="en-AU" w:eastAsia="ja-JP" w:bidi="ar-SA"/>
        </w:rPr>
        <w:t>,</w:t>
      </w:r>
      <w:r w:rsidRPr="00EC23C2">
        <w:rPr>
          <w:rFonts w:eastAsia="Cambria" w:cs="Cambria"/>
          <w:lang w:val="en-AU" w:eastAsia="ja-JP" w:bidi="ar-SA"/>
        </w:rPr>
        <w:t xml:space="preserve"> including screening, and will sign a contractual undertaking to adhere to DFAT’s child protection policies and procedures.</w:t>
      </w:r>
      <w:r w:rsidR="002C47E6">
        <w:rPr>
          <w:rFonts w:eastAsia="Cambria" w:cs="Cambria"/>
          <w:lang w:val="en-AU" w:eastAsia="ja-JP" w:bidi="ar-SA"/>
        </w:rPr>
        <w:t xml:space="preserve"> </w:t>
      </w:r>
      <w:r w:rsidRPr="00EC23C2">
        <w:rPr>
          <w:rFonts w:eastAsia="Cambria" w:cs="Cambria"/>
          <w:lang w:val="en-AU" w:eastAsia="ja-JP" w:bidi="ar-SA"/>
        </w:rPr>
        <w:t xml:space="preserve">The MC will monitor compliance including through performance assessments and reviews, observation and audits, and </w:t>
      </w:r>
      <w:proofErr w:type="gramStart"/>
      <w:r w:rsidRPr="00EC23C2">
        <w:rPr>
          <w:rFonts w:eastAsia="Cambria" w:cs="Cambria"/>
          <w:lang w:val="en-AU" w:eastAsia="ja-JP" w:bidi="ar-SA"/>
        </w:rPr>
        <w:t>advise</w:t>
      </w:r>
      <w:proofErr w:type="gramEnd"/>
      <w:r w:rsidRPr="00EC23C2">
        <w:rPr>
          <w:rFonts w:eastAsia="Cambria" w:cs="Cambria"/>
          <w:lang w:val="en-AU" w:eastAsia="ja-JP" w:bidi="ar-SA"/>
        </w:rPr>
        <w:t xml:space="preserve"> DFAT immediately of any concerns. </w:t>
      </w:r>
    </w:p>
    <w:p w:rsidR="005176CE" w:rsidRDefault="005176CE" w:rsidP="005176CE">
      <w:pPr>
        <w:rPr>
          <w:rFonts w:eastAsia="Cambria" w:cs="Cambria"/>
          <w:lang w:val="en-AU" w:eastAsia="ja-JP" w:bidi="ar-SA"/>
        </w:rPr>
      </w:pPr>
      <w:r w:rsidRPr="00EC23C2">
        <w:rPr>
          <w:rFonts w:eastAsia="Cambria" w:cs="Cambria"/>
          <w:lang w:val="en-AU" w:eastAsia="ja-JP" w:bidi="ar-SA"/>
        </w:rPr>
        <w:t>Other policies to be integrated into how MWSPV conducts its business will include domestic violence, gender equity and social inclusion.</w:t>
      </w:r>
      <w:r w:rsidR="002C47E6">
        <w:rPr>
          <w:rFonts w:eastAsia="Cambria" w:cs="Cambria"/>
          <w:lang w:val="en-AU" w:eastAsia="ja-JP" w:bidi="ar-SA"/>
        </w:rPr>
        <w:t xml:space="preserve"> </w:t>
      </w:r>
      <w:r w:rsidRPr="00EC23C2">
        <w:rPr>
          <w:rFonts w:eastAsia="Cambria" w:cs="Cambria"/>
          <w:lang w:val="en-AU" w:eastAsia="ja-JP" w:bidi="ar-SA"/>
        </w:rPr>
        <w:t>These will be included as cross-cutting themes included in the external specialists’ induction program and integrated with the learnings through the leadership and management development programs.</w:t>
      </w:r>
      <w:r w:rsidR="002C47E6">
        <w:rPr>
          <w:rFonts w:eastAsia="Cambria" w:cs="Cambria"/>
          <w:lang w:val="en-AU" w:eastAsia="ja-JP" w:bidi="ar-SA"/>
        </w:rPr>
        <w:t xml:space="preserve"> </w:t>
      </w:r>
      <w:r w:rsidRPr="00EC23C2">
        <w:rPr>
          <w:rFonts w:eastAsia="Cambria" w:cs="Cambria"/>
          <w:lang w:val="en-AU" w:eastAsia="ja-JP" w:bidi="ar-SA"/>
        </w:rPr>
        <w:t>Outcomes are included in the program logic and change frame below.</w:t>
      </w:r>
      <w:r w:rsidR="002C47E6">
        <w:rPr>
          <w:rFonts w:eastAsia="Cambria" w:cs="Cambria"/>
          <w:lang w:val="en-AU" w:eastAsia="ja-JP" w:bidi="ar-SA"/>
        </w:rPr>
        <w:t xml:space="preserve"> </w:t>
      </w:r>
      <w:r w:rsidRPr="00EC23C2">
        <w:rPr>
          <w:rFonts w:eastAsia="Cambria" w:cs="Cambria"/>
          <w:lang w:val="en-AU" w:eastAsia="ja-JP" w:bidi="ar-SA"/>
        </w:rPr>
        <w:t xml:space="preserve">They will be monitored and evaluated at the annual joint assessment and at the end of MWSPV. </w:t>
      </w:r>
    </w:p>
    <w:p w:rsidR="009676EF" w:rsidRDefault="005176CE" w:rsidP="00CC56B8">
      <w:pPr>
        <w:rPr>
          <w:lang w:val="en-AU"/>
        </w:rPr>
      </w:pPr>
      <w:r>
        <w:rPr>
          <w:lang w:val="en-AU"/>
        </w:rPr>
        <w:t>Potential within-Program outcomes</w:t>
      </w:r>
      <w:r w:rsidR="007E12F3">
        <w:rPr>
          <w:lang w:val="en-AU"/>
        </w:rPr>
        <w:t xml:space="preserve"> are summarised in the diagram below</w:t>
      </w:r>
      <w:r>
        <w:rPr>
          <w:lang w:val="en-AU"/>
        </w:rPr>
        <w:t>.</w:t>
      </w:r>
      <w:r w:rsidR="009676EF" w:rsidRPr="002F2AEC">
        <w:rPr>
          <w:lang w:val="en-AU"/>
        </w:rPr>
        <w:t xml:space="preserve"> </w:t>
      </w:r>
    </w:p>
    <w:p w:rsidR="007E12F3" w:rsidRPr="00EC23C2" w:rsidRDefault="007E12F3" w:rsidP="007E12F3">
      <w:pPr>
        <w:pStyle w:val="HRFFigure"/>
        <w:rPr>
          <w:lang w:val="en-AU" w:eastAsia="ja-JP"/>
        </w:rPr>
      </w:pPr>
      <w:r w:rsidRPr="00EC23C2">
        <w:rPr>
          <w:lang w:val="en-AU" w:eastAsia="ja-JP"/>
        </w:rPr>
        <w:t xml:space="preserve">Table </w:t>
      </w:r>
      <w:r w:rsidR="009A3AB2">
        <w:rPr>
          <w:lang w:val="en-AU" w:eastAsia="ja-JP"/>
        </w:rPr>
        <w:t>4</w:t>
      </w:r>
      <w:r>
        <w:rPr>
          <w:lang w:val="en-AU" w:eastAsia="ja-JP"/>
        </w:rPr>
        <w:t xml:space="preserve">: Cross-cutting themes </w:t>
      </w:r>
      <w:r w:rsidRPr="00EC23C2">
        <w:rPr>
          <w:lang w:val="en-AU" w:eastAsia="ja-JP"/>
        </w:rPr>
        <w:t xml:space="preserve">and </w:t>
      </w:r>
      <w:r>
        <w:rPr>
          <w:lang w:val="en-AU" w:eastAsia="ja-JP"/>
        </w:rPr>
        <w:t>related outcomes of the MWSPV</w:t>
      </w:r>
      <w:r w:rsidRPr="00EC23C2">
        <w:rPr>
          <w:lang w:val="en-AU" w:eastAsia="ja-JP"/>
        </w:rPr>
        <w:t xml:space="preserve"> </w:t>
      </w:r>
    </w:p>
    <w:tbl>
      <w:tblPr>
        <w:tblStyle w:val="HRF1"/>
        <w:tblW w:w="5000" w:type="pct"/>
        <w:tblLook w:val="04A0" w:firstRow="1" w:lastRow="0" w:firstColumn="1" w:lastColumn="0" w:noHBand="0" w:noVBand="1"/>
      </w:tblPr>
      <w:tblGrid>
        <w:gridCol w:w="9236"/>
      </w:tblGrid>
      <w:tr w:rsidR="000F3C68" w:rsidRPr="00EC23C2" w:rsidTr="00FA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18" w:space="0" w:color="FFFFFF"/>
            </w:tcBorders>
          </w:tcPr>
          <w:p w:rsidR="000F3C68" w:rsidRPr="00EC23C2" w:rsidRDefault="000F3C68" w:rsidP="00746AB1">
            <w:pPr>
              <w:spacing w:before="120"/>
              <w:jc w:val="center"/>
              <w:rPr>
                <w:rFonts w:eastAsia="Cambria"/>
                <w:b/>
                <w:i/>
                <w:szCs w:val="22"/>
                <w:lang w:eastAsia="ja-JP"/>
              </w:rPr>
            </w:pPr>
            <w:r w:rsidRPr="00EC23C2">
              <w:rPr>
                <w:rFonts w:eastAsia="Cambria"/>
                <w:b/>
                <w:i/>
                <w:szCs w:val="22"/>
                <w:lang w:eastAsia="ja-JP"/>
              </w:rPr>
              <w:t>Cross-cutting themes</w:t>
            </w:r>
          </w:p>
          <w:p w:rsidR="000F3C68" w:rsidRPr="00295C30" w:rsidRDefault="000F3C68" w:rsidP="00CC56B8">
            <w:pPr>
              <w:jc w:val="center"/>
              <w:rPr>
                <w:rFonts w:eastAsia="Cambria"/>
                <w:b/>
                <w:i/>
                <w:sz w:val="21"/>
                <w:szCs w:val="21"/>
                <w:lang w:eastAsia="ja-JP"/>
              </w:rPr>
            </w:pPr>
            <w:r w:rsidRPr="00295C30">
              <w:rPr>
                <w:rFonts w:eastAsia="Cambria"/>
                <w:sz w:val="21"/>
                <w:szCs w:val="21"/>
                <w:lang w:eastAsia="ja-JP"/>
              </w:rPr>
              <w:t xml:space="preserve">Child protection screening, gender equity, social inclusion, domestic violence and fraud will be integrated into the leadership and management development programs, individual and group capacity building tasks/projects, the mutual evaluations between </w:t>
            </w:r>
            <w:proofErr w:type="spellStart"/>
            <w:r w:rsidRPr="00295C30">
              <w:rPr>
                <w:rFonts w:eastAsia="Cambria"/>
                <w:sz w:val="21"/>
                <w:szCs w:val="21"/>
                <w:lang w:eastAsia="ja-JP"/>
              </w:rPr>
              <w:t>ni</w:t>
            </w:r>
            <w:proofErr w:type="spellEnd"/>
            <w:r w:rsidRPr="00295C30">
              <w:rPr>
                <w:rFonts w:eastAsia="Cambria"/>
                <w:sz w:val="21"/>
                <w:szCs w:val="21"/>
                <w:lang w:eastAsia="ja-JP"/>
              </w:rPr>
              <w:t>-Vanuatu specialists and their counterparts, and selection screening of externally recruited specialist counterparts.</w:t>
            </w:r>
          </w:p>
        </w:tc>
      </w:tr>
      <w:tr w:rsidR="000F3C68" w:rsidRPr="00EC23C2" w:rsidTr="00FA4607">
        <w:tc>
          <w:tcPr>
            <w:cnfStyle w:val="001000000000" w:firstRow="0" w:lastRow="0" w:firstColumn="1" w:lastColumn="0" w:oddVBand="0" w:evenVBand="0" w:oddHBand="0" w:evenHBand="0" w:firstRowFirstColumn="0" w:firstRowLastColumn="0" w:lastRowFirstColumn="0" w:lastRowLastColumn="0"/>
            <w:tcW w:w="5000" w:type="pct"/>
          </w:tcPr>
          <w:p w:rsidR="000F3C68" w:rsidRPr="00EC23C2" w:rsidRDefault="000F3C68" w:rsidP="00FA4607">
            <w:pPr>
              <w:spacing w:before="120"/>
              <w:jc w:val="center"/>
              <w:rPr>
                <w:rFonts w:eastAsia="Cambria"/>
                <w:b/>
                <w:i/>
                <w:szCs w:val="22"/>
                <w:lang w:eastAsia="ja-JP"/>
              </w:rPr>
            </w:pPr>
            <w:r w:rsidRPr="00EC23C2">
              <w:rPr>
                <w:rFonts w:eastAsia="Cambria"/>
                <w:b/>
                <w:i/>
                <w:szCs w:val="22"/>
                <w:lang w:eastAsia="ja-JP"/>
              </w:rPr>
              <w:t>Outcomes related to cross-cutting themes</w:t>
            </w:r>
          </w:p>
          <w:p w:rsidR="000F3C68" w:rsidRPr="00295C30" w:rsidRDefault="000F3C68" w:rsidP="00FA4607">
            <w:pPr>
              <w:rPr>
                <w:rFonts w:eastAsia="Cambria"/>
                <w:sz w:val="21"/>
                <w:szCs w:val="21"/>
                <w:lang w:eastAsia="ja-JP"/>
              </w:rPr>
            </w:pPr>
            <w:r w:rsidRPr="00295C30">
              <w:rPr>
                <w:rFonts w:eastAsia="Cambria"/>
                <w:sz w:val="21"/>
                <w:szCs w:val="21"/>
                <w:lang w:eastAsia="ja-JP"/>
              </w:rPr>
              <w:t xml:space="preserve">100% of </w:t>
            </w:r>
            <w:proofErr w:type="spellStart"/>
            <w:r w:rsidRPr="00295C30">
              <w:rPr>
                <w:rFonts w:eastAsia="Cambria"/>
                <w:sz w:val="21"/>
                <w:szCs w:val="21"/>
                <w:lang w:eastAsia="ja-JP"/>
              </w:rPr>
              <w:t>ni</w:t>
            </w:r>
            <w:proofErr w:type="spellEnd"/>
            <w:r w:rsidRPr="00295C30">
              <w:rPr>
                <w:rFonts w:eastAsia="Cambria"/>
                <w:sz w:val="21"/>
                <w:szCs w:val="21"/>
                <w:lang w:eastAsia="ja-JP"/>
              </w:rPr>
              <w:t>-Vanuatu specialists demonstrate they are informed and knowledgeable about cross-cutting themes as evidenced by their integration into:</w:t>
            </w:r>
          </w:p>
          <w:p w:rsidR="000F3C68" w:rsidRPr="00295C30" w:rsidRDefault="000F3C68" w:rsidP="00FA4607">
            <w:pPr>
              <w:numPr>
                <w:ilvl w:val="0"/>
                <w:numId w:val="12"/>
              </w:numPr>
              <w:contextualSpacing/>
              <w:rPr>
                <w:rFonts w:eastAsia="Cambria"/>
                <w:sz w:val="21"/>
                <w:szCs w:val="21"/>
                <w:lang w:val="en-AU" w:eastAsia="ja-JP" w:bidi="ar-SA"/>
              </w:rPr>
            </w:pPr>
            <w:r w:rsidRPr="00295C30">
              <w:rPr>
                <w:rFonts w:eastAsia="Cambria"/>
                <w:sz w:val="21"/>
                <w:szCs w:val="21"/>
                <w:lang w:val="en-AU" w:eastAsia="ja-JP" w:bidi="ar-SA"/>
              </w:rPr>
              <w:t>The design and implementation of the individual and group capacity building tasks (e.g. planning reflects disability inclusion and access to clinical services).</w:t>
            </w:r>
          </w:p>
          <w:p w:rsidR="000F3C68" w:rsidRPr="00295C30" w:rsidRDefault="000F3C68" w:rsidP="00FA4607">
            <w:pPr>
              <w:numPr>
                <w:ilvl w:val="0"/>
                <w:numId w:val="12"/>
              </w:numPr>
              <w:contextualSpacing/>
              <w:rPr>
                <w:rFonts w:eastAsia="Cambria"/>
                <w:sz w:val="21"/>
                <w:szCs w:val="21"/>
                <w:lang w:val="en-AU" w:eastAsia="ja-JP" w:bidi="ar-SA"/>
              </w:rPr>
            </w:pPr>
            <w:r w:rsidRPr="00295C30">
              <w:rPr>
                <w:rFonts w:eastAsia="Cambria"/>
                <w:sz w:val="21"/>
                <w:szCs w:val="21"/>
                <w:lang w:val="en-AU" w:eastAsia="ja-JP" w:bidi="ar-SA"/>
              </w:rPr>
              <w:t>Their daily clinical and management practices (e.g. communication and mentoring supports gender equity).</w:t>
            </w:r>
          </w:p>
          <w:p w:rsidR="000F3C68" w:rsidRPr="00EC23C2" w:rsidRDefault="000F3C68" w:rsidP="00FA4607">
            <w:pPr>
              <w:ind w:left="360"/>
              <w:contextualSpacing/>
              <w:rPr>
                <w:rFonts w:eastAsia="Cambria"/>
                <w:szCs w:val="22"/>
                <w:lang w:val="en-AU" w:eastAsia="ja-JP" w:bidi="ar-SA"/>
              </w:rPr>
            </w:pPr>
          </w:p>
        </w:tc>
      </w:tr>
    </w:tbl>
    <w:p w:rsidR="00F55B2E" w:rsidRDefault="00F55B2E" w:rsidP="00F55B2E">
      <w:pPr>
        <w:pStyle w:val="HRFHeading1Numbered"/>
        <w:numPr>
          <w:ilvl w:val="0"/>
          <w:numId w:val="0"/>
        </w:numPr>
        <w:ind w:left="357" w:hanging="357"/>
        <w:rPr>
          <w:rFonts w:eastAsia="MS Gothic"/>
          <w:lang w:val="en-AU" w:eastAsia="ja-JP" w:bidi="ar-SA"/>
        </w:rPr>
      </w:pPr>
      <w:bookmarkStart w:id="152" w:name="_Toc266643018"/>
      <w:bookmarkStart w:id="153" w:name="_Toc272441495"/>
    </w:p>
    <w:p w:rsidR="00EC23C2" w:rsidRPr="00EC23C2" w:rsidRDefault="00EC23C2" w:rsidP="00B04D83">
      <w:pPr>
        <w:pStyle w:val="HRFHeading1Numbered"/>
        <w:rPr>
          <w:rFonts w:eastAsia="MS Gothic"/>
          <w:lang w:val="en-AU" w:eastAsia="ja-JP" w:bidi="ar-SA"/>
        </w:rPr>
      </w:pPr>
      <w:bookmarkStart w:id="154" w:name="_Toc436397862"/>
      <w:r w:rsidRPr="00EC23C2">
        <w:rPr>
          <w:rFonts w:eastAsia="MS Gothic"/>
          <w:lang w:val="en-AU" w:eastAsia="ja-JP" w:bidi="ar-SA"/>
        </w:rPr>
        <w:t>Monitoring and evaluation</w:t>
      </w:r>
      <w:bookmarkEnd w:id="152"/>
      <w:bookmarkEnd w:id="153"/>
      <w:bookmarkEnd w:id="154"/>
    </w:p>
    <w:p w:rsidR="00EC23C2" w:rsidRPr="00EC23C2" w:rsidRDefault="00EC23C2" w:rsidP="008A0916">
      <w:pPr>
        <w:rPr>
          <w:rFonts w:eastAsia="Cambria"/>
          <w:lang w:val="en-AU" w:eastAsia="ja-JP" w:bidi="ar-SA"/>
        </w:rPr>
      </w:pPr>
      <w:r w:rsidRPr="00EC23C2">
        <w:rPr>
          <w:rFonts w:eastAsia="Cambria"/>
          <w:lang w:val="en-AU" w:eastAsia="ja-JP" w:bidi="ar-SA"/>
        </w:rPr>
        <w:t xml:space="preserve">The </w:t>
      </w:r>
      <w:r w:rsidRPr="00CC56B8">
        <w:rPr>
          <w:rFonts w:eastAsia="Cambria"/>
          <w:b/>
          <w:lang w:val="en-AU" w:eastAsia="ja-JP" w:bidi="ar-SA"/>
        </w:rPr>
        <w:t>M&amp;E framework</w:t>
      </w:r>
      <w:r w:rsidRPr="00EC23C2">
        <w:rPr>
          <w:rFonts w:eastAsia="Cambria"/>
          <w:lang w:val="en-AU" w:eastAsia="ja-JP" w:bidi="ar-SA"/>
        </w:rPr>
        <w:t xml:space="preserve"> will be developed </w:t>
      </w:r>
      <w:r w:rsidR="00F473C9" w:rsidRPr="00EC23C2">
        <w:rPr>
          <w:rFonts w:eastAsia="Cambria"/>
          <w:lang w:val="en-AU" w:eastAsia="ja-JP" w:bidi="ar-SA"/>
        </w:rPr>
        <w:t xml:space="preserve">collaboratively </w:t>
      </w:r>
      <w:r w:rsidRPr="00EC23C2">
        <w:rPr>
          <w:rFonts w:eastAsia="Cambria"/>
          <w:lang w:val="en-AU" w:eastAsia="ja-JP" w:bidi="ar-SA"/>
        </w:rPr>
        <w:t xml:space="preserve">during </w:t>
      </w:r>
      <w:r w:rsidR="00F473C9">
        <w:rPr>
          <w:rFonts w:eastAsia="Cambria"/>
          <w:lang w:val="en-AU" w:eastAsia="ja-JP" w:bidi="ar-SA"/>
        </w:rPr>
        <w:t>a two months</w:t>
      </w:r>
      <w:r w:rsidR="00F473C9" w:rsidRPr="00EC23C2">
        <w:rPr>
          <w:rFonts w:eastAsia="Cambria"/>
          <w:lang w:val="en-AU" w:eastAsia="ja-JP" w:bidi="ar-SA"/>
        </w:rPr>
        <w:t xml:space="preserve"> </w:t>
      </w:r>
      <w:r w:rsidRPr="00EC23C2">
        <w:rPr>
          <w:rFonts w:eastAsia="Cambria"/>
          <w:lang w:val="en-AU" w:eastAsia="ja-JP" w:bidi="ar-SA"/>
        </w:rPr>
        <w:t>inception phase</w:t>
      </w:r>
      <w:r w:rsidR="00F473C9">
        <w:rPr>
          <w:rFonts w:eastAsia="Cambria"/>
          <w:lang w:val="en-AU" w:eastAsia="ja-JP" w:bidi="ar-SA"/>
        </w:rPr>
        <w:t xml:space="preserve"> for </w:t>
      </w:r>
      <w:r w:rsidR="00F473C9" w:rsidRPr="00EC23C2">
        <w:rPr>
          <w:rFonts w:eastAsia="Cambria"/>
          <w:lang w:val="en-AU" w:eastAsia="ja-JP" w:bidi="ar-SA"/>
        </w:rPr>
        <w:t>MWSPV</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This is consistent with the </w:t>
      </w:r>
      <w:r w:rsidR="0095546B" w:rsidRPr="00EC23C2">
        <w:rPr>
          <w:rFonts w:eastAsia="Cambria"/>
          <w:lang w:val="en-AU" w:eastAsia="ja-JP" w:bidi="ar-SA"/>
        </w:rPr>
        <w:t xml:space="preserve">Program </w:t>
      </w:r>
      <w:r w:rsidRPr="00EC23C2">
        <w:rPr>
          <w:rFonts w:eastAsia="Cambria"/>
          <w:lang w:val="en-AU" w:eastAsia="ja-JP" w:bidi="ar-SA"/>
        </w:rPr>
        <w:t xml:space="preserve">principles of partnership and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leadership, and with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specialists designing, implementing and maintaining changes in </w:t>
      </w:r>
      <w:r w:rsidR="00F473C9">
        <w:rPr>
          <w:rFonts w:eastAsia="Cambria"/>
          <w:lang w:val="en-AU" w:eastAsia="ja-JP" w:bidi="ar-SA"/>
        </w:rPr>
        <w:t>higher order clinical</w:t>
      </w:r>
      <w:r w:rsidR="00F473C9" w:rsidRPr="00EC23C2">
        <w:rPr>
          <w:rFonts w:eastAsia="Cambria"/>
          <w:lang w:val="en-AU" w:eastAsia="ja-JP" w:bidi="ar-SA"/>
        </w:rPr>
        <w:t xml:space="preserve"> </w:t>
      </w:r>
      <w:r w:rsidRPr="00EC23C2">
        <w:rPr>
          <w:rFonts w:eastAsia="Cambria"/>
          <w:lang w:val="en-AU" w:eastAsia="ja-JP" w:bidi="ar-SA"/>
        </w:rPr>
        <w:t>services.</w:t>
      </w:r>
      <w:r w:rsidR="002C47E6">
        <w:rPr>
          <w:rFonts w:eastAsia="Cambria"/>
          <w:lang w:val="en-AU" w:eastAsia="ja-JP" w:bidi="ar-SA"/>
        </w:rPr>
        <w:t xml:space="preserve"> </w:t>
      </w:r>
      <w:r w:rsidRPr="00EC23C2">
        <w:rPr>
          <w:rFonts w:eastAsia="Cambria"/>
          <w:lang w:val="en-AU" w:eastAsia="ja-JP" w:bidi="ar-SA"/>
        </w:rPr>
        <w:t xml:space="preserve">An appropriately qualified </w:t>
      </w:r>
      <w:r w:rsidRPr="00CC56B8">
        <w:rPr>
          <w:rFonts w:eastAsia="Cambria"/>
          <w:b/>
          <w:lang w:val="en-AU" w:eastAsia="ja-JP" w:bidi="ar-SA"/>
        </w:rPr>
        <w:t>M&amp;E expert</w:t>
      </w:r>
      <w:r w:rsidRPr="00EC23C2">
        <w:rPr>
          <w:rFonts w:eastAsia="Cambria"/>
          <w:lang w:val="en-AU" w:eastAsia="ja-JP" w:bidi="ar-SA"/>
        </w:rPr>
        <w:t xml:space="preserve"> will assist in this process</w:t>
      </w:r>
      <w:r w:rsidR="0095546B">
        <w:rPr>
          <w:rFonts w:eastAsia="Cambria"/>
          <w:lang w:val="en-AU" w:eastAsia="ja-JP" w:bidi="ar-SA"/>
        </w:rPr>
        <w:t>, and will continue to provide up to four inputs per year for the duration of the Program</w:t>
      </w:r>
      <w:r w:rsidRPr="00EC23C2">
        <w:rPr>
          <w:rFonts w:eastAsia="Cambria"/>
          <w:lang w:val="en-AU" w:eastAsia="ja-JP" w:bidi="ar-SA"/>
        </w:rPr>
        <w:t>.</w:t>
      </w:r>
      <w:r w:rsidRPr="00EC23C2" w:rsidDel="008D5AD0">
        <w:rPr>
          <w:rFonts w:eastAsia="Cambria"/>
          <w:lang w:val="en-AU" w:eastAsia="ja-JP" w:bidi="ar-SA"/>
        </w:rPr>
        <w:t xml:space="preserve"> </w:t>
      </w:r>
    </w:p>
    <w:p w:rsidR="00F473C9" w:rsidRDefault="00EC23C2" w:rsidP="008A0916">
      <w:pPr>
        <w:rPr>
          <w:rFonts w:eastAsia="Cambria" w:cs="Times"/>
          <w:bCs/>
          <w:iCs/>
          <w:lang w:val="en-AU" w:eastAsia="ja-JP" w:bidi="ar-SA"/>
        </w:rPr>
      </w:pPr>
      <w:r w:rsidRPr="00EC23C2">
        <w:rPr>
          <w:rFonts w:eastAsia="Cambria" w:cs="Helvetica"/>
          <w:lang w:val="en-AU" w:eastAsia="ja-JP" w:bidi="ar-SA"/>
        </w:rPr>
        <w:t>Where possible</w:t>
      </w:r>
      <w:r w:rsidR="00F473C9">
        <w:rPr>
          <w:rFonts w:eastAsia="Cambria" w:cs="Helvetica"/>
          <w:lang w:val="en-AU" w:eastAsia="ja-JP" w:bidi="ar-SA"/>
        </w:rPr>
        <w:t>,</w:t>
      </w:r>
      <w:r w:rsidRPr="00EC23C2">
        <w:rPr>
          <w:rFonts w:eastAsia="Cambria" w:cs="Helvetica"/>
          <w:lang w:val="en-AU" w:eastAsia="ja-JP" w:bidi="ar-SA"/>
        </w:rPr>
        <w:t xml:space="preserve"> indicators and assessment processes will align with existing processes and information, consistent with the principles of aid effectiveness, and will be gender </w:t>
      </w:r>
      <w:r w:rsidRPr="00EC23C2">
        <w:rPr>
          <w:rFonts w:eastAsia="Cambria" w:cs="Helvetica"/>
          <w:lang w:val="en-AU" w:eastAsia="ja-JP" w:bidi="ar-SA"/>
        </w:rPr>
        <w:lastRenderedPageBreak/>
        <w:t>disaggregated.</w:t>
      </w:r>
      <w:r w:rsidR="002C47E6">
        <w:rPr>
          <w:rFonts w:eastAsia="Cambria" w:cs="Helvetica"/>
          <w:lang w:val="en-AU" w:eastAsia="ja-JP" w:bidi="ar-SA"/>
        </w:rPr>
        <w:t xml:space="preserve"> </w:t>
      </w:r>
      <w:r w:rsidR="0095546B">
        <w:rPr>
          <w:rFonts w:eastAsia="Cambria" w:cs="Helvetica"/>
          <w:lang w:val="en-AU" w:eastAsia="ja-JP" w:bidi="ar-SA"/>
        </w:rPr>
        <w:t xml:space="preserve">Where relevant, </w:t>
      </w:r>
      <w:r w:rsidRPr="00EC23C2">
        <w:rPr>
          <w:rFonts w:eastAsia="Cambria" w:cs="Times"/>
          <w:bCs/>
          <w:iCs/>
          <w:lang w:val="en-AU" w:eastAsia="ja-JP" w:bidi="ar-SA"/>
        </w:rPr>
        <w:t>MDG-related data will be sourced from existing MOH systems and strategies as described in the HSS.</w:t>
      </w:r>
    </w:p>
    <w:p w:rsidR="00EC23C2" w:rsidRPr="00EC23C2" w:rsidRDefault="00EC23C2" w:rsidP="008A0916">
      <w:pPr>
        <w:rPr>
          <w:rFonts w:eastAsia="Cambria"/>
          <w:lang w:val="en-AU" w:eastAsia="ja-JP" w:bidi="ar-SA"/>
        </w:rPr>
      </w:pPr>
      <w:r w:rsidRPr="00EC23C2">
        <w:rPr>
          <w:rFonts w:eastAsia="Cambria" w:cs="Times"/>
          <w:bCs/>
          <w:iCs/>
          <w:lang w:val="en-AU" w:eastAsia="ja-JP" w:bidi="ar-SA"/>
        </w:rPr>
        <w:t xml:space="preserve">Baseline measures will be developed during the inception phase as part of the M&amp;E development process, including for </w:t>
      </w:r>
      <w:r w:rsidR="00F473C9" w:rsidRPr="00EC23C2">
        <w:rPr>
          <w:rFonts w:eastAsia="Cambria" w:cs="Times"/>
          <w:bCs/>
          <w:iCs/>
          <w:lang w:val="en-AU" w:eastAsia="ja-JP" w:bidi="ar-SA"/>
        </w:rPr>
        <w:t xml:space="preserve">measures </w:t>
      </w:r>
      <w:r w:rsidR="00F473C9">
        <w:rPr>
          <w:rFonts w:eastAsia="Cambria" w:cs="Times"/>
          <w:bCs/>
          <w:iCs/>
          <w:lang w:val="en-AU" w:eastAsia="ja-JP" w:bidi="ar-SA"/>
        </w:rPr>
        <w:t xml:space="preserve">of </w:t>
      </w:r>
      <w:r w:rsidRPr="00EC23C2">
        <w:rPr>
          <w:rFonts w:eastAsia="Cambria" w:cs="Times"/>
          <w:bCs/>
          <w:iCs/>
          <w:lang w:val="en-AU" w:eastAsia="ja-JP" w:bidi="ar-SA"/>
        </w:rPr>
        <w:t>clinical</w:t>
      </w:r>
      <w:r w:rsidR="00F473C9">
        <w:rPr>
          <w:rFonts w:eastAsia="Cambria" w:cs="Times"/>
          <w:bCs/>
          <w:iCs/>
          <w:lang w:val="en-AU" w:eastAsia="ja-JP" w:bidi="ar-SA"/>
        </w:rPr>
        <w:t xml:space="preserve"> efficiency and clinical outcomes</w:t>
      </w:r>
      <w:r w:rsidRPr="00EC23C2">
        <w:rPr>
          <w:rFonts w:eastAsia="Cambria" w:cs="Times"/>
          <w:bCs/>
          <w:iCs/>
          <w:lang w:val="en-AU" w:eastAsia="ja-JP" w:bidi="ar-SA"/>
        </w:rPr>
        <w:t>.</w:t>
      </w:r>
      <w:r w:rsidR="002C47E6">
        <w:rPr>
          <w:rFonts w:eastAsia="Cambria" w:cs="Times"/>
          <w:bCs/>
          <w:iCs/>
          <w:lang w:val="en-AU" w:eastAsia="ja-JP" w:bidi="ar-SA"/>
        </w:rPr>
        <w:t xml:space="preserve"> </w:t>
      </w:r>
      <w:r w:rsidRPr="00EC23C2">
        <w:rPr>
          <w:rFonts w:eastAsia="Cambria" w:cs="Times"/>
          <w:bCs/>
          <w:iCs/>
          <w:lang w:val="en-AU" w:eastAsia="ja-JP" w:bidi="ar-SA"/>
        </w:rPr>
        <w:t>The senior clinician mentor will support this and draw on other expertise as needed.</w:t>
      </w:r>
      <w:r w:rsidR="002C47E6">
        <w:rPr>
          <w:rFonts w:eastAsia="Cambria" w:cs="Times"/>
          <w:bCs/>
          <w:iCs/>
          <w:lang w:val="en-AU" w:eastAsia="ja-JP" w:bidi="ar-SA"/>
        </w:rPr>
        <w:t xml:space="preserve"> </w:t>
      </w:r>
      <w:r w:rsidRPr="00EC23C2">
        <w:rPr>
          <w:rFonts w:eastAsia="Cambria" w:cs="Times"/>
          <w:bCs/>
          <w:iCs/>
          <w:lang w:val="en-AU" w:eastAsia="ja-JP" w:bidi="ar-SA"/>
        </w:rPr>
        <w:t>Where possible, MWSPV progress will be measured against targets specified in the MOH triennial corporate and annual business plans</w:t>
      </w:r>
      <w:r w:rsidR="007C29D4">
        <w:rPr>
          <w:rFonts w:eastAsia="Cambria" w:cs="Times"/>
          <w:bCs/>
          <w:iCs/>
          <w:lang w:val="en-AU" w:eastAsia="ja-JP" w:bidi="ar-SA"/>
        </w:rPr>
        <w:t>,</w:t>
      </w:r>
      <w:r w:rsidRPr="00EC23C2">
        <w:rPr>
          <w:rFonts w:eastAsia="Cambria" w:cs="Times"/>
          <w:bCs/>
          <w:iCs/>
          <w:lang w:val="en-AU" w:eastAsia="ja-JP" w:bidi="ar-SA"/>
        </w:rPr>
        <w:t xml:space="preserve"> building up a picture over time of progress towards the </w:t>
      </w:r>
      <w:r w:rsidR="00CC1C0B">
        <w:rPr>
          <w:rFonts w:eastAsia="Cambria" w:cs="Times"/>
          <w:bCs/>
          <w:iCs/>
          <w:lang w:val="en-AU" w:eastAsia="ja-JP" w:bidi="ar-SA"/>
        </w:rPr>
        <w:t>Go</w:t>
      </w:r>
      <w:r w:rsidR="00820AE9">
        <w:rPr>
          <w:rFonts w:eastAsia="Cambria" w:cs="Times"/>
          <w:bCs/>
          <w:iCs/>
          <w:lang w:val="en-AU" w:eastAsia="ja-JP" w:bidi="ar-SA"/>
        </w:rPr>
        <w:t>a</w:t>
      </w:r>
      <w:r w:rsidRPr="00EC23C2">
        <w:rPr>
          <w:rFonts w:eastAsia="Cambria" w:cs="Times"/>
          <w:bCs/>
          <w:iCs/>
          <w:lang w:val="en-AU" w:eastAsia="ja-JP" w:bidi="ar-SA"/>
        </w:rPr>
        <w:t xml:space="preserve">l, as well as specific behaviour change assessments (whether directly measured or against proxy measures) towards the outcomes and EOPOs. </w:t>
      </w:r>
    </w:p>
    <w:p w:rsidR="00EC23C2" w:rsidRDefault="00732CE0" w:rsidP="008A0916">
      <w:pPr>
        <w:rPr>
          <w:rFonts w:eastAsia="Cambria"/>
          <w:lang w:val="en-AU" w:eastAsia="ja-JP" w:bidi="ar-SA"/>
        </w:rPr>
      </w:pPr>
      <w:r w:rsidRPr="00B154B4">
        <w:rPr>
          <w:rFonts w:eastAsia="Cambria"/>
          <w:lang w:val="en-AU" w:eastAsia="ja-JP" w:bidi="ar-SA"/>
        </w:rPr>
        <w:t xml:space="preserve">A </w:t>
      </w:r>
      <w:r w:rsidRPr="00CC56B8">
        <w:rPr>
          <w:rFonts w:eastAsia="Cambria"/>
          <w:b/>
          <w:lang w:val="en-AU" w:eastAsia="ja-JP" w:bidi="ar-SA"/>
        </w:rPr>
        <w:t>joint annual review process</w:t>
      </w:r>
      <w:r w:rsidRPr="00B154B4">
        <w:rPr>
          <w:rFonts w:eastAsia="Cambria"/>
          <w:lang w:val="en-AU" w:eastAsia="ja-JP" w:bidi="ar-SA"/>
        </w:rPr>
        <w:t xml:space="preserve"> will </w:t>
      </w:r>
      <w:r w:rsidRPr="00B154B4">
        <w:rPr>
          <w:rFonts w:eastAsia="Cambria" w:cs="Arial"/>
          <w:lang w:val="en-AU" w:eastAsia="ja-JP" w:bidi="ar-SA"/>
        </w:rPr>
        <w:t>enable ongoing learning and re-alignment during MWSPV.</w:t>
      </w:r>
      <w:r w:rsidR="002C47E6">
        <w:rPr>
          <w:rFonts w:eastAsia="Cambria" w:cs="Arial"/>
          <w:lang w:val="en-AU" w:eastAsia="ja-JP" w:bidi="ar-SA"/>
        </w:rPr>
        <w:t xml:space="preserve"> </w:t>
      </w:r>
      <w:r w:rsidR="00EC23C2" w:rsidRPr="00EC23C2">
        <w:rPr>
          <w:rFonts w:eastAsia="Cambria"/>
          <w:lang w:val="en-AU" w:eastAsia="ja-JP" w:bidi="ar-SA"/>
        </w:rPr>
        <w:t xml:space="preserve">There will be </w:t>
      </w:r>
      <w:r w:rsidR="002947C5">
        <w:rPr>
          <w:rFonts w:eastAsia="Cambria"/>
          <w:lang w:val="en-AU" w:eastAsia="ja-JP" w:bidi="ar-SA"/>
        </w:rPr>
        <w:t>i</w:t>
      </w:r>
      <w:r w:rsidR="002947C5" w:rsidRPr="00EC23C2">
        <w:rPr>
          <w:rFonts w:eastAsia="Cambria"/>
          <w:lang w:val="en-AU" w:eastAsia="ja-JP" w:bidi="ar-SA"/>
        </w:rPr>
        <w:t>n</w:t>
      </w:r>
      <w:r w:rsidR="002947C5">
        <w:rPr>
          <w:rFonts w:eastAsia="Cambria"/>
          <w:lang w:val="en-AU" w:eastAsia="ja-JP" w:bidi="ar-SA"/>
        </w:rPr>
        <w:t>ternal</w:t>
      </w:r>
      <w:r w:rsidR="002947C5" w:rsidRPr="00EC23C2">
        <w:rPr>
          <w:rFonts w:eastAsia="Cambria"/>
          <w:lang w:val="en-AU" w:eastAsia="ja-JP" w:bidi="ar-SA"/>
        </w:rPr>
        <w:t xml:space="preserve"> </w:t>
      </w:r>
      <w:r w:rsidR="00EC23C2" w:rsidRPr="00EC23C2">
        <w:rPr>
          <w:rFonts w:eastAsia="Cambria"/>
          <w:lang w:val="en-AU" w:eastAsia="ja-JP" w:bidi="ar-SA"/>
        </w:rPr>
        <w:t>annual and end-of-program evaluation</w:t>
      </w:r>
      <w:r w:rsidR="002947C5">
        <w:rPr>
          <w:rFonts w:eastAsia="Cambria"/>
          <w:lang w:val="en-AU" w:eastAsia="ja-JP" w:bidi="ar-SA"/>
        </w:rPr>
        <w:t>s, and at least one independent review commissioned and managed by DFAT</w:t>
      </w:r>
      <w:r w:rsidR="00EC23C2" w:rsidRPr="00EC23C2">
        <w:rPr>
          <w:rFonts w:eastAsia="Cambria"/>
          <w:lang w:val="en-AU" w:eastAsia="ja-JP" w:bidi="ar-SA"/>
        </w:rPr>
        <w:t>.</w:t>
      </w:r>
      <w:r w:rsidR="002C47E6">
        <w:rPr>
          <w:rFonts w:eastAsia="Cambria"/>
          <w:lang w:val="en-AU" w:eastAsia="ja-JP" w:bidi="ar-SA"/>
        </w:rPr>
        <w:t xml:space="preserve"> </w:t>
      </w:r>
      <w:r w:rsidR="00EC23C2" w:rsidRPr="00EC23C2">
        <w:rPr>
          <w:rFonts w:eastAsia="Cambria"/>
          <w:lang w:val="en-AU" w:eastAsia="ja-JP" w:bidi="ar-SA"/>
        </w:rPr>
        <w:t>There will be a series of evaluation questions developed by the extraction of key data and themes from relevant documents and reports.</w:t>
      </w:r>
      <w:r w:rsidR="002C47E6">
        <w:rPr>
          <w:rFonts w:eastAsia="Cambria"/>
          <w:lang w:val="en-AU" w:eastAsia="ja-JP" w:bidi="ar-SA"/>
        </w:rPr>
        <w:t xml:space="preserve"> </w:t>
      </w:r>
    </w:p>
    <w:p w:rsidR="00F7493F" w:rsidRPr="00EC23C2" w:rsidRDefault="00F7493F" w:rsidP="008A0916">
      <w:pPr>
        <w:rPr>
          <w:rFonts w:eastAsia="Cambria"/>
          <w:lang w:val="en-AU" w:eastAsia="ja-JP" w:bidi="ar-SA"/>
        </w:rPr>
      </w:pPr>
      <w:r>
        <w:rPr>
          <w:rFonts w:eastAsia="Cambria"/>
          <w:lang w:val="en-AU" w:eastAsia="ja-JP" w:bidi="ar-SA"/>
        </w:rPr>
        <w:t xml:space="preserve">The independent review will provide an opportunity to </w:t>
      </w:r>
      <w:r w:rsidR="000F538E">
        <w:rPr>
          <w:rFonts w:eastAsia="Cambria"/>
          <w:lang w:val="en-AU" w:eastAsia="ja-JP" w:bidi="ar-SA"/>
        </w:rPr>
        <w:t xml:space="preserve">review the medical workforce plan and how MOH, the Program and the medical workforce are responding to the </w:t>
      </w:r>
      <w:r w:rsidR="000F538E" w:rsidRPr="000F538E">
        <w:rPr>
          <w:rFonts w:eastAsia="Cambria"/>
          <w:lang w:val="en-AU" w:eastAsia="ja-JP" w:bidi="ar-SA"/>
        </w:rPr>
        <w:t xml:space="preserve">longer-term </w:t>
      </w:r>
      <w:r w:rsidR="000F538E">
        <w:rPr>
          <w:rFonts w:eastAsia="Cambria"/>
          <w:lang w:val="en-AU" w:eastAsia="ja-JP" w:bidi="ar-SA"/>
        </w:rPr>
        <w:t xml:space="preserve">issues related to </w:t>
      </w:r>
      <w:r w:rsidR="000F538E" w:rsidRPr="000F538E">
        <w:rPr>
          <w:rFonts w:eastAsia="Cambria"/>
          <w:lang w:val="en-AU" w:eastAsia="ja-JP" w:bidi="ar-SA"/>
        </w:rPr>
        <w:t xml:space="preserve">Australia </w:t>
      </w:r>
      <w:r w:rsidR="007D77D8">
        <w:rPr>
          <w:rFonts w:eastAsia="Cambria"/>
          <w:lang w:val="en-AU" w:eastAsia="ja-JP" w:bidi="ar-SA"/>
        </w:rPr>
        <w:t>scal</w:t>
      </w:r>
      <w:r w:rsidR="000F538E" w:rsidRPr="000F538E">
        <w:rPr>
          <w:rFonts w:eastAsia="Cambria"/>
          <w:lang w:val="en-AU" w:eastAsia="ja-JP" w:bidi="ar-SA"/>
        </w:rPr>
        <w:t xml:space="preserve">ing </w:t>
      </w:r>
      <w:r w:rsidR="007D77D8">
        <w:rPr>
          <w:rFonts w:eastAsia="Cambria"/>
          <w:lang w:val="en-AU" w:eastAsia="ja-JP" w:bidi="ar-SA"/>
        </w:rPr>
        <w:t xml:space="preserve">back </w:t>
      </w:r>
      <w:r w:rsidR="000F538E" w:rsidRPr="000F538E">
        <w:rPr>
          <w:rFonts w:eastAsia="Cambria"/>
          <w:lang w:val="en-AU" w:eastAsia="ja-JP" w:bidi="ar-SA"/>
        </w:rPr>
        <w:t>its support for Vanuatu’s specialist doctor supply</w:t>
      </w:r>
      <w:r w:rsidR="000F538E">
        <w:rPr>
          <w:rFonts w:eastAsia="Cambria"/>
          <w:lang w:val="en-AU" w:eastAsia="ja-JP" w:bidi="ar-SA"/>
        </w:rPr>
        <w:t>.</w:t>
      </w:r>
    </w:p>
    <w:p w:rsidR="00EC23C2" w:rsidRPr="00EC23C2" w:rsidRDefault="0028396E" w:rsidP="008A0916">
      <w:pPr>
        <w:rPr>
          <w:rFonts w:eastAsia="Cambria"/>
          <w:lang w:val="en-AU" w:eastAsia="ja-JP" w:bidi="ar-SA"/>
        </w:rPr>
      </w:pPr>
      <w:r>
        <w:rPr>
          <w:rFonts w:eastAsia="Cambria"/>
          <w:lang w:val="en-AU" w:eastAsia="ja-JP" w:bidi="ar-SA"/>
        </w:rPr>
        <w:t>Between 5 and</w:t>
      </w:r>
      <w:r w:rsidR="007C29D4">
        <w:rPr>
          <w:rFonts w:eastAsia="Cambria"/>
          <w:lang w:val="en-AU" w:eastAsia="ja-JP" w:bidi="ar-SA"/>
        </w:rPr>
        <w:t xml:space="preserve"> 6</w:t>
      </w:r>
      <w:r w:rsidR="00F55B2E">
        <w:rPr>
          <w:rFonts w:eastAsia="Cambria"/>
          <w:lang w:val="en-AU" w:eastAsia="ja-JP" w:bidi="ar-SA"/>
        </w:rPr>
        <w:t>%</w:t>
      </w:r>
      <w:r w:rsidR="00EC23C2" w:rsidRPr="00EC23C2">
        <w:rPr>
          <w:rFonts w:eastAsia="Cambria"/>
          <w:lang w:val="en-AU" w:eastAsia="ja-JP" w:bidi="ar-SA"/>
        </w:rPr>
        <w:t xml:space="preserve"> of the MWSPV budget will be allocated for M&amp;E.</w:t>
      </w:r>
      <w:r w:rsidR="002C47E6">
        <w:rPr>
          <w:rFonts w:eastAsia="Cambria"/>
          <w:lang w:val="en-AU" w:eastAsia="ja-JP" w:bidi="ar-SA"/>
        </w:rPr>
        <w:t xml:space="preserve"> </w:t>
      </w:r>
      <w:r w:rsidR="00EC23C2" w:rsidRPr="00EC23C2">
        <w:rPr>
          <w:rFonts w:eastAsia="Cambria"/>
          <w:lang w:val="en-AU" w:eastAsia="ja-JP" w:bidi="ar-SA"/>
        </w:rPr>
        <w:t>The M&amp;E budget (</w:t>
      </w:r>
      <w:r w:rsidR="00EC23C2" w:rsidRPr="006708E6">
        <w:rPr>
          <w:rFonts w:eastAsia="Cambria"/>
          <w:lang w:val="en-AU" w:eastAsia="ja-JP" w:bidi="ar-SA"/>
        </w:rPr>
        <w:t xml:space="preserve">Annex </w:t>
      </w:r>
      <w:r w:rsidR="00024AA6">
        <w:rPr>
          <w:rFonts w:eastAsia="Cambria"/>
          <w:lang w:val="en-AU" w:eastAsia="ja-JP" w:bidi="ar-SA"/>
        </w:rPr>
        <w:t>7</w:t>
      </w:r>
      <w:r w:rsidR="00EC23C2" w:rsidRPr="00EC23C2">
        <w:rPr>
          <w:rFonts w:eastAsia="Cambria"/>
          <w:lang w:val="en-AU" w:eastAsia="ja-JP" w:bidi="ar-SA"/>
        </w:rPr>
        <w:t>) funds M&amp;E experts, material and financial resources, DFAT-commissioned reviews and monitoring visits, the joint annual assessment and end-of-program evaluation</w:t>
      </w:r>
      <w:r>
        <w:rPr>
          <w:rFonts w:eastAsia="Cambria"/>
          <w:lang w:val="en-AU" w:eastAsia="ja-JP" w:bidi="ar-SA"/>
        </w:rPr>
        <w:t>; 20</w:t>
      </w:r>
      <w:r w:rsidR="00F55B2E">
        <w:rPr>
          <w:rFonts w:eastAsia="Cambria"/>
          <w:lang w:val="en-AU" w:eastAsia="ja-JP" w:bidi="ar-SA"/>
        </w:rPr>
        <w:t>%</w:t>
      </w:r>
      <w:r>
        <w:rPr>
          <w:rFonts w:eastAsia="Cambria"/>
          <w:lang w:val="en-AU" w:eastAsia="ja-JP" w:bidi="ar-SA"/>
        </w:rPr>
        <w:t xml:space="preserve"> of Program Director costs are presumed to be related to M&amp;E</w:t>
      </w:r>
      <w:r w:rsidR="00EC23C2" w:rsidRPr="00EC23C2">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 xml:space="preserve">The managing contractor will monitor progress toward achievements against the baseline at mobilization and every three or six months as jointly agreed, and report to the six-monthly </w:t>
      </w:r>
      <w:r w:rsidR="007C29D4">
        <w:rPr>
          <w:rFonts w:eastAsia="Cambria"/>
          <w:lang w:val="en-AU" w:eastAsia="ja-JP" w:bidi="ar-SA"/>
        </w:rPr>
        <w:t>Program Coordinating Committee (</w:t>
      </w:r>
      <w:r w:rsidRPr="00EC23C2">
        <w:rPr>
          <w:rFonts w:eastAsia="Cambria"/>
          <w:lang w:val="en-AU" w:eastAsia="ja-JP" w:bidi="ar-SA"/>
        </w:rPr>
        <w:t>PCC</w:t>
      </w:r>
      <w:r w:rsidR="007C29D4">
        <w:rPr>
          <w:rFonts w:eastAsia="Cambria"/>
          <w:lang w:val="en-AU" w:eastAsia="ja-JP" w:bidi="ar-SA"/>
        </w:rPr>
        <w:t xml:space="preserve">) meeting (see </w:t>
      </w:r>
      <w:r w:rsidR="002D501D">
        <w:rPr>
          <w:rFonts w:eastAsia="Cambria"/>
          <w:i/>
          <w:lang w:val="en-AU" w:eastAsia="ja-JP" w:bidi="ar-SA"/>
        </w:rPr>
        <w:t>Governance</w:t>
      </w:r>
      <w:r w:rsidR="002D501D">
        <w:rPr>
          <w:rFonts w:eastAsia="Cambria"/>
          <w:lang w:val="en-AU" w:eastAsia="ja-JP" w:bidi="ar-SA"/>
        </w:rPr>
        <w:t>, Section 11)</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eastAsia="ja-JP" w:bidi="ar-SA"/>
        </w:rPr>
        <w:t xml:space="preserve">Every effort will be made to </w:t>
      </w:r>
      <w:r w:rsidR="002D501D">
        <w:rPr>
          <w:rFonts w:eastAsia="Cambria"/>
          <w:lang w:val="en-AU" w:eastAsia="ja-JP" w:bidi="ar-SA"/>
        </w:rPr>
        <w:t xml:space="preserve">minimise the </w:t>
      </w:r>
      <w:r w:rsidRPr="00EC23C2">
        <w:rPr>
          <w:rFonts w:eastAsia="Cambria"/>
          <w:lang w:val="en-AU" w:eastAsia="ja-JP" w:bidi="ar-SA"/>
        </w:rPr>
        <w:t>transaction costs of data capture and reporting</w:t>
      </w:r>
      <w:r w:rsidR="002D501D">
        <w:rPr>
          <w:rFonts w:eastAsia="Cambria"/>
          <w:lang w:val="en-AU" w:eastAsia="ja-JP" w:bidi="ar-SA"/>
        </w:rPr>
        <w:t xml:space="preserve">; </w:t>
      </w:r>
      <w:r w:rsidRPr="00EC23C2">
        <w:rPr>
          <w:rFonts w:eastAsia="Cambria"/>
          <w:lang w:val="en-AU" w:eastAsia="ja-JP" w:bidi="ar-SA"/>
        </w:rPr>
        <w:t>MOH systems and processes will be used wherever possible.</w:t>
      </w:r>
      <w:r w:rsidR="002D501D">
        <w:rPr>
          <w:rStyle w:val="FootnoteReference"/>
          <w:rFonts w:eastAsia="Cambria"/>
          <w:lang w:val="en-AU" w:eastAsia="ja-JP" w:bidi="ar-SA"/>
        </w:rPr>
        <w:footnoteReference w:id="39"/>
      </w:r>
      <w:r w:rsidRPr="00EC23C2">
        <w:rPr>
          <w:rFonts w:eastAsia="Cambria"/>
          <w:lang w:val="en-AU" w:eastAsia="ja-JP" w:bidi="ar-SA"/>
        </w:rPr>
        <w:t xml:space="preserve"> </w:t>
      </w:r>
    </w:p>
    <w:p w:rsidR="00EC23C2" w:rsidRDefault="00EC23C2" w:rsidP="008A0916">
      <w:pPr>
        <w:rPr>
          <w:rFonts w:eastAsia="Cambria"/>
          <w:lang w:val="en-AU" w:eastAsia="ja-JP" w:bidi="ar-SA"/>
        </w:rPr>
      </w:pPr>
      <w:r w:rsidRPr="00EC23C2">
        <w:rPr>
          <w:rFonts w:eastAsia="Cambria"/>
          <w:lang w:val="en-AU" w:eastAsia="ja-JP" w:bidi="ar-SA"/>
        </w:rPr>
        <w:t>The evaluation component of the annual assessments will build on the framework presented in the tables below and will reflect universally accepted international standards.</w:t>
      </w:r>
      <w:r w:rsidR="002C47E6">
        <w:rPr>
          <w:rFonts w:eastAsia="Cambria"/>
          <w:lang w:val="en-AU" w:eastAsia="ja-JP" w:bidi="ar-SA"/>
        </w:rPr>
        <w:t xml:space="preserve"> </w:t>
      </w:r>
      <w:r w:rsidRPr="00EC23C2">
        <w:rPr>
          <w:rFonts w:eastAsia="Cambria"/>
          <w:lang w:val="en-AU" w:eastAsia="ja-JP" w:bidi="ar-SA"/>
        </w:rPr>
        <w:t xml:space="preserve">The joint annual assessment methodology will include extraction of key data from HIS and relevant documents and reports, extraction of key themes and concepts from interviews, observations and discussions, cross-checking of inter-observer views, data and concepts between the team members, and analysing options and examining risks and their implications. </w:t>
      </w:r>
    </w:p>
    <w:p w:rsidR="00292706" w:rsidRPr="00EC23C2" w:rsidRDefault="00292706" w:rsidP="008A0916">
      <w:pPr>
        <w:rPr>
          <w:rFonts w:eastAsia="Cambria"/>
          <w:lang w:val="en-AU" w:eastAsia="ja-JP" w:bidi="ar-SA"/>
        </w:rPr>
      </w:pPr>
    </w:p>
    <w:p w:rsidR="00EC23C2" w:rsidRPr="00EC23C2" w:rsidRDefault="00EC23C2" w:rsidP="00B04D83">
      <w:pPr>
        <w:pStyle w:val="HRFHeading1Numbered"/>
        <w:rPr>
          <w:rFonts w:eastAsia="MS Gothic"/>
          <w:lang w:val="en-AU" w:eastAsia="ja-JP" w:bidi="ar-SA"/>
        </w:rPr>
      </w:pPr>
      <w:bookmarkStart w:id="155" w:name="_Toc266643019"/>
      <w:bookmarkStart w:id="156" w:name="_Toc272441496"/>
      <w:bookmarkStart w:id="157" w:name="_Toc436397863"/>
      <w:r w:rsidRPr="00EC23C2">
        <w:rPr>
          <w:rFonts w:eastAsia="MS Gothic"/>
          <w:lang w:val="en-AU" w:eastAsia="ja-JP" w:bidi="ar-SA"/>
        </w:rPr>
        <w:t>MWSPV aid modality</w:t>
      </w:r>
      <w:bookmarkEnd w:id="155"/>
      <w:bookmarkEnd w:id="156"/>
      <w:bookmarkEnd w:id="157"/>
      <w:r w:rsidRPr="00EC23C2">
        <w:rPr>
          <w:rFonts w:eastAsia="MS Gothic"/>
          <w:lang w:val="en-AU" w:eastAsia="ja-JP" w:bidi="ar-SA"/>
        </w:rPr>
        <w:t xml:space="preserve"> </w:t>
      </w:r>
    </w:p>
    <w:p w:rsidR="00EB4B0B" w:rsidRDefault="00EC23C2" w:rsidP="008A0916">
      <w:pPr>
        <w:rPr>
          <w:rFonts w:eastAsia="Cambria"/>
          <w:lang w:val="en-AU" w:eastAsia="ja-JP" w:bidi="ar-SA"/>
        </w:rPr>
      </w:pPr>
      <w:r w:rsidRPr="00EC23C2">
        <w:rPr>
          <w:rFonts w:eastAsia="Cambria"/>
          <w:lang w:val="en-AU" w:eastAsia="ja-JP" w:bidi="ar-SA"/>
        </w:rPr>
        <w:t xml:space="preserve">MWSPV is a health systems change program with </w:t>
      </w:r>
      <w:r w:rsidR="00EB4B0B" w:rsidRPr="00EC23C2">
        <w:rPr>
          <w:rFonts w:eastAsia="Cambria"/>
          <w:lang w:val="en-AU" w:eastAsia="ja-JP" w:bidi="ar-SA"/>
        </w:rPr>
        <w:t xml:space="preserve">the senior </w:t>
      </w:r>
      <w:proofErr w:type="spellStart"/>
      <w:r w:rsidR="00EB4B0B" w:rsidRPr="00EC23C2">
        <w:rPr>
          <w:rFonts w:eastAsia="Cambria"/>
          <w:lang w:val="en-AU" w:eastAsia="ja-JP" w:bidi="ar-SA"/>
        </w:rPr>
        <w:t>ni</w:t>
      </w:r>
      <w:proofErr w:type="spellEnd"/>
      <w:r w:rsidR="00EB4B0B" w:rsidRPr="00EC23C2">
        <w:rPr>
          <w:rFonts w:eastAsia="Cambria"/>
          <w:lang w:val="en-AU" w:eastAsia="ja-JP" w:bidi="ar-SA"/>
        </w:rPr>
        <w:t xml:space="preserve">-Vanuatu medical workforce </w:t>
      </w:r>
      <w:r w:rsidR="00EB4B0B">
        <w:rPr>
          <w:rFonts w:eastAsia="Cambria"/>
          <w:lang w:val="en-AU" w:eastAsia="ja-JP" w:bidi="ar-SA"/>
        </w:rPr>
        <w:t xml:space="preserve">as </w:t>
      </w:r>
      <w:r w:rsidRPr="00EC23C2">
        <w:rPr>
          <w:rFonts w:eastAsia="Cambria"/>
          <w:lang w:val="en-AU" w:eastAsia="ja-JP" w:bidi="ar-SA"/>
        </w:rPr>
        <w:t xml:space="preserve">the technical point of entry </w:t>
      </w:r>
      <w:r w:rsidR="00EB4B0B">
        <w:rPr>
          <w:rFonts w:eastAsia="Cambria"/>
          <w:lang w:val="en-AU" w:eastAsia="ja-JP" w:bidi="ar-SA"/>
        </w:rPr>
        <w:t xml:space="preserve">and </w:t>
      </w:r>
      <w:r w:rsidRPr="00EC23C2">
        <w:rPr>
          <w:rFonts w:eastAsia="Cambria"/>
          <w:lang w:val="en-AU" w:eastAsia="ja-JP" w:bidi="ar-SA"/>
        </w:rPr>
        <w:t xml:space="preserve">an </w:t>
      </w:r>
      <w:r w:rsidR="00EB4B0B">
        <w:rPr>
          <w:rFonts w:eastAsia="Cambria"/>
          <w:lang w:val="en-AU" w:eastAsia="ja-JP" w:bidi="ar-SA"/>
        </w:rPr>
        <w:t xml:space="preserve">average </w:t>
      </w:r>
      <w:r w:rsidRPr="00EC23C2">
        <w:rPr>
          <w:rFonts w:eastAsia="Cambria"/>
          <w:lang w:val="en-AU" w:eastAsia="ja-JP" w:bidi="ar-SA"/>
        </w:rPr>
        <w:t xml:space="preserve">annual budget of </w:t>
      </w:r>
      <w:r w:rsidR="00EB4B0B">
        <w:rPr>
          <w:rFonts w:eastAsia="Cambria"/>
          <w:lang w:val="en-AU" w:eastAsia="ja-JP" w:bidi="ar-SA"/>
        </w:rPr>
        <w:t xml:space="preserve">AUD </w:t>
      </w:r>
      <w:r w:rsidRPr="00EC23C2">
        <w:rPr>
          <w:rFonts w:eastAsia="Cambria"/>
          <w:lang w:val="en-AU" w:eastAsia="ja-JP" w:bidi="ar-SA"/>
        </w:rPr>
        <w:t>1</w:t>
      </w:r>
      <w:r w:rsidR="00082B81">
        <w:rPr>
          <w:rFonts w:eastAsia="Cambria"/>
          <w:lang w:val="en-AU" w:eastAsia="ja-JP" w:bidi="ar-SA"/>
        </w:rPr>
        <w:t xml:space="preserve"> </w:t>
      </w:r>
      <w:r w:rsidRPr="00EC23C2">
        <w:rPr>
          <w:rFonts w:eastAsia="Cambria"/>
          <w:lang w:val="en-AU" w:eastAsia="ja-JP" w:bidi="ar-SA"/>
        </w:rPr>
        <w:t>m</w:t>
      </w:r>
      <w:r w:rsidR="00082B81">
        <w:rPr>
          <w:rFonts w:eastAsia="Cambria"/>
          <w:lang w:val="en-AU" w:eastAsia="ja-JP" w:bidi="ar-SA"/>
        </w:rPr>
        <w:t>illion</w:t>
      </w:r>
      <w:r w:rsidRPr="00EC23C2">
        <w:rPr>
          <w:rFonts w:eastAsia="Cambria"/>
          <w:lang w:val="en-AU" w:eastAsia="ja-JP" w:bidi="ar-SA"/>
        </w:rPr>
        <w:t>.</w:t>
      </w:r>
      <w:r w:rsidR="002C47E6">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 xml:space="preserve">It has potential </w:t>
      </w:r>
      <w:r w:rsidR="00EB4B0B">
        <w:rPr>
          <w:rFonts w:eastAsia="Cambria"/>
          <w:lang w:val="en-AU" w:eastAsia="ja-JP" w:bidi="ar-SA"/>
        </w:rPr>
        <w:t xml:space="preserve">to provide </w:t>
      </w:r>
      <w:r w:rsidRPr="00EC23C2">
        <w:rPr>
          <w:rFonts w:eastAsia="Cambria"/>
          <w:lang w:val="en-AU" w:eastAsia="ja-JP" w:bidi="ar-SA"/>
        </w:rPr>
        <w:t>a high return on investment.</w:t>
      </w:r>
      <w:r w:rsidR="002C47E6">
        <w:rPr>
          <w:rFonts w:eastAsia="Cambria"/>
          <w:lang w:val="en-AU" w:eastAsia="ja-JP" w:bidi="ar-SA"/>
        </w:rPr>
        <w:t xml:space="preserve"> </w:t>
      </w:r>
      <w:r w:rsidRPr="00EC23C2">
        <w:rPr>
          <w:rFonts w:eastAsia="Cambria"/>
          <w:lang w:val="en-AU" w:eastAsia="ja-JP" w:bidi="ar-SA"/>
        </w:rPr>
        <w:t xml:space="preserve">This is because of the </w:t>
      </w:r>
      <w:r w:rsidR="00EB4B0B">
        <w:rPr>
          <w:rFonts w:eastAsia="Cambria"/>
          <w:lang w:val="en-AU" w:eastAsia="ja-JP" w:bidi="ar-SA"/>
        </w:rPr>
        <w:t xml:space="preserve">broad enthusiasm for health system </w:t>
      </w:r>
      <w:r w:rsidRPr="00EC23C2">
        <w:rPr>
          <w:rFonts w:eastAsia="Cambria"/>
          <w:lang w:val="en-AU" w:eastAsia="ja-JP" w:bidi="ar-SA"/>
        </w:rPr>
        <w:t xml:space="preserve">change </w:t>
      </w:r>
      <w:r w:rsidR="00EB4B0B">
        <w:rPr>
          <w:rFonts w:eastAsia="Cambria"/>
          <w:lang w:val="en-AU" w:eastAsia="ja-JP" w:bidi="ar-SA"/>
        </w:rPr>
        <w:t xml:space="preserve">and maturation </w:t>
      </w:r>
      <w:r w:rsidRPr="00EC23C2">
        <w:rPr>
          <w:rFonts w:eastAsia="Cambria"/>
          <w:lang w:val="en-AU" w:eastAsia="ja-JP" w:bidi="ar-SA"/>
        </w:rPr>
        <w:t xml:space="preserve">in Vanuatu, the strategic linking of MWSPV to </w:t>
      </w:r>
      <w:r w:rsidR="00EB4B0B">
        <w:rPr>
          <w:rFonts w:eastAsia="Cambria"/>
          <w:lang w:val="en-AU" w:eastAsia="ja-JP" w:bidi="ar-SA"/>
        </w:rPr>
        <w:t>other Australian</w:t>
      </w:r>
      <w:r w:rsidRPr="00EC23C2">
        <w:rPr>
          <w:rFonts w:eastAsia="Cambria"/>
          <w:lang w:val="en-AU" w:eastAsia="ja-JP" w:bidi="ar-SA"/>
        </w:rPr>
        <w:t>-</w:t>
      </w:r>
      <w:r w:rsidR="00EB4B0B">
        <w:rPr>
          <w:rFonts w:eastAsia="Cambria"/>
          <w:lang w:val="en-AU" w:eastAsia="ja-JP" w:bidi="ar-SA"/>
        </w:rPr>
        <w:t xml:space="preserve"> and DP managed </w:t>
      </w:r>
      <w:r w:rsidRPr="00EC23C2">
        <w:rPr>
          <w:rFonts w:eastAsia="Cambria"/>
          <w:lang w:val="en-AU" w:eastAsia="ja-JP" w:bidi="ar-SA"/>
        </w:rPr>
        <w:t xml:space="preserve">support, the capitalising of capacity building opportunities through visiting medical teams, the strengthened counterpart model, and the </w:t>
      </w:r>
      <w:r w:rsidR="004D7008">
        <w:rPr>
          <w:rFonts w:eastAsia="Cambria"/>
          <w:lang w:val="en-AU" w:eastAsia="ja-JP" w:bidi="ar-SA"/>
        </w:rPr>
        <w:t xml:space="preserve">complementarity of </w:t>
      </w:r>
      <w:r w:rsidR="004D7008" w:rsidRPr="00EC23C2">
        <w:rPr>
          <w:rFonts w:eastAsia="Cambria"/>
          <w:lang w:val="en-AU" w:eastAsia="ja-JP" w:bidi="ar-SA"/>
        </w:rPr>
        <w:t xml:space="preserve">senior clinician mentor support </w:t>
      </w:r>
      <w:r w:rsidR="004D7008">
        <w:rPr>
          <w:rFonts w:eastAsia="Cambria"/>
          <w:lang w:val="en-AU" w:eastAsia="ja-JP" w:bidi="ar-SA"/>
        </w:rPr>
        <w:t>and the LFD program</w:t>
      </w:r>
      <w:r w:rsidRPr="00EC23C2">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 xml:space="preserve">Aid options considered for MWSPV included </w:t>
      </w:r>
      <w:r w:rsidR="004D7008" w:rsidRPr="00EC23C2">
        <w:rPr>
          <w:rFonts w:eastAsia="Cambria"/>
          <w:lang w:val="en-AU" w:eastAsia="ja-JP" w:bidi="ar-SA"/>
        </w:rPr>
        <w:t xml:space="preserve">direct </w:t>
      </w:r>
      <w:r w:rsidRPr="00EC23C2">
        <w:rPr>
          <w:rFonts w:eastAsia="Cambria"/>
          <w:lang w:val="en-AU" w:eastAsia="ja-JP" w:bidi="ar-SA"/>
        </w:rPr>
        <w:t xml:space="preserve">funding to the MOH </w:t>
      </w:r>
      <w:r w:rsidR="004D7008">
        <w:rPr>
          <w:rFonts w:eastAsia="Cambria"/>
          <w:lang w:val="en-AU" w:eastAsia="ja-JP" w:bidi="ar-SA"/>
        </w:rPr>
        <w:t>to</w:t>
      </w:r>
      <w:r w:rsidRPr="00EC23C2">
        <w:rPr>
          <w:rFonts w:eastAsia="Cambria"/>
          <w:lang w:val="en-AU" w:eastAsia="ja-JP" w:bidi="ar-SA"/>
        </w:rPr>
        <w:t xml:space="preserve"> manage </w:t>
      </w:r>
      <w:r w:rsidR="004D7008">
        <w:rPr>
          <w:rFonts w:eastAsia="Cambria"/>
          <w:lang w:val="en-AU" w:eastAsia="ja-JP" w:bidi="ar-SA"/>
        </w:rPr>
        <w:t xml:space="preserve">the </w:t>
      </w:r>
      <w:r w:rsidR="00CA3380">
        <w:rPr>
          <w:rFonts w:eastAsia="Cambria"/>
          <w:lang w:val="en-AU" w:eastAsia="ja-JP" w:bidi="ar-SA"/>
        </w:rPr>
        <w:t>proposed activities</w:t>
      </w:r>
      <w:r w:rsidRPr="00EC23C2">
        <w:rPr>
          <w:rFonts w:eastAsia="Cambria"/>
          <w:lang w:val="en-AU" w:eastAsia="ja-JP" w:bidi="ar-SA"/>
        </w:rPr>
        <w:t xml:space="preserve">, pooled funding with other DPs, multilateral agreements, NGO </w:t>
      </w:r>
      <w:r w:rsidRPr="00EC23C2">
        <w:rPr>
          <w:rFonts w:eastAsia="Cambria"/>
          <w:lang w:val="en-AU" w:eastAsia="ja-JP" w:bidi="ar-SA"/>
        </w:rPr>
        <w:lastRenderedPageBreak/>
        <w:t>agreements, and a program-based approach.</w:t>
      </w:r>
      <w:r w:rsidR="002C47E6">
        <w:rPr>
          <w:rFonts w:eastAsia="Cambria"/>
          <w:lang w:val="en-AU" w:eastAsia="ja-JP" w:bidi="ar-SA"/>
        </w:rPr>
        <w:t xml:space="preserve"> </w:t>
      </w:r>
      <w:r w:rsidRPr="00EC23C2">
        <w:rPr>
          <w:rFonts w:eastAsia="Cambria"/>
          <w:lang w:val="en-AU" w:eastAsia="ja-JP" w:bidi="ar-SA"/>
        </w:rPr>
        <w:t>The key considerations in determining the type of aid for MWSPV was the best fit</w:t>
      </w:r>
      <w:r w:rsidR="004D7008">
        <w:rPr>
          <w:rFonts w:eastAsia="Cambria"/>
          <w:lang w:val="en-AU" w:eastAsia="ja-JP" w:bidi="ar-SA"/>
        </w:rPr>
        <w:t>,</w:t>
      </w:r>
      <w:r w:rsidRPr="00EC23C2">
        <w:rPr>
          <w:rFonts w:eastAsia="Cambria"/>
          <w:lang w:val="en-AU" w:eastAsia="ja-JP" w:bidi="ar-SA"/>
        </w:rPr>
        <w:t xml:space="preserve"> given its size and focus and value for money. </w:t>
      </w:r>
    </w:p>
    <w:p w:rsidR="00EC23C2" w:rsidRPr="00EC23C2" w:rsidRDefault="004D7008" w:rsidP="008A0916">
      <w:pPr>
        <w:rPr>
          <w:rFonts w:eastAsia="Cambria"/>
          <w:lang w:val="en-AU" w:eastAsia="ja-JP" w:bidi="ar-SA"/>
        </w:rPr>
      </w:pPr>
      <w:r>
        <w:rPr>
          <w:rFonts w:eastAsia="Cambria"/>
          <w:lang w:val="en-AU" w:eastAsia="ja-JP" w:bidi="ar-SA"/>
        </w:rPr>
        <w:t xml:space="preserve">The option of </w:t>
      </w:r>
      <w:r w:rsidR="00EC23C2" w:rsidRPr="00EC23C2">
        <w:rPr>
          <w:rFonts w:eastAsia="Cambria"/>
          <w:lang w:val="en-AU" w:eastAsia="ja-JP" w:bidi="ar-SA"/>
        </w:rPr>
        <w:t xml:space="preserve">MOH managing </w:t>
      </w:r>
      <w:r>
        <w:rPr>
          <w:rFonts w:eastAsia="Cambria"/>
          <w:lang w:val="en-AU" w:eastAsia="ja-JP" w:bidi="ar-SA"/>
        </w:rPr>
        <w:t xml:space="preserve">the </w:t>
      </w:r>
      <w:r w:rsidR="00EC23C2" w:rsidRPr="00EC23C2">
        <w:rPr>
          <w:rFonts w:eastAsia="Cambria"/>
          <w:lang w:val="en-AU" w:eastAsia="ja-JP" w:bidi="ar-SA"/>
        </w:rPr>
        <w:t xml:space="preserve">MWSPV </w:t>
      </w:r>
      <w:r w:rsidRPr="00EC23C2">
        <w:rPr>
          <w:rFonts w:eastAsia="Cambria"/>
          <w:lang w:val="en-AU" w:eastAsia="ja-JP" w:bidi="ar-SA"/>
        </w:rPr>
        <w:t xml:space="preserve">directly </w:t>
      </w:r>
      <w:r w:rsidR="00EC23C2" w:rsidRPr="00EC23C2">
        <w:rPr>
          <w:rFonts w:eastAsia="Cambria"/>
          <w:lang w:val="en-AU" w:eastAsia="ja-JP" w:bidi="ar-SA"/>
        </w:rPr>
        <w:t>was rejected.</w:t>
      </w:r>
      <w:r w:rsidR="002C47E6">
        <w:rPr>
          <w:rFonts w:eastAsia="Cambria"/>
          <w:lang w:val="en-AU" w:eastAsia="ja-JP" w:bidi="ar-SA"/>
        </w:rPr>
        <w:t xml:space="preserve"> </w:t>
      </w:r>
      <w:r w:rsidR="00EC23C2" w:rsidRPr="00EC23C2">
        <w:rPr>
          <w:rFonts w:eastAsia="Cambria"/>
          <w:lang w:val="en-AU" w:eastAsia="ja-JP" w:bidi="ar-SA"/>
        </w:rPr>
        <w:t>Australia already provides direct support to Vanuatu’s health sector budget.</w:t>
      </w:r>
      <w:r w:rsidR="002C47E6">
        <w:rPr>
          <w:rFonts w:eastAsia="Cambria"/>
          <w:lang w:val="en-AU" w:eastAsia="ja-JP" w:bidi="ar-SA"/>
        </w:rPr>
        <w:t xml:space="preserve"> </w:t>
      </w:r>
      <w:r w:rsidR="00EC23C2" w:rsidRPr="00EC23C2">
        <w:rPr>
          <w:rFonts w:eastAsia="Cambria"/>
          <w:lang w:val="en-AU" w:eastAsia="ja-JP" w:bidi="ar-SA"/>
        </w:rPr>
        <w:t>At this time</w:t>
      </w:r>
      <w:r>
        <w:rPr>
          <w:rFonts w:eastAsia="Cambria"/>
          <w:lang w:val="en-AU" w:eastAsia="ja-JP" w:bidi="ar-SA"/>
        </w:rPr>
        <w:t>,</w:t>
      </w:r>
      <w:r w:rsidR="00EC23C2" w:rsidRPr="00EC23C2">
        <w:rPr>
          <w:rFonts w:eastAsia="Cambria"/>
          <w:lang w:val="en-AU" w:eastAsia="ja-JP" w:bidi="ar-SA"/>
        </w:rPr>
        <w:t xml:space="preserve"> MOH’s internal management processes are not considered </w:t>
      </w:r>
      <w:r>
        <w:rPr>
          <w:rFonts w:eastAsia="Cambria"/>
          <w:lang w:val="en-AU" w:eastAsia="ja-JP" w:bidi="ar-SA"/>
        </w:rPr>
        <w:t xml:space="preserve">robust enough </w:t>
      </w:r>
      <w:r w:rsidR="00EC23C2" w:rsidRPr="00EC23C2">
        <w:rPr>
          <w:rFonts w:eastAsia="Cambria"/>
          <w:lang w:val="en-AU" w:eastAsia="ja-JP" w:bidi="ar-SA"/>
        </w:rPr>
        <w:t>to manage MWSPV.</w:t>
      </w:r>
      <w:r w:rsidR="002C47E6">
        <w:rPr>
          <w:rFonts w:eastAsia="Cambria"/>
          <w:lang w:val="en-AU" w:eastAsia="ja-JP" w:bidi="ar-SA"/>
        </w:rPr>
        <w:t xml:space="preserve"> </w:t>
      </w:r>
      <w:r w:rsidR="00EC23C2" w:rsidRPr="00EC23C2">
        <w:rPr>
          <w:rFonts w:eastAsia="Cambria"/>
          <w:lang w:val="en-AU" w:eastAsia="ja-JP" w:bidi="ar-SA"/>
        </w:rPr>
        <w:t>There are no suitable NGOs in Vanuatu to lead MWSPV.</w:t>
      </w:r>
      <w:r w:rsidR="002C47E6">
        <w:rPr>
          <w:rFonts w:eastAsia="Cambria"/>
          <w:lang w:val="en-AU" w:eastAsia="ja-JP" w:bidi="ar-SA"/>
        </w:rPr>
        <w:t xml:space="preserve"> </w:t>
      </w:r>
      <w:r w:rsidR="00EC23C2" w:rsidRPr="00EC23C2">
        <w:rPr>
          <w:rFonts w:eastAsia="Cambria"/>
          <w:lang w:val="en-AU" w:eastAsia="ja-JP" w:bidi="ar-SA"/>
        </w:rPr>
        <w:t>Multilateral agreements are neither needed nor warranted</w:t>
      </w:r>
      <w:r>
        <w:rPr>
          <w:rFonts w:eastAsia="Cambria"/>
          <w:lang w:val="en-AU" w:eastAsia="ja-JP" w:bidi="ar-SA"/>
        </w:rPr>
        <w:t>,</w:t>
      </w:r>
      <w:r w:rsidR="00EC23C2" w:rsidRPr="00EC23C2">
        <w:rPr>
          <w:rFonts w:eastAsia="Cambria"/>
          <w:lang w:val="en-AU" w:eastAsia="ja-JP" w:bidi="ar-SA"/>
        </w:rPr>
        <w:t xml:space="preserve"> given MWSPV’s </w:t>
      </w:r>
      <w:r>
        <w:rPr>
          <w:rFonts w:eastAsia="Cambria"/>
          <w:lang w:val="en-AU" w:eastAsia="ja-JP" w:bidi="ar-SA"/>
        </w:rPr>
        <w:t xml:space="preserve">highly </w:t>
      </w:r>
      <w:r w:rsidR="00EC23C2" w:rsidRPr="00EC23C2">
        <w:rPr>
          <w:rFonts w:eastAsia="Cambria"/>
          <w:lang w:val="en-AU" w:eastAsia="ja-JP" w:bidi="ar-SA"/>
        </w:rPr>
        <w:t>focused scope.</w:t>
      </w:r>
      <w:r w:rsidR="002C47E6">
        <w:rPr>
          <w:rFonts w:eastAsia="Cambria"/>
          <w:lang w:val="en-AU" w:eastAsia="ja-JP" w:bidi="ar-SA"/>
        </w:rPr>
        <w:t xml:space="preserve"> </w:t>
      </w:r>
      <w:r w:rsidR="00EC23C2" w:rsidRPr="00EC23C2">
        <w:rPr>
          <w:rFonts w:eastAsia="Cambria"/>
          <w:lang w:val="en-AU" w:eastAsia="ja-JP" w:bidi="ar-SA"/>
        </w:rPr>
        <w:t>Pooled funding was considered but a program approach w</w:t>
      </w:r>
      <w:r w:rsidR="00082B81">
        <w:rPr>
          <w:rFonts w:eastAsia="Cambria"/>
          <w:lang w:val="en-AU" w:eastAsia="ja-JP" w:bidi="ar-SA"/>
        </w:rPr>
        <w:t>a</w:t>
      </w:r>
      <w:r w:rsidR="00EC23C2" w:rsidRPr="00EC23C2">
        <w:rPr>
          <w:rFonts w:eastAsia="Cambria"/>
          <w:lang w:val="en-AU" w:eastAsia="ja-JP" w:bidi="ar-SA"/>
        </w:rPr>
        <w:t>s considered more appropriate.</w:t>
      </w:r>
      <w:r w:rsidR="002C47E6">
        <w:rPr>
          <w:rFonts w:eastAsia="Cambria"/>
          <w:lang w:val="en-AU" w:eastAsia="ja-JP" w:bidi="ar-SA"/>
        </w:rPr>
        <w:t xml:space="preserve"> </w:t>
      </w:r>
      <w:r w:rsidR="00EC23C2" w:rsidRPr="00EC23C2">
        <w:rPr>
          <w:rFonts w:eastAsia="Cambria"/>
          <w:lang w:val="en-AU" w:eastAsia="ja-JP" w:bidi="ar-SA"/>
        </w:rPr>
        <w:t xml:space="preserve">A program approach gives flexibility, and has proved effective in the current </w:t>
      </w:r>
      <w:r w:rsidR="00CA3380">
        <w:rPr>
          <w:rFonts w:eastAsia="Cambria"/>
          <w:lang w:val="en-AU" w:eastAsia="ja-JP" w:bidi="ar-SA"/>
        </w:rPr>
        <w:t>program of Australian-funded</w:t>
      </w:r>
      <w:r w:rsidR="00CA3380" w:rsidRPr="00EC23C2">
        <w:rPr>
          <w:rFonts w:eastAsia="Cambria"/>
          <w:lang w:val="en-AU" w:eastAsia="ja-JP" w:bidi="ar-SA"/>
        </w:rPr>
        <w:t xml:space="preserve"> </w:t>
      </w:r>
      <w:r w:rsidR="00EC23C2" w:rsidRPr="00EC23C2">
        <w:rPr>
          <w:rFonts w:eastAsia="Cambria"/>
          <w:lang w:val="en-AU" w:eastAsia="ja-JP" w:bidi="ar-SA"/>
        </w:rPr>
        <w:t xml:space="preserve">support. </w:t>
      </w:r>
    </w:p>
    <w:p w:rsidR="00D73D97" w:rsidRDefault="00EC23C2" w:rsidP="008A0916">
      <w:pPr>
        <w:rPr>
          <w:rFonts w:eastAsia="Cambria"/>
          <w:lang w:val="en-AU"/>
        </w:rPr>
      </w:pPr>
      <w:r w:rsidRPr="00EC23C2">
        <w:rPr>
          <w:rFonts w:eastAsia="Cambria"/>
          <w:lang w:val="en-AU" w:eastAsia="ja-JP" w:bidi="ar-SA"/>
        </w:rPr>
        <w:t>A managing contractor will be selected through an open tender.</w:t>
      </w:r>
      <w:r w:rsidR="002C47E6">
        <w:rPr>
          <w:rFonts w:eastAsia="Cambria"/>
          <w:lang w:val="en-AU" w:eastAsia="ja-JP" w:bidi="ar-SA"/>
        </w:rPr>
        <w:t xml:space="preserve"> </w:t>
      </w:r>
      <w:r w:rsidRPr="00EC23C2">
        <w:rPr>
          <w:rFonts w:eastAsia="Cambria"/>
          <w:lang w:val="en-AU" w:eastAsia="ja-JP" w:bidi="ar-SA"/>
        </w:rPr>
        <w:t>The tender will be for all MWSPV activities</w:t>
      </w:r>
      <w:r w:rsidR="00CA3380">
        <w:rPr>
          <w:rFonts w:eastAsia="Cambria"/>
          <w:lang w:val="en-AU" w:eastAsia="ja-JP" w:bidi="ar-SA"/>
        </w:rPr>
        <w:t>,</w:t>
      </w:r>
      <w:r w:rsidRPr="00EC23C2">
        <w:rPr>
          <w:rFonts w:eastAsia="Cambria"/>
          <w:lang w:val="en-AU" w:eastAsia="ja-JP" w:bidi="ar-SA"/>
        </w:rPr>
        <w:t xml:space="preserve"> with </w:t>
      </w:r>
      <w:r w:rsidR="00CA3380">
        <w:rPr>
          <w:rFonts w:eastAsia="Cambria"/>
          <w:lang w:val="en-AU" w:eastAsia="ja-JP" w:bidi="ar-SA"/>
        </w:rPr>
        <w:t xml:space="preserve">a </w:t>
      </w:r>
      <w:r w:rsidRPr="00EC23C2">
        <w:rPr>
          <w:rFonts w:eastAsia="Cambria"/>
          <w:lang w:val="en-AU" w:eastAsia="ja-JP" w:bidi="ar-SA"/>
        </w:rPr>
        <w:t xml:space="preserve">separate funding </w:t>
      </w:r>
      <w:r w:rsidR="00CA3380">
        <w:rPr>
          <w:rFonts w:eastAsia="Cambria"/>
          <w:lang w:val="en-AU" w:eastAsia="ja-JP" w:bidi="ar-SA"/>
        </w:rPr>
        <w:t xml:space="preserve">stream </w:t>
      </w:r>
      <w:r w:rsidRPr="00EC23C2">
        <w:rPr>
          <w:rFonts w:eastAsia="Cambria"/>
          <w:lang w:val="en-AU" w:eastAsia="ja-JP" w:bidi="ar-SA"/>
        </w:rPr>
        <w:t xml:space="preserve">for the leadership and development program </w:t>
      </w:r>
      <w:r w:rsidR="00CA3380">
        <w:rPr>
          <w:rFonts w:eastAsia="Cambria"/>
          <w:lang w:val="en-AU" w:eastAsia="ja-JP" w:bidi="ar-SA"/>
        </w:rPr>
        <w:t>(</w:t>
      </w:r>
      <w:r w:rsidRPr="00EC23C2">
        <w:rPr>
          <w:rFonts w:eastAsia="Cambria"/>
          <w:lang w:val="en-AU" w:eastAsia="ja-JP" w:bidi="ar-SA"/>
        </w:rPr>
        <w:t xml:space="preserve">as </w:t>
      </w:r>
      <w:r w:rsidR="004F4418">
        <w:rPr>
          <w:rFonts w:eastAsia="Cambria"/>
          <w:lang w:val="en-AU" w:eastAsia="ja-JP" w:bidi="ar-SA"/>
        </w:rPr>
        <w:t>confirmed by</w:t>
      </w:r>
      <w:r w:rsidRPr="00EC23C2">
        <w:rPr>
          <w:rFonts w:eastAsia="Cambria"/>
          <w:lang w:val="en-AU" w:eastAsia="ja-JP" w:bidi="ar-SA"/>
        </w:rPr>
        <w:t xml:space="preserve"> DFAT</w:t>
      </w:r>
      <w:r w:rsidR="00CA3380">
        <w:rPr>
          <w:rFonts w:eastAsia="Cambria"/>
          <w:lang w:val="en-AU" w:eastAsia="ja-JP" w:bidi="ar-SA"/>
        </w:rPr>
        <w:t>)</w:t>
      </w:r>
      <w:r w:rsidRPr="00EC23C2">
        <w:rPr>
          <w:rFonts w:eastAsia="Cambria"/>
          <w:lang w:val="en-AU" w:eastAsia="ja-JP" w:bidi="ar-SA"/>
        </w:rPr>
        <w:t>.</w:t>
      </w:r>
      <w:r w:rsidR="002C47E6">
        <w:rPr>
          <w:rFonts w:eastAsia="Cambria"/>
          <w:lang w:val="en-AU" w:eastAsia="ja-JP" w:bidi="ar-SA"/>
        </w:rPr>
        <w:t xml:space="preserve"> </w:t>
      </w:r>
      <w:r w:rsidRPr="00EC23C2">
        <w:rPr>
          <w:rFonts w:eastAsia="Cambria"/>
          <w:lang w:val="en-AU"/>
        </w:rPr>
        <w:t xml:space="preserve">Arrangements for sourcing </w:t>
      </w:r>
      <w:r w:rsidR="004F4418">
        <w:rPr>
          <w:rFonts w:eastAsia="Cambria"/>
          <w:lang w:val="en-AU"/>
        </w:rPr>
        <w:t xml:space="preserve">and engaging </w:t>
      </w:r>
      <w:r w:rsidRPr="00EC23C2">
        <w:rPr>
          <w:rFonts w:eastAsia="Cambria"/>
          <w:lang w:val="en-AU"/>
        </w:rPr>
        <w:t xml:space="preserve">an appropriate provider for the action-learning </w:t>
      </w:r>
      <w:r w:rsidR="004F4418">
        <w:rPr>
          <w:rFonts w:eastAsia="Cambria"/>
          <w:lang w:val="en-AU"/>
        </w:rPr>
        <w:t>component</w:t>
      </w:r>
      <w:r w:rsidR="004F4418" w:rsidRPr="00EC23C2">
        <w:rPr>
          <w:rFonts w:eastAsia="Cambria"/>
          <w:lang w:val="en-AU"/>
        </w:rPr>
        <w:t xml:space="preserve"> </w:t>
      </w:r>
      <w:r w:rsidRPr="00EC23C2">
        <w:rPr>
          <w:rFonts w:eastAsia="Cambria"/>
          <w:lang w:val="en-AU"/>
        </w:rPr>
        <w:t xml:space="preserve">would ideally be through the managing contractor to ensure synergies and linkages </w:t>
      </w:r>
      <w:r w:rsidR="004F4418">
        <w:rPr>
          <w:rFonts w:eastAsia="Cambria"/>
          <w:lang w:val="en-AU"/>
        </w:rPr>
        <w:t xml:space="preserve">with other LDP content </w:t>
      </w:r>
      <w:r w:rsidRPr="00EC23C2">
        <w:rPr>
          <w:rFonts w:eastAsia="Cambria"/>
          <w:lang w:val="en-AU"/>
        </w:rPr>
        <w:t>with the senior mentor’s support.</w:t>
      </w:r>
      <w:r w:rsidR="002C47E6">
        <w:rPr>
          <w:rFonts w:eastAsia="Cambria"/>
          <w:lang w:val="en-AU"/>
        </w:rPr>
        <w:t xml:space="preserve"> </w:t>
      </w:r>
    </w:p>
    <w:p w:rsidR="00EC23C2" w:rsidRDefault="00EC23C2" w:rsidP="008A0916">
      <w:pPr>
        <w:rPr>
          <w:rFonts w:eastAsia="Cambria"/>
          <w:lang w:val="en-AU"/>
        </w:rPr>
      </w:pPr>
      <w:r w:rsidRPr="00EC23C2">
        <w:rPr>
          <w:rFonts w:eastAsia="Cambria"/>
          <w:lang w:val="en-AU"/>
        </w:rPr>
        <w:t xml:space="preserve">Tenderers will be encouraged to present added value initiatives to this investment design as part of the tender process. </w:t>
      </w:r>
    </w:p>
    <w:p w:rsidR="00292706" w:rsidRPr="00EC23C2" w:rsidRDefault="00292706" w:rsidP="008A0916">
      <w:pPr>
        <w:rPr>
          <w:rFonts w:eastAsia="Cambria"/>
          <w:lang w:val="en-AU"/>
        </w:rPr>
      </w:pPr>
    </w:p>
    <w:p w:rsidR="00EC23C2" w:rsidRPr="00EC23C2" w:rsidRDefault="00732CE0" w:rsidP="00B04D83">
      <w:pPr>
        <w:pStyle w:val="HRFHeading1Numbered"/>
        <w:rPr>
          <w:rFonts w:eastAsia="MS Gothic"/>
          <w:lang w:val="en-AU" w:eastAsia="ja-JP" w:bidi="ar-SA"/>
        </w:rPr>
      </w:pPr>
      <w:bookmarkStart w:id="158" w:name="_Toc266643020"/>
      <w:bookmarkStart w:id="159" w:name="_Toc272441497"/>
      <w:bookmarkStart w:id="160" w:name="_Toc436397864"/>
      <w:r>
        <w:rPr>
          <w:rFonts w:eastAsia="MS Gothic"/>
          <w:lang w:val="en-AU" w:eastAsia="ja-JP" w:bidi="ar-SA"/>
        </w:rPr>
        <w:t xml:space="preserve">Budget and </w:t>
      </w:r>
      <w:r w:rsidR="00EC23C2" w:rsidRPr="00EC23C2">
        <w:rPr>
          <w:rFonts w:eastAsia="MS Gothic"/>
          <w:lang w:val="en-AU" w:eastAsia="ja-JP" w:bidi="ar-SA"/>
        </w:rPr>
        <w:t>Value for money</w:t>
      </w:r>
      <w:bookmarkEnd w:id="158"/>
      <w:bookmarkEnd w:id="159"/>
      <w:bookmarkEnd w:id="160"/>
    </w:p>
    <w:p w:rsidR="00732CE0" w:rsidRPr="00EC23C2" w:rsidRDefault="005A0F25" w:rsidP="00732CE0">
      <w:pPr>
        <w:pStyle w:val="HRFHeading2Numbered"/>
        <w:rPr>
          <w:rFonts w:eastAsia="MS Gothic"/>
          <w:lang w:val="en-AU" w:eastAsia="ja-JP" w:bidi="ar-SA"/>
        </w:rPr>
      </w:pPr>
      <w:bookmarkStart w:id="161" w:name="_Toc436397865"/>
      <w:r>
        <w:rPr>
          <w:rFonts w:eastAsia="MS Gothic"/>
          <w:lang w:val="en-AU" w:eastAsia="ja-JP" w:bidi="ar-SA"/>
        </w:rPr>
        <w:t>Indicative b</w:t>
      </w:r>
      <w:r w:rsidR="00732CE0">
        <w:rPr>
          <w:rFonts w:eastAsia="MS Gothic"/>
          <w:lang w:val="en-AU" w:eastAsia="ja-JP" w:bidi="ar-SA"/>
        </w:rPr>
        <w:t>udget</w:t>
      </w:r>
      <w:bookmarkEnd w:id="161"/>
    </w:p>
    <w:p w:rsidR="005A0F25" w:rsidRDefault="005A0F25" w:rsidP="00732CE0">
      <w:pPr>
        <w:rPr>
          <w:rFonts w:eastAsia="Cambria"/>
          <w:lang w:val="en-AU" w:eastAsia="ja-JP" w:bidi="ar-SA"/>
        </w:rPr>
      </w:pPr>
      <w:r>
        <w:rPr>
          <w:rFonts w:eastAsia="Cambria"/>
          <w:lang w:val="en-AU" w:eastAsia="ja-JP" w:bidi="ar-SA"/>
        </w:rPr>
        <w:t xml:space="preserve">The indicative MWSPV budget under the most likely implementation scenario is presented at </w:t>
      </w:r>
      <w:r w:rsidR="00024AA6">
        <w:rPr>
          <w:rFonts w:eastAsia="Cambria"/>
          <w:lang w:val="en-AU" w:eastAsia="ja-JP" w:bidi="ar-SA"/>
        </w:rPr>
        <w:t>Annex 7</w:t>
      </w:r>
      <w:r>
        <w:rPr>
          <w:rFonts w:eastAsia="Cambria"/>
          <w:lang w:val="en-AU" w:eastAsia="ja-JP" w:bidi="ar-SA"/>
        </w:rPr>
        <w:t>.</w:t>
      </w:r>
    </w:p>
    <w:p w:rsidR="00732CE0" w:rsidRDefault="00732CE0" w:rsidP="00732CE0">
      <w:pPr>
        <w:rPr>
          <w:rFonts w:eastAsia="Cambria"/>
          <w:lang w:val="en-AU" w:eastAsia="ja-JP" w:bidi="ar-SA"/>
        </w:rPr>
      </w:pPr>
      <w:r>
        <w:rPr>
          <w:rFonts w:eastAsia="Cambria"/>
          <w:lang w:val="en-AU" w:eastAsia="ja-JP" w:bidi="ar-SA"/>
        </w:rPr>
        <w:t xml:space="preserve">The budget is </w:t>
      </w:r>
      <w:r w:rsidR="005A0F25">
        <w:rPr>
          <w:rFonts w:eastAsia="Cambria"/>
          <w:lang w:val="en-AU" w:eastAsia="ja-JP" w:bidi="ar-SA"/>
        </w:rPr>
        <w:t xml:space="preserve">based on </w:t>
      </w:r>
      <w:r>
        <w:rPr>
          <w:rFonts w:eastAsia="Cambria"/>
          <w:lang w:val="en-AU" w:eastAsia="ja-JP" w:bidi="ar-SA"/>
        </w:rPr>
        <w:t xml:space="preserve">an average of AUD </w:t>
      </w:r>
      <w:r w:rsidRPr="00EC23C2">
        <w:rPr>
          <w:rFonts w:eastAsia="Cambria"/>
          <w:lang w:val="en-AU" w:eastAsia="ja-JP" w:bidi="ar-SA"/>
        </w:rPr>
        <w:t>1</w:t>
      </w:r>
      <w:r>
        <w:rPr>
          <w:rFonts w:eastAsia="Cambria"/>
          <w:lang w:val="en-AU" w:eastAsia="ja-JP" w:bidi="ar-SA"/>
        </w:rPr>
        <w:t xml:space="preserve"> </w:t>
      </w:r>
      <w:r w:rsidRPr="00EC23C2">
        <w:rPr>
          <w:rFonts w:eastAsia="Cambria"/>
          <w:lang w:val="en-AU" w:eastAsia="ja-JP" w:bidi="ar-SA"/>
        </w:rPr>
        <w:t>m</w:t>
      </w:r>
      <w:r>
        <w:rPr>
          <w:rFonts w:eastAsia="Cambria"/>
          <w:lang w:val="en-AU" w:eastAsia="ja-JP" w:bidi="ar-SA"/>
        </w:rPr>
        <w:t>illion</w:t>
      </w:r>
      <w:r w:rsidRPr="00EC23C2">
        <w:rPr>
          <w:rFonts w:eastAsia="Cambria"/>
          <w:lang w:val="en-AU" w:eastAsia="ja-JP" w:bidi="ar-SA"/>
        </w:rPr>
        <w:t xml:space="preserve"> per annum</w:t>
      </w:r>
      <w:r w:rsidR="005A0F25">
        <w:rPr>
          <w:rFonts w:eastAsia="Cambria"/>
          <w:lang w:val="en-AU" w:eastAsia="ja-JP" w:bidi="ar-SA"/>
        </w:rPr>
        <w:t>.</w:t>
      </w:r>
      <w:r w:rsidR="002C47E6">
        <w:rPr>
          <w:rFonts w:eastAsia="Cambria"/>
          <w:lang w:val="en-AU" w:eastAsia="ja-JP" w:bidi="ar-SA"/>
        </w:rPr>
        <w:t xml:space="preserve"> </w:t>
      </w:r>
      <w:r w:rsidR="005A0F25">
        <w:rPr>
          <w:rFonts w:eastAsia="Cambria"/>
          <w:lang w:val="en-AU" w:eastAsia="ja-JP" w:bidi="ar-SA"/>
        </w:rPr>
        <w:t xml:space="preserve">The </w:t>
      </w:r>
      <w:r>
        <w:rPr>
          <w:rFonts w:eastAsia="Cambria"/>
          <w:lang w:val="en-AU" w:eastAsia="ja-JP" w:bidi="ar-SA"/>
        </w:rPr>
        <w:t>annual allocation</w:t>
      </w:r>
      <w:r w:rsidRPr="002F2AEC">
        <w:rPr>
          <w:rFonts w:eastAsia="Cambria"/>
          <w:lang w:val="en-AU" w:eastAsia="ja-JP" w:bidi="ar-SA"/>
        </w:rPr>
        <w:t xml:space="preserve"> </w:t>
      </w:r>
      <w:r w:rsidR="005A0F25">
        <w:rPr>
          <w:rFonts w:eastAsia="Cambria"/>
          <w:lang w:val="en-AU" w:eastAsia="ja-JP" w:bidi="ar-SA"/>
        </w:rPr>
        <w:t xml:space="preserve">under the envisaged scenario </w:t>
      </w:r>
      <w:r>
        <w:rPr>
          <w:rFonts w:eastAsia="Cambria"/>
          <w:lang w:val="en-AU" w:eastAsia="ja-JP" w:bidi="ar-SA"/>
        </w:rPr>
        <w:t>scales down from about AUD 1</w:t>
      </w:r>
      <w:r w:rsidR="00F55B2E">
        <w:rPr>
          <w:rFonts w:eastAsia="Cambria"/>
          <w:lang w:val="en-AU" w:eastAsia="ja-JP" w:bidi="ar-SA"/>
        </w:rPr>
        <w:t>.25</w:t>
      </w:r>
      <w:r>
        <w:rPr>
          <w:rFonts w:eastAsia="Cambria"/>
          <w:lang w:val="en-AU" w:eastAsia="ja-JP" w:bidi="ar-SA"/>
        </w:rPr>
        <w:t xml:space="preserve"> million in Year 1 to just over AUD </w:t>
      </w:r>
      <w:r w:rsidR="00F55B2E">
        <w:rPr>
          <w:rFonts w:eastAsia="Cambria"/>
          <w:lang w:val="en-AU" w:eastAsia="ja-JP" w:bidi="ar-SA"/>
        </w:rPr>
        <w:t>0.75</w:t>
      </w:r>
      <w:r>
        <w:rPr>
          <w:rFonts w:eastAsia="Cambria"/>
          <w:lang w:val="en-AU" w:eastAsia="ja-JP" w:bidi="ar-SA"/>
        </w:rPr>
        <w:t xml:space="preserve"> million in Year 3</w:t>
      </w:r>
      <w:r w:rsidRPr="00EC23C2">
        <w:rPr>
          <w:rFonts w:eastAsia="Cambria"/>
          <w:lang w:val="en-AU" w:eastAsia="ja-JP" w:bidi="ar-SA"/>
        </w:rPr>
        <w:t xml:space="preserve">. </w:t>
      </w:r>
    </w:p>
    <w:p w:rsidR="00732CE0" w:rsidRDefault="00732CE0" w:rsidP="00732CE0">
      <w:pPr>
        <w:rPr>
          <w:rFonts w:eastAsia="Cambria"/>
          <w:lang w:val="en-AU" w:eastAsia="ja-JP" w:bidi="ar-SA"/>
        </w:rPr>
      </w:pPr>
      <w:r w:rsidRPr="00CC56B8">
        <w:rPr>
          <w:rFonts w:eastAsia="Cambria"/>
          <w:lang w:val="en-AU" w:eastAsia="ja-JP" w:bidi="ar-SA"/>
        </w:rPr>
        <w:t>The budget scenario assumes that leadership and management training under the LDP will be funded separately through the DFA (but implemented under program and MC guidance), while CPD and incentive arrangements are included in the direct MWSPV budget (but will scale down as MOH absorbs some of these costs).</w:t>
      </w:r>
    </w:p>
    <w:p w:rsidR="009F54FA" w:rsidRDefault="009F54FA" w:rsidP="009F54FA">
      <w:pPr>
        <w:rPr>
          <w:rFonts w:eastAsia="Cambria"/>
          <w:lang w:val="en-AU"/>
        </w:rPr>
      </w:pPr>
      <w:r w:rsidRPr="00EC23C2">
        <w:rPr>
          <w:rFonts w:eastAsia="Cambria"/>
          <w:lang w:val="en-AU"/>
        </w:rPr>
        <w:t xml:space="preserve">Tenderers will be encouraged to </w:t>
      </w:r>
      <w:r>
        <w:rPr>
          <w:rFonts w:eastAsia="Cambria"/>
          <w:lang w:val="en-AU"/>
        </w:rPr>
        <w:t>explore and present alternatives</w:t>
      </w:r>
      <w:r w:rsidRPr="00EC23C2">
        <w:rPr>
          <w:rFonts w:eastAsia="Cambria"/>
          <w:lang w:val="en-AU"/>
        </w:rPr>
        <w:t xml:space="preserve"> to this </w:t>
      </w:r>
      <w:r>
        <w:rPr>
          <w:rFonts w:eastAsia="Cambria"/>
          <w:lang w:val="en-AU"/>
        </w:rPr>
        <w:t xml:space="preserve">budget scenario </w:t>
      </w:r>
      <w:r w:rsidRPr="00EC23C2">
        <w:rPr>
          <w:rFonts w:eastAsia="Cambria"/>
          <w:lang w:val="en-AU"/>
        </w:rPr>
        <w:t xml:space="preserve">as part of the tender process. </w:t>
      </w:r>
    </w:p>
    <w:p w:rsidR="00732CE0" w:rsidRPr="00EC23C2" w:rsidRDefault="00732CE0" w:rsidP="00732CE0">
      <w:pPr>
        <w:pStyle w:val="HRFHeading2Numbered"/>
        <w:rPr>
          <w:rFonts w:eastAsia="MS Gothic"/>
          <w:lang w:val="en-AU" w:eastAsia="ja-JP" w:bidi="ar-SA"/>
        </w:rPr>
      </w:pPr>
      <w:bookmarkStart w:id="162" w:name="_Toc436397866"/>
      <w:r w:rsidRPr="00732CE0">
        <w:rPr>
          <w:rFonts w:eastAsia="MS Gothic"/>
          <w:lang w:val="en-AU" w:eastAsia="ja-JP" w:bidi="ar-SA"/>
        </w:rPr>
        <w:t>Value for money</w:t>
      </w:r>
      <w:bookmarkEnd w:id="162"/>
    </w:p>
    <w:p w:rsidR="004F4418" w:rsidRDefault="00EC23C2" w:rsidP="008A0916">
      <w:pPr>
        <w:rPr>
          <w:rFonts w:eastAsia="Cambria"/>
          <w:lang w:val="en-AU" w:eastAsia="ja-JP" w:bidi="ar-SA"/>
        </w:rPr>
      </w:pPr>
      <w:r w:rsidRPr="00EC23C2">
        <w:rPr>
          <w:rFonts w:eastAsia="Cambria"/>
          <w:lang w:val="en-AU" w:eastAsia="ja-JP" w:bidi="ar-SA"/>
        </w:rPr>
        <w:t xml:space="preserve">Value for money has been a primary consideration in developing </w:t>
      </w:r>
      <w:r w:rsidR="004F4418">
        <w:rPr>
          <w:rFonts w:eastAsia="Cambria"/>
          <w:lang w:val="en-AU" w:eastAsia="ja-JP" w:bidi="ar-SA"/>
        </w:rPr>
        <w:t xml:space="preserve">the </w:t>
      </w:r>
      <w:r w:rsidRPr="00EC23C2">
        <w:rPr>
          <w:rFonts w:eastAsia="Cambria"/>
          <w:lang w:val="en-AU" w:eastAsia="ja-JP" w:bidi="ar-SA"/>
        </w:rPr>
        <w:t>MWSPV.</w:t>
      </w:r>
      <w:r w:rsidR="002C47E6">
        <w:rPr>
          <w:rFonts w:eastAsia="Cambria"/>
          <w:lang w:val="en-AU" w:eastAsia="ja-JP" w:bidi="ar-SA"/>
        </w:rPr>
        <w:t xml:space="preserve"> </w:t>
      </w:r>
      <w:r w:rsidR="006D496C" w:rsidRPr="00EC23C2">
        <w:rPr>
          <w:rFonts w:eastAsia="Cambria" w:cs="Cambria"/>
          <w:lang w:val="en-AU" w:eastAsia="ja-JP" w:bidi="ar-SA"/>
        </w:rPr>
        <w:t xml:space="preserve">Value for money will underpin decisions on </w:t>
      </w:r>
      <w:r w:rsidR="006D496C">
        <w:rPr>
          <w:rFonts w:eastAsia="Cambria" w:cs="Cambria"/>
          <w:lang w:val="en-AU" w:eastAsia="ja-JP" w:bidi="ar-SA"/>
        </w:rPr>
        <w:t xml:space="preserve">the program’s </w:t>
      </w:r>
      <w:r w:rsidR="006D496C" w:rsidRPr="00EC23C2">
        <w:rPr>
          <w:rFonts w:eastAsia="Cambria" w:cs="Cambria"/>
          <w:lang w:val="en-AU" w:eastAsia="ja-JP" w:bidi="ar-SA"/>
        </w:rPr>
        <w:t>annual and other plans including economy, efficiency and effectiveness considerations, including for any adjustments during implementation.</w:t>
      </w:r>
      <w:r w:rsidR="002C47E6">
        <w:rPr>
          <w:rFonts w:eastAsia="Cambria" w:cs="Cambria"/>
          <w:lang w:val="en-AU" w:eastAsia="ja-JP" w:bidi="ar-SA"/>
        </w:rPr>
        <w:t xml:space="preserve"> </w:t>
      </w:r>
    </w:p>
    <w:p w:rsidR="00191B20" w:rsidRDefault="006D496C" w:rsidP="008A0916">
      <w:pPr>
        <w:rPr>
          <w:rFonts w:eastAsia="Cambria"/>
          <w:lang w:val="en-AU" w:eastAsia="ja-JP" w:bidi="ar-SA"/>
        </w:rPr>
      </w:pPr>
      <w:r>
        <w:rPr>
          <w:rFonts w:eastAsia="Cambria"/>
          <w:lang w:val="en-AU" w:eastAsia="ja-JP" w:bidi="ar-SA"/>
        </w:rPr>
        <w:t>L</w:t>
      </w:r>
      <w:r w:rsidR="004F4418" w:rsidRPr="00EC23C2">
        <w:rPr>
          <w:rFonts w:eastAsia="Cambria"/>
          <w:lang w:val="en-AU" w:eastAsia="ja-JP" w:bidi="ar-SA"/>
        </w:rPr>
        <w:t xml:space="preserve">everage </w:t>
      </w:r>
      <w:r w:rsidR="004F4418">
        <w:rPr>
          <w:rFonts w:eastAsia="Cambria"/>
          <w:lang w:val="en-AU" w:eastAsia="ja-JP" w:bidi="ar-SA"/>
        </w:rPr>
        <w:t xml:space="preserve">will be a key </w:t>
      </w:r>
      <w:r w:rsidR="00EC23C2" w:rsidRPr="00EC23C2">
        <w:rPr>
          <w:rFonts w:eastAsia="Cambria"/>
          <w:lang w:val="en-AU" w:eastAsia="ja-JP" w:bidi="ar-SA"/>
        </w:rPr>
        <w:t xml:space="preserve">feature of </w:t>
      </w:r>
      <w:r>
        <w:rPr>
          <w:rFonts w:eastAsia="Cambria"/>
          <w:lang w:val="en-AU" w:eastAsia="ja-JP" w:bidi="ar-SA"/>
        </w:rPr>
        <w:t xml:space="preserve">the Program’s </w:t>
      </w:r>
      <w:r w:rsidR="00EC23C2" w:rsidRPr="00EC23C2">
        <w:rPr>
          <w:rFonts w:eastAsia="Cambria"/>
          <w:lang w:val="en-AU" w:eastAsia="ja-JP" w:bidi="ar-SA"/>
        </w:rPr>
        <w:t>value for money.</w:t>
      </w:r>
      <w:r w:rsidR="002C47E6">
        <w:rPr>
          <w:rFonts w:eastAsia="Cambria"/>
          <w:lang w:val="en-AU" w:eastAsia="ja-JP" w:bidi="ar-SA"/>
        </w:rPr>
        <w:t xml:space="preserve"> </w:t>
      </w:r>
      <w:r w:rsidR="00EC23C2" w:rsidRPr="00EC23C2">
        <w:rPr>
          <w:rFonts w:eastAsia="Cambria"/>
          <w:lang w:val="en-AU" w:eastAsia="ja-JP" w:bidi="ar-SA"/>
        </w:rPr>
        <w:t xml:space="preserve">MWSPV will leverage regional programs such as the </w:t>
      </w:r>
      <w:r w:rsidR="004F4418">
        <w:rPr>
          <w:rFonts w:eastAsia="Cambria"/>
          <w:lang w:val="en-AU" w:eastAsia="ja-JP" w:bidi="ar-SA"/>
        </w:rPr>
        <w:t xml:space="preserve">RACS </w:t>
      </w:r>
      <w:r w:rsidR="00EC23C2" w:rsidRPr="00EC23C2">
        <w:rPr>
          <w:rFonts w:eastAsia="Cambria"/>
          <w:lang w:val="en-AU" w:eastAsia="ja-JP" w:bidi="ar-SA"/>
        </w:rPr>
        <w:t xml:space="preserve">Pacific Islands Program, all specialist clinicians in-country </w:t>
      </w:r>
      <w:r w:rsidR="00191B20">
        <w:rPr>
          <w:rFonts w:eastAsia="Cambria"/>
          <w:lang w:val="en-AU" w:eastAsia="ja-JP" w:bidi="ar-SA"/>
        </w:rPr>
        <w:t>(</w:t>
      </w:r>
      <w:r w:rsidR="00EC23C2" w:rsidRPr="00EC23C2">
        <w:rPr>
          <w:rFonts w:eastAsia="Cambria"/>
          <w:lang w:val="en-AU" w:eastAsia="ja-JP" w:bidi="ar-SA"/>
        </w:rPr>
        <w:t>whether or not funded by Australia</w:t>
      </w:r>
      <w:r w:rsidR="00191B20">
        <w:rPr>
          <w:rFonts w:eastAsia="Cambria"/>
          <w:lang w:val="en-AU" w:eastAsia="ja-JP" w:bidi="ar-SA"/>
        </w:rPr>
        <w:t>)</w:t>
      </w:r>
      <w:r w:rsidR="00EC23C2" w:rsidRPr="00EC23C2">
        <w:rPr>
          <w:rFonts w:eastAsia="Cambria"/>
          <w:lang w:val="en-AU" w:eastAsia="ja-JP" w:bidi="ar-SA"/>
        </w:rPr>
        <w:t xml:space="preserve">, other Australian and </w:t>
      </w:r>
      <w:r w:rsidR="00191B20">
        <w:rPr>
          <w:rFonts w:eastAsia="Cambria"/>
          <w:lang w:val="en-AU" w:eastAsia="ja-JP" w:bidi="ar-SA"/>
        </w:rPr>
        <w:t>DP</w:t>
      </w:r>
      <w:r w:rsidR="00EC23C2" w:rsidRPr="00EC23C2">
        <w:rPr>
          <w:rFonts w:eastAsia="Cambria"/>
          <w:lang w:val="en-AU" w:eastAsia="ja-JP" w:bidi="ar-SA"/>
        </w:rPr>
        <w:t>-funded activities</w:t>
      </w:r>
      <w:r w:rsidR="002B7BD6">
        <w:rPr>
          <w:rFonts w:eastAsia="Cambria"/>
          <w:lang w:val="en-AU" w:eastAsia="ja-JP" w:bidi="ar-SA"/>
        </w:rPr>
        <w:t xml:space="preserve"> (including the </w:t>
      </w:r>
      <w:r w:rsidR="00CC476F">
        <w:rPr>
          <w:rFonts w:eastAsia="Cambria"/>
          <w:lang w:val="en-AU" w:eastAsia="ja-JP" w:bidi="ar-SA"/>
        </w:rPr>
        <w:t>leadership and management training under the LDP program)</w:t>
      </w:r>
      <w:r w:rsidR="00EC23C2" w:rsidRPr="00EC23C2">
        <w:rPr>
          <w:rFonts w:eastAsia="Cambria"/>
          <w:lang w:val="en-AU" w:eastAsia="ja-JP" w:bidi="ar-SA"/>
        </w:rPr>
        <w:t xml:space="preserve">, and the contextual drivers for change through fore-shadowed reviews and </w:t>
      </w:r>
      <w:r w:rsidR="00191B20">
        <w:rPr>
          <w:rFonts w:eastAsia="Cambria"/>
          <w:lang w:val="en-AU" w:eastAsia="ja-JP" w:bidi="ar-SA"/>
        </w:rPr>
        <w:t>any sub</w:t>
      </w:r>
      <w:r w:rsidR="00EC23C2" w:rsidRPr="00EC23C2">
        <w:rPr>
          <w:rFonts w:eastAsia="Cambria"/>
          <w:lang w:val="en-AU" w:eastAsia="ja-JP" w:bidi="ar-SA"/>
        </w:rPr>
        <w:t>sequent reforms.</w:t>
      </w:r>
      <w:r w:rsidR="002C47E6">
        <w:rPr>
          <w:rFonts w:eastAsia="Cambria"/>
          <w:lang w:val="en-AU" w:eastAsia="ja-JP" w:bidi="ar-SA"/>
        </w:rPr>
        <w:t xml:space="preserve"> </w:t>
      </w:r>
    </w:p>
    <w:p w:rsidR="00D11E7E" w:rsidRDefault="00EC23C2" w:rsidP="008A0916">
      <w:pPr>
        <w:rPr>
          <w:rFonts w:eastAsia="Cambria"/>
          <w:lang w:val="en-AU" w:eastAsia="ja-JP" w:bidi="ar-SA"/>
        </w:rPr>
      </w:pPr>
      <w:r w:rsidRPr="00EC23C2">
        <w:rPr>
          <w:rFonts w:eastAsia="Cambria"/>
          <w:lang w:val="en-AU" w:eastAsia="ja-JP" w:bidi="ar-SA"/>
        </w:rPr>
        <w:t xml:space="preserve">Value for money will also result from the strengthened leadership and engagement of </w:t>
      </w:r>
      <w:proofErr w:type="spellStart"/>
      <w:r w:rsidRPr="00EC23C2">
        <w:rPr>
          <w:rFonts w:eastAsia="Cambria"/>
          <w:lang w:val="en-AU" w:eastAsia="ja-JP" w:bidi="ar-SA"/>
        </w:rPr>
        <w:t>ni</w:t>
      </w:r>
      <w:proofErr w:type="spellEnd"/>
      <w:r w:rsidRPr="00EC23C2">
        <w:rPr>
          <w:rFonts w:eastAsia="Cambria"/>
          <w:lang w:val="en-AU" w:eastAsia="ja-JP" w:bidi="ar-SA"/>
        </w:rPr>
        <w:t>-Vanuatu specialists, including their active engagement as counterparts, and their jointly agreeing and evaluating counterpart expectations and obligations.</w:t>
      </w:r>
      <w:r w:rsidR="002C47E6">
        <w:rPr>
          <w:rFonts w:eastAsia="Cambria"/>
          <w:lang w:val="en-AU" w:eastAsia="ja-JP" w:bidi="ar-SA"/>
        </w:rPr>
        <w:t xml:space="preserve"> </w:t>
      </w:r>
      <w:r w:rsidRPr="00EC23C2">
        <w:rPr>
          <w:rFonts w:eastAsia="Cambria"/>
          <w:lang w:val="en-AU" w:eastAsia="ja-JP" w:bidi="ar-SA"/>
        </w:rPr>
        <w:t>Return on investment is potentially high.</w:t>
      </w:r>
      <w:r w:rsidR="002C47E6">
        <w:rPr>
          <w:rFonts w:eastAsia="Cambria"/>
          <w:lang w:val="en-AU" w:eastAsia="ja-JP" w:bidi="ar-SA"/>
        </w:rPr>
        <w:t xml:space="preserve"> </w:t>
      </w:r>
    </w:p>
    <w:p w:rsidR="006D496C" w:rsidRDefault="006D496C" w:rsidP="006D496C">
      <w:pPr>
        <w:rPr>
          <w:rFonts w:eastAsia="Cambria"/>
          <w:lang w:val="en-AU" w:eastAsia="ja-JP" w:bidi="ar-SA"/>
        </w:rPr>
      </w:pPr>
      <w:r>
        <w:rPr>
          <w:rFonts w:eastAsia="Cambria"/>
          <w:lang w:val="en-AU" w:eastAsia="ja-JP" w:bidi="ar-SA"/>
        </w:rPr>
        <w:lastRenderedPageBreak/>
        <w:t xml:space="preserve">Ultimately, </w:t>
      </w:r>
      <w:r w:rsidRPr="00EC23C2">
        <w:rPr>
          <w:rFonts w:eastAsia="Cambria"/>
          <w:lang w:val="en-AU" w:eastAsia="ja-JP" w:bidi="ar-SA"/>
        </w:rPr>
        <w:t>MWSPV will provide value for money by materially contributing to strengthened health services</w:t>
      </w:r>
      <w:r>
        <w:rPr>
          <w:rFonts w:eastAsia="Cambria"/>
          <w:lang w:val="en-AU" w:eastAsia="ja-JP" w:bidi="ar-SA"/>
        </w:rPr>
        <w:t xml:space="preserve"> –</w:t>
      </w:r>
      <w:r w:rsidRPr="00EC23C2">
        <w:rPr>
          <w:rFonts w:eastAsia="Cambria"/>
          <w:lang w:val="en-AU" w:eastAsia="ja-JP" w:bidi="ar-SA"/>
        </w:rPr>
        <w:t xml:space="preserve"> a priority jointly agreed by G</w:t>
      </w:r>
      <w:r>
        <w:rPr>
          <w:rFonts w:eastAsia="Cambria"/>
          <w:lang w:val="en-AU" w:eastAsia="ja-JP" w:bidi="ar-SA"/>
        </w:rPr>
        <w:t>O</w:t>
      </w:r>
      <w:r w:rsidRPr="00EC23C2">
        <w:rPr>
          <w:rFonts w:eastAsia="Cambria"/>
          <w:lang w:val="en-AU" w:eastAsia="ja-JP" w:bidi="ar-SA"/>
        </w:rPr>
        <w:t xml:space="preserve">V and </w:t>
      </w:r>
      <w:r>
        <w:rPr>
          <w:rFonts w:eastAsia="Cambria"/>
          <w:lang w:val="en-AU" w:eastAsia="ja-JP" w:bidi="ar-SA"/>
        </w:rPr>
        <w:t>DFAT</w:t>
      </w:r>
      <w:r w:rsidRPr="00EC23C2">
        <w:rPr>
          <w:rFonts w:eastAsia="Cambria"/>
          <w:lang w:val="en-AU" w:eastAsia="ja-JP" w:bidi="ar-SA"/>
        </w:rPr>
        <w:t>.</w:t>
      </w:r>
      <w:r w:rsidR="002C47E6">
        <w:rPr>
          <w:rFonts w:eastAsia="Cambria"/>
          <w:lang w:val="en-AU" w:eastAsia="ja-JP" w:bidi="ar-SA"/>
        </w:rPr>
        <w:t xml:space="preserve"> </w:t>
      </w:r>
    </w:p>
    <w:p w:rsidR="00EC23C2" w:rsidRPr="00EC23C2" w:rsidRDefault="00EC23C2" w:rsidP="008A0916">
      <w:pPr>
        <w:rPr>
          <w:rFonts w:eastAsia="Cambria"/>
          <w:lang w:val="en-AU" w:eastAsia="ja-JP" w:bidi="ar-SA"/>
        </w:rPr>
      </w:pPr>
      <w:r w:rsidRPr="00E47693">
        <w:rPr>
          <w:rFonts w:eastAsia="Cambria"/>
          <w:lang w:val="en-AU" w:eastAsia="ja-JP" w:bidi="ar-SA"/>
        </w:rPr>
        <w:t>There will be a small MWSPV staff</w:t>
      </w:r>
      <w:r w:rsidRPr="00EC23C2">
        <w:rPr>
          <w:rFonts w:eastAsia="Cambria"/>
          <w:lang w:val="en-AU" w:eastAsia="ja-JP" w:bidi="ar-SA"/>
        </w:rPr>
        <w:t xml:space="preserve">: </w:t>
      </w:r>
      <w:r w:rsidR="00CB2BA3">
        <w:rPr>
          <w:rFonts w:eastAsia="Cambria"/>
          <w:lang w:val="en-AU" w:eastAsia="ja-JP" w:bidi="ar-SA"/>
        </w:rPr>
        <w:t xml:space="preserve">under the </w:t>
      </w:r>
      <w:r w:rsidR="006F7C5C">
        <w:rPr>
          <w:rFonts w:eastAsia="Cambria"/>
          <w:lang w:val="en-AU" w:eastAsia="ja-JP" w:bidi="ar-SA"/>
        </w:rPr>
        <w:t xml:space="preserve">probable </w:t>
      </w:r>
      <w:r w:rsidR="00024AA6">
        <w:rPr>
          <w:rFonts w:eastAsia="Cambria"/>
          <w:lang w:val="en-AU" w:eastAsia="ja-JP" w:bidi="ar-SA"/>
        </w:rPr>
        <w:t>budget scenario (Annex 7</w:t>
      </w:r>
      <w:r w:rsidR="00CB2BA3">
        <w:rPr>
          <w:rFonts w:eastAsia="Cambria"/>
          <w:lang w:val="en-AU" w:eastAsia="ja-JP" w:bidi="ar-SA"/>
        </w:rPr>
        <w:t xml:space="preserve">), this will </w:t>
      </w:r>
      <w:r w:rsidR="006F7C5C">
        <w:rPr>
          <w:rFonts w:eastAsia="Cambria"/>
          <w:lang w:val="en-AU" w:eastAsia="ja-JP" w:bidi="ar-SA"/>
        </w:rPr>
        <w:t>most like</w:t>
      </w:r>
      <w:r w:rsidR="00CB2BA3">
        <w:rPr>
          <w:rFonts w:eastAsia="Cambria"/>
          <w:lang w:val="en-AU" w:eastAsia="ja-JP" w:bidi="ar-SA"/>
        </w:rPr>
        <w:t xml:space="preserve">ly </w:t>
      </w:r>
      <w:r w:rsidR="00191B20">
        <w:rPr>
          <w:rFonts w:eastAsia="Cambria"/>
          <w:lang w:val="en-AU" w:eastAsia="ja-JP" w:bidi="ar-SA"/>
        </w:rPr>
        <w:t xml:space="preserve">include </w:t>
      </w:r>
      <w:r w:rsidR="006F7C5C" w:rsidRPr="00EC23C2">
        <w:rPr>
          <w:rFonts w:eastAsia="Cambria"/>
          <w:lang w:val="en-AU" w:eastAsia="ja-JP" w:bidi="ar-SA"/>
        </w:rPr>
        <w:t xml:space="preserve">the Senior </w:t>
      </w:r>
      <w:r w:rsidR="006F7C5C">
        <w:rPr>
          <w:rFonts w:eastAsia="Cambria"/>
          <w:lang w:val="en-AU" w:eastAsia="ja-JP" w:bidi="ar-SA"/>
        </w:rPr>
        <w:t xml:space="preserve">Clinician </w:t>
      </w:r>
      <w:r w:rsidR="006F7C5C" w:rsidRPr="00EC23C2">
        <w:rPr>
          <w:rFonts w:eastAsia="Cambria"/>
          <w:lang w:val="en-AU" w:eastAsia="ja-JP" w:bidi="ar-SA"/>
        </w:rPr>
        <w:t>Mentor</w:t>
      </w:r>
      <w:r w:rsidRPr="00EC23C2">
        <w:rPr>
          <w:rFonts w:eastAsia="Cambria"/>
          <w:lang w:val="en-AU" w:eastAsia="ja-JP" w:bidi="ar-SA"/>
        </w:rPr>
        <w:t xml:space="preserve">, </w:t>
      </w:r>
      <w:r w:rsidR="006F7C5C">
        <w:rPr>
          <w:rFonts w:eastAsia="Cambria"/>
          <w:lang w:val="en-AU" w:eastAsia="ja-JP" w:bidi="ar-SA"/>
        </w:rPr>
        <w:t xml:space="preserve">a </w:t>
      </w:r>
      <w:r w:rsidR="006F7C5C" w:rsidRPr="00EC23C2">
        <w:rPr>
          <w:rFonts w:eastAsia="Cambria"/>
          <w:lang w:val="en-AU" w:eastAsia="ja-JP" w:bidi="ar-SA"/>
        </w:rPr>
        <w:t>Program Director</w:t>
      </w:r>
      <w:r w:rsidR="006F7C5C">
        <w:rPr>
          <w:rFonts w:eastAsia="Cambria"/>
          <w:lang w:val="en-AU" w:eastAsia="ja-JP" w:bidi="ar-SA"/>
        </w:rPr>
        <w:t xml:space="preserve"> </w:t>
      </w:r>
      <w:r w:rsidR="006F7C5C" w:rsidRPr="00EC23C2">
        <w:rPr>
          <w:rFonts w:eastAsia="Cambria"/>
          <w:lang w:val="en-AU" w:eastAsia="ja-JP" w:bidi="ar-SA"/>
        </w:rPr>
        <w:t>/</w:t>
      </w:r>
      <w:r w:rsidR="006F7C5C">
        <w:rPr>
          <w:rFonts w:eastAsia="Cambria"/>
          <w:lang w:val="en-AU" w:eastAsia="ja-JP" w:bidi="ar-SA"/>
        </w:rPr>
        <w:t xml:space="preserve"> </w:t>
      </w:r>
      <w:r w:rsidR="006F7C5C" w:rsidRPr="00EC23C2">
        <w:rPr>
          <w:rFonts w:eastAsia="Cambria"/>
          <w:lang w:val="en-AU" w:eastAsia="ja-JP" w:bidi="ar-SA"/>
        </w:rPr>
        <w:t>Manager</w:t>
      </w:r>
      <w:r w:rsidR="006F7C5C" w:rsidRPr="006F7C5C">
        <w:rPr>
          <w:rFonts w:eastAsia="Cambria"/>
          <w:lang w:val="en-AU" w:eastAsia="ja-JP" w:bidi="ar-SA"/>
        </w:rPr>
        <w:t xml:space="preserve"> </w:t>
      </w:r>
      <w:r w:rsidRPr="00EC23C2">
        <w:rPr>
          <w:rFonts w:eastAsia="Cambria"/>
          <w:lang w:val="en-AU" w:eastAsia="ja-JP" w:bidi="ar-SA"/>
        </w:rPr>
        <w:t>and a local</w:t>
      </w:r>
      <w:r w:rsidR="009F54FA">
        <w:rPr>
          <w:rFonts w:eastAsia="Cambria"/>
          <w:lang w:val="en-AU" w:eastAsia="ja-JP" w:bidi="ar-SA"/>
        </w:rPr>
        <w:t xml:space="preserve">ly engaged </w:t>
      </w:r>
      <w:r w:rsidR="009F54FA" w:rsidRPr="00EC23C2">
        <w:rPr>
          <w:rFonts w:eastAsia="Cambria"/>
          <w:lang w:val="en-AU" w:eastAsia="ja-JP" w:bidi="ar-SA"/>
        </w:rPr>
        <w:t>Coordinator</w:t>
      </w:r>
      <w:r w:rsidR="009F54FA">
        <w:rPr>
          <w:rFonts w:eastAsia="Cambria"/>
          <w:lang w:val="en-AU" w:eastAsia="ja-JP" w:bidi="ar-SA"/>
        </w:rPr>
        <w:t xml:space="preserve"> </w:t>
      </w:r>
      <w:r w:rsidR="009F54FA" w:rsidRPr="00EC23C2">
        <w:rPr>
          <w:rFonts w:eastAsia="Cambria"/>
          <w:lang w:val="en-AU" w:eastAsia="ja-JP" w:bidi="ar-SA"/>
        </w:rPr>
        <w:t>/</w:t>
      </w:r>
      <w:r w:rsidR="009F54FA">
        <w:rPr>
          <w:rFonts w:eastAsia="Cambria"/>
          <w:lang w:val="en-AU" w:eastAsia="ja-JP" w:bidi="ar-SA"/>
        </w:rPr>
        <w:t xml:space="preserve"> </w:t>
      </w:r>
      <w:r w:rsidR="009F54FA" w:rsidRPr="00EC23C2">
        <w:rPr>
          <w:rFonts w:eastAsia="Cambria"/>
          <w:lang w:val="en-AU" w:eastAsia="ja-JP" w:bidi="ar-SA"/>
        </w:rPr>
        <w:t>Administrator</w:t>
      </w:r>
      <w:r w:rsidRPr="00EC23C2">
        <w:rPr>
          <w:rFonts w:eastAsia="Cambria"/>
          <w:lang w:val="en-AU" w:eastAsia="ja-JP" w:bidi="ar-SA"/>
        </w:rPr>
        <w:t xml:space="preserve">. </w:t>
      </w:r>
    </w:p>
    <w:p w:rsidR="00EC23C2" w:rsidRDefault="00B7288D" w:rsidP="008A0916">
      <w:pPr>
        <w:rPr>
          <w:rFonts w:eastAsia="Cambria"/>
          <w:lang w:val="en-AU" w:eastAsia="ja-JP" w:bidi="ar-SA"/>
        </w:rPr>
      </w:pPr>
      <w:r>
        <w:rPr>
          <w:rFonts w:eastAsia="Cambria"/>
          <w:lang w:val="en-AU" w:eastAsia="ja-JP" w:bidi="ar-SA"/>
        </w:rPr>
        <w:t xml:space="preserve">The number of </w:t>
      </w:r>
      <w:r w:rsidR="00EC23C2" w:rsidRPr="00EC23C2">
        <w:rPr>
          <w:rFonts w:eastAsia="Cambria"/>
          <w:lang w:val="en-AU" w:eastAsia="ja-JP" w:bidi="ar-SA"/>
        </w:rPr>
        <w:t xml:space="preserve">externally recruited </w:t>
      </w:r>
      <w:r w:rsidR="00E80687">
        <w:rPr>
          <w:rFonts w:eastAsia="Cambria"/>
          <w:lang w:val="en-AU" w:eastAsia="ja-JP" w:bidi="ar-SA"/>
        </w:rPr>
        <w:t xml:space="preserve">clinical </w:t>
      </w:r>
      <w:r w:rsidR="00EC23C2" w:rsidRPr="00EC23C2">
        <w:rPr>
          <w:rFonts w:eastAsia="Cambria"/>
          <w:lang w:val="en-AU" w:eastAsia="ja-JP" w:bidi="ar-SA"/>
        </w:rPr>
        <w:t xml:space="preserve">specialists – </w:t>
      </w:r>
      <w:r>
        <w:rPr>
          <w:rFonts w:eastAsia="Cambria"/>
          <w:lang w:val="en-AU" w:eastAsia="ja-JP" w:bidi="ar-SA"/>
        </w:rPr>
        <w:t xml:space="preserve">which accrue the </w:t>
      </w:r>
      <w:r w:rsidRPr="00EC23C2">
        <w:rPr>
          <w:rFonts w:eastAsia="Cambria"/>
          <w:lang w:val="en-AU" w:eastAsia="ja-JP" w:bidi="ar-SA"/>
        </w:rPr>
        <w:t>highe</w:t>
      </w:r>
      <w:r>
        <w:rPr>
          <w:rFonts w:eastAsia="Cambria"/>
          <w:lang w:val="en-AU" w:eastAsia="ja-JP" w:bidi="ar-SA"/>
        </w:rPr>
        <w:t>st</w:t>
      </w:r>
      <w:r w:rsidRPr="00EC23C2">
        <w:rPr>
          <w:rFonts w:eastAsia="Cambria"/>
          <w:lang w:val="en-AU" w:eastAsia="ja-JP" w:bidi="ar-SA"/>
        </w:rPr>
        <w:t xml:space="preserve"> </w:t>
      </w:r>
      <w:r>
        <w:rPr>
          <w:rFonts w:eastAsia="Cambria"/>
          <w:lang w:val="en-AU" w:eastAsia="ja-JP" w:bidi="ar-SA"/>
        </w:rPr>
        <w:t xml:space="preserve">proportion of </w:t>
      </w:r>
      <w:r w:rsidR="00EC23C2" w:rsidRPr="00EC23C2">
        <w:rPr>
          <w:rFonts w:eastAsia="Cambria"/>
          <w:lang w:val="en-AU" w:eastAsia="ja-JP" w:bidi="ar-SA"/>
        </w:rPr>
        <w:t xml:space="preserve">costs </w:t>
      </w:r>
      <w:r>
        <w:rPr>
          <w:rFonts w:eastAsia="Cambria"/>
          <w:lang w:val="en-AU" w:eastAsia="ja-JP" w:bidi="ar-SA"/>
        </w:rPr>
        <w:t xml:space="preserve">– gradually reduces from Year 1 to Year 3, with increasing flexibility for </w:t>
      </w:r>
      <w:r w:rsidRPr="00EC23C2">
        <w:rPr>
          <w:rFonts w:eastAsia="Cambria"/>
          <w:lang w:val="en-AU" w:eastAsia="ja-JP" w:bidi="ar-SA"/>
        </w:rPr>
        <w:t xml:space="preserve">short-term </w:t>
      </w:r>
      <w:r w:rsidR="00EC23C2" w:rsidRPr="00EC23C2">
        <w:rPr>
          <w:rFonts w:eastAsia="Cambria"/>
          <w:lang w:val="en-AU" w:eastAsia="ja-JP" w:bidi="ar-SA"/>
        </w:rPr>
        <w:t>inputs for anaesthetists</w:t>
      </w:r>
      <w:r>
        <w:rPr>
          <w:rFonts w:eastAsia="Cambria"/>
          <w:lang w:val="en-AU" w:eastAsia="ja-JP" w:bidi="ar-SA"/>
        </w:rPr>
        <w:t xml:space="preserve"> and other </w:t>
      </w:r>
      <w:r>
        <w:rPr>
          <w:rFonts w:eastAsia="Cambria"/>
          <w:i/>
          <w:lang w:val="en-AU" w:eastAsia="ja-JP" w:bidi="ar-SA"/>
        </w:rPr>
        <w:t>locum</w:t>
      </w:r>
      <w:r>
        <w:rPr>
          <w:rFonts w:eastAsia="Cambria"/>
          <w:lang w:val="en-AU" w:eastAsia="ja-JP" w:bidi="ar-SA"/>
        </w:rPr>
        <w:t xml:space="preserve"> </w:t>
      </w:r>
      <w:r w:rsidRPr="002772E0">
        <w:rPr>
          <w:rFonts w:eastAsia="Cambria"/>
          <w:lang w:val="en-AU" w:eastAsia="ja-JP" w:bidi="ar-SA"/>
        </w:rPr>
        <w:t xml:space="preserve">type appointments </w:t>
      </w:r>
      <w:r>
        <w:rPr>
          <w:rFonts w:eastAsia="Cambria"/>
          <w:lang w:val="en-AU" w:eastAsia="ja-JP" w:bidi="ar-SA"/>
        </w:rPr>
        <w:t>to be managed separately or combined into slightly longer placements, as appropriate</w:t>
      </w:r>
      <w:r w:rsidR="00EC23C2" w:rsidRPr="00EC23C2">
        <w:rPr>
          <w:rFonts w:eastAsia="Cambria"/>
          <w:lang w:val="en-AU" w:eastAsia="ja-JP" w:bidi="ar-SA"/>
        </w:rPr>
        <w:t>.</w:t>
      </w:r>
      <w:r w:rsidR="002C47E6">
        <w:rPr>
          <w:rFonts w:eastAsia="Cambria"/>
          <w:lang w:val="en-AU" w:eastAsia="ja-JP" w:bidi="ar-SA"/>
        </w:rPr>
        <w:t xml:space="preserve"> </w:t>
      </w:r>
      <w:r w:rsidR="00EC23C2" w:rsidRPr="00EC23C2">
        <w:rPr>
          <w:rFonts w:eastAsia="Cambria"/>
          <w:lang w:val="en-AU" w:eastAsia="ja-JP" w:bidi="ar-SA"/>
        </w:rPr>
        <w:t xml:space="preserve">Explanatory notes are included in </w:t>
      </w:r>
      <w:r w:rsidR="00A35030">
        <w:rPr>
          <w:rFonts w:eastAsia="Cambria"/>
          <w:lang w:val="en-AU" w:eastAsia="ja-JP" w:bidi="ar-SA"/>
        </w:rPr>
        <w:t xml:space="preserve">the budget at </w:t>
      </w:r>
      <w:r w:rsidR="00A35030" w:rsidRPr="00DE6FBC">
        <w:rPr>
          <w:rFonts w:eastAsia="Cambria"/>
          <w:lang w:val="en-AU" w:eastAsia="ja-JP" w:bidi="ar-SA"/>
        </w:rPr>
        <w:t xml:space="preserve">Annex </w:t>
      </w:r>
      <w:r w:rsidR="00024AA6">
        <w:rPr>
          <w:rFonts w:eastAsia="Cambria"/>
          <w:lang w:val="en-AU" w:eastAsia="ja-JP" w:bidi="ar-SA"/>
        </w:rPr>
        <w:t>7</w:t>
      </w:r>
      <w:r w:rsidR="00EC23C2" w:rsidRPr="00EC23C2">
        <w:rPr>
          <w:rFonts w:eastAsia="Cambria"/>
          <w:lang w:val="en-AU" w:eastAsia="ja-JP" w:bidi="ar-SA"/>
        </w:rPr>
        <w:t>.</w:t>
      </w:r>
    </w:p>
    <w:p w:rsidR="00292706" w:rsidRPr="00EC23C2" w:rsidRDefault="00292706" w:rsidP="008A0916">
      <w:pPr>
        <w:rPr>
          <w:rFonts w:eastAsia="Cambria"/>
          <w:lang w:val="en-AU" w:eastAsia="ja-JP" w:bidi="ar-SA"/>
        </w:rPr>
      </w:pPr>
    </w:p>
    <w:p w:rsidR="00EC23C2" w:rsidRPr="00EC23C2" w:rsidRDefault="00EC23C2" w:rsidP="00B04D83">
      <w:pPr>
        <w:pStyle w:val="HRFHeading1Numbered"/>
        <w:rPr>
          <w:rFonts w:eastAsia="MS Gothic"/>
          <w:lang w:val="en-AU" w:eastAsia="ja-JP" w:bidi="ar-SA"/>
        </w:rPr>
      </w:pPr>
      <w:bookmarkStart w:id="163" w:name="_Toc266643021"/>
      <w:bookmarkStart w:id="164" w:name="_Toc272441498"/>
      <w:bookmarkStart w:id="165" w:name="_Toc436397867"/>
      <w:r w:rsidRPr="00EC23C2">
        <w:rPr>
          <w:rFonts w:eastAsia="MS Gothic"/>
          <w:lang w:val="en-AU" w:eastAsia="ja-JP" w:bidi="ar-SA"/>
        </w:rPr>
        <w:t>Implementation arrangements</w:t>
      </w:r>
      <w:bookmarkEnd w:id="163"/>
      <w:bookmarkEnd w:id="164"/>
      <w:bookmarkEnd w:id="165"/>
      <w:r w:rsidRPr="00EC23C2">
        <w:rPr>
          <w:rFonts w:eastAsia="MS Gothic"/>
          <w:lang w:val="en-AU" w:eastAsia="ja-JP" w:bidi="ar-SA"/>
        </w:rPr>
        <w:t xml:space="preserve"> </w:t>
      </w:r>
    </w:p>
    <w:p w:rsidR="00EC23C2" w:rsidRPr="00EC23C2" w:rsidRDefault="00EC23C2" w:rsidP="008A0916">
      <w:pPr>
        <w:pStyle w:val="HRFHeading4"/>
        <w:rPr>
          <w:rFonts w:eastAsia="MS Gothic"/>
          <w:lang w:val="en-AU" w:eastAsia="ja-JP" w:bidi="ar-SA"/>
        </w:rPr>
      </w:pPr>
      <w:bookmarkStart w:id="166" w:name="_Toc390871385"/>
      <w:bookmarkStart w:id="167" w:name="_Toc266643022"/>
      <w:r w:rsidRPr="00EC23C2">
        <w:rPr>
          <w:rFonts w:eastAsia="MS Gothic"/>
          <w:lang w:val="en-AU" w:eastAsia="ja-JP" w:bidi="ar-SA"/>
        </w:rPr>
        <w:t>Governance</w:t>
      </w:r>
      <w:bookmarkEnd w:id="166"/>
      <w:bookmarkEnd w:id="167"/>
      <w:r w:rsidRPr="00EC23C2">
        <w:rPr>
          <w:rFonts w:eastAsia="MS Gothic"/>
          <w:lang w:val="en-AU" w:eastAsia="ja-JP" w:bidi="ar-SA"/>
        </w:rPr>
        <w:t xml:space="preserve"> </w:t>
      </w:r>
    </w:p>
    <w:p w:rsidR="00A35030" w:rsidRDefault="00EC23C2" w:rsidP="008A0916">
      <w:pPr>
        <w:rPr>
          <w:rFonts w:eastAsia="Cambria"/>
          <w:lang w:val="en-AU" w:eastAsia="ja-JP" w:bidi="ar-SA"/>
        </w:rPr>
      </w:pPr>
      <w:r w:rsidRPr="00EC23C2">
        <w:rPr>
          <w:rFonts w:eastAsia="Cambria"/>
          <w:lang w:val="en-AU" w:eastAsia="ja-JP" w:bidi="ar-SA"/>
        </w:rPr>
        <w:t xml:space="preserve">The MWSPV governing and key decision-making body will be a </w:t>
      </w:r>
      <w:r w:rsidR="00A35030">
        <w:rPr>
          <w:rFonts w:eastAsia="Cambria"/>
          <w:lang w:val="en-AU" w:eastAsia="ja-JP" w:bidi="ar-SA"/>
        </w:rPr>
        <w:t xml:space="preserve">Program Coordinating Committee, </w:t>
      </w:r>
      <w:r w:rsidRPr="00EC23C2">
        <w:rPr>
          <w:rFonts w:eastAsia="Cambria"/>
          <w:lang w:val="en-AU" w:eastAsia="ja-JP" w:bidi="ar-SA"/>
        </w:rPr>
        <w:t>which will meet twice yearly.</w:t>
      </w:r>
      <w:r w:rsidR="002C47E6">
        <w:rPr>
          <w:rFonts w:eastAsia="Cambria"/>
          <w:lang w:val="en-AU" w:eastAsia="ja-JP" w:bidi="ar-SA"/>
        </w:rPr>
        <w:t xml:space="preserve"> </w:t>
      </w:r>
      <w:r w:rsidRPr="00EC23C2">
        <w:rPr>
          <w:rFonts w:eastAsia="Cambria"/>
          <w:lang w:val="en-AU" w:eastAsia="ja-JP" w:bidi="ar-SA"/>
        </w:rPr>
        <w:t xml:space="preserve">The PCC will be chaired by </w:t>
      </w:r>
      <w:r w:rsidR="00A35030" w:rsidRPr="00EC23C2">
        <w:rPr>
          <w:rFonts w:eastAsia="Cambria"/>
          <w:lang w:val="en-AU" w:eastAsia="ja-JP" w:bidi="ar-SA"/>
        </w:rPr>
        <w:t xml:space="preserve">MOH </w:t>
      </w:r>
      <w:r w:rsidRPr="00EC23C2">
        <w:rPr>
          <w:rFonts w:eastAsia="Cambria"/>
          <w:lang w:val="en-AU" w:eastAsia="ja-JP" w:bidi="ar-SA"/>
        </w:rPr>
        <w:t xml:space="preserve">and include senior representatives from DFAT Vanuatu, </w:t>
      </w:r>
      <w:r w:rsidR="00A35030" w:rsidRPr="00EC23C2">
        <w:rPr>
          <w:rFonts w:eastAsia="Cambria"/>
          <w:lang w:val="en-AU" w:eastAsia="ja-JP" w:bidi="ar-SA"/>
        </w:rPr>
        <w:t xml:space="preserve">senior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w:t>
      </w:r>
      <w:r w:rsidR="00A35030">
        <w:rPr>
          <w:rFonts w:eastAsia="Cambria"/>
          <w:lang w:val="en-AU" w:eastAsia="ja-JP" w:bidi="ar-SA"/>
        </w:rPr>
        <w:t xml:space="preserve">clinician stakeholders </w:t>
      </w:r>
      <w:r w:rsidRPr="00EC23C2">
        <w:rPr>
          <w:rFonts w:eastAsia="Cambria"/>
          <w:lang w:val="en-AU" w:eastAsia="ja-JP" w:bidi="ar-SA"/>
        </w:rPr>
        <w:t>and the managing contractor</w:t>
      </w:r>
      <w:r w:rsidR="00A35030">
        <w:rPr>
          <w:rFonts w:eastAsia="Cambria"/>
          <w:lang w:val="en-AU" w:eastAsia="ja-JP" w:bidi="ar-SA"/>
        </w:rPr>
        <w:t xml:space="preserve"> (</w:t>
      </w:r>
      <w:r w:rsidRPr="00EC23C2">
        <w:rPr>
          <w:rFonts w:eastAsia="Cambria"/>
          <w:lang w:val="en-AU" w:eastAsia="ja-JP" w:bidi="ar-SA"/>
        </w:rPr>
        <w:t xml:space="preserve">which will </w:t>
      </w:r>
      <w:r w:rsidR="00A35030">
        <w:rPr>
          <w:rFonts w:eastAsia="Cambria"/>
          <w:lang w:val="en-AU" w:eastAsia="ja-JP" w:bidi="ar-SA"/>
        </w:rPr>
        <w:t xml:space="preserve">also </w:t>
      </w:r>
      <w:r w:rsidRPr="00EC23C2">
        <w:rPr>
          <w:rFonts w:eastAsia="Cambria"/>
          <w:lang w:val="en-AU" w:eastAsia="ja-JP" w:bidi="ar-SA"/>
        </w:rPr>
        <w:t>provide secretariat support</w:t>
      </w:r>
      <w:r w:rsidR="00A35030">
        <w:rPr>
          <w:rFonts w:eastAsia="Cambria"/>
          <w:lang w:val="en-AU" w:eastAsia="ja-JP" w:bidi="ar-SA"/>
        </w:rPr>
        <w:t>)</w:t>
      </w:r>
      <w:r w:rsidRPr="00EC23C2">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 xml:space="preserve">The PCC terms of reference </w:t>
      </w:r>
      <w:r w:rsidR="00E458C8">
        <w:rPr>
          <w:rFonts w:eastAsia="Cambria"/>
          <w:lang w:val="en-AU" w:eastAsia="ja-JP" w:bidi="ar-SA"/>
        </w:rPr>
        <w:t xml:space="preserve">(TOR) </w:t>
      </w:r>
      <w:r w:rsidRPr="00EC23C2">
        <w:rPr>
          <w:rFonts w:eastAsia="Cambria"/>
          <w:lang w:val="en-AU" w:eastAsia="ja-JP" w:bidi="ar-SA"/>
        </w:rPr>
        <w:t xml:space="preserve">are </w:t>
      </w:r>
      <w:r w:rsidR="00A35030">
        <w:rPr>
          <w:rFonts w:eastAsia="Cambria"/>
          <w:lang w:val="en-AU" w:eastAsia="ja-JP" w:bidi="ar-SA"/>
        </w:rPr>
        <w:t xml:space="preserve">included </w:t>
      </w:r>
      <w:r w:rsidR="00AF5C0F">
        <w:rPr>
          <w:rFonts w:eastAsia="Cambria"/>
          <w:lang w:val="en-AU" w:eastAsia="ja-JP" w:bidi="ar-SA"/>
        </w:rPr>
        <w:t>at Annex 7</w:t>
      </w:r>
      <w:r w:rsidRPr="00EC23C2">
        <w:rPr>
          <w:rFonts w:eastAsia="Cambria"/>
          <w:lang w:val="en-AU" w:eastAsia="ja-JP" w:bidi="ar-SA"/>
        </w:rPr>
        <w:t>.</w:t>
      </w:r>
    </w:p>
    <w:p w:rsidR="00EC23C2" w:rsidRPr="00EC23C2" w:rsidRDefault="00EC23C2" w:rsidP="008A0916">
      <w:pPr>
        <w:pStyle w:val="HRFHeading4"/>
        <w:rPr>
          <w:rFonts w:eastAsia="Cambria"/>
          <w:lang w:val="en-AU" w:eastAsia="ja-JP" w:bidi="ar-SA"/>
        </w:rPr>
      </w:pPr>
      <w:r w:rsidRPr="00EC23C2">
        <w:rPr>
          <w:rFonts w:eastAsia="Cambria"/>
          <w:lang w:val="en-AU" w:eastAsia="ja-JP" w:bidi="ar-SA"/>
        </w:rPr>
        <w:t>Mutual obligations</w:t>
      </w:r>
    </w:p>
    <w:p w:rsidR="002A2FB1" w:rsidRDefault="00B810A5" w:rsidP="008A0916">
      <w:pPr>
        <w:rPr>
          <w:rFonts w:eastAsia="Cambria"/>
          <w:lang w:val="en-AU" w:eastAsia="ja-JP" w:bidi="ar-SA"/>
        </w:rPr>
      </w:pPr>
      <w:r>
        <w:rPr>
          <w:rFonts w:eastAsia="Cambria"/>
          <w:lang w:val="en-AU" w:eastAsia="ja-JP" w:bidi="ar-SA"/>
        </w:rPr>
        <w:t xml:space="preserve">The </w:t>
      </w:r>
      <w:r w:rsidRPr="00EC23C2">
        <w:rPr>
          <w:rFonts w:eastAsia="Cambria"/>
          <w:lang w:val="en-AU" w:eastAsia="ja-JP" w:bidi="ar-SA"/>
        </w:rPr>
        <w:t xml:space="preserve">MOH </w:t>
      </w:r>
      <w:r w:rsidR="00EC23C2" w:rsidRPr="00EC23C2">
        <w:rPr>
          <w:rFonts w:eastAsia="Cambria"/>
          <w:lang w:val="en-AU" w:eastAsia="ja-JP" w:bidi="ar-SA"/>
        </w:rPr>
        <w:t xml:space="preserve">is responsible for providing safe and </w:t>
      </w:r>
      <w:r w:rsidRPr="00EC23C2">
        <w:rPr>
          <w:rFonts w:eastAsia="Cambria"/>
          <w:lang w:val="en-AU" w:eastAsia="ja-JP" w:bidi="ar-SA"/>
        </w:rPr>
        <w:t>eff</w:t>
      </w:r>
      <w:r>
        <w:rPr>
          <w:rFonts w:eastAsia="Cambria"/>
          <w:lang w:val="en-AU" w:eastAsia="ja-JP" w:bidi="ar-SA"/>
        </w:rPr>
        <w:t>ective</w:t>
      </w:r>
      <w:r w:rsidRPr="00EC23C2">
        <w:rPr>
          <w:rFonts w:eastAsia="Cambria"/>
          <w:lang w:val="en-AU" w:eastAsia="ja-JP" w:bidi="ar-SA"/>
        </w:rPr>
        <w:t xml:space="preserve"> </w:t>
      </w:r>
      <w:r>
        <w:rPr>
          <w:rFonts w:eastAsia="Cambria"/>
          <w:lang w:val="en-AU" w:eastAsia="ja-JP" w:bidi="ar-SA"/>
        </w:rPr>
        <w:t>health</w:t>
      </w:r>
      <w:r w:rsidR="00EC23C2" w:rsidRPr="00EC23C2">
        <w:rPr>
          <w:rFonts w:eastAsia="Cambria"/>
          <w:lang w:val="en-AU" w:eastAsia="ja-JP" w:bidi="ar-SA"/>
        </w:rPr>
        <w:t xml:space="preserve"> services to the people of Vanuatu and will therefore help </w:t>
      </w:r>
      <w:r w:rsidR="002A2FB1">
        <w:rPr>
          <w:rFonts w:eastAsia="Cambria"/>
          <w:lang w:val="en-AU" w:eastAsia="ja-JP" w:bidi="ar-SA"/>
        </w:rPr>
        <w:t xml:space="preserve">to </w:t>
      </w:r>
      <w:r w:rsidR="00EC23C2" w:rsidRPr="00EC23C2">
        <w:rPr>
          <w:rFonts w:eastAsia="Cambria"/>
          <w:lang w:val="en-AU" w:eastAsia="ja-JP" w:bidi="ar-SA"/>
        </w:rPr>
        <w:t xml:space="preserve">ensure </w:t>
      </w:r>
      <w:r w:rsidR="002A2FB1">
        <w:rPr>
          <w:rFonts w:eastAsia="Cambria"/>
          <w:lang w:val="en-AU" w:eastAsia="ja-JP" w:bidi="ar-SA"/>
        </w:rPr>
        <w:t xml:space="preserve">that </w:t>
      </w:r>
      <w:r w:rsidR="00EC23C2" w:rsidRPr="00EC23C2">
        <w:rPr>
          <w:rFonts w:eastAsia="Cambria"/>
          <w:lang w:val="en-AU" w:eastAsia="ja-JP" w:bidi="ar-SA"/>
        </w:rPr>
        <w:t>MWSPV is supporting this responsibility.</w:t>
      </w:r>
      <w:r w:rsidR="002C47E6">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DFAT Vanuatu is responsible for programming Australian Government assistance, monitoring Australia’s inputs and MWSPV progress, and M&amp;E outcomes, within the policy frameworks set by the Australian Government.</w:t>
      </w:r>
      <w:r w:rsidR="002C47E6">
        <w:rPr>
          <w:rFonts w:eastAsia="Cambria"/>
          <w:lang w:val="en-AU" w:eastAsia="ja-JP" w:bidi="ar-SA"/>
        </w:rPr>
        <w:t xml:space="preserve"> </w:t>
      </w:r>
      <w:r w:rsidRPr="00EC23C2">
        <w:rPr>
          <w:rFonts w:eastAsia="Cambria"/>
          <w:lang w:val="en-AU" w:eastAsia="ja-JP" w:bidi="ar-SA"/>
        </w:rPr>
        <w:t xml:space="preserve">The possible specifics of their respective mutual obligations are </w:t>
      </w:r>
      <w:r w:rsidR="002A2FB1">
        <w:rPr>
          <w:rFonts w:eastAsia="Cambria"/>
          <w:lang w:val="en-AU" w:eastAsia="ja-JP" w:bidi="ar-SA"/>
        </w:rPr>
        <w:t xml:space="preserve">included </w:t>
      </w:r>
      <w:r w:rsidR="006B5C64">
        <w:rPr>
          <w:rFonts w:eastAsia="Cambria"/>
          <w:lang w:val="en-AU" w:eastAsia="ja-JP" w:bidi="ar-SA"/>
        </w:rPr>
        <w:t>at Annex 6</w:t>
      </w:r>
      <w:r w:rsidRPr="00EC23C2">
        <w:rPr>
          <w:rFonts w:eastAsia="Cambria"/>
          <w:lang w:val="en-AU" w:eastAsia="ja-JP" w:bidi="ar-SA"/>
        </w:rPr>
        <w:t xml:space="preserve">. </w:t>
      </w:r>
    </w:p>
    <w:p w:rsidR="00EC23C2" w:rsidRPr="00EC23C2" w:rsidRDefault="00EC23C2" w:rsidP="008A0916">
      <w:pPr>
        <w:pStyle w:val="HRFHeading4"/>
        <w:rPr>
          <w:rFonts w:eastAsia="MS Gothic"/>
          <w:lang w:val="en-AU" w:eastAsia="ja-JP" w:bidi="ar-SA"/>
        </w:rPr>
      </w:pPr>
      <w:bookmarkStart w:id="168" w:name="_Toc390871388"/>
      <w:bookmarkStart w:id="169" w:name="_Toc266643025"/>
      <w:r w:rsidRPr="00EC23C2">
        <w:rPr>
          <w:rFonts w:eastAsia="MS Gothic"/>
          <w:lang w:val="en-AU" w:eastAsia="ja-JP" w:bidi="ar-SA"/>
        </w:rPr>
        <w:t>Contracting arrangements</w:t>
      </w:r>
      <w:bookmarkEnd w:id="168"/>
      <w:bookmarkEnd w:id="169"/>
    </w:p>
    <w:p w:rsidR="00EC23C2" w:rsidRPr="00EC23C2" w:rsidRDefault="00EC23C2" w:rsidP="008A0916">
      <w:pPr>
        <w:rPr>
          <w:rFonts w:eastAsia="Cambria"/>
          <w:lang w:val="en-AU" w:eastAsia="ja-JP" w:bidi="ar-SA"/>
        </w:rPr>
      </w:pPr>
      <w:r w:rsidRPr="00EC23C2">
        <w:rPr>
          <w:rFonts w:eastAsia="Cambria"/>
          <w:lang w:val="en-AU" w:eastAsia="ja-JP" w:bidi="ar-SA"/>
        </w:rPr>
        <w:t>The G</w:t>
      </w:r>
      <w:r w:rsidR="00820AE9">
        <w:rPr>
          <w:rFonts w:eastAsia="Cambria"/>
          <w:lang w:val="en-AU" w:eastAsia="ja-JP" w:bidi="ar-SA"/>
        </w:rPr>
        <w:t>o</w:t>
      </w:r>
      <w:r w:rsidR="002A2FB1">
        <w:rPr>
          <w:rFonts w:eastAsia="Cambria"/>
          <w:lang w:val="en-AU" w:eastAsia="ja-JP" w:bidi="ar-SA"/>
        </w:rPr>
        <w:t xml:space="preserve">vernments of </w:t>
      </w:r>
      <w:r w:rsidRPr="00EC23C2">
        <w:rPr>
          <w:rFonts w:eastAsia="Cambria"/>
          <w:lang w:val="en-AU" w:eastAsia="ja-JP" w:bidi="ar-SA"/>
        </w:rPr>
        <w:t>V</w:t>
      </w:r>
      <w:r w:rsidR="002A2FB1">
        <w:rPr>
          <w:rFonts w:eastAsia="Cambria"/>
          <w:lang w:val="en-AU" w:eastAsia="ja-JP" w:bidi="ar-SA"/>
        </w:rPr>
        <w:t>anuatu</w:t>
      </w:r>
      <w:r w:rsidRPr="00EC23C2">
        <w:rPr>
          <w:rFonts w:eastAsia="Cambria"/>
          <w:lang w:val="en-AU" w:eastAsia="ja-JP" w:bidi="ar-SA"/>
        </w:rPr>
        <w:t xml:space="preserve"> and </w:t>
      </w:r>
      <w:r w:rsidR="00CC1C0B">
        <w:rPr>
          <w:rFonts w:eastAsia="Cambria"/>
          <w:lang w:val="en-AU" w:eastAsia="ja-JP" w:bidi="ar-SA"/>
        </w:rPr>
        <w:t>A</w:t>
      </w:r>
      <w:r w:rsidR="002A2FB1">
        <w:rPr>
          <w:rFonts w:eastAsia="Cambria"/>
          <w:lang w:val="en-AU" w:eastAsia="ja-JP" w:bidi="ar-SA"/>
        </w:rPr>
        <w:t>ustralia</w:t>
      </w:r>
      <w:r w:rsidRPr="00EC23C2">
        <w:rPr>
          <w:rFonts w:eastAsia="Cambria"/>
          <w:lang w:val="en-AU" w:eastAsia="ja-JP" w:bidi="ar-SA"/>
        </w:rPr>
        <w:t xml:space="preserve"> will enter into a subsidiary arrangement of the </w:t>
      </w:r>
      <w:r w:rsidRPr="00EC23C2">
        <w:rPr>
          <w:rFonts w:eastAsia="Cambria"/>
          <w:i/>
          <w:lang w:val="en-AU" w:eastAsia="ja-JP" w:bidi="ar-SA"/>
        </w:rPr>
        <w:t>Vanuatu-</w:t>
      </w:r>
      <w:r w:rsidRPr="00EC23C2">
        <w:rPr>
          <w:rFonts w:eastAsia="Cambria"/>
          <w:lang w:val="en-AU" w:eastAsia="ja-JP" w:bidi="ar-SA"/>
        </w:rPr>
        <w:t>A</w:t>
      </w:r>
      <w:r w:rsidRPr="00EC23C2">
        <w:rPr>
          <w:rFonts w:eastAsia="Cambria"/>
          <w:i/>
          <w:lang w:val="en-AU" w:eastAsia="ja-JP" w:bidi="ar-SA"/>
        </w:rPr>
        <w:t>ustralia Partnership Development 2010-2016</w:t>
      </w:r>
      <w:r w:rsidRPr="00EC23C2">
        <w:rPr>
          <w:rFonts w:eastAsia="Cambria"/>
          <w:lang w:val="en-AU" w:eastAsia="ja-JP" w:bidi="ar-SA"/>
        </w:rPr>
        <w:t xml:space="preserve"> agreement for MWSPV when agreement is formalised by the two governments.</w:t>
      </w:r>
    </w:p>
    <w:p w:rsidR="00EC23C2" w:rsidRPr="00EC23C2" w:rsidRDefault="00EC23C2" w:rsidP="008A0916">
      <w:pPr>
        <w:rPr>
          <w:rFonts w:eastAsia="Cambria" w:cs="Century"/>
          <w:lang w:val="en-AU" w:eastAsia="ja-JP" w:bidi="ar-SA"/>
        </w:rPr>
      </w:pPr>
      <w:r w:rsidRPr="00EC23C2">
        <w:rPr>
          <w:rFonts w:eastAsia="Cambria"/>
          <w:lang w:val="en-AU" w:eastAsia="ja-JP" w:bidi="ar-SA"/>
        </w:rPr>
        <w:t xml:space="preserve">There will be a competitive and open tender process to engage a </w:t>
      </w:r>
      <w:r w:rsidR="002A2FB1" w:rsidRPr="00EC23C2">
        <w:rPr>
          <w:rFonts w:eastAsia="Cambria" w:cs="Arial Narrow"/>
          <w:lang w:val="en-AU" w:eastAsia="ja-JP" w:bidi="ar-SA"/>
        </w:rPr>
        <w:t>managing contractor</w:t>
      </w:r>
      <w:r w:rsidRPr="00EC23C2">
        <w:rPr>
          <w:rFonts w:eastAsia="Cambria"/>
          <w:lang w:val="en-AU" w:eastAsia="ja-JP" w:bidi="ar-SA"/>
        </w:rPr>
        <w:t xml:space="preserve">, managed by DFAT and with </w:t>
      </w:r>
      <w:r w:rsidR="002A2FB1" w:rsidRPr="00EC23C2">
        <w:rPr>
          <w:rFonts w:eastAsia="Cambria"/>
          <w:lang w:val="en-AU" w:eastAsia="ja-JP" w:bidi="ar-SA"/>
        </w:rPr>
        <w:t>G</w:t>
      </w:r>
      <w:r w:rsidR="002A2FB1">
        <w:rPr>
          <w:rFonts w:eastAsia="Cambria"/>
          <w:lang w:val="en-AU" w:eastAsia="ja-JP" w:bidi="ar-SA"/>
        </w:rPr>
        <w:t>O</w:t>
      </w:r>
      <w:r w:rsidR="002A2FB1" w:rsidRPr="00EC23C2">
        <w:rPr>
          <w:rFonts w:eastAsia="Cambria"/>
          <w:lang w:val="en-AU" w:eastAsia="ja-JP" w:bidi="ar-SA"/>
        </w:rPr>
        <w:t xml:space="preserve">V </w:t>
      </w:r>
      <w:r w:rsidRPr="00EC23C2">
        <w:rPr>
          <w:rFonts w:eastAsia="Cambria"/>
          <w:lang w:val="en-AU" w:eastAsia="ja-JP" w:bidi="ar-SA"/>
        </w:rPr>
        <w:t>participation in decision-making.</w:t>
      </w:r>
      <w:r w:rsidR="002C47E6">
        <w:rPr>
          <w:rFonts w:eastAsia="Cambria"/>
          <w:lang w:val="en-AU" w:eastAsia="ja-JP" w:bidi="ar-SA"/>
        </w:rPr>
        <w:t xml:space="preserve"> </w:t>
      </w:r>
      <w:r w:rsidRPr="00EC23C2">
        <w:rPr>
          <w:rFonts w:eastAsia="Cambria" w:cs="Arial Narrow"/>
          <w:lang w:val="en-AU" w:eastAsia="ja-JP" w:bidi="ar-SA"/>
        </w:rPr>
        <w:t xml:space="preserve">The MC will have medical management and recruitment experience, including a strong clinical </w:t>
      </w:r>
      <w:r w:rsidR="002A2FB1">
        <w:rPr>
          <w:rFonts w:eastAsia="Cambria" w:cs="Arial Narrow"/>
          <w:lang w:val="en-AU" w:eastAsia="ja-JP" w:bidi="ar-SA"/>
        </w:rPr>
        <w:t xml:space="preserve">or hospital services </w:t>
      </w:r>
      <w:r w:rsidRPr="00EC23C2">
        <w:rPr>
          <w:rFonts w:eastAsia="Cambria" w:cs="Arial Narrow"/>
          <w:lang w:val="en-AU" w:eastAsia="ja-JP" w:bidi="ar-SA"/>
        </w:rPr>
        <w:t>management background</w:t>
      </w:r>
      <w:r w:rsidR="002A2FB1">
        <w:rPr>
          <w:rFonts w:eastAsia="Cambria" w:cs="Arial Narrow"/>
          <w:lang w:val="en-AU" w:eastAsia="ja-JP" w:bidi="ar-SA"/>
        </w:rPr>
        <w:t xml:space="preserve"> –</w:t>
      </w:r>
      <w:r w:rsidR="002A2FB1" w:rsidRPr="00EC23C2">
        <w:rPr>
          <w:rFonts w:eastAsia="Cambria" w:cs="Arial Narrow"/>
          <w:lang w:val="en-AU" w:eastAsia="ja-JP" w:bidi="ar-SA"/>
        </w:rPr>
        <w:t xml:space="preserve"> </w:t>
      </w:r>
      <w:r w:rsidRPr="00EC23C2">
        <w:rPr>
          <w:rFonts w:eastAsia="Cambria" w:cs="Arial Narrow"/>
          <w:lang w:val="en-AU" w:eastAsia="ja-JP" w:bidi="ar-SA"/>
        </w:rPr>
        <w:t xml:space="preserve">both essential for </w:t>
      </w:r>
      <w:r w:rsidR="002A2FB1">
        <w:rPr>
          <w:rFonts w:eastAsia="Cambria" w:cs="Arial Narrow"/>
          <w:lang w:val="en-AU" w:eastAsia="ja-JP" w:bidi="ar-SA"/>
        </w:rPr>
        <w:t xml:space="preserve">good </w:t>
      </w:r>
      <w:r w:rsidRPr="00EC23C2">
        <w:rPr>
          <w:rFonts w:eastAsia="Cambria" w:cs="Arial Narrow"/>
          <w:lang w:val="en-AU" w:eastAsia="ja-JP" w:bidi="ar-SA"/>
        </w:rPr>
        <w:t>program and risk management.</w:t>
      </w:r>
    </w:p>
    <w:p w:rsidR="00EC23C2" w:rsidRPr="00EC23C2" w:rsidRDefault="00EC23C2" w:rsidP="008A0916">
      <w:pPr>
        <w:rPr>
          <w:rFonts w:eastAsia="Cambria"/>
          <w:lang w:val="en-AU" w:eastAsia="ja-JP" w:bidi="ar-SA"/>
        </w:rPr>
      </w:pPr>
      <w:r w:rsidRPr="00EC23C2">
        <w:rPr>
          <w:rFonts w:eastAsia="Cambria"/>
          <w:lang w:val="en-AU" w:eastAsia="ja-JP" w:bidi="ar-SA"/>
        </w:rPr>
        <w:t>The MC will provide MWSPV management, administration and financial management, technical expertise, mentoring, coaching, agreed technical and training inputs and monitoring reports.</w:t>
      </w:r>
      <w:r w:rsidR="002C47E6">
        <w:rPr>
          <w:rFonts w:eastAsia="Cambria"/>
          <w:lang w:val="en-AU" w:eastAsia="ja-JP" w:bidi="ar-SA"/>
        </w:rPr>
        <w:t xml:space="preserve"> </w:t>
      </w:r>
      <w:r w:rsidR="00E458C8">
        <w:rPr>
          <w:rFonts w:eastAsia="Cambria"/>
          <w:lang w:val="en-AU" w:eastAsia="ja-JP" w:bidi="ar-SA"/>
        </w:rPr>
        <w:t xml:space="preserve">The </w:t>
      </w:r>
      <w:r w:rsidRPr="00EC23C2">
        <w:rPr>
          <w:rFonts w:eastAsia="Cambria"/>
          <w:lang w:val="en-AU" w:eastAsia="ja-JP" w:bidi="ar-SA"/>
        </w:rPr>
        <w:t>MC will work collaboratively with and support key stakeholders, and manage inputs to each MWSPV component</w:t>
      </w:r>
      <w:r w:rsidR="00E458C8">
        <w:rPr>
          <w:rFonts w:eastAsia="Cambria"/>
          <w:lang w:val="en-AU" w:eastAsia="ja-JP" w:bidi="ar-SA"/>
        </w:rPr>
        <w:t xml:space="preserve"> (including relevant aspects of the leadership and management training component of the LDP</w:t>
      </w:r>
      <w:r w:rsidR="00412A31">
        <w:rPr>
          <w:rFonts w:eastAsia="Cambria"/>
          <w:lang w:val="en-AU" w:eastAsia="ja-JP" w:bidi="ar-SA"/>
        </w:rPr>
        <w:t>)</w:t>
      </w:r>
      <w:r w:rsidRPr="00EC23C2">
        <w:rPr>
          <w:rFonts w:eastAsia="Cambria"/>
          <w:lang w:val="en-AU" w:eastAsia="ja-JP" w:bidi="ar-SA"/>
        </w:rPr>
        <w:t xml:space="preserve">. </w:t>
      </w:r>
    </w:p>
    <w:p w:rsidR="00EC23C2" w:rsidRPr="00EC23C2" w:rsidRDefault="00EC23C2" w:rsidP="008A0916">
      <w:pPr>
        <w:rPr>
          <w:rFonts w:eastAsia="Cambria" w:cs="Century"/>
          <w:lang w:val="en-AU" w:eastAsia="ja-JP" w:bidi="ar-SA"/>
        </w:rPr>
      </w:pPr>
      <w:r w:rsidRPr="00EC23C2">
        <w:rPr>
          <w:rFonts w:eastAsia="Cambria"/>
          <w:lang w:val="en-AU" w:eastAsia="ja-JP" w:bidi="ar-SA"/>
        </w:rPr>
        <w:t xml:space="preserve">The contract </w:t>
      </w:r>
      <w:r w:rsidR="00B32792">
        <w:rPr>
          <w:rFonts w:eastAsia="Cambria"/>
          <w:lang w:val="en-AU" w:eastAsia="ja-JP" w:bidi="ar-SA"/>
        </w:rPr>
        <w:t xml:space="preserve">between </w:t>
      </w:r>
      <w:r w:rsidR="00B32792" w:rsidRPr="00EC23C2">
        <w:rPr>
          <w:rFonts w:eastAsia="Cambria"/>
          <w:lang w:val="en-AU" w:eastAsia="ja-JP" w:bidi="ar-SA"/>
        </w:rPr>
        <w:t>DFAT</w:t>
      </w:r>
      <w:r w:rsidR="00B32792">
        <w:rPr>
          <w:rFonts w:eastAsia="Cambria"/>
          <w:lang w:val="en-AU" w:eastAsia="ja-JP" w:bidi="ar-SA"/>
        </w:rPr>
        <w:t xml:space="preserve"> and the </w:t>
      </w:r>
      <w:r w:rsidR="00B32792" w:rsidRPr="00EC23C2">
        <w:rPr>
          <w:rFonts w:eastAsia="Cambria"/>
          <w:lang w:val="en-AU" w:eastAsia="ja-JP" w:bidi="ar-SA"/>
        </w:rPr>
        <w:t xml:space="preserve">MC </w:t>
      </w:r>
      <w:r w:rsidRPr="00EC23C2">
        <w:rPr>
          <w:rFonts w:eastAsia="Cambria"/>
          <w:lang w:val="en-AU" w:eastAsia="ja-JP" w:bidi="ar-SA"/>
        </w:rPr>
        <w:t>will define the roles and agreed mutual responsibilities and obligations of the respective parties.</w:t>
      </w:r>
      <w:r w:rsidR="002C47E6">
        <w:rPr>
          <w:rFonts w:eastAsia="Cambria"/>
          <w:lang w:val="en-AU" w:eastAsia="ja-JP" w:bidi="ar-SA"/>
        </w:rPr>
        <w:t xml:space="preserve"> </w:t>
      </w:r>
      <w:r w:rsidRPr="00EC23C2">
        <w:rPr>
          <w:rFonts w:eastAsia="Cambria"/>
          <w:lang w:val="en-AU" w:eastAsia="ja-JP" w:bidi="ar-SA"/>
        </w:rPr>
        <w:t xml:space="preserve">These mutual responsibilities and obligations </w:t>
      </w:r>
      <w:r w:rsidRPr="00EC23C2">
        <w:rPr>
          <w:rFonts w:eastAsia="Cambria" w:cs="Arial Narrow"/>
          <w:lang w:val="en-AU" w:eastAsia="ja-JP" w:bidi="ar-SA"/>
        </w:rPr>
        <w:t xml:space="preserve">will include the MWSPV principles articulated </w:t>
      </w:r>
      <w:r w:rsidR="00B32792">
        <w:rPr>
          <w:rFonts w:eastAsia="Cambria" w:cs="Arial Narrow"/>
          <w:lang w:val="en-AU" w:eastAsia="ja-JP" w:bidi="ar-SA"/>
        </w:rPr>
        <w:t>above,</w:t>
      </w:r>
      <w:r w:rsidR="00B32792" w:rsidRPr="00EC23C2">
        <w:rPr>
          <w:rFonts w:eastAsia="Cambria" w:cs="Arial Narrow"/>
          <w:lang w:val="en-AU" w:eastAsia="ja-JP" w:bidi="ar-SA"/>
        </w:rPr>
        <w:t xml:space="preserve"> </w:t>
      </w:r>
      <w:r w:rsidR="00B32792">
        <w:rPr>
          <w:rFonts w:eastAsia="Cambria" w:cs="Arial Narrow"/>
          <w:lang w:val="en-AU" w:eastAsia="ja-JP" w:bidi="ar-SA"/>
        </w:rPr>
        <w:t>including m</w:t>
      </w:r>
      <w:r w:rsidRPr="00EC23C2">
        <w:rPr>
          <w:rFonts w:eastAsia="Cambria" w:cs="Arial Narrow"/>
          <w:lang w:val="en-AU" w:eastAsia="ja-JP" w:bidi="ar-SA"/>
        </w:rPr>
        <w:t xml:space="preserve">eaningful engagement of local skilled stakeholders; flexible recruitment strategies for external specialists to encourage a service orientation and philosophy, professional networking, institutional linkages, and cultural orientation; probationary periods for long-term appointment; and flexible remuneration within the limits of the Australian Adviser Remuneration Framework. </w:t>
      </w:r>
    </w:p>
    <w:p w:rsidR="00EC23C2" w:rsidRPr="00EC23C2" w:rsidRDefault="00EC23C2" w:rsidP="008A0916">
      <w:pPr>
        <w:rPr>
          <w:rFonts w:eastAsia="Cambria" w:cs="Arial Narrow"/>
          <w:lang w:val="en-AU" w:eastAsia="ja-JP" w:bidi="ar-SA"/>
        </w:rPr>
      </w:pPr>
      <w:r w:rsidRPr="00EC23C2">
        <w:rPr>
          <w:rFonts w:eastAsia="Cambria" w:cs="Arial Narrow"/>
          <w:lang w:val="en-AU" w:eastAsia="ja-JP" w:bidi="ar-SA"/>
        </w:rPr>
        <w:lastRenderedPageBreak/>
        <w:t xml:space="preserve">The level and type of CPD support </w:t>
      </w:r>
      <w:r w:rsidR="00BC3F46">
        <w:rPr>
          <w:rFonts w:eastAsia="Cambria" w:cs="Arial Narrow"/>
          <w:lang w:val="en-AU" w:eastAsia="ja-JP" w:bidi="ar-SA"/>
        </w:rPr>
        <w:t>(</w:t>
      </w:r>
      <w:r w:rsidRPr="00EC23C2">
        <w:rPr>
          <w:rFonts w:eastAsia="Cambria" w:cs="Arial Narrow"/>
          <w:lang w:val="en-AU" w:eastAsia="ja-JP" w:bidi="ar-SA"/>
        </w:rPr>
        <w:t xml:space="preserve">including </w:t>
      </w:r>
      <w:r w:rsidR="00BC3F46">
        <w:rPr>
          <w:rFonts w:eastAsia="Cambria" w:cs="Arial Narrow"/>
          <w:lang w:val="en-AU" w:eastAsia="ja-JP" w:bidi="ar-SA"/>
        </w:rPr>
        <w:t xml:space="preserve">incentives or </w:t>
      </w:r>
      <w:r w:rsidRPr="00EC23C2">
        <w:rPr>
          <w:rFonts w:eastAsia="Cambria" w:cs="Arial Narrow"/>
          <w:lang w:val="en-AU" w:eastAsia="ja-JP" w:bidi="ar-SA"/>
        </w:rPr>
        <w:t xml:space="preserve">compensation for </w:t>
      </w:r>
      <w:r w:rsidR="00BC3F46">
        <w:rPr>
          <w:rFonts w:eastAsia="Cambria" w:cs="Arial Narrow"/>
          <w:lang w:val="en-AU" w:eastAsia="ja-JP" w:bidi="ar-SA"/>
        </w:rPr>
        <w:t xml:space="preserve">CPD and </w:t>
      </w:r>
      <w:r w:rsidRPr="00EC23C2">
        <w:rPr>
          <w:rFonts w:eastAsia="Cambria" w:cs="Arial Narrow"/>
          <w:lang w:val="en-AU" w:eastAsia="ja-JP" w:bidi="ar-SA"/>
        </w:rPr>
        <w:t>capacity building activities</w:t>
      </w:r>
      <w:r w:rsidR="00BC3F46">
        <w:rPr>
          <w:rFonts w:eastAsia="Cambria" w:cs="Arial Narrow"/>
          <w:lang w:val="en-AU" w:eastAsia="ja-JP" w:bidi="ar-SA"/>
        </w:rPr>
        <w:t>)</w:t>
      </w:r>
      <w:r w:rsidRPr="00EC23C2">
        <w:rPr>
          <w:rFonts w:eastAsia="Cambria" w:cs="Arial Narrow"/>
          <w:lang w:val="en-AU" w:eastAsia="ja-JP" w:bidi="ar-SA"/>
        </w:rPr>
        <w:t xml:space="preserve"> will be agreed with individual </w:t>
      </w:r>
      <w:proofErr w:type="spellStart"/>
      <w:r w:rsidRPr="00EC23C2">
        <w:rPr>
          <w:rFonts w:eastAsia="Cambria" w:cs="Arial Narrow"/>
          <w:lang w:val="en-AU" w:eastAsia="ja-JP" w:bidi="ar-SA"/>
        </w:rPr>
        <w:t>ni</w:t>
      </w:r>
      <w:proofErr w:type="spellEnd"/>
      <w:r w:rsidRPr="00EC23C2">
        <w:rPr>
          <w:rFonts w:eastAsia="Cambria" w:cs="Arial Narrow"/>
          <w:lang w:val="en-AU" w:eastAsia="ja-JP" w:bidi="ar-SA"/>
        </w:rPr>
        <w:t>-Vanuatu specialists against agreed outcomes, outputs or activities</w:t>
      </w:r>
      <w:r w:rsidR="00BC3F46">
        <w:rPr>
          <w:rFonts w:eastAsia="Cambria" w:cs="Arial Narrow"/>
          <w:lang w:val="en-AU" w:eastAsia="ja-JP" w:bidi="ar-SA"/>
        </w:rPr>
        <w:t xml:space="preserve"> and their own individual CPD plans</w:t>
      </w:r>
      <w:r w:rsidRPr="00EC23C2">
        <w:rPr>
          <w:rFonts w:eastAsia="Cambria" w:cs="Arial Narrow"/>
          <w:lang w:val="en-AU" w:eastAsia="ja-JP" w:bidi="ar-SA"/>
        </w:rPr>
        <w:t>.</w:t>
      </w:r>
      <w:r w:rsidR="002C47E6">
        <w:rPr>
          <w:rFonts w:eastAsia="Cambria" w:cs="Arial Narrow"/>
          <w:lang w:val="en-AU" w:eastAsia="ja-JP" w:bidi="ar-SA"/>
        </w:rPr>
        <w:t xml:space="preserve"> </w:t>
      </w:r>
      <w:r w:rsidRPr="00EC23C2">
        <w:rPr>
          <w:rFonts w:eastAsia="Cambria" w:cs="Arial Narrow"/>
          <w:lang w:val="en-AU" w:eastAsia="ja-JP" w:bidi="ar-SA"/>
        </w:rPr>
        <w:t xml:space="preserve">The payment schedule will be not less than that in the current support </w:t>
      </w:r>
      <w:r w:rsidR="00BC3F46">
        <w:rPr>
          <w:rFonts w:eastAsia="Cambria" w:cs="Arial Narrow"/>
          <w:lang w:val="en-AU" w:eastAsia="ja-JP" w:bidi="ar-SA"/>
        </w:rPr>
        <w:t>(</w:t>
      </w:r>
      <w:r w:rsidRPr="00EC23C2">
        <w:rPr>
          <w:rFonts w:eastAsia="Cambria" w:cs="Arial Narrow"/>
          <w:lang w:val="en-AU" w:eastAsia="ja-JP" w:bidi="ar-SA"/>
        </w:rPr>
        <w:t xml:space="preserve">and </w:t>
      </w:r>
      <w:r w:rsidR="00BC3F46">
        <w:rPr>
          <w:rFonts w:eastAsia="Cambria" w:cs="Arial Narrow"/>
          <w:lang w:val="en-AU" w:eastAsia="ja-JP" w:bidi="ar-SA"/>
        </w:rPr>
        <w:t xml:space="preserve">potentially </w:t>
      </w:r>
      <w:r w:rsidRPr="00EC23C2">
        <w:rPr>
          <w:rFonts w:eastAsia="Cambria" w:cs="Arial Narrow"/>
          <w:lang w:val="en-AU" w:eastAsia="ja-JP" w:bidi="ar-SA"/>
        </w:rPr>
        <w:t>more if budget constraints permit, given the broadened remit in MWSPV</w:t>
      </w:r>
      <w:r w:rsidR="00BC3F46">
        <w:rPr>
          <w:rFonts w:eastAsia="Cambria" w:cs="Arial Narrow"/>
          <w:lang w:val="en-AU" w:eastAsia="ja-JP" w:bidi="ar-SA"/>
        </w:rPr>
        <w:t>)</w:t>
      </w:r>
      <w:r w:rsidRPr="00EC23C2">
        <w:rPr>
          <w:rFonts w:eastAsia="Cambria" w:cs="Arial Narrow"/>
          <w:lang w:val="en-AU" w:eastAsia="ja-JP" w:bidi="ar-SA"/>
        </w:rPr>
        <w:t>.</w:t>
      </w:r>
      <w:r w:rsidR="002C47E6">
        <w:rPr>
          <w:rFonts w:eastAsia="Cambria" w:cs="Arial Narrow"/>
          <w:lang w:val="en-AU" w:eastAsia="ja-JP" w:bidi="ar-SA"/>
        </w:rPr>
        <w:t xml:space="preserve"> </w:t>
      </w:r>
      <w:r w:rsidRPr="00EC23C2">
        <w:rPr>
          <w:rFonts w:eastAsia="Cambria" w:cs="Arial Narrow"/>
          <w:lang w:val="en-AU" w:eastAsia="ja-JP" w:bidi="ar-SA"/>
        </w:rPr>
        <w:t xml:space="preserve">The total CPD </w:t>
      </w:r>
      <w:r w:rsidR="00477237">
        <w:rPr>
          <w:rFonts w:eastAsia="Cambria" w:cs="Arial Narrow"/>
          <w:lang w:val="en-AU" w:eastAsia="ja-JP" w:bidi="ar-SA"/>
        </w:rPr>
        <w:t xml:space="preserve">contribution of the MWSPV </w:t>
      </w:r>
      <w:r w:rsidRPr="00EC23C2">
        <w:rPr>
          <w:rFonts w:eastAsia="Cambria" w:cs="Arial Narrow"/>
          <w:lang w:val="en-AU" w:eastAsia="ja-JP" w:bidi="ar-SA"/>
        </w:rPr>
        <w:t xml:space="preserve">budget will be </w:t>
      </w:r>
      <w:r w:rsidR="00477237">
        <w:rPr>
          <w:rFonts w:eastAsia="Cambria" w:cs="Arial Narrow"/>
          <w:lang w:val="en-AU" w:eastAsia="ja-JP" w:bidi="ar-SA"/>
        </w:rPr>
        <w:t xml:space="preserve">capped at AUD 245,000, scaling back from AUD 100,000 in the first year, AUD 80,000 in Year 2 and AUD 60,000 in Year 3; actual disbursements will </w:t>
      </w:r>
      <w:r w:rsidRPr="00EC23C2">
        <w:rPr>
          <w:rFonts w:eastAsia="Cambria" w:cs="Arial Narrow"/>
          <w:lang w:val="en-AU" w:eastAsia="ja-JP" w:bidi="ar-SA"/>
        </w:rPr>
        <w:t xml:space="preserve">depend on </w:t>
      </w:r>
      <w:r w:rsidR="00477237">
        <w:rPr>
          <w:rFonts w:eastAsia="Cambria" w:cs="Arial Narrow"/>
          <w:lang w:val="en-AU" w:eastAsia="ja-JP" w:bidi="ar-SA"/>
        </w:rPr>
        <w:t xml:space="preserve">individual </w:t>
      </w:r>
      <w:r w:rsidRPr="00EC23C2">
        <w:rPr>
          <w:rFonts w:eastAsia="Cambria" w:cs="Arial Narrow"/>
          <w:lang w:val="en-AU" w:eastAsia="ja-JP" w:bidi="ar-SA"/>
        </w:rPr>
        <w:t>annual plans and budget constraints</w:t>
      </w:r>
      <w:r w:rsidR="00477237">
        <w:rPr>
          <w:rFonts w:eastAsia="Cambria" w:cs="Arial Narrow"/>
          <w:lang w:val="en-AU" w:eastAsia="ja-JP" w:bidi="ar-SA"/>
        </w:rPr>
        <w:t xml:space="preserve"> to the MOH assuming greater responsibility for CPD funding and activities</w:t>
      </w:r>
      <w:r w:rsidRPr="00EC23C2">
        <w:rPr>
          <w:rFonts w:eastAsia="Cambria" w:cs="Arial Narrow"/>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The MC will report to DFAT Vanuatu</w:t>
      </w:r>
      <w:r w:rsidR="00095A43">
        <w:rPr>
          <w:rFonts w:eastAsia="Cambria"/>
          <w:lang w:val="en-AU" w:eastAsia="ja-JP" w:bidi="ar-SA"/>
        </w:rPr>
        <w:t>,</w:t>
      </w:r>
      <w:r w:rsidRPr="00EC23C2">
        <w:rPr>
          <w:rFonts w:eastAsia="Cambria"/>
          <w:lang w:val="en-AU" w:eastAsia="ja-JP" w:bidi="ar-SA"/>
        </w:rPr>
        <w:t xml:space="preserve"> which will provide management and technical oversight, </w:t>
      </w:r>
      <w:r w:rsidR="00476766">
        <w:rPr>
          <w:rFonts w:eastAsia="Cambria"/>
          <w:lang w:val="en-AU" w:eastAsia="ja-JP" w:bidi="ar-SA"/>
        </w:rPr>
        <w:t>through the</w:t>
      </w:r>
      <w:r w:rsidR="00476766" w:rsidRPr="00EC23C2">
        <w:rPr>
          <w:rFonts w:eastAsia="Cambria"/>
          <w:lang w:val="en-AU" w:eastAsia="ja-JP" w:bidi="ar-SA"/>
        </w:rPr>
        <w:t xml:space="preserve"> </w:t>
      </w:r>
      <w:r w:rsidRPr="00EC23C2">
        <w:rPr>
          <w:rFonts w:eastAsia="Cambria"/>
          <w:lang w:val="en-AU" w:eastAsia="ja-JP" w:bidi="ar-SA"/>
        </w:rPr>
        <w:t xml:space="preserve">joint governance oversight </w:t>
      </w:r>
      <w:r w:rsidR="00476766">
        <w:rPr>
          <w:rFonts w:eastAsia="Cambria"/>
          <w:lang w:val="en-AU" w:eastAsia="ja-JP" w:bidi="ar-SA"/>
        </w:rPr>
        <w:t xml:space="preserve">of </w:t>
      </w:r>
      <w:r w:rsidRPr="00EC23C2">
        <w:rPr>
          <w:rFonts w:eastAsia="Cambria"/>
          <w:lang w:val="en-AU" w:eastAsia="ja-JP" w:bidi="ar-SA"/>
        </w:rPr>
        <w:t>the PCC.</w:t>
      </w:r>
      <w:r w:rsidR="002C47E6">
        <w:rPr>
          <w:rFonts w:eastAsia="Cambria"/>
          <w:lang w:val="en-AU" w:eastAsia="ja-JP" w:bidi="ar-SA"/>
        </w:rPr>
        <w:t xml:space="preserve"> </w:t>
      </w:r>
      <w:r w:rsidRPr="00EC23C2">
        <w:rPr>
          <w:rFonts w:eastAsia="Cambria"/>
          <w:lang w:val="en-AU" w:eastAsia="ja-JP" w:bidi="ar-SA"/>
        </w:rPr>
        <w:t xml:space="preserve">There will be an inception phase of a maximum of two months given the </w:t>
      </w:r>
      <w:r w:rsidR="00476766">
        <w:rPr>
          <w:rFonts w:eastAsia="Cambria"/>
          <w:lang w:val="en-AU" w:eastAsia="ja-JP" w:bidi="ar-SA"/>
        </w:rPr>
        <w:t xml:space="preserve">short overall duration </w:t>
      </w:r>
      <w:r w:rsidRPr="00EC23C2">
        <w:rPr>
          <w:rFonts w:eastAsia="Cambria"/>
          <w:lang w:val="en-AU" w:eastAsia="ja-JP" w:bidi="ar-SA"/>
        </w:rPr>
        <w:t xml:space="preserve">of MWSPV. </w:t>
      </w:r>
    </w:p>
    <w:p w:rsidR="00EC23C2" w:rsidRPr="00EC23C2" w:rsidRDefault="00EC23C2" w:rsidP="008A0916">
      <w:pPr>
        <w:rPr>
          <w:rFonts w:eastAsia="Cambria"/>
          <w:lang w:val="en-AU" w:eastAsia="ja-JP" w:bidi="ar-SA"/>
        </w:rPr>
      </w:pPr>
      <w:r w:rsidRPr="00EC23C2">
        <w:rPr>
          <w:rFonts w:eastAsia="Cambria"/>
          <w:lang w:val="en-AU" w:eastAsia="ja-JP" w:bidi="ar-SA"/>
        </w:rPr>
        <w:t xml:space="preserve">As the MOH is the </w:t>
      </w:r>
      <w:r w:rsidR="00476766" w:rsidRPr="00EC23C2">
        <w:rPr>
          <w:rFonts w:eastAsia="Cambria"/>
          <w:lang w:val="en-AU" w:eastAsia="ja-JP" w:bidi="ar-SA"/>
        </w:rPr>
        <w:t>G</w:t>
      </w:r>
      <w:r w:rsidR="00476766">
        <w:rPr>
          <w:rFonts w:eastAsia="Cambria"/>
          <w:lang w:val="en-AU" w:eastAsia="ja-JP" w:bidi="ar-SA"/>
        </w:rPr>
        <w:t>O</w:t>
      </w:r>
      <w:r w:rsidR="00476766" w:rsidRPr="00EC23C2">
        <w:rPr>
          <w:rFonts w:eastAsia="Cambria"/>
          <w:lang w:val="en-AU" w:eastAsia="ja-JP" w:bidi="ar-SA"/>
        </w:rPr>
        <w:t xml:space="preserve">V </w:t>
      </w:r>
      <w:r w:rsidRPr="00EC23C2">
        <w:rPr>
          <w:rFonts w:eastAsia="Cambria"/>
          <w:lang w:val="en-AU" w:eastAsia="ja-JP" w:bidi="ar-SA"/>
        </w:rPr>
        <w:t xml:space="preserve">agency responsible for providing safe and efficient </w:t>
      </w:r>
      <w:r w:rsidR="00476766">
        <w:rPr>
          <w:rFonts w:eastAsia="Cambria"/>
          <w:lang w:val="en-AU" w:eastAsia="ja-JP" w:bidi="ar-SA"/>
        </w:rPr>
        <w:t xml:space="preserve">secondary and </w:t>
      </w:r>
      <w:r w:rsidRPr="00EC23C2">
        <w:rPr>
          <w:rFonts w:eastAsia="Cambria"/>
          <w:lang w:val="en-AU" w:eastAsia="ja-JP" w:bidi="ar-SA"/>
        </w:rPr>
        <w:t>tertiary care services and building a sustainable health workforce for future self-sufficiency, the MC will work closely with and support MOH, help ensure effective collaboration and cooperation between stakeholders, participate in the PCC and provide secretariat services to it, and manage the MWSPV program in compliance with MWSPV principles as presented earlier.</w:t>
      </w:r>
      <w:r w:rsidR="002C47E6">
        <w:rPr>
          <w:rFonts w:eastAsia="Cambria"/>
          <w:lang w:val="en-AU" w:eastAsia="ja-JP" w:bidi="ar-SA"/>
        </w:rPr>
        <w:t xml:space="preserve"> </w:t>
      </w:r>
      <w:r w:rsidRPr="00EC23C2">
        <w:rPr>
          <w:rFonts w:eastAsia="Cambria"/>
          <w:lang w:val="en-AU" w:eastAsia="ja-JP" w:bidi="ar-SA"/>
        </w:rPr>
        <w:t xml:space="preserve">The MOH will provide office space for MWSPV, ideally at VCH. </w:t>
      </w:r>
    </w:p>
    <w:p w:rsidR="00EC23C2" w:rsidRPr="00EC23C2" w:rsidRDefault="00EC23C2" w:rsidP="008A0916">
      <w:pPr>
        <w:rPr>
          <w:rFonts w:eastAsia="Cambria"/>
          <w:lang w:val="en-AU" w:eastAsia="ja-JP" w:bidi="ar-SA"/>
        </w:rPr>
      </w:pPr>
      <w:r w:rsidRPr="00EC23C2">
        <w:rPr>
          <w:rFonts w:eastAsia="Cambria"/>
          <w:lang w:val="en-AU" w:eastAsia="ja-JP" w:bidi="ar-SA"/>
        </w:rPr>
        <w:t>DFAT will determine</w:t>
      </w:r>
      <w:r w:rsidR="00476766">
        <w:rPr>
          <w:rFonts w:eastAsia="Cambria"/>
          <w:lang w:val="en-AU" w:eastAsia="ja-JP" w:bidi="ar-SA"/>
        </w:rPr>
        <w:t xml:space="preserve"> –</w:t>
      </w:r>
      <w:r w:rsidRPr="00EC23C2">
        <w:rPr>
          <w:rFonts w:eastAsia="Cambria"/>
          <w:lang w:val="en-AU" w:eastAsia="ja-JP" w:bidi="ar-SA"/>
        </w:rPr>
        <w:t xml:space="preserve"> with </w:t>
      </w:r>
      <w:r w:rsidR="00476766" w:rsidRPr="00EC23C2">
        <w:rPr>
          <w:rFonts w:eastAsia="Cambria"/>
          <w:lang w:val="en-AU" w:eastAsia="ja-JP" w:bidi="ar-SA"/>
        </w:rPr>
        <w:t>G</w:t>
      </w:r>
      <w:r w:rsidR="00476766">
        <w:rPr>
          <w:rFonts w:eastAsia="Cambria"/>
          <w:lang w:val="en-AU" w:eastAsia="ja-JP" w:bidi="ar-SA"/>
        </w:rPr>
        <w:t>O</w:t>
      </w:r>
      <w:r w:rsidR="00476766" w:rsidRPr="00EC23C2">
        <w:rPr>
          <w:rFonts w:eastAsia="Cambria"/>
          <w:lang w:val="en-AU" w:eastAsia="ja-JP" w:bidi="ar-SA"/>
        </w:rPr>
        <w:t>V</w:t>
      </w:r>
      <w:r w:rsidRPr="00EC23C2">
        <w:rPr>
          <w:rFonts w:eastAsia="Cambria"/>
          <w:lang w:val="en-AU" w:eastAsia="ja-JP" w:bidi="ar-SA"/>
        </w:rPr>
        <w:t>, and also with the successful MC after the tender process</w:t>
      </w:r>
      <w:r w:rsidR="00476766">
        <w:rPr>
          <w:rFonts w:eastAsia="Cambria"/>
          <w:lang w:val="en-AU" w:eastAsia="ja-JP" w:bidi="ar-SA"/>
        </w:rPr>
        <w:t xml:space="preserve"> –</w:t>
      </w:r>
      <w:r w:rsidR="00476766" w:rsidRPr="00EC23C2">
        <w:rPr>
          <w:rFonts w:eastAsia="Cambria"/>
          <w:lang w:val="en-AU" w:eastAsia="ja-JP" w:bidi="ar-SA"/>
        </w:rPr>
        <w:t xml:space="preserve"> </w:t>
      </w:r>
      <w:r w:rsidRPr="00EC23C2">
        <w:rPr>
          <w:rFonts w:eastAsia="Cambria"/>
          <w:lang w:val="en-AU" w:eastAsia="ja-JP" w:bidi="ar-SA"/>
        </w:rPr>
        <w:t xml:space="preserve">the appropriate strategy to engage a provider to design and deliver the action-learning program </w:t>
      </w:r>
      <w:r w:rsidR="00476766">
        <w:rPr>
          <w:rFonts w:eastAsia="Cambria"/>
          <w:lang w:val="en-AU" w:eastAsia="ja-JP" w:bidi="ar-SA"/>
        </w:rPr>
        <w:t xml:space="preserve">under the broader LDP (i.e. </w:t>
      </w:r>
      <w:r w:rsidRPr="00EC23C2">
        <w:rPr>
          <w:rFonts w:eastAsia="Cambria"/>
          <w:lang w:val="en-AU" w:eastAsia="ja-JP" w:bidi="ar-SA"/>
        </w:rPr>
        <w:t>for Output 1</w:t>
      </w:r>
      <w:r w:rsidR="00476766">
        <w:rPr>
          <w:rFonts w:eastAsia="Cambria"/>
          <w:lang w:val="en-AU" w:eastAsia="ja-JP" w:bidi="ar-SA"/>
        </w:rPr>
        <w:t>)</w:t>
      </w:r>
      <w:r w:rsidRPr="00EC23C2">
        <w:rPr>
          <w:rFonts w:eastAsia="Cambria"/>
          <w:lang w:val="en-AU" w:eastAsia="ja-JP" w:bidi="ar-SA"/>
        </w:rPr>
        <w:t xml:space="preserve">. </w:t>
      </w:r>
    </w:p>
    <w:p w:rsidR="00EC23C2" w:rsidRPr="00EC23C2" w:rsidRDefault="00EC23C2" w:rsidP="008A0916">
      <w:pPr>
        <w:rPr>
          <w:rFonts w:eastAsia="Cambria"/>
          <w:lang w:val="en-AU" w:eastAsia="ja-JP" w:bidi="ar-SA"/>
        </w:rPr>
      </w:pPr>
      <w:r w:rsidRPr="00EC23C2">
        <w:rPr>
          <w:rFonts w:eastAsia="Cambria"/>
          <w:lang w:val="en-AU" w:eastAsia="ja-JP" w:bidi="ar-SA"/>
        </w:rPr>
        <w:t xml:space="preserve">The contract with the MC will provide monthly payments </w:t>
      </w:r>
      <w:r w:rsidR="00412A31">
        <w:rPr>
          <w:rFonts w:eastAsia="Cambria"/>
          <w:lang w:val="en-AU" w:eastAsia="ja-JP" w:bidi="ar-SA"/>
        </w:rPr>
        <w:t xml:space="preserve">that each year </w:t>
      </w:r>
      <w:proofErr w:type="gramStart"/>
      <w:r w:rsidR="00412A31">
        <w:rPr>
          <w:rFonts w:eastAsia="Cambria"/>
          <w:lang w:val="en-AU" w:eastAsia="ja-JP" w:bidi="ar-SA"/>
        </w:rPr>
        <w:t>total</w:t>
      </w:r>
      <w:proofErr w:type="gramEnd"/>
      <w:r w:rsidR="00412A31">
        <w:rPr>
          <w:rFonts w:eastAsia="Cambria"/>
          <w:lang w:val="en-AU" w:eastAsia="ja-JP" w:bidi="ar-SA"/>
        </w:rPr>
        <w:t xml:space="preserve"> </w:t>
      </w:r>
      <w:r w:rsidRPr="00EC23C2">
        <w:rPr>
          <w:rFonts w:eastAsia="Cambria"/>
          <w:lang w:val="en-AU" w:eastAsia="ja-JP" w:bidi="ar-SA"/>
        </w:rPr>
        <w:t>up to 80% of the agreed annual contract price.</w:t>
      </w:r>
      <w:r w:rsidR="002C47E6">
        <w:rPr>
          <w:rFonts w:eastAsia="Cambria"/>
          <w:lang w:val="en-AU" w:eastAsia="ja-JP" w:bidi="ar-SA"/>
        </w:rPr>
        <w:t xml:space="preserve"> </w:t>
      </w:r>
      <w:r w:rsidRPr="00EC23C2">
        <w:rPr>
          <w:rFonts w:eastAsia="Cambria"/>
          <w:lang w:val="en-AU" w:eastAsia="ja-JP" w:bidi="ar-SA"/>
        </w:rPr>
        <w:t>The joint annual assessment will trigger additional annual payment at 10%, 15% or 20% of the agreed contract price, subject to contracted performance criteria.</w:t>
      </w:r>
      <w:r w:rsidR="002C47E6">
        <w:rPr>
          <w:rFonts w:eastAsia="Cambria"/>
          <w:lang w:val="en-AU" w:eastAsia="ja-JP" w:bidi="ar-SA"/>
        </w:rPr>
        <w:t xml:space="preserve"> </w:t>
      </w:r>
      <w:r w:rsidR="00D94CBB" w:rsidRPr="00EC23C2">
        <w:rPr>
          <w:rFonts w:eastAsia="Cambria"/>
          <w:lang w:val="en-AU" w:eastAsia="ja-JP" w:bidi="ar-SA"/>
        </w:rPr>
        <w:t>LD</w:t>
      </w:r>
      <w:r w:rsidR="00D94CBB">
        <w:rPr>
          <w:rFonts w:eastAsia="Cambria"/>
          <w:lang w:val="en-AU" w:eastAsia="ja-JP" w:bidi="ar-SA"/>
        </w:rPr>
        <w:t>P</w:t>
      </w:r>
      <w:r w:rsidR="00D94CBB" w:rsidRPr="00EC23C2">
        <w:rPr>
          <w:rFonts w:eastAsia="Cambria"/>
          <w:lang w:val="en-AU" w:eastAsia="ja-JP" w:bidi="ar-SA"/>
        </w:rPr>
        <w:t xml:space="preserve"> </w:t>
      </w:r>
      <w:r w:rsidRPr="00EC23C2">
        <w:rPr>
          <w:rFonts w:eastAsia="Cambria"/>
          <w:lang w:val="en-AU" w:eastAsia="ja-JP" w:bidi="ar-SA"/>
        </w:rPr>
        <w:t xml:space="preserve">payments to the </w:t>
      </w:r>
      <w:proofErr w:type="spellStart"/>
      <w:r w:rsidRPr="00EC23C2">
        <w:rPr>
          <w:rFonts w:eastAsia="Cambria"/>
          <w:lang w:val="en-AU" w:eastAsia="ja-JP" w:bidi="ar-SA"/>
        </w:rPr>
        <w:t>ni</w:t>
      </w:r>
      <w:proofErr w:type="spellEnd"/>
      <w:r w:rsidRPr="00EC23C2">
        <w:rPr>
          <w:rFonts w:eastAsia="Cambria"/>
          <w:lang w:val="en-AU" w:eastAsia="ja-JP" w:bidi="ar-SA"/>
        </w:rPr>
        <w:t>-Vanuatu specialists, administered by the MC, will similarly follow this formula against jointly agreed criteria.</w:t>
      </w:r>
      <w:r w:rsidR="002C47E6">
        <w:rPr>
          <w:rFonts w:eastAsia="Cambria"/>
          <w:lang w:val="en-AU" w:eastAsia="ja-JP" w:bidi="ar-SA"/>
        </w:rPr>
        <w:t xml:space="preserve"> </w:t>
      </w:r>
      <w:r w:rsidRPr="00EC23C2">
        <w:rPr>
          <w:rFonts w:eastAsia="Cambria"/>
          <w:lang w:val="en-AU" w:eastAsia="ja-JP" w:bidi="ar-SA"/>
        </w:rPr>
        <w:t xml:space="preserve">To access the </w:t>
      </w:r>
      <w:r w:rsidR="00D94CBB" w:rsidRPr="00EC23C2">
        <w:rPr>
          <w:rFonts w:eastAsia="Cambria"/>
          <w:lang w:val="en-AU" w:eastAsia="ja-JP" w:bidi="ar-SA"/>
        </w:rPr>
        <w:t>LD</w:t>
      </w:r>
      <w:r w:rsidR="00D94CBB">
        <w:rPr>
          <w:rFonts w:eastAsia="Cambria"/>
          <w:lang w:val="en-AU" w:eastAsia="ja-JP" w:bidi="ar-SA"/>
        </w:rPr>
        <w:t>P funds</w:t>
      </w:r>
      <w:r w:rsidR="00A941DB">
        <w:rPr>
          <w:rFonts w:eastAsia="Cambria"/>
          <w:lang w:val="en-AU" w:eastAsia="ja-JP" w:bidi="ar-SA"/>
        </w:rPr>
        <w:t>, individuals</w:t>
      </w:r>
      <w:r w:rsidRPr="00EC23C2">
        <w:rPr>
          <w:rFonts w:eastAsia="Cambria"/>
          <w:lang w:val="en-AU" w:eastAsia="ja-JP" w:bidi="ar-SA"/>
        </w:rPr>
        <w:t xml:space="preserve"> will need to </w:t>
      </w:r>
      <w:r w:rsidR="00A941DB">
        <w:rPr>
          <w:rFonts w:eastAsia="Cambria"/>
          <w:lang w:val="en-AU" w:eastAsia="ja-JP" w:bidi="ar-SA"/>
        </w:rPr>
        <w:t>perform</w:t>
      </w:r>
      <w:r w:rsidR="00A941DB" w:rsidRPr="00EC23C2">
        <w:rPr>
          <w:rFonts w:eastAsia="Cambria"/>
          <w:lang w:val="en-AU" w:eastAsia="ja-JP" w:bidi="ar-SA"/>
        </w:rPr>
        <w:t xml:space="preserve"> </w:t>
      </w:r>
      <w:r w:rsidRPr="00EC23C2">
        <w:rPr>
          <w:rFonts w:eastAsia="Cambria"/>
          <w:lang w:val="en-AU" w:eastAsia="ja-JP" w:bidi="ar-SA"/>
        </w:rPr>
        <w:t xml:space="preserve">satisfactorily </w:t>
      </w:r>
      <w:r w:rsidR="00A941DB">
        <w:rPr>
          <w:rFonts w:eastAsia="Cambria"/>
          <w:lang w:val="en-AU" w:eastAsia="ja-JP" w:bidi="ar-SA"/>
        </w:rPr>
        <w:t xml:space="preserve">in </w:t>
      </w:r>
      <w:r w:rsidRPr="00EC23C2">
        <w:rPr>
          <w:rFonts w:eastAsia="Cambria"/>
          <w:lang w:val="en-AU" w:eastAsia="ja-JP" w:bidi="ar-SA"/>
        </w:rPr>
        <w:t>meeting agreed CPD</w:t>
      </w:r>
      <w:r w:rsidR="00D94CBB">
        <w:rPr>
          <w:rFonts w:eastAsia="Cambria"/>
          <w:lang w:val="en-AU" w:eastAsia="ja-JP" w:bidi="ar-SA"/>
        </w:rPr>
        <w:t>,</w:t>
      </w:r>
      <w:r w:rsidRPr="00EC23C2">
        <w:rPr>
          <w:rFonts w:eastAsia="Cambria"/>
          <w:lang w:val="en-AU" w:eastAsia="ja-JP" w:bidi="ar-SA"/>
        </w:rPr>
        <w:t xml:space="preserve"> capacity building </w:t>
      </w:r>
      <w:r w:rsidR="00D94CBB">
        <w:rPr>
          <w:rFonts w:eastAsia="Cambria"/>
          <w:lang w:val="en-AU" w:eastAsia="ja-JP" w:bidi="ar-SA"/>
        </w:rPr>
        <w:t xml:space="preserve">and quality improvement </w:t>
      </w:r>
      <w:r w:rsidRPr="00EC23C2">
        <w:rPr>
          <w:rFonts w:eastAsia="Cambria"/>
          <w:lang w:val="en-AU" w:eastAsia="ja-JP" w:bidi="ar-SA"/>
        </w:rPr>
        <w:t xml:space="preserve">targets. </w:t>
      </w:r>
    </w:p>
    <w:p w:rsidR="00EC23C2" w:rsidRPr="00EC23C2" w:rsidRDefault="00BC77E5" w:rsidP="008A0916">
      <w:pPr>
        <w:rPr>
          <w:rFonts w:eastAsia="Cambria"/>
          <w:lang w:val="en-AU" w:eastAsia="ja-JP" w:bidi="ar-SA"/>
        </w:rPr>
      </w:pPr>
      <w:r>
        <w:rPr>
          <w:rFonts w:eastAsia="Cambria"/>
          <w:lang w:val="en-AU" w:eastAsia="ja-JP" w:bidi="ar-SA"/>
        </w:rPr>
        <w:t xml:space="preserve">Just over AUD 44,000 is reserved to allow </w:t>
      </w:r>
      <w:r w:rsidR="00EC23C2" w:rsidRPr="00EC23C2">
        <w:rPr>
          <w:rFonts w:eastAsia="Cambria"/>
          <w:lang w:val="en-AU" w:eastAsia="ja-JP" w:bidi="ar-SA"/>
        </w:rPr>
        <w:t xml:space="preserve">DFAT Vanuatu to </w:t>
      </w:r>
      <w:r>
        <w:rPr>
          <w:rFonts w:eastAsia="Cambria"/>
          <w:lang w:val="en-AU" w:eastAsia="ja-JP" w:bidi="ar-SA"/>
        </w:rPr>
        <w:t xml:space="preserve">engage </w:t>
      </w:r>
      <w:r w:rsidR="00EC23C2" w:rsidRPr="00EC23C2">
        <w:rPr>
          <w:rFonts w:eastAsia="Cambria"/>
          <w:lang w:val="en-AU" w:eastAsia="ja-JP" w:bidi="ar-SA"/>
        </w:rPr>
        <w:t xml:space="preserve">external technical assistance to provide independent input to the joint annual MWSPV assessment and at any other time when DFAT deems that independent assessment of progress is required, including technical and managerial advice and support. </w:t>
      </w:r>
    </w:p>
    <w:p w:rsidR="00EC23C2" w:rsidRPr="00EC23C2" w:rsidRDefault="00EC23C2" w:rsidP="008A0916">
      <w:pPr>
        <w:rPr>
          <w:rFonts w:eastAsia="Cambria"/>
          <w:lang w:val="en-AU" w:eastAsia="ja-JP" w:bidi="ar-SA"/>
        </w:rPr>
      </w:pPr>
      <w:r w:rsidRPr="00EC23C2">
        <w:rPr>
          <w:rFonts w:eastAsia="Cambria"/>
          <w:lang w:val="en-AU" w:eastAsia="ja-JP" w:bidi="ar-SA"/>
        </w:rPr>
        <w:t>A costed five-year medical workforce plan will incorporate modelling of future supply</w:t>
      </w:r>
      <w:r w:rsidR="00BC77E5">
        <w:rPr>
          <w:rFonts w:eastAsia="Cambria"/>
          <w:lang w:val="en-AU" w:eastAsia="ja-JP" w:bidi="ar-SA"/>
        </w:rPr>
        <w:t xml:space="preserve">, and will factor in </w:t>
      </w:r>
      <w:r w:rsidRPr="00EC23C2">
        <w:rPr>
          <w:rFonts w:eastAsia="Cambria"/>
          <w:lang w:val="en-AU" w:eastAsia="ja-JP" w:bidi="ar-SA"/>
        </w:rPr>
        <w:t xml:space="preserve">the </w:t>
      </w:r>
      <w:r w:rsidR="00BC77E5">
        <w:rPr>
          <w:rFonts w:eastAsia="Cambria"/>
          <w:lang w:val="en-AU" w:eastAsia="ja-JP" w:bidi="ar-SA"/>
        </w:rPr>
        <w:t xml:space="preserve">steady return of medical graduates and post-graduates </w:t>
      </w:r>
      <w:r w:rsidRPr="00EC23C2">
        <w:rPr>
          <w:rFonts w:eastAsia="Cambria"/>
          <w:lang w:val="en-AU" w:eastAsia="ja-JP" w:bidi="ar-SA"/>
        </w:rPr>
        <w:t>to Vanuatu</w:t>
      </w:r>
      <w:r w:rsidR="00BC77E5">
        <w:rPr>
          <w:rFonts w:eastAsia="Cambria"/>
          <w:lang w:val="en-AU" w:eastAsia="ja-JP" w:bidi="ar-SA"/>
        </w:rPr>
        <w:t xml:space="preserve">; this will help to </w:t>
      </w:r>
      <w:r w:rsidRPr="00EC23C2">
        <w:rPr>
          <w:rFonts w:eastAsia="Cambria"/>
          <w:lang w:val="en-AU" w:eastAsia="ja-JP" w:bidi="ar-SA"/>
        </w:rPr>
        <w:t xml:space="preserve">guide </w:t>
      </w:r>
      <w:r w:rsidR="00BC77E5">
        <w:rPr>
          <w:rFonts w:eastAsia="Cambria"/>
          <w:lang w:val="en-AU" w:eastAsia="ja-JP" w:bidi="ar-SA"/>
        </w:rPr>
        <w:t xml:space="preserve">DFAT </w:t>
      </w:r>
      <w:r w:rsidR="00E551F2">
        <w:rPr>
          <w:rFonts w:eastAsia="Cambria"/>
          <w:lang w:val="en-AU" w:eastAsia="ja-JP" w:bidi="ar-SA"/>
        </w:rPr>
        <w:t xml:space="preserve">in the </w:t>
      </w:r>
      <w:r w:rsidRPr="00EC23C2">
        <w:rPr>
          <w:rFonts w:eastAsia="Cambria"/>
          <w:lang w:val="en-AU" w:eastAsia="ja-JP" w:bidi="ar-SA"/>
        </w:rPr>
        <w:t xml:space="preserve">progressive </w:t>
      </w:r>
      <w:r w:rsidR="00E551F2">
        <w:rPr>
          <w:rFonts w:eastAsia="Cambria"/>
          <w:lang w:val="en-AU" w:eastAsia="ja-JP" w:bidi="ar-SA"/>
        </w:rPr>
        <w:t xml:space="preserve">future </w:t>
      </w:r>
      <w:r w:rsidR="00E551F2" w:rsidRPr="00EC23C2">
        <w:rPr>
          <w:rFonts w:eastAsia="Cambria"/>
          <w:lang w:val="en-AU" w:eastAsia="ja-JP" w:bidi="ar-SA"/>
        </w:rPr>
        <w:t>reduc</w:t>
      </w:r>
      <w:r w:rsidR="00E551F2">
        <w:rPr>
          <w:rFonts w:eastAsia="Cambria"/>
          <w:lang w:val="en-AU" w:eastAsia="ja-JP" w:bidi="ar-SA"/>
        </w:rPr>
        <w:t>tion</w:t>
      </w:r>
      <w:r w:rsidR="00E551F2" w:rsidRPr="00EC23C2">
        <w:rPr>
          <w:rFonts w:eastAsia="Cambria"/>
          <w:lang w:val="en-AU" w:eastAsia="ja-JP" w:bidi="ar-SA"/>
        </w:rPr>
        <w:t xml:space="preserve"> </w:t>
      </w:r>
      <w:r w:rsidR="00E551F2">
        <w:rPr>
          <w:rFonts w:eastAsia="Cambria"/>
          <w:lang w:val="en-AU" w:eastAsia="ja-JP" w:bidi="ar-SA"/>
        </w:rPr>
        <w:t xml:space="preserve">in international </w:t>
      </w:r>
      <w:r w:rsidRPr="00EC23C2">
        <w:rPr>
          <w:rFonts w:eastAsia="Cambria"/>
          <w:lang w:val="en-AU" w:eastAsia="ja-JP" w:bidi="ar-SA"/>
        </w:rPr>
        <w:t xml:space="preserve">specialists and </w:t>
      </w:r>
      <w:r w:rsidR="00E551F2" w:rsidRPr="00EC23C2">
        <w:rPr>
          <w:rFonts w:eastAsia="Cambria"/>
          <w:lang w:val="en-AU" w:eastAsia="ja-JP" w:bidi="ar-SA"/>
        </w:rPr>
        <w:t xml:space="preserve">decisions </w:t>
      </w:r>
      <w:r w:rsidR="00E551F2">
        <w:rPr>
          <w:rFonts w:eastAsia="Cambria"/>
          <w:lang w:val="en-AU" w:eastAsia="ja-JP" w:bidi="ar-SA"/>
        </w:rPr>
        <w:t xml:space="preserve">about an </w:t>
      </w:r>
      <w:r w:rsidRPr="00EC23C2">
        <w:rPr>
          <w:rFonts w:eastAsia="Cambria"/>
          <w:lang w:val="en-AU" w:eastAsia="ja-JP" w:bidi="ar-SA"/>
        </w:rPr>
        <w:t xml:space="preserve">exit strategy. </w:t>
      </w:r>
    </w:p>
    <w:p w:rsidR="00EC23C2" w:rsidRPr="00EC23C2" w:rsidRDefault="00EC23C2" w:rsidP="008A0916">
      <w:pPr>
        <w:rPr>
          <w:rFonts w:eastAsia="Cambria" w:cs="Arial"/>
          <w:lang w:val="en-AU" w:eastAsia="ja-JP" w:bidi="ar-SA"/>
        </w:rPr>
      </w:pPr>
      <w:r w:rsidRPr="00EC23C2">
        <w:rPr>
          <w:rFonts w:eastAsia="MS Mincho" w:cs="Arial"/>
          <w:lang w:val="en-US" w:eastAsia="en-US" w:bidi="ar-SA"/>
        </w:rPr>
        <w:t xml:space="preserve">The Contractor </w:t>
      </w:r>
      <w:r w:rsidR="00E551F2">
        <w:rPr>
          <w:rFonts w:eastAsia="MS Mincho" w:cs="Arial"/>
          <w:lang w:val="en-US" w:eastAsia="en-US" w:bidi="ar-SA"/>
        </w:rPr>
        <w:t>wi</w:t>
      </w:r>
      <w:r w:rsidR="00E551F2" w:rsidRPr="00EC23C2">
        <w:rPr>
          <w:rFonts w:eastAsia="MS Mincho" w:cs="Arial"/>
          <w:lang w:val="en-US" w:eastAsia="en-US" w:bidi="ar-SA"/>
        </w:rPr>
        <w:t xml:space="preserve">ll </w:t>
      </w:r>
      <w:r w:rsidRPr="00EC23C2">
        <w:rPr>
          <w:rFonts w:eastAsia="MS Mincho" w:cs="Arial"/>
          <w:lang w:val="en-US" w:eastAsia="en-US" w:bidi="ar-SA"/>
        </w:rPr>
        <w:t>provide pastoral support, including 24-hour pastoral care and clinical support of locum medical specialists through phone calls and interviews to ensure adequate safety and security measures, performance and clinical backing as necessary.</w:t>
      </w:r>
      <w:r w:rsidR="002C47E6">
        <w:rPr>
          <w:rFonts w:eastAsia="MS Mincho" w:cs="Arial"/>
          <w:lang w:val="en-US" w:eastAsia="en-US" w:bidi="ar-SA"/>
        </w:rPr>
        <w:t xml:space="preserve"> </w:t>
      </w:r>
      <w:r w:rsidRPr="00EC23C2">
        <w:rPr>
          <w:rFonts w:eastAsia="MS Mincho" w:cs="Arial"/>
          <w:lang w:val="en-US" w:eastAsia="en-US" w:bidi="ar-SA"/>
        </w:rPr>
        <w:t xml:space="preserve">Direct observation in-country of locum medical specialists will occur during </w:t>
      </w:r>
      <w:r w:rsidR="00E551F2">
        <w:rPr>
          <w:rFonts w:eastAsia="MS Mincho" w:cs="Arial"/>
          <w:lang w:val="en-US" w:eastAsia="en-US" w:bidi="ar-SA"/>
        </w:rPr>
        <w:t>approximately bi-</w:t>
      </w:r>
      <w:r w:rsidRPr="00EC23C2">
        <w:rPr>
          <w:rFonts w:eastAsia="MS Mincho" w:cs="Arial"/>
          <w:lang w:val="en-US" w:eastAsia="en-US" w:bidi="ar-SA"/>
        </w:rPr>
        <w:t xml:space="preserve">monthly supervisory visits from program management staff, including at least one medical adviser capable of assessing locum performance, unless otherwise agreed with DFAT </w:t>
      </w:r>
      <w:r w:rsidR="00E551F2">
        <w:rPr>
          <w:rFonts w:eastAsia="MS Mincho" w:cs="Arial"/>
          <w:lang w:val="en-US" w:eastAsia="en-US" w:bidi="ar-SA"/>
        </w:rPr>
        <w:t xml:space="preserve">and MOH </w:t>
      </w:r>
      <w:r w:rsidRPr="00EC23C2">
        <w:rPr>
          <w:rFonts w:eastAsia="MS Mincho" w:cs="Arial"/>
          <w:lang w:val="en-US" w:eastAsia="en-US" w:bidi="ar-SA"/>
        </w:rPr>
        <w:t>in writing.</w:t>
      </w:r>
    </w:p>
    <w:p w:rsidR="00EC23C2" w:rsidRDefault="007D77D8" w:rsidP="00F55B2E">
      <w:pPr>
        <w:rPr>
          <w:rFonts w:eastAsia="Cambria"/>
          <w:lang w:val="en-AU" w:eastAsia="ja-JP" w:bidi="ar-SA"/>
        </w:rPr>
      </w:pPr>
      <w:r w:rsidRPr="00EC23C2">
        <w:rPr>
          <w:rFonts w:eastAsia="Cambria"/>
          <w:lang w:val="en-AU" w:eastAsia="ja-JP" w:bidi="ar-SA"/>
        </w:rPr>
        <w:t>The MC will prepare a Program Completion Report</w:t>
      </w:r>
      <w:r>
        <w:rPr>
          <w:rFonts w:eastAsia="Cambria"/>
          <w:lang w:val="en-AU" w:eastAsia="ja-JP" w:bidi="ar-SA"/>
        </w:rPr>
        <w:t xml:space="preserve"> during the final </w:t>
      </w:r>
      <w:r w:rsidR="00F55B2E">
        <w:rPr>
          <w:rFonts w:eastAsia="Cambria"/>
          <w:lang w:val="en-AU" w:eastAsia="ja-JP" w:bidi="ar-SA"/>
        </w:rPr>
        <w:t>six</w:t>
      </w:r>
      <w:r>
        <w:rPr>
          <w:rFonts w:eastAsia="Cambria"/>
          <w:lang w:val="en-AU" w:eastAsia="ja-JP" w:bidi="ar-SA"/>
        </w:rPr>
        <w:t xml:space="preserve"> months of the Program.</w:t>
      </w:r>
      <w:r w:rsidRPr="00EC23C2">
        <w:rPr>
          <w:rFonts w:eastAsia="Cambria"/>
          <w:lang w:val="en-AU" w:eastAsia="ja-JP" w:bidi="ar-SA"/>
        </w:rPr>
        <w:t xml:space="preserve"> </w:t>
      </w:r>
      <w:r>
        <w:rPr>
          <w:rFonts w:eastAsia="Cambria"/>
          <w:lang w:val="en-AU" w:eastAsia="ja-JP" w:bidi="ar-SA"/>
        </w:rPr>
        <w:t xml:space="preserve">This </w:t>
      </w:r>
      <w:r w:rsidRPr="00EC23C2">
        <w:rPr>
          <w:rFonts w:eastAsia="Cambria"/>
          <w:lang w:val="en-AU" w:eastAsia="ja-JP" w:bidi="ar-SA"/>
        </w:rPr>
        <w:t xml:space="preserve">will incorporate longer-term thinking on possible strategies </w:t>
      </w:r>
      <w:r>
        <w:rPr>
          <w:rFonts w:eastAsia="Cambria"/>
          <w:lang w:val="en-AU" w:eastAsia="ja-JP" w:bidi="ar-SA"/>
        </w:rPr>
        <w:t xml:space="preserve">for Australian </w:t>
      </w:r>
      <w:r w:rsidRPr="00EC23C2">
        <w:rPr>
          <w:rFonts w:eastAsia="Cambria"/>
          <w:lang w:val="en-AU" w:eastAsia="ja-JP" w:bidi="ar-SA"/>
        </w:rPr>
        <w:t>assist</w:t>
      </w:r>
      <w:r>
        <w:rPr>
          <w:rFonts w:eastAsia="Cambria"/>
          <w:lang w:val="en-AU" w:eastAsia="ja-JP" w:bidi="ar-SA"/>
        </w:rPr>
        <w:t xml:space="preserve">ance </w:t>
      </w:r>
      <w:r w:rsidRPr="00EC23C2">
        <w:rPr>
          <w:rFonts w:eastAsia="Cambria"/>
          <w:lang w:val="en-AU" w:eastAsia="ja-JP" w:bidi="ar-SA"/>
        </w:rPr>
        <w:t xml:space="preserve">for Vanuatu’s </w:t>
      </w:r>
      <w:r>
        <w:rPr>
          <w:rFonts w:eastAsia="Cambria"/>
          <w:lang w:val="en-AU" w:eastAsia="ja-JP" w:bidi="ar-SA"/>
        </w:rPr>
        <w:t xml:space="preserve">health workforce </w:t>
      </w:r>
      <w:r w:rsidRPr="00EC23C2">
        <w:rPr>
          <w:rFonts w:eastAsia="Cambria"/>
          <w:lang w:val="en-AU" w:eastAsia="ja-JP" w:bidi="ar-SA"/>
        </w:rPr>
        <w:t xml:space="preserve">and possible other support to </w:t>
      </w:r>
      <w:r>
        <w:rPr>
          <w:rFonts w:eastAsia="Cambria"/>
          <w:lang w:val="en-AU" w:eastAsia="ja-JP" w:bidi="ar-SA"/>
        </w:rPr>
        <w:t xml:space="preserve">the </w:t>
      </w:r>
      <w:r w:rsidRPr="00EC23C2">
        <w:rPr>
          <w:rFonts w:eastAsia="Cambria"/>
          <w:lang w:val="en-AU" w:eastAsia="ja-JP" w:bidi="ar-SA"/>
        </w:rPr>
        <w:t>health sector.</w:t>
      </w:r>
      <w:r w:rsidR="002C47E6">
        <w:rPr>
          <w:rFonts w:eastAsia="Cambria"/>
          <w:lang w:val="en-AU" w:eastAsia="ja-JP" w:bidi="ar-SA"/>
        </w:rPr>
        <w:t xml:space="preserve"> </w:t>
      </w:r>
    </w:p>
    <w:p w:rsidR="00F55B2E" w:rsidRPr="00EC23C2" w:rsidRDefault="00F55B2E" w:rsidP="00F55B2E">
      <w:pPr>
        <w:rPr>
          <w:rFonts w:eastAsia="Cambria"/>
          <w:sz w:val="24"/>
          <w:lang w:val="en-AU" w:eastAsia="ja-JP" w:bidi="ar-SA"/>
        </w:rPr>
      </w:pPr>
    </w:p>
    <w:p w:rsidR="00EC23C2" w:rsidRPr="00EC23C2" w:rsidRDefault="00EC23C2" w:rsidP="00F55B2E">
      <w:pPr>
        <w:keepNext/>
        <w:keepLines/>
        <w:outlineLvl w:val="1"/>
        <w:rPr>
          <w:rFonts w:ascii="Calibri" w:eastAsia="MS Gothic" w:hAnsi="Calibri" w:cs="Times New Roman"/>
          <w:b/>
          <w:bCs/>
          <w:color w:val="4F81BD"/>
          <w:sz w:val="26"/>
          <w:szCs w:val="26"/>
          <w:lang w:val="en-US" w:eastAsia="en-US" w:bidi="ar-SA"/>
        </w:rPr>
        <w:sectPr w:rsidR="00EC23C2" w:rsidRPr="00EC23C2" w:rsidSect="008A0916">
          <w:pgSz w:w="11900" w:h="16840"/>
          <w:pgMar w:top="1440" w:right="1440" w:bottom="1440" w:left="1440" w:header="708" w:footer="708" w:gutter="0"/>
          <w:pgNumType w:start="1"/>
          <w:cols w:space="708"/>
          <w:docGrid w:linePitch="360"/>
        </w:sectPr>
      </w:pPr>
      <w:bookmarkStart w:id="170" w:name="_Toc266643031"/>
      <w:bookmarkStart w:id="171" w:name="_Toc393193662"/>
    </w:p>
    <w:p w:rsidR="00EC23C2" w:rsidRPr="00EC23C2" w:rsidRDefault="00EC23C2" w:rsidP="004F0CDE">
      <w:pPr>
        <w:pStyle w:val="HRFNoNumberHeading1"/>
        <w:rPr>
          <w:rFonts w:eastAsia="MS Gothic"/>
          <w:lang w:val="en-US" w:eastAsia="en-US" w:bidi="ar-SA"/>
        </w:rPr>
      </w:pPr>
      <w:bookmarkStart w:id="172" w:name="_Toc272441501"/>
      <w:bookmarkStart w:id="173" w:name="_Toc436397868"/>
      <w:bookmarkEnd w:id="170"/>
      <w:bookmarkEnd w:id="171"/>
      <w:r w:rsidRPr="00EC23C2">
        <w:rPr>
          <w:rFonts w:eastAsia="MS Gothic"/>
          <w:lang w:val="en-US" w:eastAsia="en-US" w:bidi="ar-SA"/>
        </w:rPr>
        <w:lastRenderedPageBreak/>
        <w:t xml:space="preserve">Annex </w:t>
      </w:r>
      <w:r w:rsidR="00566C97">
        <w:rPr>
          <w:rFonts w:eastAsia="MS Gothic"/>
          <w:lang w:val="en-US" w:eastAsia="en-US" w:bidi="ar-SA"/>
        </w:rPr>
        <w:t>1</w:t>
      </w:r>
      <w:r w:rsidR="004F0CDE">
        <w:rPr>
          <w:rFonts w:eastAsia="MS Gothic"/>
          <w:lang w:val="en-US" w:eastAsia="en-US" w:bidi="ar-SA"/>
        </w:rPr>
        <w:t>:</w:t>
      </w:r>
      <w:r w:rsidR="00082B81">
        <w:rPr>
          <w:rFonts w:eastAsia="MS Gothic"/>
          <w:lang w:val="en-US" w:eastAsia="en-US" w:bidi="ar-SA"/>
        </w:rPr>
        <w:t xml:space="preserve"> </w:t>
      </w:r>
      <w:r w:rsidRPr="00EC23C2">
        <w:rPr>
          <w:rFonts w:eastAsia="MS Gothic"/>
          <w:lang w:val="en-US" w:eastAsia="en-US" w:bidi="ar-SA"/>
        </w:rPr>
        <w:t xml:space="preserve">Literature </w:t>
      </w:r>
      <w:r w:rsidR="00082B81">
        <w:rPr>
          <w:rFonts w:eastAsia="MS Gothic"/>
          <w:lang w:val="en-US" w:eastAsia="en-US" w:bidi="ar-SA"/>
        </w:rPr>
        <w:t>r</w:t>
      </w:r>
      <w:r w:rsidRPr="00EC23C2">
        <w:rPr>
          <w:rFonts w:eastAsia="MS Gothic"/>
          <w:lang w:val="en-US" w:eastAsia="en-US" w:bidi="ar-SA"/>
        </w:rPr>
        <w:t>eviewed</w:t>
      </w:r>
      <w:bookmarkEnd w:id="172"/>
      <w:bookmarkEnd w:id="173"/>
    </w:p>
    <w:p w:rsidR="00EC23C2" w:rsidRPr="00EC23C2" w:rsidRDefault="00EC23C2" w:rsidP="004F0CDE">
      <w:pPr>
        <w:rPr>
          <w:rFonts w:eastAsia="Cambria"/>
          <w:lang w:val="en-AU" w:eastAsia="ja-JP" w:bidi="ar-SA"/>
        </w:rPr>
      </w:pP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Henderson, Lyn and Jim Tulloch.</w:t>
      </w:r>
      <w:proofErr w:type="gramEnd"/>
      <w:r w:rsidR="00124075">
        <w:rPr>
          <w:rFonts w:eastAsia="Cambria"/>
          <w:lang w:val="en-AU" w:eastAsia="en-US" w:bidi="ar-SA"/>
        </w:rPr>
        <w:t xml:space="preserve"> </w:t>
      </w:r>
      <w:proofErr w:type="gramStart"/>
      <w:r w:rsidRPr="00EC23C2">
        <w:rPr>
          <w:rFonts w:eastAsia="Cambria"/>
          <w:lang w:val="en-AU" w:eastAsia="en-US" w:bidi="ar-SA"/>
        </w:rPr>
        <w:t>Incentives for retaining and motivating health workers in Pacific and Asian Countries.</w:t>
      </w:r>
      <w:proofErr w:type="gramEnd"/>
      <w:r w:rsidR="00124075">
        <w:rPr>
          <w:rFonts w:eastAsia="Cambria"/>
          <w:lang w:val="en-AU" w:eastAsia="en-US" w:bidi="ar-SA"/>
        </w:rPr>
        <w:t xml:space="preserve"> </w:t>
      </w:r>
      <w:r w:rsidRPr="00EC23C2">
        <w:rPr>
          <w:rFonts w:eastAsia="Cambria"/>
          <w:lang w:val="en-AU" w:eastAsia="en-US" w:bidi="ar-SA"/>
        </w:rPr>
        <w:t>Human Resources for Health, September 2008.</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 xml:space="preserve">Hurley, </w:t>
      </w:r>
      <w:proofErr w:type="spellStart"/>
      <w:r w:rsidRPr="00EC23C2">
        <w:rPr>
          <w:rFonts w:eastAsia="Cambria"/>
          <w:lang w:val="en-AU" w:eastAsia="en-US" w:bidi="ar-SA"/>
        </w:rPr>
        <w:t>Dermont.The</w:t>
      </w:r>
      <w:proofErr w:type="spellEnd"/>
      <w:r w:rsidRPr="00EC23C2">
        <w:rPr>
          <w:rFonts w:eastAsia="Cambria"/>
          <w:lang w:val="en-AU" w:eastAsia="en-US" w:bidi="ar-SA"/>
        </w:rPr>
        <w:t xml:space="preserve"> Vanuatu Medical </w:t>
      </w:r>
      <w:proofErr w:type="spellStart"/>
      <w:r w:rsidRPr="00EC23C2">
        <w:rPr>
          <w:rFonts w:eastAsia="Cambria"/>
          <w:lang w:val="en-AU" w:eastAsia="en-US" w:bidi="ar-SA"/>
        </w:rPr>
        <w:t>Workforce.The</w:t>
      </w:r>
      <w:proofErr w:type="spellEnd"/>
      <w:r w:rsidRPr="00EC23C2">
        <w:rPr>
          <w:rFonts w:eastAsia="Cambria"/>
          <w:lang w:val="en-AU" w:eastAsia="en-US" w:bidi="ar-SA"/>
        </w:rPr>
        <w:t xml:space="preserve"> Current Situation and Future Development.</w:t>
      </w:r>
      <w:proofErr w:type="gramEnd"/>
      <w:r w:rsidRPr="00EC23C2">
        <w:rPr>
          <w:rFonts w:eastAsia="Cambria"/>
          <w:lang w:val="en-AU" w:eastAsia="en-US" w:bidi="ar-SA"/>
        </w:rPr>
        <w:t xml:space="preserve"> 2010</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 xml:space="preserve">Hurly, </w:t>
      </w:r>
      <w:proofErr w:type="spellStart"/>
      <w:r w:rsidRPr="00EC23C2">
        <w:rPr>
          <w:rFonts w:eastAsia="Cambria"/>
          <w:lang w:val="en-AU" w:eastAsia="en-US" w:bidi="ar-SA"/>
        </w:rPr>
        <w:t>Dermot.Vila</w:t>
      </w:r>
      <w:proofErr w:type="spellEnd"/>
      <w:r w:rsidRPr="00EC23C2">
        <w:rPr>
          <w:rFonts w:eastAsia="Cambria"/>
          <w:lang w:val="en-AU" w:eastAsia="en-US" w:bidi="ar-SA"/>
        </w:rPr>
        <w:t xml:space="preserve"> Central Hospital Medical Workforce Review.</w:t>
      </w:r>
      <w:proofErr w:type="gramEnd"/>
      <w:r w:rsidRPr="00EC23C2">
        <w:rPr>
          <w:rFonts w:eastAsia="Cambria"/>
          <w:lang w:val="en-AU" w:eastAsia="en-US" w:bidi="ar-SA"/>
        </w:rPr>
        <w:t xml:space="preserve"> 2010.</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Pacific Remuneration Review.2012.</w:t>
      </w:r>
      <w:proofErr w:type="gramEnd"/>
      <w:r w:rsidRPr="00EC23C2">
        <w:rPr>
          <w:rFonts w:eastAsia="Cambria"/>
          <w:lang w:val="en-AU" w:eastAsia="en-US" w:bidi="ar-SA"/>
        </w:rPr>
        <w:t xml:space="preserve"> </w:t>
      </w:r>
    </w:p>
    <w:p w:rsidR="00EC23C2" w:rsidRPr="00EC23C2" w:rsidRDefault="00EC23C2" w:rsidP="004F0CDE">
      <w:pPr>
        <w:rPr>
          <w:rFonts w:eastAsia="Cambria"/>
          <w:lang w:val="en-AU" w:eastAsia="en-US" w:bidi="ar-SA"/>
        </w:rPr>
      </w:pPr>
      <w:r w:rsidRPr="00EC23C2">
        <w:rPr>
          <w:rFonts w:eastAsia="Cambria"/>
          <w:lang w:val="en-AU" w:eastAsia="en-US" w:bidi="ar-SA"/>
        </w:rPr>
        <w:t xml:space="preserve">Buchan, </w:t>
      </w:r>
      <w:proofErr w:type="spellStart"/>
      <w:r w:rsidRPr="00EC23C2">
        <w:rPr>
          <w:rFonts w:eastAsia="Cambria"/>
          <w:lang w:val="en-AU" w:eastAsia="en-US" w:bidi="ar-SA"/>
        </w:rPr>
        <w:t>Jim.Pacific</w:t>
      </w:r>
      <w:proofErr w:type="spellEnd"/>
      <w:r w:rsidRPr="00EC23C2">
        <w:rPr>
          <w:rFonts w:eastAsia="Cambria"/>
          <w:lang w:val="en-AU" w:eastAsia="en-US" w:bidi="ar-SA"/>
        </w:rPr>
        <w:t xml:space="preserve"> Recruitment Mechanism Feasibility Study. 2011.</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 xml:space="preserve">Strengthening Specialist Clinical Services in the </w:t>
      </w:r>
      <w:proofErr w:type="spellStart"/>
      <w:r w:rsidRPr="00EC23C2">
        <w:rPr>
          <w:rFonts w:eastAsia="Cambria"/>
          <w:lang w:val="en-AU" w:eastAsia="en-US" w:bidi="ar-SA"/>
        </w:rPr>
        <w:t>Pacific.Program</w:t>
      </w:r>
      <w:proofErr w:type="spellEnd"/>
      <w:r w:rsidRPr="00EC23C2">
        <w:rPr>
          <w:rFonts w:eastAsia="Cambria"/>
          <w:lang w:val="en-AU" w:eastAsia="en-US" w:bidi="ar-SA"/>
        </w:rPr>
        <w:t xml:space="preserve"> brief.2012.</w:t>
      </w:r>
      <w:proofErr w:type="gramEnd"/>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 xml:space="preserve">Hurly, </w:t>
      </w:r>
      <w:proofErr w:type="spellStart"/>
      <w:r w:rsidRPr="00EC23C2">
        <w:rPr>
          <w:rFonts w:eastAsia="Cambria"/>
          <w:lang w:val="en-AU" w:eastAsia="en-US" w:bidi="ar-SA"/>
        </w:rPr>
        <w:t>Dermot.Pacific</w:t>
      </w:r>
      <w:proofErr w:type="spellEnd"/>
      <w:r w:rsidRPr="00EC23C2">
        <w:rPr>
          <w:rFonts w:eastAsia="Cambria"/>
          <w:lang w:val="en-AU" w:eastAsia="en-US" w:bidi="ar-SA"/>
        </w:rPr>
        <w:t xml:space="preserve"> Medical Risk Management.</w:t>
      </w:r>
      <w:proofErr w:type="gramEnd"/>
      <w:r w:rsidRPr="00EC23C2">
        <w:rPr>
          <w:rFonts w:eastAsia="Cambria"/>
          <w:lang w:val="en-AU" w:eastAsia="en-US" w:bidi="ar-SA"/>
        </w:rPr>
        <w:t xml:space="preserve"> 2013.</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Pacific Technical Assistance Mechanism (</w:t>
      </w:r>
      <w:proofErr w:type="spellStart"/>
      <w:r w:rsidRPr="00EC23C2">
        <w:rPr>
          <w:rFonts w:eastAsia="Cambria"/>
          <w:lang w:val="en-AU" w:eastAsia="en-US" w:bidi="ar-SA"/>
        </w:rPr>
        <w:t>PacTAM</w:t>
      </w:r>
      <w:proofErr w:type="spellEnd"/>
      <w:r w:rsidRPr="00EC23C2">
        <w:rPr>
          <w:rFonts w:eastAsia="Cambria"/>
          <w:lang w:val="en-AU" w:eastAsia="en-US" w:bidi="ar-SA"/>
        </w:rPr>
        <w:t>) Review.</w:t>
      </w:r>
      <w:proofErr w:type="gramEnd"/>
      <w:r w:rsidRPr="00EC23C2">
        <w:rPr>
          <w:rFonts w:eastAsia="Cambria"/>
          <w:lang w:val="en-AU" w:eastAsia="en-US" w:bidi="ar-SA"/>
        </w:rPr>
        <w:t xml:space="preserve"> 2013.</w:t>
      </w:r>
    </w:p>
    <w:p w:rsidR="00EC23C2" w:rsidRPr="00EC23C2" w:rsidRDefault="00EC23C2" w:rsidP="004F0CDE">
      <w:pPr>
        <w:rPr>
          <w:rFonts w:eastAsia="Cambria"/>
          <w:lang w:val="en-AU" w:eastAsia="en-US" w:bidi="ar-SA"/>
        </w:rPr>
      </w:pPr>
      <w:r w:rsidRPr="00EC23C2">
        <w:rPr>
          <w:rFonts w:eastAsia="Cambria"/>
          <w:lang w:val="en-AU" w:eastAsia="en-US" w:bidi="ar-SA"/>
        </w:rPr>
        <w:t xml:space="preserve">Rosalind David. </w:t>
      </w:r>
      <w:proofErr w:type="gramStart"/>
      <w:r w:rsidRPr="00EC23C2">
        <w:rPr>
          <w:rFonts w:eastAsia="Cambria"/>
          <w:lang w:val="en-AU" w:eastAsia="en-US" w:bidi="ar-SA"/>
        </w:rPr>
        <w:t>The Pacific Technical Assistance Mechanism (PACTAM) Final Independent Progress Report.</w:t>
      </w:r>
      <w:proofErr w:type="gramEnd"/>
      <w:r w:rsidRPr="00EC23C2">
        <w:rPr>
          <w:rFonts w:eastAsia="Cambria"/>
          <w:lang w:val="en-AU" w:eastAsia="en-US" w:bidi="ar-SA"/>
        </w:rPr>
        <w:t xml:space="preserve"> 2012 </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 xml:space="preserve">Sorenson, Debbie and </w:t>
      </w:r>
      <w:proofErr w:type="spellStart"/>
      <w:r w:rsidRPr="00EC23C2">
        <w:rPr>
          <w:rFonts w:eastAsia="Cambria"/>
          <w:lang w:val="en-AU" w:eastAsia="en-US" w:bidi="ar-SA"/>
        </w:rPr>
        <w:t>Seini</w:t>
      </w:r>
      <w:proofErr w:type="spellEnd"/>
      <w:r w:rsidRPr="00EC23C2">
        <w:rPr>
          <w:rFonts w:eastAsia="Cambria"/>
          <w:lang w:val="en-AU" w:eastAsia="en-US" w:bidi="ar-SA"/>
        </w:rPr>
        <w:t xml:space="preserve"> </w:t>
      </w:r>
      <w:proofErr w:type="spellStart"/>
      <w:r w:rsidRPr="00EC23C2">
        <w:rPr>
          <w:rFonts w:eastAsia="Cambria"/>
          <w:lang w:val="en-AU" w:eastAsia="en-US" w:bidi="ar-SA"/>
        </w:rPr>
        <w:t>Jensen.Vanuatu</w:t>
      </w:r>
      <w:proofErr w:type="spellEnd"/>
      <w:r w:rsidRPr="00EC23C2">
        <w:rPr>
          <w:rFonts w:eastAsia="Cambria"/>
          <w:lang w:val="en-AU" w:eastAsia="en-US" w:bidi="ar-SA"/>
        </w:rPr>
        <w:t xml:space="preserve"> Medical Services Evaluation.</w:t>
      </w:r>
      <w:proofErr w:type="gramEnd"/>
      <w:r w:rsidRPr="00EC23C2">
        <w:rPr>
          <w:rFonts w:eastAsia="Cambria"/>
          <w:lang w:val="en-AU" w:eastAsia="en-US" w:bidi="ar-SA"/>
        </w:rPr>
        <w:t xml:space="preserve"> 2013.</w:t>
      </w:r>
    </w:p>
    <w:p w:rsidR="00EC23C2" w:rsidRPr="00EC23C2" w:rsidRDefault="00EC23C2" w:rsidP="004F0CDE">
      <w:pPr>
        <w:rPr>
          <w:rFonts w:eastAsia="Cambria"/>
          <w:lang w:val="en-AU" w:eastAsia="en-US" w:bidi="ar-SA"/>
        </w:rPr>
      </w:pPr>
      <w:r w:rsidRPr="00EC23C2">
        <w:rPr>
          <w:rFonts w:eastAsia="Cambria"/>
          <w:lang w:val="en-AU" w:eastAsia="en-US" w:bidi="ar-SA"/>
        </w:rPr>
        <w:t xml:space="preserve">Health Specialists Limited, Evaluation of the “Specialist Clinical Support Programme” provided through the PACTAM mechanism. </w:t>
      </w:r>
      <w:proofErr w:type="gramStart"/>
      <w:r w:rsidRPr="00EC23C2">
        <w:rPr>
          <w:rFonts w:eastAsia="Cambria"/>
          <w:lang w:val="en-AU" w:eastAsia="en-US" w:bidi="ar-SA"/>
        </w:rPr>
        <w:t>Draft (undated).</w:t>
      </w:r>
      <w:proofErr w:type="gramEnd"/>
      <w:r w:rsidRPr="00EC23C2">
        <w:rPr>
          <w:rFonts w:eastAsia="Cambria"/>
          <w:lang w:val="en-AU" w:eastAsia="en-US" w:bidi="ar-SA"/>
        </w:rPr>
        <w:t xml:space="preserve"> </w:t>
      </w:r>
    </w:p>
    <w:p w:rsidR="00EC23C2" w:rsidRPr="00EC23C2" w:rsidRDefault="00EC23C2" w:rsidP="004F0CDE">
      <w:pPr>
        <w:rPr>
          <w:rFonts w:eastAsia="Cambria"/>
          <w:lang w:val="en-AU" w:eastAsia="en-US" w:bidi="ar-SA"/>
        </w:rPr>
      </w:pPr>
      <w:r w:rsidRPr="00EC23C2">
        <w:rPr>
          <w:rFonts w:eastAsia="Cambria"/>
          <w:lang w:val="en-AU" w:eastAsia="en-US" w:bidi="ar-SA"/>
        </w:rPr>
        <w:t>Health Specialists Limited</w:t>
      </w:r>
      <w:proofErr w:type="gramStart"/>
      <w:r w:rsidRPr="00EC23C2">
        <w:rPr>
          <w:rFonts w:eastAsia="Cambria"/>
          <w:lang w:val="en-AU" w:eastAsia="en-US" w:bidi="ar-SA"/>
        </w:rPr>
        <w:t>,.</w:t>
      </w:r>
      <w:proofErr w:type="gramEnd"/>
      <w:r w:rsidRPr="00EC23C2">
        <w:rPr>
          <w:rFonts w:eastAsia="Cambria"/>
          <w:lang w:val="en-AU" w:eastAsia="en-US" w:bidi="ar-SA"/>
        </w:rPr>
        <w:t xml:space="preserve"> </w:t>
      </w:r>
      <w:proofErr w:type="gramStart"/>
      <w:r w:rsidRPr="00EC23C2">
        <w:rPr>
          <w:rFonts w:eastAsia="Cambria"/>
          <w:lang w:val="en-AU" w:eastAsia="en-US" w:bidi="ar-SA"/>
        </w:rPr>
        <w:t>Specialist Clinical Workforce Development Plan.</w:t>
      </w:r>
      <w:proofErr w:type="gramEnd"/>
      <w:r w:rsidRPr="00EC23C2">
        <w:rPr>
          <w:rFonts w:eastAsia="Cambria"/>
          <w:lang w:val="en-AU" w:eastAsia="en-US" w:bidi="ar-SA"/>
        </w:rPr>
        <w:t xml:space="preserve"> 2012</w:t>
      </w:r>
    </w:p>
    <w:p w:rsidR="00EC23C2" w:rsidRPr="00EC23C2" w:rsidRDefault="00EC23C2" w:rsidP="004F0CDE">
      <w:pPr>
        <w:rPr>
          <w:rFonts w:eastAsia="Cambria"/>
          <w:lang w:val="en-AU" w:eastAsia="en-US" w:bidi="ar-SA"/>
        </w:rPr>
      </w:pPr>
      <w:proofErr w:type="gramStart"/>
      <w:r w:rsidRPr="00EC23C2">
        <w:rPr>
          <w:rFonts w:eastAsia="Cambria"/>
          <w:lang w:val="en-AU" w:eastAsia="en-US" w:bidi="ar-SA"/>
        </w:rPr>
        <w:t>WHO, UNSW.</w:t>
      </w:r>
      <w:proofErr w:type="gramEnd"/>
      <w:r w:rsidRPr="00EC23C2">
        <w:rPr>
          <w:rFonts w:eastAsia="Cambria"/>
          <w:lang w:val="en-AU" w:eastAsia="en-US" w:bidi="ar-SA"/>
        </w:rPr>
        <w:t xml:space="preserve"> Human Resources for Health Country Profiles – REPUBLIC OF VANUATU</w:t>
      </w:r>
    </w:p>
    <w:p w:rsidR="00EC23C2" w:rsidRPr="00EC23C2" w:rsidRDefault="00EC23C2" w:rsidP="004F0CDE">
      <w:pPr>
        <w:rPr>
          <w:rFonts w:eastAsia="Cambria"/>
          <w:lang w:val="en-AU" w:eastAsia="en-US" w:bidi="ar-SA"/>
        </w:rPr>
      </w:pPr>
      <w:r w:rsidRPr="00EC23C2">
        <w:rPr>
          <w:rFonts w:eastAsia="Cambria"/>
          <w:lang w:val="en-AU" w:eastAsia="en-US" w:bidi="ar-SA"/>
        </w:rPr>
        <w:t>Health Specialists Limited. Professional Leadership Development Programme – Vanuatu Medical Staff</w:t>
      </w:r>
    </w:p>
    <w:p w:rsidR="00EC23C2" w:rsidRPr="00EC23C2" w:rsidRDefault="00EC23C2" w:rsidP="004F0CDE">
      <w:pPr>
        <w:rPr>
          <w:rFonts w:ascii="Cambria" w:eastAsia="Cambria" w:hAnsi="Cambria" w:cs="Times New Roman"/>
          <w:lang w:val="en-AU" w:eastAsia="en-US" w:bidi="ar-SA"/>
        </w:rPr>
      </w:pPr>
      <w:proofErr w:type="gramStart"/>
      <w:r w:rsidRPr="00EC23C2">
        <w:rPr>
          <w:rFonts w:eastAsia="Cambria" w:cs="Times New Roman"/>
          <w:lang w:val="en-AU" w:eastAsia="en-US" w:bidi="ar-SA"/>
        </w:rPr>
        <w:t>Government of the Republic of Vanuatu.</w:t>
      </w:r>
      <w:proofErr w:type="gramEnd"/>
      <w:r w:rsidRPr="00EC23C2">
        <w:rPr>
          <w:rFonts w:eastAsia="Cambria" w:cs="Times New Roman"/>
          <w:lang w:val="en-AU" w:eastAsia="en-US" w:bidi="ar-SA"/>
        </w:rPr>
        <w:t xml:space="preserve"> Vanuatu Health Sector Strategy 2010-2016</w:t>
      </w:r>
    </w:p>
    <w:p w:rsidR="00EC23C2" w:rsidRPr="00EC23C2" w:rsidRDefault="00EC23C2" w:rsidP="004F0CDE">
      <w:pPr>
        <w:rPr>
          <w:rFonts w:eastAsia="Cambria" w:cs="Times New Roman"/>
          <w:lang w:val="en-AU" w:eastAsia="en-US" w:bidi="ar-SA"/>
        </w:rPr>
      </w:pPr>
      <w:proofErr w:type="gramStart"/>
      <w:r w:rsidRPr="00EC23C2">
        <w:rPr>
          <w:rFonts w:eastAsia="Cambria" w:cs="Times New Roman"/>
          <w:lang w:val="en-AU" w:eastAsia="en-US" w:bidi="ar-SA"/>
        </w:rPr>
        <w:t>Australian Government.</w:t>
      </w:r>
      <w:proofErr w:type="gramEnd"/>
      <w:r w:rsidRPr="00EC23C2">
        <w:rPr>
          <w:rFonts w:eastAsia="Cambria" w:cs="Times New Roman"/>
          <w:lang w:val="en-AU" w:eastAsia="en-US" w:bidi="ar-SA"/>
        </w:rPr>
        <w:t xml:space="preserve"> </w:t>
      </w:r>
      <w:proofErr w:type="gramStart"/>
      <w:r w:rsidRPr="00EC23C2">
        <w:rPr>
          <w:rFonts w:eastAsia="Cambria" w:cs="Times New Roman"/>
          <w:lang w:val="en-AU" w:eastAsia="en-US" w:bidi="ar-SA"/>
        </w:rPr>
        <w:t>Department of Foreign Affairs and Trade.</w:t>
      </w:r>
      <w:proofErr w:type="gramEnd"/>
      <w:r w:rsidRPr="00EC23C2">
        <w:rPr>
          <w:rFonts w:eastAsia="Cambria" w:cs="Times New Roman"/>
          <w:lang w:val="en-AU" w:eastAsia="en-US" w:bidi="ar-SA"/>
        </w:rPr>
        <w:t xml:space="preserve"> Australian Aid website</w:t>
      </w:r>
    </w:p>
    <w:p w:rsidR="00EC23C2" w:rsidRPr="00EC23C2" w:rsidRDefault="00EC23C2" w:rsidP="004F0CDE">
      <w:pPr>
        <w:rPr>
          <w:rFonts w:eastAsia="Cambria" w:cs="Times New Roman"/>
          <w:lang w:val="en-AU" w:eastAsia="en-US" w:bidi="ar-SA"/>
        </w:rPr>
      </w:pPr>
      <w:proofErr w:type="gramStart"/>
      <w:r w:rsidRPr="00EC23C2">
        <w:rPr>
          <w:rFonts w:eastAsia="Cambria" w:cs="Times New Roman"/>
          <w:lang w:val="en-AU" w:eastAsia="en-US" w:bidi="ar-SA"/>
        </w:rPr>
        <w:t>Government of the Republic of Vanuatu and Australian Government.</w:t>
      </w:r>
      <w:proofErr w:type="gramEnd"/>
      <w:r w:rsidRPr="00EC23C2">
        <w:rPr>
          <w:rFonts w:eastAsia="Cambria" w:cs="Times New Roman"/>
          <w:lang w:val="en-AU" w:eastAsia="en-US" w:bidi="ar-SA"/>
        </w:rPr>
        <w:t xml:space="preserve"> Australia Vanuatu Partnership Agreement (2010-2016)</w:t>
      </w:r>
    </w:p>
    <w:p w:rsidR="00EC23C2" w:rsidRPr="00EC23C2" w:rsidRDefault="00EC23C2" w:rsidP="004F0CDE">
      <w:pPr>
        <w:rPr>
          <w:rFonts w:eastAsia="Cambria" w:cs="Times New Roman"/>
          <w:lang w:val="en-AU" w:eastAsia="en-US" w:bidi="ar-SA"/>
        </w:rPr>
      </w:pPr>
      <w:proofErr w:type="gramStart"/>
      <w:r w:rsidRPr="00EC23C2">
        <w:rPr>
          <w:rFonts w:eastAsia="Cambria" w:cs="Times New Roman"/>
          <w:lang w:val="en-AU" w:eastAsia="en-US" w:bidi="ar-SA"/>
        </w:rPr>
        <w:t>Australian Government.</w:t>
      </w:r>
      <w:proofErr w:type="gramEnd"/>
      <w:r w:rsidRPr="00EC23C2">
        <w:rPr>
          <w:rFonts w:eastAsia="Cambria" w:cs="Times New Roman"/>
          <w:lang w:val="en-AU" w:eastAsia="en-US" w:bidi="ar-SA"/>
        </w:rPr>
        <w:t xml:space="preserve"> </w:t>
      </w:r>
      <w:proofErr w:type="gramStart"/>
      <w:r w:rsidRPr="00EC23C2">
        <w:rPr>
          <w:rFonts w:eastAsia="Cambria" w:cs="Times New Roman"/>
          <w:lang w:val="en-AU" w:eastAsia="en-US" w:bidi="ar-SA"/>
        </w:rPr>
        <w:t>Department of Foreign Affairs and Trade.</w:t>
      </w:r>
      <w:proofErr w:type="gramEnd"/>
      <w:r w:rsidRPr="00EC23C2">
        <w:rPr>
          <w:rFonts w:eastAsia="Cambria" w:cs="Times New Roman"/>
          <w:lang w:val="en-AU" w:eastAsia="en-US" w:bidi="ar-SA"/>
        </w:rPr>
        <w:t xml:space="preserve"> Annual Review of Aid Effectiveness 2012–13. 2014.</w:t>
      </w:r>
    </w:p>
    <w:p w:rsidR="00EC23C2" w:rsidRPr="00EC23C2" w:rsidRDefault="00EC23C2" w:rsidP="004F0CDE">
      <w:pPr>
        <w:rPr>
          <w:rFonts w:eastAsia="Cambria"/>
          <w:lang w:val="en-AU" w:eastAsia="ja-JP" w:bidi="ar-SA"/>
        </w:rPr>
      </w:pPr>
    </w:p>
    <w:p w:rsidR="00EC23C2" w:rsidRPr="00EC23C2" w:rsidRDefault="00EC23C2" w:rsidP="00EC23C2">
      <w:pPr>
        <w:spacing w:after="0"/>
        <w:jc w:val="left"/>
        <w:rPr>
          <w:rFonts w:eastAsia="Cambria"/>
          <w:sz w:val="24"/>
          <w:lang w:val="en-AU" w:eastAsia="ja-JP" w:bidi="ar-SA"/>
        </w:rPr>
      </w:pPr>
      <w:r w:rsidRPr="00EC23C2">
        <w:rPr>
          <w:rFonts w:eastAsia="Cambria"/>
          <w:sz w:val="24"/>
          <w:lang w:val="en-AU" w:eastAsia="ja-JP" w:bidi="ar-SA"/>
        </w:rPr>
        <w:br w:type="page"/>
      </w:r>
    </w:p>
    <w:p w:rsidR="00EC23C2" w:rsidRPr="00EC23C2" w:rsidRDefault="00EC23C2" w:rsidP="004F0CDE">
      <w:pPr>
        <w:pStyle w:val="HRFNoNumberHeading1"/>
        <w:rPr>
          <w:rFonts w:eastAsia="MS Gothic"/>
          <w:lang w:val="en-US" w:eastAsia="en-US" w:bidi="ar-SA"/>
        </w:rPr>
      </w:pPr>
      <w:bookmarkStart w:id="174" w:name="_Toc272441503"/>
      <w:bookmarkStart w:id="175" w:name="_Toc416777508"/>
      <w:bookmarkStart w:id="176" w:name="_Toc436397869"/>
      <w:r w:rsidRPr="00EC23C2">
        <w:rPr>
          <w:rFonts w:eastAsia="MS Gothic"/>
          <w:lang w:val="en-US" w:eastAsia="en-US" w:bidi="ar-SA"/>
        </w:rPr>
        <w:lastRenderedPageBreak/>
        <w:t xml:space="preserve">Annex </w:t>
      </w:r>
      <w:r w:rsidR="00566C97">
        <w:rPr>
          <w:rFonts w:eastAsia="MS Gothic"/>
          <w:lang w:val="en-US" w:eastAsia="en-US" w:bidi="ar-SA"/>
        </w:rPr>
        <w:t>2</w:t>
      </w:r>
      <w:r w:rsidR="004F0CDE">
        <w:rPr>
          <w:rFonts w:eastAsia="MS Gothic"/>
          <w:lang w:val="en-US" w:eastAsia="en-US" w:bidi="ar-SA"/>
        </w:rPr>
        <w:t xml:space="preserve">: </w:t>
      </w:r>
      <w:r w:rsidRPr="00EC23C2">
        <w:rPr>
          <w:rFonts w:eastAsia="MS Gothic"/>
          <w:lang w:val="en-US" w:eastAsia="en-US" w:bidi="ar-SA"/>
        </w:rPr>
        <w:t>Aide Memoire</w:t>
      </w:r>
      <w:bookmarkEnd w:id="174"/>
      <w:bookmarkEnd w:id="175"/>
      <w:bookmarkEnd w:id="176"/>
    </w:p>
    <w:p w:rsidR="00EC23C2" w:rsidRPr="00EC23C2" w:rsidRDefault="00EC23C2" w:rsidP="00EC23C2">
      <w:pPr>
        <w:spacing w:after="200" w:line="276" w:lineRule="auto"/>
        <w:jc w:val="left"/>
        <w:rPr>
          <w:rFonts w:eastAsia="MS ??" w:cs="Arial"/>
          <w:b/>
          <w:szCs w:val="22"/>
          <w:lang w:val="en-AU" w:eastAsia="en-US" w:bidi="ar-SA"/>
        </w:rPr>
      </w:pPr>
    </w:p>
    <w:p w:rsidR="00EC23C2" w:rsidRPr="00EC23C2" w:rsidRDefault="00EC23C2" w:rsidP="00EC23C2">
      <w:pPr>
        <w:spacing w:after="200" w:line="276" w:lineRule="auto"/>
        <w:jc w:val="left"/>
        <w:rPr>
          <w:rFonts w:eastAsia="MS ??" w:cs="Arial"/>
          <w:b/>
          <w:szCs w:val="22"/>
          <w:lang w:val="en-AU" w:eastAsia="en-US" w:bidi="ar-SA"/>
        </w:rPr>
      </w:pPr>
      <w:r w:rsidRPr="00EC23C2">
        <w:rPr>
          <w:rFonts w:eastAsia="MS ??" w:cs="Arial"/>
          <w:b/>
          <w:szCs w:val="22"/>
          <w:lang w:val="en-AU" w:eastAsia="en-US" w:bidi="ar-SA"/>
        </w:rPr>
        <w:t xml:space="preserve">Background </w:t>
      </w:r>
    </w:p>
    <w:p w:rsidR="00EC23C2" w:rsidRPr="00EC23C2" w:rsidRDefault="00EC23C2" w:rsidP="00EC23C2">
      <w:pPr>
        <w:rPr>
          <w:rFonts w:cs="Arial"/>
          <w:szCs w:val="22"/>
          <w:lang w:val="en-AU"/>
        </w:rPr>
      </w:pPr>
      <w:r w:rsidRPr="00EC23C2">
        <w:rPr>
          <w:rFonts w:cs="Arial"/>
          <w:szCs w:val="22"/>
          <w:lang w:val="en-AU"/>
        </w:rPr>
        <w:t xml:space="preserve">The Australian Government has supported the Vanuatu health sector since 1983 following independence in 1980. Australia provided AUD41m in Vanuatu in 2012/2014 and some AUD20m regionally in which Vanuatu shared. Australia is the largest and lead donor in the health sector in Vanuatu. </w:t>
      </w:r>
    </w:p>
    <w:p w:rsidR="00EC23C2" w:rsidRPr="00EC23C2" w:rsidRDefault="00EC23C2" w:rsidP="00EC23C2">
      <w:pPr>
        <w:rPr>
          <w:rFonts w:cs="Arial"/>
          <w:szCs w:val="22"/>
          <w:lang w:val="en-AU"/>
        </w:rPr>
      </w:pPr>
      <w:r w:rsidRPr="00EC23C2">
        <w:rPr>
          <w:rFonts w:cs="Arial"/>
          <w:szCs w:val="22"/>
          <w:lang w:val="en-AU"/>
        </w:rPr>
        <w:t xml:space="preserve">The Australian Government supports the advancement of the </w:t>
      </w:r>
      <w:r w:rsidRPr="00EC23C2">
        <w:rPr>
          <w:rFonts w:cs="Arial"/>
          <w:i/>
          <w:szCs w:val="22"/>
          <w:lang w:val="en-AU"/>
        </w:rPr>
        <w:t>Government of Vanuatu’s Priorities and Action Agenda (PAA) 2010-2016 (</w:t>
      </w:r>
      <w:r w:rsidRPr="00EC23C2">
        <w:rPr>
          <w:rFonts w:cs="Arial"/>
          <w:szCs w:val="22"/>
          <w:lang w:val="en-AU"/>
        </w:rPr>
        <w:t xml:space="preserve">in which one priority is health) and the </w:t>
      </w:r>
      <w:r w:rsidRPr="00EC23C2">
        <w:rPr>
          <w:rFonts w:cs="Arial"/>
          <w:i/>
          <w:szCs w:val="22"/>
          <w:lang w:val="en-AU"/>
        </w:rPr>
        <w:t>Vanuatu Health Sector Strategy 2010-2016 (HSS)</w:t>
      </w:r>
      <w:r w:rsidRPr="00EC23C2">
        <w:rPr>
          <w:rFonts w:cs="Arial"/>
          <w:szCs w:val="22"/>
          <w:lang w:val="en-AU"/>
        </w:rPr>
        <w:t xml:space="preserve">. There is also a joint partnership agreement between the Vanuatu government, the Australian government and other development partners to support the HSS. </w:t>
      </w:r>
    </w:p>
    <w:p w:rsidR="00EC23C2" w:rsidRPr="00EC23C2" w:rsidRDefault="00EC23C2" w:rsidP="00EC23C2">
      <w:pPr>
        <w:widowControl w:val="0"/>
        <w:autoSpaceDE w:val="0"/>
        <w:autoSpaceDN w:val="0"/>
        <w:adjustRightInd w:val="0"/>
        <w:rPr>
          <w:rFonts w:cs="Arial"/>
          <w:szCs w:val="22"/>
          <w:lang w:val="en-AU"/>
        </w:rPr>
      </w:pPr>
      <w:r w:rsidRPr="00EC23C2">
        <w:rPr>
          <w:rFonts w:cs="Arial"/>
          <w:szCs w:val="22"/>
          <w:lang w:val="en-AU"/>
        </w:rPr>
        <w:t xml:space="preserve">The vision in the HSS is to have an integrated and decentralized health system that promotes an effective, efficient and equitable health services for the good health and general </w:t>
      </w:r>
      <w:proofErr w:type="spellStart"/>
      <w:r w:rsidRPr="00EC23C2">
        <w:rPr>
          <w:rFonts w:cs="Arial"/>
          <w:szCs w:val="22"/>
          <w:lang w:val="en-AU"/>
        </w:rPr>
        <w:t>well being</w:t>
      </w:r>
      <w:proofErr w:type="spellEnd"/>
      <w:r w:rsidRPr="00EC23C2">
        <w:rPr>
          <w:rFonts w:cs="Arial"/>
          <w:szCs w:val="22"/>
          <w:lang w:val="en-AU"/>
        </w:rPr>
        <w:t xml:space="preserve"> of all people in Vanuatu. There are four broad objectives to achieve this:</w:t>
      </w:r>
    </w:p>
    <w:p w:rsidR="00EC23C2" w:rsidRPr="00EC23C2" w:rsidRDefault="00EC23C2" w:rsidP="008A0916">
      <w:pPr>
        <w:widowControl w:val="0"/>
        <w:numPr>
          <w:ilvl w:val="0"/>
          <w:numId w:val="29"/>
        </w:numPr>
        <w:autoSpaceDE w:val="0"/>
        <w:autoSpaceDN w:val="0"/>
        <w:adjustRightInd w:val="0"/>
        <w:spacing w:after="0"/>
        <w:contextualSpacing/>
        <w:rPr>
          <w:rFonts w:cs="Arial"/>
          <w:szCs w:val="22"/>
          <w:lang w:val="en-AU"/>
        </w:rPr>
      </w:pPr>
      <w:r w:rsidRPr="00EC23C2">
        <w:rPr>
          <w:rFonts w:cs="Arial"/>
          <w:szCs w:val="22"/>
          <w:lang w:val="en-AU"/>
        </w:rPr>
        <w:t>Improve the health status of the population.</w:t>
      </w:r>
    </w:p>
    <w:p w:rsidR="00EC23C2" w:rsidRPr="00EC23C2" w:rsidRDefault="00EC23C2" w:rsidP="008A0916">
      <w:pPr>
        <w:widowControl w:val="0"/>
        <w:numPr>
          <w:ilvl w:val="0"/>
          <w:numId w:val="29"/>
        </w:numPr>
        <w:autoSpaceDE w:val="0"/>
        <w:autoSpaceDN w:val="0"/>
        <w:adjustRightInd w:val="0"/>
        <w:spacing w:after="0"/>
        <w:contextualSpacing/>
        <w:rPr>
          <w:rFonts w:cs="Arial"/>
          <w:szCs w:val="22"/>
          <w:lang w:val="en-AU"/>
        </w:rPr>
      </w:pPr>
      <w:r w:rsidRPr="00EC23C2">
        <w:rPr>
          <w:rFonts w:cs="Arial"/>
          <w:szCs w:val="22"/>
          <w:lang w:val="en-AU"/>
        </w:rPr>
        <w:t>Ensure equitable access to health services at all levels of health services.</w:t>
      </w:r>
    </w:p>
    <w:p w:rsidR="00EC23C2" w:rsidRPr="00EC23C2" w:rsidRDefault="00EC23C2" w:rsidP="008A0916">
      <w:pPr>
        <w:widowControl w:val="0"/>
        <w:numPr>
          <w:ilvl w:val="0"/>
          <w:numId w:val="29"/>
        </w:numPr>
        <w:autoSpaceDE w:val="0"/>
        <w:autoSpaceDN w:val="0"/>
        <w:adjustRightInd w:val="0"/>
        <w:spacing w:after="0"/>
        <w:contextualSpacing/>
        <w:rPr>
          <w:rFonts w:cs="Arial"/>
          <w:szCs w:val="22"/>
          <w:lang w:val="en-AU"/>
        </w:rPr>
      </w:pPr>
      <w:r w:rsidRPr="00EC23C2">
        <w:rPr>
          <w:rFonts w:cs="Arial"/>
          <w:szCs w:val="22"/>
          <w:lang w:val="en-AU"/>
        </w:rPr>
        <w:t>Improve the quality of services delivered at all levels.</w:t>
      </w:r>
    </w:p>
    <w:p w:rsidR="00EC23C2" w:rsidRPr="00EC23C2" w:rsidRDefault="00EC23C2" w:rsidP="008A0916">
      <w:pPr>
        <w:widowControl w:val="0"/>
        <w:numPr>
          <w:ilvl w:val="0"/>
          <w:numId w:val="29"/>
        </w:numPr>
        <w:autoSpaceDE w:val="0"/>
        <w:autoSpaceDN w:val="0"/>
        <w:adjustRightInd w:val="0"/>
        <w:spacing w:after="0"/>
        <w:contextualSpacing/>
        <w:rPr>
          <w:rFonts w:cs="Arial"/>
          <w:szCs w:val="22"/>
          <w:lang w:val="en-AU"/>
        </w:rPr>
      </w:pPr>
      <w:r w:rsidRPr="00EC23C2">
        <w:rPr>
          <w:rFonts w:cs="Arial"/>
          <w:szCs w:val="22"/>
          <w:lang w:val="en-AU"/>
        </w:rPr>
        <w:t xml:space="preserve">Promote good management and the effective and efficient use of resources. </w:t>
      </w:r>
    </w:p>
    <w:p w:rsidR="00EC23C2" w:rsidRPr="00EC23C2" w:rsidRDefault="00EC23C2" w:rsidP="00EC23C2">
      <w:pPr>
        <w:widowControl w:val="0"/>
        <w:autoSpaceDE w:val="0"/>
        <w:autoSpaceDN w:val="0"/>
        <w:adjustRightInd w:val="0"/>
        <w:rPr>
          <w:rFonts w:cs="Arial"/>
          <w:szCs w:val="22"/>
          <w:lang w:val="en-AU"/>
        </w:rPr>
      </w:pPr>
    </w:p>
    <w:p w:rsidR="00EC23C2" w:rsidRPr="00EC23C2" w:rsidRDefault="00EC23C2" w:rsidP="00EC23C2">
      <w:pPr>
        <w:widowControl w:val="0"/>
        <w:autoSpaceDE w:val="0"/>
        <w:autoSpaceDN w:val="0"/>
        <w:adjustRightInd w:val="0"/>
        <w:rPr>
          <w:rFonts w:cs="Arial"/>
          <w:szCs w:val="22"/>
          <w:lang w:val="en-AU"/>
        </w:rPr>
      </w:pPr>
      <w:r w:rsidRPr="00EC23C2">
        <w:rPr>
          <w:rFonts w:cs="Arial"/>
          <w:szCs w:val="22"/>
          <w:lang w:val="en-AU"/>
        </w:rPr>
        <w:t xml:space="preserve">This approach recognizes that a strong health system requires interdependent and excellent primary and tertiary services underpinned by well-judged referrals and population health initiatives. </w:t>
      </w:r>
    </w:p>
    <w:p w:rsidR="00EC23C2" w:rsidRPr="00EC23C2" w:rsidRDefault="00EC23C2" w:rsidP="00EC23C2">
      <w:pPr>
        <w:rPr>
          <w:rFonts w:cs="Arial"/>
          <w:szCs w:val="22"/>
          <w:lang w:val="en-AU"/>
        </w:rPr>
      </w:pPr>
      <w:r w:rsidRPr="00EC23C2">
        <w:rPr>
          <w:rFonts w:cs="Arial"/>
          <w:szCs w:val="22"/>
          <w:lang w:val="en-AU"/>
        </w:rPr>
        <w:t xml:space="preserve">Australia’s recent support has assisted Vanuatu to: </w:t>
      </w:r>
    </w:p>
    <w:p w:rsidR="00EC23C2" w:rsidRPr="00EC23C2" w:rsidRDefault="00EC23C2" w:rsidP="008A0916">
      <w:pPr>
        <w:widowControl w:val="0"/>
        <w:numPr>
          <w:ilvl w:val="0"/>
          <w:numId w:val="26"/>
        </w:numPr>
        <w:tabs>
          <w:tab w:val="left" w:pos="220"/>
          <w:tab w:val="left" w:pos="720"/>
        </w:tabs>
        <w:autoSpaceDE w:val="0"/>
        <w:autoSpaceDN w:val="0"/>
        <w:adjustRightInd w:val="0"/>
        <w:spacing w:after="0"/>
        <w:contextualSpacing/>
        <w:rPr>
          <w:rFonts w:cs="Arial"/>
          <w:color w:val="262626"/>
          <w:szCs w:val="22"/>
          <w:lang w:val="en-AU"/>
        </w:rPr>
      </w:pPr>
      <w:r w:rsidRPr="00EC23C2">
        <w:rPr>
          <w:rFonts w:cs="Arial"/>
          <w:color w:val="262626"/>
          <w:szCs w:val="22"/>
          <w:lang w:val="en-AU"/>
        </w:rPr>
        <w:t>Reduce malaria by 80% since 2007 to the current incidence of &lt;1%.</w:t>
      </w:r>
    </w:p>
    <w:p w:rsidR="00EC23C2" w:rsidRPr="00EC23C2" w:rsidRDefault="00EC23C2" w:rsidP="008A0916">
      <w:pPr>
        <w:widowControl w:val="0"/>
        <w:numPr>
          <w:ilvl w:val="0"/>
          <w:numId w:val="26"/>
        </w:numPr>
        <w:tabs>
          <w:tab w:val="left" w:pos="220"/>
          <w:tab w:val="left" w:pos="284"/>
        </w:tabs>
        <w:autoSpaceDE w:val="0"/>
        <w:autoSpaceDN w:val="0"/>
        <w:adjustRightInd w:val="0"/>
        <w:spacing w:after="0"/>
        <w:contextualSpacing/>
        <w:rPr>
          <w:rFonts w:cs="Arial"/>
          <w:color w:val="262626"/>
          <w:szCs w:val="22"/>
          <w:lang w:val="en-AU"/>
        </w:rPr>
      </w:pPr>
      <w:r w:rsidRPr="00EC23C2">
        <w:rPr>
          <w:rFonts w:cs="Arial"/>
          <w:color w:val="262626"/>
          <w:szCs w:val="22"/>
          <w:lang w:val="en-AU"/>
        </w:rPr>
        <w:t xml:space="preserve">Increase: </w:t>
      </w:r>
    </w:p>
    <w:p w:rsidR="00EC23C2" w:rsidRPr="00EC23C2" w:rsidRDefault="00EC23C2" w:rsidP="008A0916">
      <w:pPr>
        <w:widowControl w:val="0"/>
        <w:numPr>
          <w:ilvl w:val="1"/>
          <w:numId w:val="26"/>
        </w:numPr>
        <w:tabs>
          <w:tab w:val="left" w:pos="220"/>
          <w:tab w:val="left" w:pos="284"/>
        </w:tabs>
        <w:autoSpaceDE w:val="0"/>
        <w:autoSpaceDN w:val="0"/>
        <w:adjustRightInd w:val="0"/>
        <w:spacing w:after="0"/>
        <w:contextualSpacing/>
        <w:rPr>
          <w:rFonts w:cs="Arial"/>
          <w:color w:val="262626"/>
          <w:szCs w:val="22"/>
          <w:lang w:val="en-AU"/>
        </w:rPr>
      </w:pPr>
      <w:r w:rsidRPr="00EC23C2">
        <w:rPr>
          <w:rFonts w:cs="Arial"/>
          <w:color w:val="262626"/>
          <w:szCs w:val="22"/>
          <w:lang w:val="en-AU"/>
        </w:rPr>
        <w:t>Births attended by a skilled birth attendant by an additional approximately 2,000.</w:t>
      </w:r>
    </w:p>
    <w:p w:rsidR="00EC23C2" w:rsidRPr="00EC23C2" w:rsidRDefault="00EC23C2" w:rsidP="008A0916">
      <w:pPr>
        <w:widowControl w:val="0"/>
        <w:numPr>
          <w:ilvl w:val="1"/>
          <w:numId w:val="26"/>
        </w:numPr>
        <w:tabs>
          <w:tab w:val="left" w:pos="220"/>
          <w:tab w:val="left" w:pos="284"/>
        </w:tabs>
        <w:autoSpaceDE w:val="0"/>
        <w:autoSpaceDN w:val="0"/>
        <w:adjustRightInd w:val="0"/>
        <w:spacing w:after="0"/>
        <w:contextualSpacing/>
        <w:rPr>
          <w:rFonts w:cs="Arial"/>
          <w:color w:val="262626"/>
          <w:szCs w:val="22"/>
          <w:lang w:val="en-AU"/>
        </w:rPr>
      </w:pPr>
      <w:r w:rsidRPr="00EC23C2">
        <w:rPr>
          <w:rFonts w:cs="Arial"/>
          <w:color w:val="262626"/>
          <w:szCs w:val="22"/>
          <w:lang w:val="en-AU"/>
        </w:rPr>
        <w:t>Measles vaccination by 1,405 children.</w:t>
      </w:r>
    </w:p>
    <w:p w:rsidR="00EC23C2" w:rsidRPr="00EC23C2" w:rsidRDefault="00EC23C2" w:rsidP="008A0916">
      <w:pPr>
        <w:widowControl w:val="0"/>
        <w:numPr>
          <w:ilvl w:val="1"/>
          <w:numId w:val="26"/>
        </w:numPr>
        <w:tabs>
          <w:tab w:val="left" w:pos="220"/>
          <w:tab w:val="left" w:pos="284"/>
        </w:tabs>
        <w:autoSpaceDE w:val="0"/>
        <w:autoSpaceDN w:val="0"/>
        <w:adjustRightInd w:val="0"/>
        <w:spacing w:after="0"/>
        <w:contextualSpacing/>
        <w:rPr>
          <w:rFonts w:cs="Arial"/>
          <w:color w:val="262626"/>
          <w:szCs w:val="22"/>
          <w:lang w:val="en-AU"/>
        </w:rPr>
      </w:pPr>
      <w:proofErr w:type="spellStart"/>
      <w:r w:rsidRPr="00EC23C2">
        <w:rPr>
          <w:rFonts w:cs="Arial"/>
          <w:color w:val="262626"/>
          <w:szCs w:val="22"/>
          <w:lang w:val="en-AU"/>
        </w:rPr>
        <w:t>Pentavalent</w:t>
      </w:r>
      <w:proofErr w:type="spellEnd"/>
      <w:r w:rsidRPr="00EC23C2">
        <w:rPr>
          <w:rFonts w:cs="Arial"/>
          <w:color w:val="262626"/>
          <w:szCs w:val="22"/>
          <w:lang w:val="en-AU"/>
        </w:rPr>
        <w:t xml:space="preserve"> vaccine by 1,837.</w:t>
      </w:r>
    </w:p>
    <w:p w:rsidR="00EC23C2" w:rsidRPr="00EC23C2" w:rsidRDefault="00EC23C2" w:rsidP="008A0916">
      <w:pPr>
        <w:widowControl w:val="0"/>
        <w:numPr>
          <w:ilvl w:val="0"/>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 xml:space="preserve">Impart knowledge and skills to the more than 200 volunteer primary health care workers across the six provinces for: </w:t>
      </w:r>
    </w:p>
    <w:p w:rsidR="00EC23C2" w:rsidRPr="00EC23C2" w:rsidRDefault="00EC23C2" w:rsidP="008A0916">
      <w:pPr>
        <w:widowControl w:val="0"/>
        <w:numPr>
          <w:ilvl w:val="1"/>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 xml:space="preserve">Nutritional and hygiene </w:t>
      </w:r>
      <w:proofErr w:type="spellStart"/>
      <w:r w:rsidRPr="00EC23C2">
        <w:rPr>
          <w:rFonts w:cs="Arial"/>
          <w:color w:val="262626"/>
          <w:szCs w:val="22"/>
          <w:lang w:val="en-AU"/>
        </w:rPr>
        <w:t>counseling</w:t>
      </w:r>
      <w:proofErr w:type="spellEnd"/>
      <w:r w:rsidRPr="00EC23C2">
        <w:rPr>
          <w:rFonts w:cs="Arial"/>
          <w:color w:val="262626"/>
          <w:szCs w:val="22"/>
          <w:lang w:val="en-AU"/>
        </w:rPr>
        <w:t>.</w:t>
      </w:r>
    </w:p>
    <w:p w:rsidR="00EC23C2" w:rsidRPr="00EC23C2" w:rsidRDefault="00EC23C2" w:rsidP="008A0916">
      <w:pPr>
        <w:widowControl w:val="0"/>
        <w:numPr>
          <w:ilvl w:val="1"/>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Basic curative services to the country’s most remote areas.</w:t>
      </w:r>
    </w:p>
    <w:p w:rsidR="00EC23C2" w:rsidRPr="00EC23C2" w:rsidRDefault="00EC23C2" w:rsidP="008A0916">
      <w:pPr>
        <w:widowControl w:val="0"/>
        <w:numPr>
          <w:ilvl w:val="0"/>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Reduce procurement costs by up to 40% on some drugs and more than 20% (VT30m) on medical supplies overall.</w:t>
      </w:r>
    </w:p>
    <w:p w:rsidR="00EC23C2" w:rsidRPr="00EC23C2" w:rsidRDefault="00EC23C2" w:rsidP="008A0916">
      <w:pPr>
        <w:widowControl w:val="0"/>
        <w:numPr>
          <w:ilvl w:val="0"/>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Maintain tertiary clinical services.</w:t>
      </w:r>
    </w:p>
    <w:p w:rsidR="00EC23C2" w:rsidRPr="00EC23C2" w:rsidRDefault="00EC23C2" w:rsidP="008A0916">
      <w:pPr>
        <w:widowControl w:val="0"/>
        <w:numPr>
          <w:ilvl w:val="0"/>
          <w:numId w:val="26"/>
        </w:numPr>
        <w:tabs>
          <w:tab w:val="left" w:pos="142"/>
          <w:tab w:val="left" w:pos="220"/>
        </w:tabs>
        <w:autoSpaceDE w:val="0"/>
        <w:autoSpaceDN w:val="0"/>
        <w:adjustRightInd w:val="0"/>
        <w:spacing w:after="0"/>
        <w:contextualSpacing/>
        <w:rPr>
          <w:rFonts w:cs="Arial"/>
          <w:color w:val="262626"/>
          <w:szCs w:val="22"/>
          <w:lang w:val="en-AU"/>
        </w:rPr>
      </w:pPr>
      <w:r w:rsidRPr="00EC23C2">
        <w:rPr>
          <w:rFonts w:cs="Arial"/>
          <w:color w:val="262626"/>
          <w:szCs w:val="22"/>
          <w:lang w:val="en-AU"/>
        </w:rPr>
        <w:t xml:space="preserve">Increase specialist qualifications of doctors, nurses and other members of the health workforce. </w:t>
      </w:r>
    </w:p>
    <w:p w:rsidR="00EC23C2" w:rsidRPr="00EC23C2" w:rsidRDefault="00EC23C2" w:rsidP="00EC23C2">
      <w:pPr>
        <w:rPr>
          <w:rFonts w:cs="Arial"/>
          <w:color w:val="262626"/>
          <w:szCs w:val="22"/>
          <w:lang w:val="en-AU"/>
        </w:rPr>
      </w:pPr>
    </w:p>
    <w:p w:rsidR="00EC23C2" w:rsidRPr="00EC23C2" w:rsidRDefault="00EC23C2" w:rsidP="00EC23C2">
      <w:pPr>
        <w:rPr>
          <w:rFonts w:cs="Arial"/>
          <w:szCs w:val="22"/>
          <w:lang w:val="en-AU"/>
        </w:rPr>
      </w:pPr>
      <w:r w:rsidRPr="00EC23C2">
        <w:rPr>
          <w:rFonts w:cs="Arial"/>
          <w:szCs w:val="22"/>
          <w:lang w:val="en-AU"/>
        </w:rPr>
        <w:t xml:space="preserve">Australia previously provided in-line medical specialist support - for 17 years. Now that the number of </w:t>
      </w:r>
      <w:proofErr w:type="spellStart"/>
      <w:r w:rsidRPr="00EC23C2">
        <w:rPr>
          <w:rFonts w:cs="Arial"/>
          <w:szCs w:val="22"/>
          <w:lang w:val="en-AU"/>
        </w:rPr>
        <w:t>ni</w:t>
      </w:r>
      <w:proofErr w:type="spellEnd"/>
      <w:r w:rsidRPr="00EC23C2">
        <w:rPr>
          <w:rFonts w:cs="Arial"/>
          <w:szCs w:val="22"/>
          <w:lang w:val="en-AU"/>
        </w:rPr>
        <w:t>-Vanuatu clinical specialists has increased, this support is changing as they take leadership of tertiary services.</w:t>
      </w:r>
    </w:p>
    <w:p w:rsidR="00EC23C2" w:rsidRPr="00EC23C2" w:rsidRDefault="00EC23C2" w:rsidP="00EC23C2">
      <w:pPr>
        <w:spacing w:after="200" w:line="276" w:lineRule="auto"/>
        <w:rPr>
          <w:rFonts w:eastAsia="MS ??" w:cs="Arial"/>
          <w:b/>
          <w:szCs w:val="22"/>
          <w:lang w:val="en-AU" w:eastAsia="en-US" w:bidi="ar-SA"/>
        </w:rPr>
      </w:pPr>
      <w:r w:rsidRPr="00EC23C2">
        <w:rPr>
          <w:rFonts w:eastAsia="MS ??" w:cs="Arial"/>
          <w:b/>
          <w:szCs w:val="22"/>
          <w:lang w:val="en-AU" w:eastAsia="en-US" w:bidi="ar-SA"/>
        </w:rPr>
        <w:t>Government of Vanuatu (</w:t>
      </w:r>
      <w:proofErr w:type="spellStart"/>
      <w:r w:rsidRPr="00EC23C2">
        <w:rPr>
          <w:rFonts w:eastAsia="MS ??" w:cs="Arial"/>
          <w:b/>
          <w:szCs w:val="22"/>
          <w:lang w:val="en-AU" w:eastAsia="en-US" w:bidi="ar-SA"/>
        </w:rPr>
        <w:t>GoV</w:t>
      </w:r>
      <w:proofErr w:type="spellEnd"/>
      <w:r w:rsidRPr="00EC23C2">
        <w:rPr>
          <w:rFonts w:eastAsia="MS ??" w:cs="Arial"/>
          <w:b/>
          <w:szCs w:val="22"/>
          <w:lang w:val="en-AU" w:eastAsia="en-US" w:bidi="ar-SA"/>
        </w:rPr>
        <w:t>) Request to Government of Australia (</w:t>
      </w:r>
      <w:proofErr w:type="spellStart"/>
      <w:r w:rsidR="00CC1C0B">
        <w:rPr>
          <w:rFonts w:eastAsia="MS ??" w:cs="Arial"/>
          <w:b/>
          <w:szCs w:val="22"/>
          <w:lang w:val="en-AU" w:eastAsia="en-US" w:bidi="ar-SA"/>
        </w:rPr>
        <w:t>GoA</w:t>
      </w:r>
      <w:proofErr w:type="spellEnd"/>
      <w:r w:rsidRPr="00EC23C2">
        <w:rPr>
          <w:rFonts w:eastAsia="MS ??" w:cs="Arial"/>
          <w:b/>
          <w:szCs w:val="22"/>
          <w:lang w:val="en-AU" w:eastAsia="en-US" w:bidi="ar-SA"/>
        </w:rPr>
        <w:t>)</w:t>
      </w:r>
    </w:p>
    <w:p w:rsidR="00EC23C2" w:rsidRPr="00EC23C2" w:rsidRDefault="00EC23C2" w:rsidP="00EC23C2">
      <w:pPr>
        <w:rPr>
          <w:rFonts w:cs="Arial"/>
          <w:szCs w:val="22"/>
          <w:lang w:val="en-AU"/>
        </w:rPr>
      </w:pPr>
      <w:r w:rsidRPr="00EC23C2">
        <w:rPr>
          <w:rFonts w:cs="Arial"/>
          <w:szCs w:val="22"/>
          <w:lang w:val="en-AU"/>
        </w:rPr>
        <w:t>The Government of Vanuatu has requested continuing support from the Government of Australia (</w:t>
      </w:r>
      <w:proofErr w:type="spellStart"/>
      <w:r w:rsidR="00CC1C0B">
        <w:rPr>
          <w:rFonts w:cs="Arial"/>
          <w:szCs w:val="22"/>
          <w:lang w:val="en-AU"/>
        </w:rPr>
        <w:t>GoA</w:t>
      </w:r>
      <w:proofErr w:type="spellEnd"/>
      <w:r w:rsidRPr="00EC23C2">
        <w:rPr>
          <w:rFonts w:cs="Arial"/>
          <w:szCs w:val="22"/>
          <w:lang w:val="en-AU"/>
        </w:rPr>
        <w:t xml:space="preserve">) for its tertiary health services for the next three years. </w:t>
      </w:r>
      <w:proofErr w:type="spellStart"/>
      <w:r w:rsidRPr="00EC23C2">
        <w:rPr>
          <w:rFonts w:cs="Arial"/>
          <w:szCs w:val="22"/>
          <w:lang w:val="en-AU"/>
        </w:rPr>
        <w:t>GoV</w:t>
      </w:r>
      <w:proofErr w:type="spellEnd"/>
      <w:r w:rsidRPr="00EC23C2">
        <w:rPr>
          <w:rFonts w:cs="Arial"/>
          <w:szCs w:val="22"/>
          <w:lang w:val="en-AU"/>
        </w:rPr>
        <w:t xml:space="preserve"> and </w:t>
      </w:r>
      <w:proofErr w:type="spellStart"/>
      <w:r w:rsidR="00CC1C0B">
        <w:rPr>
          <w:rFonts w:cs="Arial"/>
          <w:szCs w:val="22"/>
          <w:lang w:val="en-AU"/>
        </w:rPr>
        <w:t>GoA</w:t>
      </w:r>
      <w:proofErr w:type="spellEnd"/>
      <w:r w:rsidRPr="00EC23C2">
        <w:rPr>
          <w:rFonts w:cs="Arial"/>
          <w:szCs w:val="22"/>
          <w:lang w:val="en-AU"/>
        </w:rPr>
        <w:t xml:space="preserve"> agreed that the objectives of this new Tertiary Health Care Program (THCP) are:</w:t>
      </w:r>
    </w:p>
    <w:p w:rsidR="00EC23C2" w:rsidRPr="00EC23C2" w:rsidRDefault="00EC23C2" w:rsidP="008A0916">
      <w:pPr>
        <w:numPr>
          <w:ilvl w:val="0"/>
          <w:numId w:val="25"/>
        </w:numPr>
        <w:spacing w:after="0"/>
        <w:contextualSpacing/>
        <w:rPr>
          <w:rFonts w:cs="Arial"/>
          <w:szCs w:val="22"/>
          <w:lang w:val="en-AU"/>
        </w:rPr>
      </w:pPr>
      <w:r w:rsidRPr="00EC23C2">
        <w:rPr>
          <w:rFonts w:cs="Arial"/>
          <w:szCs w:val="22"/>
          <w:lang w:val="en-AU"/>
        </w:rPr>
        <w:lastRenderedPageBreak/>
        <w:t xml:space="preserve">Local clinical service delivery capacity at tertiary level through workforce supplementation when necessary. </w:t>
      </w:r>
    </w:p>
    <w:p w:rsidR="00EC23C2" w:rsidRPr="00EC23C2" w:rsidRDefault="00EC23C2" w:rsidP="008A0916">
      <w:pPr>
        <w:numPr>
          <w:ilvl w:val="0"/>
          <w:numId w:val="25"/>
        </w:numPr>
        <w:spacing w:after="0"/>
        <w:contextualSpacing/>
        <w:rPr>
          <w:rFonts w:cs="Arial"/>
          <w:szCs w:val="22"/>
          <w:lang w:val="en-AU"/>
        </w:rPr>
      </w:pPr>
      <w:r w:rsidRPr="00EC23C2">
        <w:rPr>
          <w:rFonts w:cs="Arial"/>
          <w:szCs w:val="22"/>
          <w:lang w:val="en-AU"/>
        </w:rPr>
        <w:t>Leadership and management capacity of local clinicians.</w:t>
      </w:r>
    </w:p>
    <w:p w:rsidR="00EC23C2" w:rsidRPr="00EC23C2" w:rsidRDefault="00EC23C2" w:rsidP="00EC23C2">
      <w:pPr>
        <w:ind w:left="360"/>
        <w:rPr>
          <w:rFonts w:cs="Arial"/>
          <w:szCs w:val="22"/>
          <w:lang w:val="en-AU"/>
        </w:rPr>
      </w:pPr>
    </w:p>
    <w:p w:rsidR="00EC23C2" w:rsidRPr="00EC23C2" w:rsidRDefault="00EC23C2" w:rsidP="00EC23C2">
      <w:pPr>
        <w:rPr>
          <w:rFonts w:cs="Arial"/>
          <w:szCs w:val="22"/>
          <w:lang w:val="en-AU"/>
        </w:rPr>
      </w:pPr>
      <w:r w:rsidRPr="00EC23C2">
        <w:rPr>
          <w:rFonts w:cs="Arial"/>
          <w:szCs w:val="22"/>
          <w:lang w:val="en-AU"/>
        </w:rPr>
        <w:t>A longer-term aim is that Vanuatu is self-sufficient in clinical specialist workforce supply to assure the quantity and quality of tertiary services needed.</w:t>
      </w:r>
    </w:p>
    <w:p w:rsidR="00EC23C2" w:rsidRPr="00EC23C2" w:rsidRDefault="00EC23C2" w:rsidP="00EC23C2">
      <w:pPr>
        <w:spacing w:after="200" w:line="276" w:lineRule="auto"/>
        <w:rPr>
          <w:rFonts w:eastAsia="MS ??" w:cs="Arial"/>
          <w:szCs w:val="22"/>
          <w:lang w:val="en-AU" w:eastAsia="en-US" w:bidi="ar-SA"/>
        </w:rPr>
      </w:pPr>
      <w:r w:rsidRPr="00EC23C2">
        <w:rPr>
          <w:rFonts w:eastAsia="MS ??" w:cs="Arial"/>
          <w:szCs w:val="22"/>
          <w:lang w:val="en-AU" w:eastAsia="en-US" w:bidi="ar-SA"/>
        </w:rPr>
        <w:t xml:space="preserve">The Program will be for three years and will be tendered. </w:t>
      </w:r>
    </w:p>
    <w:p w:rsidR="00EC23C2" w:rsidRPr="00EC23C2" w:rsidRDefault="00EC23C2" w:rsidP="00EC23C2">
      <w:pPr>
        <w:spacing w:after="200" w:line="276" w:lineRule="auto"/>
        <w:rPr>
          <w:rFonts w:eastAsia="MS ??" w:cs="Arial"/>
          <w:b/>
          <w:szCs w:val="22"/>
          <w:lang w:val="en-AU" w:eastAsia="en-US" w:bidi="ar-SA"/>
        </w:rPr>
      </w:pPr>
      <w:r w:rsidRPr="00EC23C2">
        <w:rPr>
          <w:rFonts w:eastAsia="MS ??" w:cs="Arial"/>
          <w:b/>
          <w:szCs w:val="22"/>
          <w:lang w:val="en-AU" w:eastAsia="en-US" w:bidi="ar-SA"/>
        </w:rPr>
        <w:t>Consultation process</w:t>
      </w:r>
    </w:p>
    <w:p w:rsidR="00EC23C2" w:rsidRPr="00EC23C2" w:rsidRDefault="00EC23C2" w:rsidP="00EC23C2">
      <w:pPr>
        <w:rPr>
          <w:rFonts w:cs="Arial"/>
          <w:szCs w:val="22"/>
          <w:lang w:val="en-AU"/>
        </w:rPr>
      </w:pPr>
      <w:r w:rsidRPr="00EC23C2">
        <w:rPr>
          <w:rFonts w:cs="Arial"/>
          <w:color w:val="262626"/>
          <w:szCs w:val="22"/>
          <w:lang w:val="en-AU"/>
        </w:rPr>
        <w:t xml:space="preserve">There was an in-country Program Preparation mission (the team) from 5-19 May 2014. The team was Gillian Biscoe and </w:t>
      </w:r>
      <w:proofErr w:type="spellStart"/>
      <w:r w:rsidRPr="00EC23C2">
        <w:rPr>
          <w:rFonts w:cs="Arial"/>
          <w:color w:val="262626"/>
          <w:szCs w:val="22"/>
          <w:lang w:val="en-AU"/>
        </w:rPr>
        <w:t>Dr.</w:t>
      </w:r>
      <w:proofErr w:type="spellEnd"/>
      <w:r w:rsidRPr="00EC23C2">
        <w:rPr>
          <w:rFonts w:cs="Arial"/>
          <w:color w:val="262626"/>
          <w:szCs w:val="22"/>
          <w:lang w:val="en-AU"/>
        </w:rPr>
        <w:t xml:space="preserve"> Toa </w:t>
      </w:r>
      <w:proofErr w:type="spellStart"/>
      <w:r w:rsidRPr="00EC23C2">
        <w:rPr>
          <w:rFonts w:cs="Arial"/>
          <w:szCs w:val="22"/>
          <w:lang w:val="en-AU"/>
        </w:rPr>
        <w:t>Fakakovikaetau</w:t>
      </w:r>
      <w:proofErr w:type="spellEnd"/>
      <w:r w:rsidRPr="00EC23C2">
        <w:rPr>
          <w:rFonts w:cs="Arial"/>
          <w:szCs w:val="22"/>
          <w:lang w:val="en-AU"/>
        </w:rPr>
        <w:t xml:space="preserve"> with the third member (Dr Rob Condon) offshore and providing input by phone, email and Skype.</w:t>
      </w:r>
    </w:p>
    <w:p w:rsidR="00EC23C2" w:rsidRPr="00EC23C2" w:rsidRDefault="00EC23C2" w:rsidP="00EC23C2">
      <w:pPr>
        <w:rPr>
          <w:rFonts w:cs="Arial"/>
          <w:szCs w:val="22"/>
          <w:lang w:val="en-AU"/>
        </w:rPr>
      </w:pPr>
      <w:r w:rsidRPr="00EC23C2">
        <w:rPr>
          <w:rFonts w:cs="Arial"/>
          <w:szCs w:val="22"/>
          <w:lang w:val="en-AU"/>
        </w:rPr>
        <w:t xml:space="preserve">The team analysed a range of documents and consulted widely in Vanuatu and also consulted relevant people elsewhere in the Pacific, in Australia and in New Zealand. The team analysed health data trends and medical workforce trends and projections. </w:t>
      </w:r>
    </w:p>
    <w:p w:rsidR="00EC23C2" w:rsidRPr="00EC23C2" w:rsidRDefault="00EC23C2" w:rsidP="00EC23C2">
      <w:pPr>
        <w:spacing w:line="276" w:lineRule="auto"/>
        <w:rPr>
          <w:rFonts w:cs="Arial"/>
          <w:b/>
          <w:szCs w:val="22"/>
          <w:lang w:val="en-AU"/>
        </w:rPr>
      </w:pPr>
      <w:r w:rsidRPr="00EC23C2">
        <w:rPr>
          <w:rFonts w:cs="Arial"/>
          <w:b/>
          <w:szCs w:val="22"/>
          <w:lang w:val="en-AU"/>
        </w:rPr>
        <w:t xml:space="preserve">Observations and </w:t>
      </w:r>
      <w:r w:rsidR="008125CC">
        <w:rPr>
          <w:rFonts w:cs="Arial"/>
          <w:b/>
          <w:szCs w:val="22"/>
          <w:lang w:val="en-AU"/>
        </w:rPr>
        <w:t>k</w:t>
      </w:r>
      <w:r w:rsidRPr="00EC23C2">
        <w:rPr>
          <w:rFonts w:cs="Arial"/>
          <w:b/>
          <w:szCs w:val="22"/>
          <w:lang w:val="en-AU"/>
        </w:rPr>
        <w:t xml:space="preserve">ey </w:t>
      </w:r>
      <w:r w:rsidR="008125CC">
        <w:rPr>
          <w:rFonts w:cs="Arial"/>
          <w:b/>
          <w:szCs w:val="22"/>
          <w:lang w:val="en-AU"/>
        </w:rPr>
        <w:t>f</w:t>
      </w:r>
      <w:r w:rsidRPr="00EC23C2">
        <w:rPr>
          <w:rFonts w:cs="Arial"/>
          <w:b/>
          <w:szCs w:val="22"/>
          <w:lang w:val="en-AU"/>
        </w:rPr>
        <w:t>indings</w:t>
      </w:r>
    </w:p>
    <w:p w:rsidR="00EC23C2" w:rsidRPr="00082B81" w:rsidRDefault="00EC23C2" w:rsidP="00EC23C2">
      <w:pPr>
        <w:rPr>
          <w:rFonts w:cs="Arial"/>
          <w:b/>
          <w:i/>
          <w:lang w:val="en-AU"/>
        </w:rPr>
      </w:pPr>
      <w:r w:rsidRPr="00082B81">
        <w:rPr>
          <w:rFonts w:cs="Arial"/>
          <w:b/>
          <w:i/>
          <w:lang w:val="en-AU"/>
        </w:rPr>
        <w:t>Funding</w:t>
      </w:r>
    </w:p>
    <w:p w:rsidR="00EC23C2" w:rsidRPr="00EC23C2" w:rsidRDefault="00EC23C2" w:rsidP="00EC23C2">
      <w:pPr>
        <w:rPr>
          <w:rFonts w:cs="Arial"/>
          <w:szCs w:val="22"/>
          <w:lang w:val="en-AU"/>
        </w:rPr>
      </w:pPr>
      <w:r w:rsidRPr="00EC23C2">
        <w:rPr>
          <w:rFonts w:cs="Arial"/>
          <w:szCs w:val="22"/>
          <w:lang w:val="en-AU"/>
        </w:rPr>
        <w:t xml:space="preserve">GDP has increased in the last two years but per capita income has decreased due to population growth. Government services consume 20% of the GDP. </w:t>
      </w:r>
    </w:p>
    <w:p w:rsidR="00EC23C2" w:rsidRPr="00EC23C2" w:rsidRDefault="00EC23C2" w:rsidP="00EC23C2">
      <w:pPr>
        <w:rPr>
          <w:rFonts w:cs="Arial"/>
          <w:szCs w:val="22"/>
          <w:lang w:val="en-AU"/>
        </w:rPr>
      </w:pPr>
      <w:r w:rsidRPr="00EC23C2">
        <w:rPr>
          <w:rFonts w:cs="Arial"/>
          <w:szCs w:val="22"/>
          <w:lang w:val="en-AU"/>
        </w:rPr>
        <w:t xml:space="preserve">Health expenditure in 2012 as percentage of GDP was 5.3% and per capita health expenditure was VUV157.30. The health sector budget increased slightly over the last two years. </w:t>
      </w:r>
      <w:proofErr w:type="spellStart"/>
      <w:r w:rsidRPr="00EC23C2">
        <w:rPr>
          <w:rFonts w:cs="Arial"/>
          <w:szCs w:val="22"/>
          <w:lang w:val="en-AU"/>
        </w:rPr>
        <w:t>MoF</w:t>
      </w:r>
      <w:proofErr w:type="spellEnd"/>
      <w:r w:rsidRPr="00EC23C2">
        <w:rPr>
          <w:rFonts w:cs="Arial"/>
          <w:szCs w:val="22"/>
          <w:lang w:val="en-AU"/>
        </w:rPr>
        <w:t xml:space="preserve"> releases funds monthly to </w:t>
      </w:r>
      <w:proofErr w:type="spellStart"/>
      <w:r w:rsidRPr="00EC23C2">
        <w:rPr>
          <w:rFonts w:cs="Arial"/>
          <w:szCs w:val="22"/>
          <w:lang w:val="en-AU"/>
        </w:rPr>
        <w:t>MoH</w:t>
      </w:r>
      <w:proofErr w:type="spellEnd"/>
      <w:r w:rsidRPr="00EC23C2">
        <w:rPr>
          <w:rFonts w:cs="Arial"/>
          <w:szCs w:val="22"/>
          <w:lang w:val="en-AU"/>
        </w:rPr>
        <w:t xml:space="preserve"> on a bi-monthly warranty. If the payroll budget is overspent then money is taken from the operational budget. It has been challenging for the health system to stay within budget. There are increasing health user donations for services. </w:t>
      </w:r>
    </w:p>
    <w:p w:rsidR="00EC23C2" w:rsidRPr="00082B81" w:rsidRDefault="00EC23C2" w:rsidP="00EC23C2">
      <w:pPr>
        <w:rPr>
          <w:rFonts w:cs="Arial"/>
          <w:b/>
          <w:i/>
          <w:lang w:val="en-AU"/>
        </w:rPr>
      </w:pPr>
      <w:r w:rsidRPr="00082B81">
        <w:rPr>
          <w:rFonts w:cs="Arial"/>
          <w:b/>
          <w:i/>
          <w:lang w:val="en-AU"/>
        </w:rPr>
        <w:t>Health Statistics</w:t>
      </w:r>
    </w:p>
    <w:p w:rsidR="00EC23C2" w:rsidRPr="00EC23C2" w:rsidRDefault="00EC23C2" w:rsidP="00EC23C2">
      <w:pPr>
        <w:rPr>
          <w:rFonts w:cs="Arial"/>
          <w:szCs w:val="22"/>
          <w:lang w:val="en-AU"/>
        </w:rPr>
      </w:pPr>
      <w:r w:rsidRPr="00EC23C2">
        <w:rPr>
          <w:rFonts w:cs="Arial"/>
          <w:szCs w:val="22"/>
          <w:lang w:val="en-AU"/>
        </w:rPr>
        <w:t xml:space="preserve">The validity and reliability of data in Vanuatu is inconsistent but indications are that some health indicators are improving. Others are either static or deteriorating. </w:t>
      </w:r>
    </w:p>
    <w:p w:rsidR="00EC23C2" w:rsidRPr="00EC23C2" w:rsidRDefault="00EC23C2" w:rsidP="00EC23C2">
      <w:pPr>
        <w:rPr>
          <w:rFonts w:cs="Arial"/>
          <w:szCs w:val="22"/>
          <w:lang w:val="en-AU"/>
        </w:rPr>
      </w:pPr>
      <w:r w:rsidRPr="00EC23C2">
        <w:rPr>
          <w:rFonts w:cs="Arial"/>
          <w:szCs w:val="22"/>
          <w:lang w:val="en-AU"/>
        </w:rPr>
        <w:t xml:space="preserve">Vanuatu is on track to meet millennium development </w:t>
      </w:r>
      <w:r w:rsidR="00CC1C0B">
        <w:rPr>
          <w:rFonts w:cs="Arial"/>
          <w:szCs w:val="22"/>
          <w:lang w:val="en-AU"/>
        </w:rPr>
        <w:t>Go</w:t>
      </w:r>
      <w:r w:rsidR="00820AE9">
        <w:rPr>
          <w:rFonts w:cs="Arial"/>
          <w:szCs w:val="22"/>
          <w:lang w:val="en-AU"/>
        </w:rPr>
        <w:t>a</w:t>
      </w:r>
      <w:r w:rsidRPr="00EC23C2">
        <w:rPr>
          <w:rFonts w:cs="Arial"/>
          <w:szCs w:val="22"/>
          <w:lang w:val="en-AU"/>
        </w:rPr>
        <w:t>ls (MDGs) 4 (reduce child mortality) and 5 (combat HIV/AIDS, malaria and other diseases). World Bank figures from 2012 show:</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Life expectancy in 2010 was 71, up from 62 in 1986.</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 xml:space="preserve">Infant mortality rates (IMR) had declined to 12 per 1000 live births in 2010, from 47.4 deaths in 1980. </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Under-five deaths were 13.9 in 2010 down from 61.6 per 1000 live births in 1980.</w:t>
      </w:r>
    </w:p>
    <w:p w:rsidR="00EC23C2" w:rsidRPr="00EC23C2" w:rsidRDefault="00EC23C2" w:rsidP="00EC23C2">
      <w:pPr>
        <w:rPr>
          <w:rFonts w:cs="Arial"/>
          <w:szCs w:val="22"/>
          <w:lang w:val="en-AU"/>
        </w:rPr>
      </w:pPr>
    </w:p>
    <w:p w:rsidR="00EC23C2" w:rsidRPr="00EC23C2" w:rsidRDefault="00EC23C2" w:rsidP="00EC23C2">
      <w:pPr>
        <w:rPr>
          <w:rFonts w:cs="Arial"/>
          <w:szCs w:val="22"/>
          <w:lang w:val="en-AU"/>
        </w:rPr>
      </w:pPr>
      <w:r w:rsidRPr="00EC23C2">
        <w:rPr>
          <w:rFonts w:cs="Arial"/>
          <w:szCs w:val="22"/>
          <w:lang w:val="en-AU"/>
        </w:rPr>
        <w:t>At VCH:</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 xml:space="preserve">Perinatal mortality was 23/1000 in 2013. </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 xml:space="preserve">The number of deliveries at VCH increased by 45% from 2006 to 2013 (2,100 to 3,050), and 20% in the last three years. </w:t>
      </w:r>
    </w:p>
    <w:p w:rsidR="00EC23C2" w:rsidRPr="00EC23C2" w:rsidRDefault="00EC23C2" w:rsidP="008A0916">
      <w:pPr>
        <w:numPr>
          <w:ilvl w:val="0"/>
          <w:numId w:val="31"/>
        </w:numPr>
        <w:spacing w:after="0"/>
        <w:contextualSpacing/>
        <w:rPr>
          <w:rFonts w:cs="Arial"/>
          <w:szCs w:val="22"/>
          <w:lang w:val="en-AU"/>
        </w:rPr>
      </w:pPr>
      <w:r w:rsidRPr="00EC23C2">
        <w:rPr>
          <w:rFonts w:cs="Arial"/>
          <w:szCs w:val="22"/>
          <w:lang w:val="en-AU"/>
        </w:rPr>
        <w:t>Annual operations are around 5,000.</w:t>
      </w:r>
    </w:p>
    <w:p w:rsidR="00EC23C2" w:rsidRPr="00EC23C2" w:rsidRDefault="00EC23C2" w:rsidP="00EC23C2">
      <w:pPr>
        <w:rPr>
          <w:rFonts w:cs="Arial"/>
          <w:szCs w:val="22"/>
          <w:lang w:val="en-AU"/>
        </w:rPr>
      </w:pPr>
      <w:r w:rsidRPr="00EC23C2">
        <w:rPr>
          <w:rFonts w:cs="Arial"/>
          <w:szCs w:val="22"/>
          <w:lang w:val="en-AU"/>
        </w:rPr>
        <w:t xml:space="preserve"> </w:t>
      </w:r>
    </w:p>
    <w:p w:rsidR="00EC23C2" w:rsidRPr="00EC23C2" w:rsidRDefault="00EC23C2" w:rsidP="00EC23C2">
      <w:pPr>
        <w:rPr>
          <w:rFonts w:cs="Arial"/>
          <w:szCs w:val="22"/>
          <w:lang w:val="en-AU"/>
        </w:rPr>
      </w:pPr>
      <w:r w:rsidRPr="00EC23C2">
        <w:rPr>
          <w:rFonts w:cs="Arial"/>
          <w:szCs w:val="22"/>
          <w:lang w:val="en-AU"/>
        </w:rPr>
        <w:t xml:space="preserve">NCD-related illnesses are increasing and communicable diseases remain prevalent. A high proportion of surgical cases are said to be either diabetic sepsis related (perhaps 25%) or trauma-related (accidents including burns and fractures). </w:t>
      </w:r>
    </w:p>
    <w:p w:rsidR="00292706" w:rsidRDefault="00292706">
      <w:pPr>
        <w:spacing w:after="0"/>
        <w:jc w:val="left"/>
        <w:rPr>
          <w:rFonts w:cs="Arial"/>
          <w:b/>
          <w:i/>
          <w:lang w:val="en-AU"/>
        </w:rPr>
      </w:pPr>
      <w:r>
        <w:rPr>
          <w:rFonts w:cs="Arial"/>
          <w:b/>
          <w:i/>
          <w:lang w:val="en-AU"/>
        </w:rPr>
        <w:br w:type="page"/>
      </w:r>
    </w:p>
    <w:p w:rsidR="00EC23C2" w:rsidRPr="00082B81" w:rsidRDefault="00EC23C2" w:rsidP="00EC23C2">
      <w:pPr>
        <w:rPr>
          <w:rFonts w:cs="Arial"/>
          <w:b/>
          <w:i/>
          <w:lang w:val="en-AU"/>
        </w:rPr>
      </w:pPr>
      <w:r w:rsidRPr="00082B81">
        <w:rPr>
          <w:rFonts w:cs="Arial"/>
          <w:b/>
          <w:i/>
          <w:lang w:val="en-AU"/>
        </w:rPr>
        <w:lastRenderedPageBreak/>
        <w:t>Health Structure</w:t>
      </w:r>
    </w:p>
    <w:p w:rsidR="00EC23C2" w:rsidRPr="00EC23C2" w:rsidRDefault="00EC23C2" w:rsidP="00EC23C2">
      <w:pPr>
        <w:rPr>
          <w:rFonts w:cs="Arial"/>
          <w:szCs w:val="22"/>
          <w:lang w:val="en-AU"/>
        </w:rPr>
      </w:pPr>
      <w:r w:rsidRPr="00EC23C2">
        <w:rPr>
          <w:rFonts w:cs="Arial"/>
          <w:szCs w:val="22"/>
          <w:lang w:val="en-AU"/>
        </w:rPr>
        <w:t>Decentralization will increase the number of people on the health payroll from 943 to 1618.</w:t>
      </w:r>
      <w:r w:rsidR="002C3DC1">
        <w:rPr>
          <w:rFonts w:cs="Arial"/>
          <w:szCs w:val="22"/>
          <w:lang w:val="en-AU"/>
        </w:rPr>
        <w:t xml:space="preserve"> </w:t>
      </w:r>
      <w:r w:rsidRPr="00EC23C2">
        <w:rPr>
          <w:rFonts w:cs="Arial"/>
          <w:szCs w:val="22"/>
          <w:lang w:val="en-AU"/>
        </w:rPr>
        <w:t>Some senior clinicians are now in senior management position.</w:t>
      </w:r>
    </w:p>
    <w:p w:rsidR="00EC23C2" w:rsidRPr="00EC23C2" w:rsidRDefault="00EC23C2" w:rsidP="00EC23C2">
      <w:pPr>
        <w:rPr>
          <w:b/>
          <w:i/>
          <w:lang w:val="en-AU"/>
        </w:rPr>
      </w:pPr>
      <w:r w:rsidRPr="00EC23C2">
        <w:rPr>
          <w:b/>
          <w:i/>
          <w:lang w:val="en-AU"/>
        </w:rPr>
        <w:t>Medical workforce</w:t>
      </w:r>
    </w:p>
    <w:p w:rsidR="00EC23C2" w:rsidRPr="00EC23C2" w:rsidRDefault="00EC23C2" w:rsidP="00EC23C2">
      <w:pPr>
        <w:rPr>
          <w:rFonts w:cs="Arial"/>
          <w:szCs w:val="22"/>
          <w:lang w:val="en-AU"/>
        </w:rPr>
      </w:pPr>
      <w:r w:rsidRPr="00EC23C2">
        <w:rPr>
          <w:rFonts w:cs="Arial"/>
          <w:szCs w:val="22"/>
          <w:lang w:val="en-AU"/>
        </w:rPr>
        <w:t xml:space="preserve">Vanuatu is doing well in developing a </w:t>
      </w:r>
      <w:proofErr w:type="spellStart"/>
      <w:r w:rsidRPr="00EC23C2">
        <w:rPr>
          <w:rFonts w:cs="Arial"/>
          <w:szCs w:val="22"/>
          <w:lang w:val="en-AU"/>
        </w:rPr>
        <w:t>ni</w:t>
      </w:r>
      <w:proofErr w:type="spellEnd"/>
      <w:r w:rsidRPr="00EC23C2">
        <w:rPr>
          <w:rFonts w:cs="Arial"/>
          <w:szCs w:val="22"/>
          <w:lang w:val="en-AU"/>
        </w:rPr>
        <w:t xml:space="preserve">-Vanuatu medical workforce. Since 2009 the number of masters-prepared specialist clinicians has increased from two to six, a tripling of supply. By 2017, with Australian funding, there will be </w:t>
      </w:r>
      <w:r w:rsidRPr="00EC23C2">
        <w:rPr>
          <w:rFonts w:cs="Arial"/>
          <w:b/>
          <w:szCs w:val="22"/>
          <w:lang w:val="en-AU"/>
        </w:rPr>
        <w:t xml:space="preserve">15 Masters-prepared </w:t>
      </w:r>
      <w:proofErr w:type="spellStart"/>
      <w:r w:rsidRPr="00EC23C2">
        <w:rPr>
          <w:rFonts w:cs="Arial"/>
          <w:b/>
          <w:szCs w:val="22"/>
          <w:lang w:val="en-AU"/>
        </w:rPr>
        <w:t>ni</w:t>
      </w:r>
      <w:proofErr w:type="spellEnd"/>
      <w:r w:rsidRPr="00EC23C2">
        <w:rPr>
          <w:rFonts w:cs="Arial"/>
          <w:b/>
          <w:szCs w:val="22"/>
          <w:lang w:val="en-AU"/>
        </w:rPr>
        <w:t xml:space="preserve">-Vanuatu specialist clinicians. </w:t>
      </w:r>
      <w:r w:rsidRPr="00EC23C2">
        <w:rPr>
          <w:rFonts w:cs="Arial"/>
          <w:szCs w:val="22"/>
          <w:lang w:val="en-AU"/>
        </w:rPr>
        <w:t>There could also be 1</w:t>
      </w:r>
      <w:r w:rsidRPr="00EC23C2">
        <w:rPr>
          <w:rFonts w:cs="Arial"/>
          <w:b/>
          <w:szCs w:val="22"/>
          <w:lang w:val="en-AU"/>
        </w:rPr>
        <w:t xml:space="preserve">7 eligible to commence their Masters during the next 3 years. </w:t>
      </w:r>
      <w:r w:rsidRPr="00EC23C2">
        <w:rPr>
          <w:rFonts w:cs="Arial"/>
          <w:szCs w:val="22"/>
          <w:lang w:val="en-AU"/>
        </w:rPr>
        <w:t>Projected workforce supply is in the table below.</w:t>
      </w:r>
    </w:p>
    <w:p w:rsidR="00EC23C2" w:rsidRPr="00EC23C2" w:rsidRDefault="00EC23C2" w:rsidP="00EC23C2">
      <w:pPr>
        <w:rPr>
          <w:rFonts w:cs="Arial"/>
          <w:szCs w:val="22"/>
          <w:lang w:val="en-AU"/>
        </w:rPr>
      </w:pPr>
    </w:p>
    <w:tbl>
      <w:tblPr>
        <w:tblStyle w:val="TableGrid"/>
        <w:tblW w:w="5000" w:type="pct"/>
        <w:tblLook w:val="04A0" w:firstRow="1" w:lastRow="0" w:firstColumn="1" w:lastColumn="0" w:noHBand="0" w:noVBand="1"/>
      </w:tblPr>
      <w:tblGrid>
        <w:gridCol w:w="2405"/>
        <w:gridCol w:w="2257"/>
        <w:gridCol w:w="2257"/>
        <w:gridCol w:w="2323"/>
      </w:tblGrid>
      <w:tr w:rsidR="00EC23C2" w:rsidRPr="00EC23C2" w:rsidTr="00EC23C2">
        <w:tc>
          <w:tcPr>
            <w:tcW w:w="1301" w:type="pct"/>
          </w:tcPr>
          <w:p w:rsidR="00EC23C2" w:rsidRPr="00EC23C2" w:rsidRDefault="00EC23C2" w:rsidP="00EC23C2">
            <w:pPr>
              <w:rPr>
                <w:rFonts w:cs="Arial"/>
                <w:lang w:val="en-AU"/>
              </w:rPr>
            </w:pPr>
          </w:p>
        </w:tc>
        <w:tc>
          <w:tcPr>
            <w:tcW w:w="1221" w:type="pct"/>
          </w:tcPr>
          <w:p w:rsidR="00EC23C2" w:rsidRPr="00EC23C2" w:rsidRDefault="00EC23C2" w:rsidP="00EC23C2">
            <w:pPr>
              <w:rPr>
                <w:rFonts w:cs="Arial"/>
                <w:b/>
                <w:i/>
                <w:lang w:val="en-AU"/>
              </w:rPr>
            </w:pPr>
            <w:r w:rsidRPr="00EC23C2">
              <w:rPr>
                <w:rFonts w:cs="Arial"/>
                <w:b/>
                <w:i/>
                <w:lang w:val="en-AU"/>
              </w:rPr>
              <w:t>2014=</w:t>
            </w:r>
          </w:p>
        </w:tc>
        <w:tc>
          <w:tcPr>
            <w:tcW w:w="1221" w:type="pct"/>
          </w:tcPr>
          <w:p w:rsidR="00EC23C2" w:rsidRPr="00EC23C2" w:rsidRDefault="00EC23C2" w:rsidP="00EC23C2">
            <w:pPr>
              <w:rPr>
                <w:rFonts w:cs="Arial"/>
                <w:b/>
                <w:i/>
                <w:lang w:val="en-AU"/>
              </w:rPr>
            </w:pPr>
            <w:r w:rsidRPr="00EC23C2">
              <w:rPr>
                <w:rFonts w:cs="Arial"/>
                <w:b/>
                <w:i/>
                <w:lang w:val="en-AU"/>
              </w:rPr>
              <w:t>2017</w:t>
            </w:r>
          </w:p>
        </w:tc>
        <w:tc>
          <w:tcPr>
            <w:tcW w:w="1257" w:type="pct"/>
          </w:tcPr>
          <w:p w:rsidR="00EC23C2" w:rsidRPr="00EC23C2" w:rsidRDefault="00EC23C2" w:rsidP="00EC23C2">
            <w:pPr>
              <w:rPr>
                <w:rFonts w:cs="Arial"/>
                <w:b/>
                <w:i/>
                <w:lang w:val="en-AU"/>
              </w:rPr>
            </w:pPr>
            <w:r w:rsidRPr="00EC23C2">
              <w:rPr>
                <w:rFonts w:cs="Arial"/>
                <w:b/>
                <w:i/>
                <w:lang w:val="en-AU"/>
              </w:rPr>
              <w:t>Predicted supply needs 2026*</w:t>
            </w: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Masters level</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6</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15</w:t>
            </w:r>
          </w:p>
        </w:tc>
        <w:tc>
          <w:tcPr>
            <w:tcW w:w="1257" w:type="pct"/>
          </w:tcPr>
          <w:p w:rsidR="00EC23C2" w:rsidRPr="00EC23C2" w:rsidRDefault="00EC23C2" w:rsidP="00EC23C2">
            <w:pPr>
              <w:rPr>
                <w:rFonts w:cs="Arial"/>
                <w:sz w:val="20"/>
                <w:szCs w:val="20"/>
                <w:lang w:val="en-AU"/>
              </w:rPr>
            </w:pPr>
            <w:r w:rsidRPr="00EC23C2">
              <w:rPr>
                <w:rFonts w:cs="Arial"/>
                <w:sz w:val="20"/>
                <w:szCs w:val="20"/>
                <w:lang w:val="en-AU"/>
              </w:rPr>
              <w:t>58#</w:t>
            </w: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Other experienced doctors</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5</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5</w:t>
            </w:r>
          </w:p>
        </w:tc>
        <w:tc>
          <w:tcPr>
            <w:tcW w:w="1257" w:type="pct"/>
          </w:tcPr>
          <w:p w:rsidR="00EC23C2" w:rsidRPr="00EC23C2" w:rsidRDefault="00EC23C2" w:rsidP="00EC23C2">
            <w:pPr>
              <w:rPr>
                <w:rFonts w:cs="Arial"/>
                <w:sz w:val="20"/>
                <w:szCs w:val="20"/>
                <w:lang w:val="en-AU"/>
              </w:rPr>
            </w:pP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Masters Training</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9</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Could be up to 17 eligible</w:t>
            </w:r>
          </w:p>
        </w:tc>
        <w:tc>
          <w:tcPr>
            <w:tcW w:w="1257" w:type="pct"/>
          </w:tcPr>
          <w:p w:rsidR="00EC23C2" w:rsidRPr="00EC23C2" w:rsidRDefault="00EC23C2" w:rsidP="00EC23C2">
            <w:pPr>
              <w:rPr>
                <w:rFonts w:cs="Arial"/>
                <w:sz w:val="20"/>
                <w:szCs w:val="20"/>
                <w:lang w:val="en-AU"/>
              </w:rPr>
            </w:pP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Diploma level</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6</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6</w:t>
            </w:r>
          </w:p>
        </w:tc>
        <w:tc>
          <w:tcPr>
            <w:tcW w:w="1257" w:type="pct"/>
          </w:tcPr>
          <w:p w:rsidR="00EC23C2" w:rsidRPr="00EC23C2" w:rsidRDefault="00EC23C2" w:rsidP="00EC23C2">
            <w:pPr>
              <w:rPr>
                <w:rFonts w:cs="Arial"/>
                <w:sz w:val="20"/>
                <w:szCs w:val="20"/>
                <w:lang w:val="en-AU"/>
              </w:rPr>
            </w:pP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Registrar</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8</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11</w:t>
            </w:r>
          </w:p>
        </w:tc>
        <w:tc>
          <w:tcPr>
            <w:tcW w:w="1257" w:type="pct"/>
          </w:tcPr>
          <w:p w:rsidR="00EC23C2" w:rsidRPr="00EC23C2" w:rsidRDefault="00EC23C2" w:rsidP="00EC23C2">
            <w:pPr>
              <w:rPr>
                <w:rFonts w:cs="Arial"/>
                <w:sz w:val="20"/>
                <w:szCs w:val="20"/>
                <w:lang w:val="en-AU"/>
              </w:rPr>
            </w:pP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Interns</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3</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33</w:t>
            </w:r>
          </w:p>
        </w:tc>
        <w:tc>
          <w:tcPr>
            <w:tcW w:w="1257" w:type="pct"/>
          </w:tcPr>
          <w:p w:rsidR="00EC23C2" w:rsidRPr="00EC23C2" w:rsidRDefault="00EC23C2" w:rsidP="00EC23C2">
            <w:pPr>
              <w:rPr>
                <w:rFonts w:cs="Arial"/>
                <w:sz w:val="20"/>
                <w:szCs w:val="20"/>
                <w:lang w:val="en-AU"/>
              </w:rPr>
            </w:pPr>
          </w:p>
        </w:tc>
      </w:tr>
      <w:tr w:rsidR="00EC23C2" w:rsidRPr="00EC23C2" w:rsidTr="00EC23C2">
        <w:tc>
          <w:tcPr>
            <w:tcW w:w="1301" w:type="pct"/>
          </w:tcPr>
          <w:p w:rsidR="00EC23C2" w:rsidRPr="00EC23C2" w:rsidRDefault="00EC23C2" w:rsidP="00EC23C2">
            <w:pPr>
              <w:rPr>
                <w:rFonts w:cs="Arial"/>
                <w:b/>
                <w:i/>
                <w:lang w:val="en-AU"/>
              </w:rPr>
            </w:pPr>
            <w:r w:rsidRPr="00EC23C2">
              <w:rPr>
                <w:rFonts w:cs="Arial"/>
                <w:b/>
                <w:i/>
                <w:lang w:val="en-AU"/>
              </w:rPr>
              <w:t xml:space="preserve">Medical students </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7 FNU</w:t>
            </w:r>
          </w:p>
          <w:p w:rsidR="00EC23C2" w:rsidRPr="00EC23C2" w:rsidRDefault="00EC23C2" w:rsidP="00EC23C2">
            <w:pPr>
              <w:rPr>
                <w:rFonts w:cs="Arial"/>
                <w:sz w:val="20"/>
                <w:szCs w:val="20"/>
                <w:lang w:val="en-AU"/>
              </w:rPr>
            </w:pPr>
          </w:p>
          <w:p w:rsidR="00EC23C2" w:rsidRPr="00EC23C2" w:rsidRDefault="00EC23C2" w:rsidP="00EC23C2">
            <w:pPr>
              <w:rPr>
                <w:rFonts w:cs="Arial"/>
                <w:sz w:val="20"/>
                <w:szCs w:val="20"/>
                <w:lang w:val="en-AU"/>
              </w:rPr>
            </w:pPr>
            <w:r w:rsidRPr="00EC23C2">
              <w:rPr>
                <w:rFonts w:cs="Arial"/>
                <w:sz w:val="20"/>
                <w:szCs w:val="20"/>
                <w:lang w:val="en-AU"/>
              </w:rPr>
              <w:t>27 Cuba</w:t>
            </w:r>
          </w:p>
        </w:tc>
        <w:tc>
          <w:tcPr>
            <w:tcW w:w="1221" w:type="pct"/>
          </w:tcPr>
          <w:p w:rsidR="00EC23C2" w:rsidRPr="00EC23C2" w:rsidRDefault="00EC23C2" w:rsidP="00EC23C2">
            <w:pPr>
              <w:rPr>
                <w:rFonts w:cs="Arial"/>
                <w:sz w:val="20"/>
                <w:szCs w:val="20"/>
                <w:lang w:val="en-AU"/>
              </w:rPr>
            </w:pPr>
            <w:r w:rsidRPr="00EC23C2">
              <w:rPr>
                <w:rFonts w:cs="Arial"/>
                <w:sz w:val="20"/>
                <w:szCs w:val="20"/>
                <w:lang w:val="en-AU"/>
              </w:rPr>
              <w:t>2 graduate in 2015; 4 in 2016; 1 in 2019</w:t>
            </w:r>
          </w:p>
          <w:p w:rsidR="00EC23C2" w:rsidRPr="00EC23C2" w:rsidRDefault="00EC23C2" w:rsidP="00EC23C2">
            <w:pPr>
              <w:rPr>
                <w:rFonts w:cs="Arial"/>
                <w:sz w:val="20"/>
                <w:szCs w:val="20"/>
                <w:lang w:val="en-AU"/>
              </w:rPr>
            </w:pPr>
            <w:r w:rsidRPr="00EC23C2">
              <w:rPr>
                <w:rFonts w:cs="Arial"/>
                <w:sz w:val="20"/>
                <w:szCs w:val="20"/>
                <w:lang w:val="en-AU"/>
              </w:rPr>
              <w:t>17 graduate in 2015; 10 in 2016</w:t>
            </w:r>
          </w:p>
        </w:tc>
        <w:tc>
          <w:tcPr>
            <w:tcW w:w="1257" w:type="pct"/>
          </w:tcPr>
          <w:p w:rsidR="00EC23C2" w:rsidRPr="00EC23C2" w:rsidRDefault="00EC23C2" w:rsidP="00EC23C2">
            <w:pPr>
              <w:rPr>
                <w:rFonts w:cs="Arial"/>
                <w:sz w:val="20"/>
                <w:szCs w:val="20"/>
                <w:lang w:val="en-AU"/>
              </w:rPr>
            </w:pPr>
          </w:p>
        </w:tc>
      </w:tr>
    </w:tbl>
    <w:p w:rsidR="00EC23C2" w:rsidRPr="00EC23C2" w:rsidRDefault="00EC23C2" w:rsidP="00EC23C2">
      <w:pPr>
        <w:rPr>
          <w:sz w:val="20"/>
          <w:lang w:val="en-AU"/>
        </w:rPr>
      </w:pPr>
      <w:r w:rsidRPr="00EC23C2">
        <w:rPr>
          <w:b/>
          <w:lang w:val="en-AU"/>
        </w:rPr>
        <w:t>*</w:t>
      </w:r>
      <w:r w:rsidRPr="00EC23C2">
        <w:rPr>
          <w:lang w:val="en-AU"/>
        </w:rPr>
        <w:t xml:space="preserve"> </w:t>
      </w:r>
      <w:r w:rsidRPr="00EC23C2">
        <w:rPr>
          <w:sz w:val="20"/>
          <w:lang w:val="en-AU"/>
        </w:rPr>
        <w:t xml:space="preserve">Vanuatu Specialist Clinical Workforce Development Plan was developed by </w:t>
      </w:r>
      <w:proofErr w:type="spellStart"/>
      <w:r w:rsidRPr="00EC23C2">
        <w:rPr>
          <w:sz w:val="20"/>
          <w:lang w:val="en-AU"/>
        </w:rPr>
        <w:t>ni</w:t>
      </w:r>
      <w:proofErr w:type="spellEnd"/>
      <w:r w:rsidRPr="00EC23C2">
        <w:rPr>
          <w:sz w:val="20"/>
          <w:lang w:val="en-AU"/>
        </w:rPr>
        <w:t xml:space="preserve">-Vanuatu specialist clinicians supported by HSL; it is not formally endorsed by </w:t>
      </w:r>
      <w:proofErr w:type="spellStart"/>
      <w:r w:rsidRPr="00EC23C2">
        <w:rPr>
          <w:sz w:val="20"/>
          <w:lang w:val="en-AU"/>
        </w:rPr>
        <w:t>MoH</w:t>
      </w:r>
      <w:proofErr w:type="spellEnd"/>
      <w:r w:rsidRPr="00EC23C2">
        <w:rPr>
          <w:sz w:val="20"/>
          <w:lang w:val="en-AU"/>
        </w:rPr>
        <w:t xml:space="preserve">, the PSC or </w:t>
      </w:r>
      <w:proofErr w:type="spellStart"/>
      <w:r w:rsidRPr="00EC23C2">
        <w:rPr>
          <w:sz w:val="20"/>
          <w:lang w:val="en-AU"/>
        </w:rPr>
        <w:t>MoF</w:t>
      </w:r>
      <w:proofErr w:type="spellEnd"/>
      <w:r w:rsidRPr="00EC23C2">
        <w:rPr>
          <w:sz w:val="20"/>
          <w:lang w:val="en-AU"/>
        </w:rPr>
        <w:t xml:space="preserve">; it is </w:t>
      </w:r>
      <w:proofErr w:type="spellStart"/>
      <w:r w:rsidRPr="00EC23C2">
        <w:rPr>
          <w:sz w:val="20"/>
          <w:lang w:val="en-AU"/>
        </w:rPr>
        <w:t>uncosted</w:t>
      </w:r>
      <w:proofErr w:type="spellEnd"/>
      <w:r w:rsidRPr="00EC23C2">
        <w:rPr>
          <w:sz w:val="20"/>
          <w:lang w:val="en-AU"/>
        </w:rPr>
        <w:t xml:space="preserve"> and does not include relationships to projected activity and services </w:t>
      </w:r>
    </w:p>
    <w:p w:rsidR="00EC23C2" w:rsidRPr="00EC23C2" w:rsidRDefault="00EC23C2" w:rsidP="00EC23C2">
      <w:pPr>
        <w:rPr>
          <w:sz w:val="20"/>
          <w:lang w:val="en-AU"/>
        </w:rPr>
      </w:pPr>
      <w:r w:rsidRPr="00EC23C2">
        <w:rPr>
          <w:b/>
          <w:sz w:val="20"/>
          <w:lang w:val="en-AU"/>
        </w:rPr>
        <w:t>#</w:t>
      </w:r>
      <w:r w:rsidRPr="00EC23C2">
        <w:rPr>
          <w:sz w:val="20"/>
          <w:lang w:val="en-AU"/>
        </w:rPr>
        <w:t xml:space="preserve"> </w:t>
      </w:r>
      <w:proofErr w:type="gramStart"/>
      <w:r w:rsidRPr="00EC23C2">
        <w:rPr>
          <w:sz w:val="20"/>
          <w:lang w:val="en-AU"/>
        </w:rPr>
        <w:t>Includes</w:t>
      </w:r>
      <w:proofErr w:type="gramEnd"/>
      <w:r w:rsidRPr="00EC23C2">
        <w:rPr>
          <w:sz w:val="20"/>
          <w:lang w:val="en-AU"/>
        </w:rPr>
        <w:t xml:space="preserve"> additional specialties of Psychiatry, Pathology, Radiology</w:t>
      </w:r>
    </w:p>
    <w:p w:rsidR="00EC23C2" w:rsidRPr="00EC23C2" w:rsidRDefault="00EC23C2" w:rsidP="00EC23C2">
      <w:pPr>
        <w:rPr>
          <w:sz w:val="20"/>
          <w:lang w:val="en-AU"/>
        </w:rPr>
      </w:pPr>
      <w:r w:rsidRPr="00EC23C2">
        <w:rPr>
          <w:b/>
          <w:sz w:val="20"/>
          <w:lang w:val="en-AU"/>
        </w:rPr>
        <w:t>~</w:t>
      </w:r>
      <w:r w:rsidRPr="00EC23C2">
        <w:rPr>
          <w:sz w:val="20"/>
          <w:lang w:val="en-AU"/>
        </w:rPr>
        <w:t xml:space="preserve"> In 2014 one Masters level doctor is in full time senior policy position and no long does clinical work</w:t>
      </w:r>
    </w:p>
    <w:p w:rsidR="00EC23C2" w:rsidRPr="00EC23C2" w:rsidRDefault="00EC23C2" w:rsidP="00EC23C2">
      <w:pPr>
        <w:rPr>
          <w:sz w:val="20"/>
          <w:lang w:val="en-AU"/>
        </w:rPr>
      </w:pPr>
      <w:r w:rsidRPr="00EC23C2">
        <w:rPr>
          <w:b/>
          <w:sz w:val="20"/>
          <w:lang w:val="en-AU"/>
        </w:rPr>
        <w:t>+</w:t>
      </w:r>
      <w:r w:rsidRPr="00EC23C2">
        <w:rPr>
          <w:sz w:val="20"/>
          <w:lang w:val="en-AU"/>
        </w:rPr>
        <w:t xml:space="preserve"> In 2014 six diploma level doctors are in senior management positions; five do part time clinical work including on-call; one is full time in senior management</w:t>
      </w:r>
    </w:p>
    <w:p w:rsidR="00EC23C2" w:rsidRPr="00EC23C2" w:rsidRDefault="00EC23C2" w:rsidP="00EC23C2">
      <w:pPr>
        <w:rPr>
          <w:sz w:val="20"/>
          <w:lang w:val="en-AU"/>
        </w:rPr>
      </w:pPr>
      <w:r w:rsidRPr="00EC23C2">
        <w:rPr>
          <w:b/>
          <w:sz w:val="20"/>
          <w:lang w:val="en-AU"/>
        </w:rPr>
        <w:t>=</w:t>
      </w:r>
      <w:r w:rsidRPr="00EC23C2">
        <w:rPr>
          <w:sz w:val="20"/>
          <w:lang w:val="en-AU"/>
        </w:rPr>
        <w:t xml:space="preserve"> In 2014 there are 8 specialist doctors from China in Santos and 6 in VCH. 3 specialist doctors from Cuba are expected in 2015. </w:t>
      </w:r>
    </w:p>
    <w:p w:rsidR="00EC23C2" w:rsidRPr="00EC23C2" w:rsidRDefault="00EC23C2" w:rsidP="00EC23C2">
      <w:pPr>
        <w:rPr>
          <w:rFonts w:cs="Arial"/>
          <w:szCs w:val="22"/>
          <w:lang w:val="en-AU"/>
        </w:rPr>
      </w:pPr>
    </w:p>
    <w:p w:rsidR="00EC23C2" w:rsidRPr="00EC23C2" w:rsidRDefault="00EC23C2" w:rsidP="00EC23C2">
      <w:pPr>
        <w:rPr>
          <w:b/>
          <w:i/>
          <w:lang w:val="en-AU"/>
        </w:rPr>
      </w:pPr>
      <w:r w:rsidRPr="00EC23C2">
        <w:rPr>
          <w:b/>
          <w:i/>
          <w:lang w:val="en-AU"/>
        </w:rPr>
        <w:t>Health workforce team</w:t>
      </w:r>
    </w:p>
    <w:p w:rsidR="00EC23C2" w:rsidRPr="00EC23C2" w:rsidRDefault="00EC23C2" w:rsidP="00EC23C2">
      <w:pPr>
        <w:rPr>
          <w:rFonts w:cs="Arial"/>
          <w:szCs w:val="22"/>
          <w:lang w:val="en-AU"/>
        </w:rPr>
      </w:pPr>
      <w:r w:rsidRPr="00EC23C2">
        <w:rPr>
          <w:rFonts w:cs="Arial"/>
          <w:szCs w:val="22"/>
          <w:lang w:val="en-AU"/>
        </w:rPr>
        <w:t xml:space="preserve">Tertiary services need a multidisciplinary team for their effective delivery. There has traditionally been a strong nursing workforce in Vanuatu including midwives, nurse practitioners, nurse anaesthetists (now known as anaesthetic scientific officers {ASO}), and a range of nurses delivering services at tertiary and primary health care levels. Nurse workforce supply is now also problematic, however. The current response is that two hundred student nurses will commence studies in July 2014, 100 each in the south and north. </w:t>
      </w:r>
    </w:p>
    <w:p w:rsidR="00EC23C2" w:rsidRPr="00EC23C2" w:rsidRDefault="00EC23C2" w:rsidP="00EC23C2">
      <w:pPr>
        <w:rPr>
          <w:rFonts w:cs="Arial"/>
          <w:szCs w:val="22"/>
          <w:lang w:val="en-AU"/>
        </w:rPr>
      </w:pPr>
      <w:r w:rsidRPr="00EC23C2">
        <w:rPr>
          <w:rFonts w:cs="Arial"/>
          <w:szCs w:val="22"/>
          <w:lang w:val="en-AU"/>
        </w:rPr>
        <w:t xml:space="preserve">Australia is supporting a new formalized midwifery program with an intake of 14 midwife students this year. </w:t>
      </w:r>
    </w:p>
    <w:p w:rsidR="00EC23C2" w:rsidRPr="00EC23C2" w:rsidRDefault="00EC23C2" w:rsidP="00EC23C2">
      <w:pPr>
        <w:rPr>
          <w:rFonts w:cs="Arial"/>
          <w:szCs w:val="22"/>
          <w:lang w:val="en-AU"/>
        </w:rPr>
      </w:pPr>
      <w:r w:rsidRPr="00EC23C2">
        <w:rPr>
          <w:rFonts w:cs="Arial"/>
          <w:szCs w:val="22"/>
          <w:lang w:val="en-AU"/>
        </w:rPr>
        <w:lastRenderedPageBreak/>
        <w:t xml:space="preserve">There are a range of other health workforce needs to be able to deliver strong tertiary services. As well as the medical workforce supply Australia is also currently funding one bachelor of nursing student, four bachelors of medical imaging science, three bachelors of medical laboratory science, one bachelor of dental surgery, and one diploma of dental technology. </w:t>
      </w:r>
    </w:p>
    <w:p w:rsidR="00EC23C2" w:rsidRPr="00EC23C2" w:rsidRDefault="00EC23C2" w:rsidP="00EC23C2">
      <w:pPr>
        <w:rPr>
          <w:b/>
          <w:i/>
          <w:lang w:val="en-AU"/>
        </w:rPr>
      </w:pPr>
      <w:r w:rsidRPr="00EC23C2">
        <w:rPr>
          <w:b/>
          <w:i/>
          <w:lang w:val="en-AU"/>
        </w:rPr>
        <w:t>Other key findings</w:t>
      </w:r>
    </w:p>
    <w:p w:rsidR="00EC23C2" w:rsidRPr="00EC23C2" w:rsidRDefault="00EC23C2" w:rsidP="00EC23C2">
      <w:pPr>
        <w:rPr>
          <w:rFonts w:cs="Arial"/>
          <w:szCs w:val="22"/>
          <w:lang w:val="en-AU"/>
        </w:rPr>
      </w:pPr>
      <w:r w:rsidRPr="00EC23C2">
        <w:rPr>
          <w:rFonts w:cs="Arial"/>
          <w:szCs w:val="22"/>
          <w:lang w:val="en-AU"/>
        </w:rPr>
        <w:t xml:space="preserve">Other key findings include that: </w:t>
      </w:r>
    </w:p>
    <w:p w:rsidR="00EC23C2" w:rsidRPr="00EC23C2" w:rsidRDefault="00EC23C2" w:rsidP="008A0916">
      <w:pPr>
        <w:numPr>
          <w:ilvl w:val="0"/>
          <w:numId w:val="27"/>
        </w:numPr>
        <w:spacing w:after="0"/>
        <w:contextualSpacing/>
        <w:rPr>
          <w:rFonts w:cs="Arial"/>
          <w:szCs w:val="22"/>
          <w:lang w:val="en-AU"/>
        </w:rPr>
      </w:pPr>
      <w:proofErr w:type="gramStart"/>
      <w:r w:rsidRPr="00EC23C2">
        <w:rPr>
          <w:rFonts w:cs="Arial"/>
          <w:szCs w:val="22"/>
          <w:lang w:val="en-AU"/>
        </w:rPr>
        <w:t xml:space="preserve">Sustainable tertiary services led by </w:t>
      </w:r>
      <w:proofErr w:type="spellStart"/>
      <w:r w:rsidRPr="00EC23C2">
        <w:rPr>
          <w:rFonts w:cs="Arial"/>
          <w:szCs w:val="22"/>
          <w:lang w:val="en-AU"/>
        </w:rPr>
        <w:t>ni</w:t>
      </w:r>
      <w:proofErr w:type="spellEnd"/>
      <w:r w:rsidRPr="00EC23C2">
        <w:rPr>
          <w:rFonts w:cs="Arial"/>
          <w:szCs w:val="22"/>
          <w:lang w:val="en-AU"/>
        </w:rPr>
        <w:t>-Vanuatu specialist clinicians requires</w:t>
      </w:r>
      <w:proofErr w:type="gramEnd"/>
      <w:r w:rsidRPr="00EC23C2">
        <w:rPr>
          <w:rFonts w:cs="Arial"/>
          <w:szCs w:val="22"/>
          <w:lang w:val="en-AU"/>
        </w:rPr>
        <w:t xml:space="preserve"> there be sufficient numbers, trained well. </w:t>
      </w:r>
    </w:p>
    <w:p w:rsidR="00EC23C2" w:rsidRPr="00EC23C2" w:rsidRDefault="00EC23C2" w:rsidP="008A0916">
      <w:pPr>
        <w:numPr>
          <w:ilvl w:val="0"/>
          <w:numId w:val="27"/>
        </w:numPr>
        <w:spacing w:after="0"/>
        <w:contextualSpacing/>
        <w:rPr>
          <w:rFonts w:cs="Arial"/>
          <w:szCs w:val="22"/>
          <w:lang w:val="en-AU"/>
        </w:rPr>
      </w:pPr>
      <w:r w:rsidRPr="00EC23C2">
        <w:rPr>
          <w:rFonts w:cs="Arial"/>
          <w:szCs w:val="22"/>
          <w:lang w:val="en-AU"/>
        </w:rPr>
        <w:t xml:space="preserve">Filling clinical service delivery gaps maintains services, which is important, but does not equate to building Vanuatu’s specialist services capacity and capability. </w:t>
      </w:r>
    </w:p>
    <w:p w:rsidR="00EC23C2" w:rsidRPr="00EC23C2" w:rsidRDefault="00EC23C2" w:rsidP="008A0916">
      <w:pPr>
        <w:numPr>
          <w:ilvl w:val="0"/>
          <w:numId w:val="27"/>
        </w:numPr>
        <w:spacing w:after="0"/>
        <w:contextualSpacing/>
        <w:rPr>
          <w:rFonts w:cs="Arial"/>
          <w:szCs w:val="22"/>
          <w:lang w:val="en-AU"/>
        </w:rPr>
      </w:pPr>
      <w:r w:rsidRPr="00EC23C2">
        <w:rPr>
          <w:rFonts w:cs="Arial"/>
          <w:szCs w:val="22"/>
          <w:lang w:val="en-AU"/>
        </w:rPr>
        <w:t>Overseas attachments are important as they:</w:t>
      </w:r>
    </w:p>
    <w:p w:rsidR="00EC23C2" w:rsidRPr="00EC23C2" w:rsidRDefault="00EC23C2" w:rsidP="008A0916">
      <w:pPr>
        <w:numPr>
          <w:ilvl w:val="1"/>
          <w:numId w:val="27"/>
        </w:numPr>
        <w:spacing w:after="0"/>
        <w:contextualSpacing/>
        <w:rPr>
          <w:rFonts w:cs="Arial"/>
          <w:szCs w:val="22"/>
          <w:lang w:val="en-AU"/>
        </w:rPr>
      </w:pPr>
      <w:r w:rsidRPr="00EC23C2">
        <w:rPr>
          <w:rFonts w:cs="Arial"/>
          <w:szCs w:val="22"/>
          <w:lang w:val="en-AU"/>
        </w:rPr>
        <w:t>Give exposure to international best practice to build clinical aspirations and competencies towards clinical excellence.</w:t>
      </w:r>
    </w:p>
    <w:p w:rsidR="00EC23C2" w:rsidRPr="00EC23C2" w:rsidRDefault="00EC23C2" w:rsidP="008A0916">
      <w:pPr>
        <w:numPr>
          <w:ilvl w:val="1"/>
          <w:numId w:val="27"/>
        </w:numPr>
        <w:spacing w:after="0"/>
        <w:contextualSpacing/>
        <w:rPr>
          <w:rFonts w:cs="Arial"/>
          <w:szCs w:val="22"/>
          <w:lang w:val="en-AU"/>
        </w:rPr>
      </w:pPr>
      <w:r w:rsidRPr="00EC23C2">
        <w:rPr>
          <w:rFonts w:cs="Arial"/>
          <w:szCs w:val="22"/>
          <w:lang w:val="en-AU"/>
        </w:rPr>
        <w:t>Allow learning from colleagues on the importance of incorporating leadership and management skills.</w:t>
      </w:r>
    </w:p>
    <w:p w:rsidR="00EC23C2" w:rsidRPr="00EC23C2" w:rsidRDefault="00EC23C2" w:rsidP="008A0916">
      <w:pPr>
        <w:numPr>
          <w:ilvl w:val="1"/>
          <w:numId w:val="27"/>
        </w:numPr>
        <w:spacing w:after="0"/>
        <w:contextualSpacing/>
        <w:rPr>
          <w:rFonts w:cs="Arial"/>
          <w:szCs w:val="22"/>
          <w:lang w:val="en-AU"/>
        </w:rPr>
      </w:pPr>
      <w:r w:rsidRPr="00EC23C2">
        <w:rPr>
          <w:rFonts w:cs="Arial"/>
          <w:szCs w:val="22"/>
          <w:lang w:val="en-AU"/>
        </w:rPr>
        <w:t xml:space="preserve">Expose </w:t>
      </w:r>
      <w:proofErr w:type="spellStart"/>
      <w:r w:rsidRPr="00EC23C2">
        <w:rPr>
          <w:rFonts w:cs="Arial"/>
          <w:szCs w:val="22"/>
          <w:lang w:val="en-AU"/>
        </w:rPr>
        <w:t>ni</w:t>
      </w:r>
      <w:proofErr w:type="spellEnd"/>
      <w:r w:rsidRPr="00EC23C2">
        <w:rPr>
          <w:rFonts w:cs="Arial"/>
          <w:szCs w:val="22"/>
          <w:lang w:val="en-AU"/>
        </w:rPr>
        <w:t xml:space="preserve">-Vanuatu clinicians to international best-practice work and clinical ethics, and clinical governance processes and procedures (such as peer reviews, clinical audits, team and collaborative medical practice). </w:t>
      </w:r>
    </w:p>
    <w:p w:rsidR="00EC23C2" w:rsidRPr="00EC23C2" w:rsidRDefault="00EC23C2" w:rsidP="008A0916">
      <w:pPr>
        <w:numPr>
          <w:ilvl w:val="1"/>
          <w:numId w:val="27"/>
        </w:numPr>
        <w:spacing w:after="0"/>
        <w:contextualSpacing/>
        <w:rPr>
          <w:rFonts w:cs="Arial"/>
          <w:szCs w:val="22"/>
          <w:lang w:val="en-AU"/>
        </w:rPr>
      </w:pPr>
      <w:r w:rsidRPr="00EC23C2">
        <w:rPr>
          <w:rFonts w:cs="Arial"/>
          <w:szCs w:val="22"/>
          <w:lang w:val="en-AU"/>
        </w:rPr>
        <w:t xml:space="preserve">Build confidence and clinical networks beyond Vanuatu for continuous professional development support including for diagnosis and treatment, for potentially sourcing essential equipment, and for liaison and planning for visiting clinical teams. </w:t>
      </w:r>
    </w:p>
    <w:p w:rsidR="00EC23C2" w:rsidRPr="00EC23C2" w:rsidRDefault="00EC23C2" w:rsidP="008A0916">
      <w:pPr>
        <w:numPr>
          <w:ilvl w:val="0"/>
          <w:numId w:val="27"/>
        </w:numPr>
        <w:spacing w:after="0"/>
        <w:contextualSpacing/>
        <w:rPr>
          <w:rFonts w:cs="Arial"/>
          <w:szCs w:val="22"/>
          <w:lang w:val="en-AU"/>
        </w:rPr>
      </w:pPr>
      <w:r w:rsidRPr="00EC23C2">
        <w:rPr>
          <w:rFonts w:cs="Arial"/>
          <w:szCs w:val="22"/>
          <w:lang w:val="en-AU"/>
        </w:rPr>
        <w:t xml:space="preserve">Different clinical specialties in Vanuatu are at different levels of progress in their medical specialist supply and in how they co-ordinate, collaborate, supervise, teach and peer review their medical practice. </w:t>
      </w:r>
    </w:p>
    <w:p w:rsidR="00EC23C2" w:rsidRPr="00EC23C2" w:rsidRDefault="00EC23C2" w:rsidP="008A0916">
      <w:pPr>
        <w:numPr>
          <w:ilvl w:val="0"/>
          <w:numId w:val="27"/>
        </w:numPr>
        <w:spacing w:after="0"/>
        <w:contextualSpacing/>
        <w:rPr>
          <w:rFonts w:cs="Arial"/>
          <w:szCs w:val="22"/>
          <w:lang w:val="en-AU"/>
        </w:rPr>
      </w:pPr>
      <w:r w:rsidRPr="00EC23C2">
        <w:rPr>
          <w:rFonts w:cs="Arial"/>
          <w:szCs w:val="22"/>
          <w:lang w:val="en-AU"/>
        </w:rPr>
        <w:t>Leveraging off Australian-funded regional and other regional and bilateral donor activity can create stronger synergies for lasting improvement than staying within a ‘specialist-supply model’ only.</w:t>
      </w:r>
    </w:p>
    <w:p w:rsidR="00EC23C2" w:rsidRPr="00EC23C2" w:rsidRDefault="00EC23C2" w:rsidP="008A0916">
      <w:pPr>
        <w:numPr>
          <w:ilvl w:val="0"/>
          <w:numId w:val="27"/>
        </w:numPr>
        <w:spacing w:after="0"/>
        <w:contextualSpacing/>
        <w:rPr>
          <w:rFonts w:cs="Arial"/>
          <w:szCs w:val="22"/>
          <w:lang w:val="en-AU"/>
        </w:rPr>
      </w:pPr>
      <w:r w:rsidRPr="00EC23C2">
        <w:rPr>
          <w:rFonts w:cs="Arial"/>
          <w:szCs w:val="22"/>
          <w:lang w:val="en-AU"/>
        </w:rPr>
        <w:t xml:space="preserve">There are mutual obligations and responsibilities which need to be met by both </w:t>
      </w:r>
      <w:proofErr w:type="spellStart"/>
      <w:r w:rsidR="00CC1C0B">
        <w:rPr>
          <w:rFonts w:cs="Arial"/>
          <w:szCs w:val="22"/>
          <w:lang w:val="en-AU"/>
        </w:rPr>
        <w:t>GoA</w:t>
      </w:r>
      <w:proofErr w:type="spellEnd"/>
      <w:r w:rsidRPr="00EC23C2">
        <w:rPr>
          <w:rFonts w:cs="Arial"/>
          <w:szCs w:val="22"/>
          <w:lang w:val="en-AU"/>
        </w:rPr>
        <w:t xml:space="preserve"> and </w:t>
      </w:r>
      <w:proofErr w:type="spellStart"/>
      <w:r w:rsidRPr="00EC23C2">
        <w:rPr>
          <w:rFonts w:cs="Arial"/>
          <w:szCs w:val="22"/>
          <w:lang w:val="en-AU"/>
        </w:rPr>
        <w:t>GoV</w:t>
      </w:r>
      <w:proofErr w:type="spellEnd"/>
      <w:r w:rsidRPr="00EC23C2">
        <w:rPr>
          <w:rFonts w:cs="Arial"/>
          <w:szCs w:val="22"/>
          <w:lang w:val="en-AU"/>
        </w:rPr>
        <w:t xml:space="preserve"> if there is to be a return on investment satisfactory to both; this includes actively engaged counterparts. </w:t>
      </w:r>
    </w:p>
    <w:p w:rsidR="00EC23C2" w:rsidRPr="00EC23C2" w:rsidRDefault="00EC23C2" w:rsidP="00EC23C2">
      <w:pPr>
        <w:rPr>
          <w:rFonts w:cs="Arial"/>
          <w:b/>
          <w:szCs w:val="22"/>
          <w:lang w:val="en-AU"/>
        </w:rPr>
      </w:pPr>
    </w:p>
    <w:p w:rsidR="00EC23C2" w:rsidRPr="00EC23C2" w:rsidRDefault="00EC23C2" w:rsidP="00EC23C2">
      <w:pPr>
        <w:rPr>
          <w:b/>
          <w:lang w:val="en-AU"/>
        </w:rPr>
      </w:pPr>
      <w:r w:rsidRPr="00EC23C2">
        <w:rPr>
          <w:b/>
          <w:lang w:val="en-AU"/>
        </w:rPr>
        <w:t>Key features of Australia’s support in the next three years</w:t>
      </w:r>
    </w:p>
    <w:p w:rsidR="00EC23C2" w:rsidRPr="00EC23C2" w:rsidRDefault="00EC23C2" w:rsidP="00EC23C2">
      <w:pPr>
        <w:rPr>
          <w:rFonts w:cs="Arial"/>
          <w:szCs w:val="22"/>
          <w:lang w:val="en-AU"/>
        </w:rPr>
      </w:pPr>
      <w:r w:rsidRPr="00EC23C2">
        <w:rPr>
          <w:rFonts w:cs="Arial"/>
          <w:szCs w:val="22"/>
          <w:lang w:val="en-AU"/>
        </w:rPr>
        <w:t xml:space="preserve">We propose that doing things differently in the last 14 months continues and strengthens. At the end of three years we see that </w:t>
      </w:r>
      <w:proofErr w:type="spellStart"/>
      <w:r w:rsidRPr="00EC23C2">
        <w:rPr>
          <w:rFonts w:cs="Arial"/>
          <w:szCs w:val="22"/>
          <w:lang w:val="en-AU"/>
        </w:rPr>
        <w:t>ni</w:t>
      </w:r>
      <w:proofErr w:type="spellEnd"/>
      <w:r w:rsidRPr="00EC23C2">
        <w:rPr>
          <w:rFonts w:cs="Arial"/>
          <w:szCs w:val="22"/>
          <w:lang w:val="en-AU"/>
        </w:rPr>
        <w:t xml:space="preserve">-Vanuatu specialists should not only be leading Vanuatu’s tertiary sector to clinical excellence, but that there will be evidence of this through peer reviews, clinical audits, an excellent intern program, and outstanding supervision and teaching by </w:t>
      </w:r>
      <w:proofErr w:type="spellStart"/>
      <w:r w:rsidRPr="00EC23C2">
        <w:rPr>
          <w:rFonts w:cs="Arial"/>
          <w:szCs w:val="22"/>
          <w:lang w:val="en-AU"/>
        </w:rPr>
        <w:t>ni</w:t>
      </w:r>
      <w:proofErr w:type="spellEnd"/>
      <w:r w:rsidRPr="00EC23C2">
        <w:rPr>
          <w:rFonts w:cs="Arial"/>
          <w:szCs w:val="22"/>
          <w:lang w:val="en-AU"/>
        </w:rPr>
        <w:t xml:space="preserve">-Vanuatu specialists of interns, registrars and in-country diploma and masters student, with the collaborative support of Australian-funded specialist. We see that some </w:t>
      </w:r>
      <w:proofErr w:type="spellStart"/>
      <w:r w:rsidRPr="00EC23C2">
        <w:rPr>
          <w:rFonts w:cs="Arial"/>
          <w:szCs w:val="22"/>
          <w:lang w:val="en-AU"/>
        </w:rPr>
        <w:t>ni</w:t>
      </w:r>
      <w:proofErr w:type="spellEnd"/>
      <w:r w:rsidRPr="00EC23C2">
        <w:rPr>
          <w:rFonts w:cs="Arial"/>
          <w:szCs w:val="22"/>
          <w:lang w:val="en-AU"/>
        </w:rPr>
        <w:t xml:space="preserve">-Vanuatu senior specialists could be accredited for diploma and masters level supervision by the end of 2017. We see that patient data should reflect this system-wide achievement of clinical excellence. </w:t>
      </w:r>
    </w:p>
    <w:p w:rsidR="00EC23C2" w:rsidRPr="00EC23C2" w:rsidRDefault="00EC23C2" w:rsidP="00EC23C2">
      <w:pPr>
        <w:rPr>
          <w:rFonts w:cs="Arial"/>
          <w:szCs w:val="22"/>
          <w:lang w:val="en-AU"/>
        </w:rPr>
      </w:pPr>
      <w:r w:rsidRPr="00EC23C2">
        <w:rPr>
          <w:rFonts w:cs="Arial"/>
          <w:szCs w:val="22"/>
          <w:lang w:val="en-AU"/>
        </w:rPr>
        <w:t xml:space="preserve">And so we have a proposed </w:t>
      </w:r>
      <w:r w:rsidRPr="00EC23C2">
        <w:rPr>
          <w:rFonts w:cs="Arial"/>
          <w:i/>
          <w:szCs w:val="22"/>
          <w:lang w:val="en-AU"/>
        </w:rPr>
        <w:t xml:space="preserve">program </w:t>
      </w:r>
      <w:r w:rsidR="00CC1C0B">
        <w:rPr>
          <w:rFonts w:cs="Arial"/>
          <w:i/>
          <w:szCs w:val="22"/>
          <w:lang w:val="en-AU"/>
        </w:rPr>
        <w:t>Go</w:t>
      </w:r>
      <w:r w:rsidR="00820AE9">
        <w:rPr>
          <w:rFonts w:cs="Arial"/>
          <w:i/>
          <w:szCs w:val="22"/>
          <w:lang w:val="en-AU"/>
        </w:rPr>
        <w:t>a</w:t>
      </w:r>
      <w:r w:rsidRPr="00EC23C2">
        <w:rPr>
          <w:rFonts w:cs="Arial"/>
          <w:i/>
          <w:szCs w:val="22"/>
          <w:lang w:val="en-AU"/>
        </w:rPr>
        <w:t>l</w:t>
      </w:r>
      <w:r w:rsidRPr="00EC23C2">
        <w:rPr>
          <w:rFonts w:cs="Arial"/>
          <w:szCs w:val="22"/>
          <w:lang w:val="en-AU"/>
        </w:rPr>
        <w:t xml:space="preserve"> and </w:t>
      </w:r>
      <w:r w:rsidRPr="00EC23C2">
        <w:rPr>
          <w:rFonts w:cs="Arial"/>
          <w:i/>
          <w:szCs w:val="22"/>
          <w:lang w:val="en-AU"/>
        </w:rPr>
        <w:t>objectives</w:t>
      </w:r>
      <w:r w:rsidRPr="00EC23C2">
        <w:rPr>
          <w:rFonts w:cs="Arial"/>
          <w:szCs w:val="22"/>
          <w:lang w:val="en-AU"/>
        </w:rPr>
        <w:t xml:space="preserve">. </w:t>
      </w:r>
    </w:p>
    <w:p w:rsidR="00EC23C2" w:rsidRPr="00EC23C2" w:rsidRDefault="00EC23C2" w:rsidP="00EC23C2">
      <w:pPr>
        <w:rPr>
          <w:rFonts w:cs="Arial"/>
          <w:i/>
          <w:szCs w:val="22"/>
          <w:u w:val="single"/>
          <w:lang w:val="en-AU"/>
        </w:rPr>
      </w:pPr>
      <w:r w:rsidRPr="00EC23C2">
        <w:rPr>
          <w:rFonts w:cs="Arial"/>
          <w:i/>
          <w:szCs w:val="22"/>
          <w:u w:val="single"/>
          <w:lang w:val="en-AU"/>
        </w:rPr>
        <w:t xml:space="preserve">Program </w:t>
      </w:r>
      <w:r w:rsidR="00CC1C0B">
        <w:rPr>
          <w:rFonts w:cs="Arial"/>
          <w:i/>
          <w:szCs w:val="22"/>
          <w:u w:val="single"/>
          <w:lang w:val="en-AU"/>
        </w:rPr>
        <w:t>Go</w:t>
      </w:r>
      <w:r w:rsidR="00820AE9">
        <w:rPr>
          <w:rFonts w:cs="Arial"/>
          <w:i/>
          <w:szCs w:val="22"/>
          <w:u w:val="single"/>
          <w:lang w:val="en-AU"/>
        </w:rPr>
        <w:t>a</w:t>
      </w:r>
      <w:r w:rsidRPr="00EC23C2">
        <w:rPr>
          <w:rFonts w:cs="Arial"/>
          <w:i/>
          <w:szCs w:val="22"/>
          <w:u w:val="single"/>
          <w:lang w:val="en-AU"/>
        </w:rPr>
        <w:t xml:space="preserve">l </w:t>
      </w:r>
    </w:p>
    <w:p w:rsidR="00EC23C2" w:rsidRPr="00EC23C2" w:rsidRDefault="00EC23C2" w:rsidP="00EC23C2">
      <w:pPr>
        <w:rPr>
          <w:rFonts w:cs="Arial"/>
          <w:szCs w:val="22"/>
          <w:lang w:val="en-AU"/>
        </w:rPr>
      </w:pPr>
      <w:r w:rsidRPr="00EC23C2">
        <w:rPr>
          <w:rFonts w:cs="Arial"/>
          <w:szCs w:val="22"/>
          <w:lang w:val="en-AU"/>
        </w:rPr>
        <w:t>Raised standards of health service delivery (</w:t>
      </w:r>
      <w:proofErr w:type="spellStart"/>
      <w:r w:rsidRPr="00EC23C2">
        <w:rPr>
          <w:rFonts w:cs="Arial"/>
          <w:szCs w:val="22"/>
          <w:lang w:val="en-AU"/>
        </w:rPr>
        <w:t>GoV</w:t>
      </w:r>
      <w:proofErr w:type="spellEnd"/>
      <w:r w:rsidRPr="00EC23C2">
        <w:rPr>
          <w:rFonts w:cs="Arial"/>
          <w:szCs w:val="22"/>
          <w:lang w:val="en-AU"/>
        </w:rPr>
        <w:t xml:space="preserve"> Priority Action Agenda 2006-2015 and </w:t>
      </w:r>
      <w:proofErr w:type="spellStart"/>
      <w:r w:rsidRPr="00EC23C2">
        <w:rPr>
          <w:rFonts w:cs="Arial"/>
          <w:szCs w:val="22"/>
          <w:lang w:val="en-AU"/>
        </w:rPr>
        <w:t>MoH</w:t>
      </w:r>
      <w:proofErr w:type="spellEnd"/>
      <w:r w:rsidRPr="00EC23C2">
        <w:rPr>
          <w:rFonts w:cs="Arial"/>
          <w:szCs w:val="22"/>
          <w:lang w:val="en-AU"/>
        </w:rPr>
        <w:t xml:space="preserve"> Health Sector Strategy 2010-2016) through </w:t>
      </w:r>
      <w:proofErr w:type="spellStart"/>
      <w:r w:rsidRPr="00EC23C2">
        <w:rPr>
          <w:rFonts w:cs="Arial"/>
          <w:szCs w:val="22"/>
          <w:lang w:val="en-AU"/>
        </w:rPr>
        <w:t>ni</w:t>
      </w:r>
      <w:proofErr w:type="spellEnd"/>
      <w:r w:rsidRPr="00EC23C2">
        <w:rPr>
          <w:rFonts w:cs="Arial"/>
          <w:szCs w:val="22"/>
          <w:lang w:val="en-AU"/>
        </w:rPr>
        <w:t xml:space="preserve">-Vanuatu medical </w:t>
      </w:r>
      <w:proofErr w:type="gramStart"/>
      <w:r w:rsidRPr="00EC23C2">
        <w:rPr>
          <w:rFonts w:cs="Arial"/>
          <w:szCs w:val="22"/>
          <w:lang w:val="en-AU"/>
        </w:rPr>
        <w:t>specialists</w:t>
      </w:r>
      <w:proofErr w:type="gramEnd"/>
      <w:r w:rsidRPr="00EC23C2">
        <w:rPr>
          <w:rFonts w:cs="Arial"/>
          <w:szCs w:val="22"/>
          <w:lang w:val="en-AU"/>
        </w:rPr>
        <w:t xml:space="preserve"> leadership. </w:t>
      </w:r>
    </w:p>
    <w:p w:rsidR="00EC23C2" w:rsidRPr="00EC23C2" w:rsidRDefault="00EC23C2" w:rsidP="00EC23C2">
      <w:pPr>
        <w:rPr>
          <w:rFonts w:cs="Arial"/>
          <w:i/>
          <w:szCs w:val="22"/>
          <w:u w:val="single"/>
          <w:lang w:val="en-AU"/>
        </w:rPr>
      </w:pPr>
      <w:r w:rsidRPr="00EC23C2">
        <w:rPr>
          <w:rFonts w:cs="Arial"/>
          <w:i/>
          <w:szCs w:val="22"/>
          <w:u w:val="single"/>
          <w:lang w:val="en-AU"/>
        </w:rPr>
        <w:t>Objectives</w:t>
      </w:r>
    </w:p>
    <w:p w:rsidR="00EC23C2" w:rsidRPr="00EC23C2" w:rsidRDefault="00EC23C2" w:rsidP="008A0916">
      <w:pPr>
        <w:numPr>
          <w:ilvl w:val="0"/>
          <w:numId w:val="32"/>
        </w:numPr>
        <w:spacing w:after="0"/>
        <w:contextualSpacing/>
        <w:rPr>
          <w:rFonts w:cs="Arial"/>
          <w:szCs w:val="22"/>
          <w:lang w:val="en-AU"/>
        </w:rPr>
      </w:pPr>
      <w:r w:rsidRPr="00EC23C2">
        <w:rPr>
          <w:rFonts w:cs="Arial"/>
          <w:szCs w:val="22"/>
          <w:lang w:val="en-AU"/>
        </w:rPr>
        <w:t xml:space="preserve">Support continuous availability of agreed tertiary clinical services. </w:t>
      </w:r>
    </w:p>
    <w:p w:rsidR="00EC23C2" w:rsidRPr="00EC23C2" w:rsidRDefault="00EC23C2" w:rsidP="008A0916">
      <w:pPr>
        <w:numPr>
          <w:ilvl w:val="0"/>
          <w:numId w:val="32"/>
        </w:numPr>
        <w:spacing w:after="0"/>
        <w:contextualSpacing/>
        <w:rPr>
          <w:rFonts w:cs="Arial"/>
          <w:szCs w:val="22"/>
          <w:lang w:val="en-AU"/>
        </w:rPr>
      </w:pPr>
      <w:r w:rsidRPr="00EC23C2">
        <w:rPr>
          <w:rFonts w:cs="Arial"/>
          <w:szCs w:val="22"/>
          <w:lang w:val="en-AU"/>
        </w:rPr>
        <w:t xml:space="preserve">Support </w:t>
      </w:r>
      <w:proofErr w:type="spellStart"/>
      <w:r w:rsidRPr="00EC23C2">
        <w:rPr>
          <w:rFonts w:cs="Arial"/>
          <w:szCs w:val="22"/>
          <w:lang w:val="en-AU"/>
        </w:rPr>
        <w:t>ni</w:t>
      </w:r>
      <w:proofErr w:type="spellEnd"/>
      <w:r w:rsidRPr="00EC23C2">
        <w:rPr>
          <w:rFonts w:cs="Arial"/>
          <w:szCs w:val="22"/>
          <w:lang w:val="en-AU"/>
        </w:rPr>
        <w:t xml:space="preserve">-Vanuatu senior-level specialist supervision and teaching competencies. </w:t>
      </w:r>
    </w:p>
    <w:p w:rsidR="00EC23C2" w:rsidRPr="00EC23C2" w:rsidRDefault="00EC23C2" w:rsidP="008A0916">
      <w:pPr>
        <w:numPr>
          <w:ilvl w:val="0"/>
          <w:numId w:val="32"/>
        </w:numPr>
        <w:spacing w:after="0"/>
        <w:contextualSpacing/>
        <w:rPr>
          <w:rFonts w:cs="Arial"/>
          <w:szCs w:val="22"/>
          <w:lang w:val="en-AU"/>
        </w:rPr>
      </w:pPr>
      <w:r w:rsidRPr="00EC23C2">
        <w:rPr>
          <w:rFonts w:cs="Arial"/>
          <w:szCs w:val="22"/>
          <w:lang w:val="en-AU"/>
        </w:rPr>
        <w:lastRenderedPageBreak/>
        <w:t>Support clinical systems such as peer reviews, clinical audits, clinical protocols and guidelines, and an effective intern program.</w:t>
      </w:r>
    </w:p>
    <w:p w:rsidR="00EC23C2" w:rsidRPr="00EC23C2" w:rsidRDefault="00EC23C2" w:rsidP="008A0916">
      <w:pPr>
        <w:numPr>
          <w:ilvl w:val="0"/>
          <w:numId w:val="32"/>
        </w:numPr>
        <w:spacing w:after="0"/>
        <w:contextualSpacing/>
        <w:rPr>
          <w:rFonts w:cs="Arial"/>
          <w:szCs w:val="22"/>
          <w:lang w:val="en-AU"/>
        </w:rPr>
      </w:pPr>
      <w:r w:rsidRPr="00EC23C2">
        <w:rPr>
          <w:rFonts w:cs="Arial"/>
          <w:szCs w:val="22"/>
          <w:lang w:val="en-AU"/>
        </w:rPr>
        <w:t xml:space="preserve">Support leadership and management development of senior medical managers and heads of departments. </w:t>
      </w:r>
    </w:p>
    <w:p w:rsidR="00EC23C2" w:rsidRPr="00EC23C2" w:rsidRDefault="00EC23C2" w:rsidP="00EC23C2">
      <w:pPr>
        <w:rPr>
          <w:rFonts w:cs="Arial"/>
          <w:b/>
          <w:szCs w:val="22"/>
          <w:lang w:val="en-AU"/>
        </w:rPr>
      </w:pPr>
    </w:p>
    <w:p w:rsidR="00EC23C2" w:rsidRPr="00EC23C2" w:rsidRDefault="00EC23C2" w:rsidP="00EC23C2">
      <w:pPr>
        <w:spacing w:after="0"/>
        <w:rPr>
          <w:rFonts w:eastAsia="MS ??" w:cs="Arial"/>
          <w:szCs w:val="22"/>
          <w:lang w:val="en-AU" w:eastAsia="en-US" w:bidi="ar-SA"/>
        </w:rPr>
      </w:pPr>
      <w:r w:rsidRPr="00EC23C2">
        <w:rPr>
          <w:rFonts w:eastAsia="MS ??" w:cs="Arial"/>
          <w:szCs w:val="22"/>
          <w:lang w:val="en-AU" w:eastAsia="en-US" w:bidi="ar-SA"/>
        </w:rPr>
        <w:t xml:space="preserve">The partnership approach of the </w:t>
      </w:r>
      <w:proofErr w:type="spellStart"/>
      <w:r w:rsidRPr="00EC23C2">
        <w:rPr>
          <w:rFonts w:eastAsia="MS ??" w:cs="Arial"/>
          <w:szCs w:val="22"/>
          <w:lang w:val="en-AU" w:eastAsia="en-US" w:bidi="ar-SA"/>
        </w:rPr>
        <w:t>GoV</w:t>
      </w:r>
      <w:proofErr w:type="spellEnd"/>
      <w:r w:rsidRPr="00EC23C2">
        <w:rPr>
          <w:rFonts w:eastAsia="MS ??" w:cs="Arial"/>
          <w:szCs w:val="22"/>
          <w:lang w:val="en-AU" w:eastAsia="en-US" w:bidi="ar-SA"/>
        </w:rPr>
        <w:t xml:space="preserve"> and </w:t>
      </w:r>
      <w:proofErr w:type="spellStart"/>
      <w:r w:rsidR="00CC1C0B">
        <w:rPr>
          <w:rFonts w:eastAsia="MS ??" w:cs="Arial"/>
          <w:szCs w:val="22"/>
          <w:lang w:val="en-AU" w:eastAsia="en-US" w:bidi="ar-SA"/>
        </w:rPr>
        <w:t>GoA</w:t>
      </w:r>
      <w:proofErr w:type="spellEnd"/>
      <w:r w:rsidRPr="00EC23C2">
        <w:rPr>
          <w:rFonts w:eastAsia="MS ??" w:cs="Arial"/>
          <w:szCs w:val="22"/>
          <w:lang w:val="en-AU" w:eastAsia="en-US" w:bidi="ar-SA"/>
        </w:rPr>
        <w:t xml:space="preserve"> in the next three years will have a strong focus on mutual obligation. Subject to funding constraints and any changes in Vanuatu’s health system, we propose that the next three years support include:</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 xml:space="preserve">Ni-Vanuatu specialists as part of the recruitment process for their Australian-funded counterparts. </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 xml:space="preserve">Australian-funded specialists recruited </w:t>
      </w:r>
      <w:r w:rsidRPr="00EC23C2">
        <w:rPr>
          <w:rFonts w:cs="Arial"/>
          <w:szCs w:val="22"/>
          <w:u w:val="single"/>
          <w:lang w:val="en-AU"/>
        </w:rPr>
        <w:t>wherever possible</w:t>
      </w:r>
      <w:r w:rsidRPr="00EC23C2">
        <w:rPr>
          <w:rFonts w:cs="Arial"/>
          <w:szCs w:val="22"/>
          <w:lang w:val="en-AU"/>
        </w:rPr>
        <w:t xml:space="preserve"> for a year or more, enabling relationships and teaching and learning engagement to be established, recognizing some short term placements will be required to meet service needs. </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 xml:space="preserve">Actively engaged </w:t>
      </w:r>
      <w:proofErr w:type="spellStart"/>
      <w:r w:rsidRPr="00EC23C2">
        <w:rPr>
          <w:rFonts w:cs="Arial"/>
          <w:szCs w:val="22"/>
          <w:lang w:val="en-AU"/>
        </w:rPr>
        <w:t>ni</w:t>
      </w:r>
      <w:proofErr w:type="spellEnd"/>
      <w:r w:rsidRPr="00EC23C2">
        <w:rPr>
          <w:rFonts w:cs="Arial"/>
          <w:szCs w:val="22"/>
          <w:lang w:val="en-AU"/>
        </w:rPr>
        <w:t>-Vanuatu counterparts.</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Continuation and strengthening the current leadership incentive program.</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 xml:space="preserve">Support for a medical culture of continuous learning and improvement. </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Coordination and synergies with other tertiary services support.</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Exploring options for further leadership and management development support.</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Considering support for nurse specialist roles where critical to maintaining tertiary service.</w:t>
      </w:r>
    </w:p>
    <w:p w:rsidR="00EC23C2" w:rsidRPr="00EC23C2" w:rsidRDefault="00EC23C2" w:rsidP="008A0916">
      <w:pPr>
        <w:numPr>
          <w:ilvl w:val="0"/>
          <w:numId w:val="33"/>
        </w:numPr>
        <w:spacing w:after="0"/>
        <w:contextualSpacing/>
        <w:rPr>
          <w:rFonts w:cs="Arial"/>
          <w:szCs w:val="22"/>
          <w:lang w:val="en-AU"/>
        </w:rPr>
      </w:pPr>
      <w:r w:rsidRPr="00EC23C2">
        <w:rPr>
          <w:rFonts w:cs="Arial"/>
          <w:szCs w:val="22"/>
          <w:lang w:val="en-AU"/>
        </w:rPr>
        <w:t xml:space="preserve">Developing a process between </w:t>
      </w:r>
      <w:proofErr w:type="spellStart"/>
      <w:r w:rsidRPr="00EC23C2">
        <w:rPr>
          <w:rFonts w:cs="Arial"/>
          <w:szCs w:val="22"/>
          <w:lang w:val="en-AU"/>
        </w:rPr>
        <w:t>ni</w:t>
      </w:r>
      <w:proofErr w:type="spellEnd"/>
      <w:r w:rsidRPr="00EC23C2">
        <w:rPr>
          <w:rFonts w:cs="Arial"/>
          <w:szCs w:val="22"/>
          <w:lang w:val="en-AU"/>
        </w:rPr>
        <w:t xml:space="preserve">-Vanuatu and the visiting specialists to discuss and agree clinical services and professional development expectations and mutual obligations, whether for short-term or longer-term engagements, with follow-up discussions, say, each three to six months. </w:t>
      </w:r>
    </w:p>
    <w:p w:rsidR="00EC23C2" w:rsidRPr="00EC23C2" w:rsidRDefault="00EC23C2" w:rsidP="008A0916">
      <w:pPr>
        <w:numPr>
          <w:ilvl w:val="0"/>
          <w:numId w:val="33"/>
        </w:numPr>
        <w:spacing w:after="0"/>
        <w:rPr>
          <w:rFonts w:eastAsia="MS ??" w:cs="Arial"/>
          <w:szCs w:val="22"/>
          <w:lang w:val="en-AU" w:eastAsia="en-US" w:bidi="ar-SA"/>
        </w:rPr>
      </w:pPr>
      <w:r w:rsidRPr="00EC23C2">
        <w:rPr>
          <w:rFonts w:eastAsia="MS ??" w:cs="Arial"/>
          <w:szCs w:val="22"/>
          <w:lang w:val="en-AU" w:eastAsia="en-US" w:bidi="ar-SA"/>
        </w:rPr>
        <w:t>We think that by the end of 2017 Vanuatu could have consistently across all specialities at both referral hospitals:</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A structured team approach to managing patients.</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Outcome orientated clinical practice.</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Evidence-based practice with good local data.</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Regular with international peers or professional bodies.</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Regular and structured clinical peer review meetings.</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Specialist supervision of more junior clinicians and performance feedback.</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Scope of practice parameters guide clinical work.</w:t>
      </w:r>
    </w:p>
    <w:p w:rsidR="00EC23C2" w:rsidRPr="00EC23C2" w:rsidRDefault="00EC23C2" w:rsidP="008A0916">
      <w:pPr>
        <w:numPr>
          <w:ilvl w:val="0"/>
          <w:numId w:val="28"/>
        </w:numPr>
        <w:spacing w:after="0"/>
        <w:contextualSpacing/>
        <w:rPr>
          <w:rFonts w:cs="Arial"/>
          <w:i/>
          <w:szCs w:val="22"/>
          <w:lang w:val="en-AU"/>
        </w:rPr>
      </w:pPr>
      <w:r w:rsidRPr="00EC23C2">
        <w:rPr>
          <w:rFonts w:cs="Arial"/>
          <w:i/>
          <w:szCs w:val="22"/>
          <w:lang w:val="en-AU"/>
        </w:rPr>
        <w:t xml:space="preserve">Self-directed professional learning for maintenance of clinical competency standards. </w:t>
      </w:r>
    </w:p>
    <w:p w:rsidR="00EC23C2" w:rsidRPr="00EC23C2" w:rsidRDefault="00EC23C2" w:rsidP="008A0916">
      <w:pPr>
        <w:numPr>
          <w:ilvl w:val="0"/>
          <w:numId w:val="28"/>
        </w:numPr>
        <w:spacing w:after="0"/>
        <w:contextualSpacing/>
        <w:rPr>
          <w:rFonts w:cs="Arial"/>
          <w:i/>
          <w:color w:val="222222"/>
          <w:szCs w:val="22"/>
          <w:lang w:val="en-AU" w:eastAsia="en-NZ"/>
        </w:rPr>
      </w:pPr>
      <w:r w:rsidRPr="00EC23C2">
        <w:rPr>
          <w:rFonts w:cs="Arial"/>
          <w:i/>
          <w:color w:val="222222"/>
          <w:szCs w:val="22"/>
          <w:lang w:val="en-AU" w:eastAsia="en-NZ"/>
        </w:rPr>
        <w:t xml:space="preserve">Rotating intern(s) in the discipline with supervision and log book documentation. </w:t>
      </w:r>
    </w:p>
    <w:p w:rsidR="00EC23C2" w:rsidRPr="00EC23C2" w:rsidRDefault="00EC23C2" w:rsidP="008A0916">
      <w:pPr>
        <w:numPr>
          <w:ilvl w:val="0"/>
          <w:numId w:val="28"/>
        </w:numPr>
        <w:spacing w:after="0"/>
        <w:contextualSpacing/>
        <w:rPr>
          <w:rFonts w:cs="Arial"/>
          <w:i/>
          <w:szCs w:val="22"/>
          <w:lang w:val="en-AU"/>
        </w:rPr>
      </w:pPr>
      <w:r w:rsidRPr="00EC23C2">
        <w:rPr>
          <w:rFonts w:cs="Arial"/>
          <w:i/>
          <w:color w:val="222222"/>
          <w:szCs w:val="22"/>
          <w:lang w:val="en-AU" w:eastAsia="en-NZ"/>
        </w:rPr>
        <w:t>Specialist competencies are maintained or strengthened.</w:t>
      </w:r>
    </w:p>
    <w:p w:rsidR="00EC23C2" w:rsidRPr="00EC23C2" w:rsidRDefault="00EC23C2" w:rsidP="008A0916">
      <w:pPr>
        <w:numPr>
          <w:ilvl w:val="0"/>
          <w:numId w:val="28"/>
        </w:numPr>
        <w:spacing w:after="0"/>
        <w:contextualSpacing/>
        <w:rPr>
          <w:rFonts w:cs="Arial"/>
          <w:i/>
          <w:szCs w:val="22"/>
          <w:lang w:val="en-AU"/>
        </w:rPr>
      </w:pPr>
      <w:r w:rsidRPr="00EC23C2">
        <w:rPr>
          <w:rFonts w:cs="Arial"/>
          <w:i/>
          <w:color w:val="222222"/>
          <w:szCs w:val="22"/>
          <w:lang w:val="en-AU" w:eastAsia="en-NZ"/>
        </w:rPr>
        <w:t>Diploma studies supervised and achieved in-country.</w:t>
      </w:r>
    </w:p>
    <w:p w:rsidR="00EC23C2" w:rsidRPr="00EC23C2" w:rsidRDefault="00EC23C2" w:rsidP="00EC23C2">
      <w:pPr>
        <w:rPr>
          <w:rFonts w:cs="Arial"/>
          <w:i/>
          <w:szCs w:val="22"/>
          <w:lang w:val="en-AU"/>
        </w:rPr>
      </w:pPr>
    </w:p>
    <w:p w:rsidR="00EC23C2" w:rsidRPr="00EC23C2" w:rsidRDefault="00EC23C2" w:rsidP="00EC23C2">
      <w:pPr>
        <w:rPr>
          <w:rFonts w:eastAsia="Cambria"/>
          <w:lang w:val="en-AU" w:eastAsia="ja-JP"/>
        </w:rPr>
      </w:pPr>
    </w:p>
    <w:p w:rsidR="004F0CDE" w:rsidRDefault="004F0CDE">
      <w:pPr>
        <w:spacing w:after="0"/>
        <w:jc w:val="left"/>
        <w:rPr>
          <w:rFonts w:ascii="Calibri" w:eastAsia="Cambria" w:hAnsi="Calibri" w:cs="Times New Roman"/>
          <w:b/>
          <w:bCs/>
          <w:color w:val="4F81BD"/>
          <w:sz w:val="26"/>
          <w:szCs w:val="26"/>
          <w:lang w:val="en-AU" w:eastAsia="ja-JP" w:bidi="ar-SA"/>
        </w:rPr>
      </w:pPr>
      <w:bookmarkStart w:id="177" w:name="_Toc272441504"/>
      <w:r>
        <w:rPr>
          <w:rFonts w:ascii="Calibri" w:eastAsia="Cambria" w:hAnsi="Calibri" w:cs="Times New Roman"/>
          <w:b/>
          <w:bCs/>
          <w:color w:val="4F81BD"/>
          <w:sz w:val="26"/>
          <w:szCs w:val="26"/>
          <w:lang w:val="en-AU" w:eastAsia="ja-JP" w:bidi="ar-SA"/>
        </w:rPr>
        <w:br w:type="page"/>
      </w:r>
    </w:p>
    <w:p w:rsidR="00EC23C2" w:rsidRPr="00EC23C2" w:rsidRDefault="00EC23C2" w:rsidP="004F0CDE">
      <w:pPr>
        <w:pStyle w:val="HRFNoNumberHeading1"/>
        <w:rPr>
          <w:rFonts w:eastAsia="Cambria"/>
          <w:lang w:val="en-AU" w:eastAsia="ja-JP" w:bidi="ar-SA"/>
        </w:rPr>
      </w:pPr>
      <w:bookmarkStart w:id="178" w:name="_Toc436397870"/>
      <w:r w:rsidRPr="00EC23C2">
        <w:rPr>
          <w:rFonts w:eastAsia="Cambria"/>
          <w:lang w:val="en-AU" w:eastAsia="ja-JP" w:bidi="ar-SA"/>
        </w:rPr>
        <w:lastRenderedPageBreak/>
        <w:t xml:space="preserve">Annex </w:t>
      </w:r>
      <w:bookmarkStart w:id="179" w:name="_Toc390871362"/>
      <w:bookmarkStart w:id="180" w:name="_Toc266643001"/>
      <w:bookmarkStart w:id="181" w:name="_Toc393193632"/>
      <w:r w:rsidR="00566C97">
        <w:rPr>
          <w:rFonts w:eastAsia="Cambria"/>
          <w:lang w:val="en-AU" w:eastAsia="ja-JP" w:bidi="ar-SA"/>
        </w:rPr>
        <w:t>3</w:t>
      </w:r>
      <w:r w:rsidR="004F0CDE">
        <w:rPr>
          <w:rFonts w:eastAsia="Cambria"/>
          <w:lang w:val="en-AU" w:eastAsia="ja-JP" w:bidi="ar-SA"/>
        </w:rPr>
        <w:t xml:space="preserve">: </w:t>
      </w:r>
      <w:r w:rsidRPr="00EC23C2">
        <w:rPr>
          <w:rFonts w:eastAsia="MS Gothic"/>
          <w:lang w:val="en-AU" w:eastAsia="en-US" w:bidi="ar-SA"/>
        </w:rPr>
        <w:t>Vanuatu medical workforce</w:t>
      </w:r>
      <w:bookmarkEnd w:id="179"/>
      <w:bookmarkEnd w:id="180"/>
      <w:bookmarkEnd w:id="181"/>
      <w:r w:rsidRPr="00EC23C2">
        <w:rPr>
          <w:rFonts w:eastAsia="MS Gothic"/>
          <w:lang w:val="en-AU" w:eastAsia="en-US" w:bidi="ar-SA"/>
        </w:rPr>
        <w:t xml:space="preserve"> supply</w:t>
      </w:r>
      <w:bookmarkEnd w:id="177"/>
      <w:bookmarkEnd w:id="178"/>
    </w:p>
    <w:p w:rsidR="00CD0431" w:rsidRDefault="00CD0431" w:rsidP="004F0CDE">
      <w:pPr>
        <w:rPr>
          <w:rFonts w:eastAsia="Cambria"/>
          <w:b/>
          <w:lang w:val="en-AU" w:eastAsia="en-US" w:bidi="ar-SA"/>
        </w:rPr>
      </w:pPr>
    </w:p>
    <w:p w:rsidR="00EC23C2" w:rsidRPr="004F0CDE" w:rsidRDefault="00EC23C2" w:rsidP="004F0CDE">
      <w:pPr>
        <w:rPr>
          <w:rFonts w:eastAsia="Cambria"/>
          <w:b/>
          <w:lang w:val="en-AU" w:eastAsia="en-US" w:bidi="ar-SA"/>
        </w:rPr>
      </w:pPr>
      <w:r w:rsidRPr="004F0CDE">
        <w:rPr>
          <w:rFonts w:eastAsia="Cambria"/>
          <w:b/>
          <w:lang w:val="en-AU" w:eastAsia="en-US" w:bidi="ar-SA"/>
        </w:rPr>
        <w:t>Supply</w:t>
      </w:r>
    </w:p>
    <w:p w:rsidR="00EC23C2" w:rsidRPr="00EC23C2" w:rsidRDefault="00EC23C2" w:rsidP="004F0CDE">
      <w:pPr>
        <w:rPr>
          <w:rFonts w:eastAsia="Cambria"/>
          <w:lang w:val="en-AU"/>
        </w:rPr>
      </w:pPr>
      <w:r w:rsidRPr="00EC23C2">
        <w:rPr>
          <w:rFonts w:eastAsia="Cambria"/>
          <w:lang w:val="en-AU"/>
        </w:rPr>
        <w:t xml:space="preserve">The Australian Government has supplied in-line, externally recruited clinical specialists to Vanuatu almost since it began its support to Vanuatu in 1983. The </w:t>
      </w:r>
      <w:r w:rsidR="000B3D87">
        <w:rPr>
          <w:rFonts w:eastAsia="Cambria"/>
          <w:lang w:val="en-AU"/>
        </w:rPr>
        <w:t xml:space="preserve">size of the </w:t>
      </w:r>
      <w:proofErr w:type="spellStart"/>
      <w:r w:rsidRPr="00EC23C2">
        <w:rPr>
          <w:rFonts w:eastAsia="Cambria"/>
          <w:lang w:val="en-AU"/>
        </w:rPr>
        <w:t>ni</w:t>
      </w:r>
      <w:proofErr w:type="spellEnd"/>
      <w:r w:rsidRPr="00EC23C2">
        <w:rPr>
          <w:rFonts w:eastAsia="Cambria"/>
          <w:lang w:val="en-AU"/>
        </w:rPr>
        <w:t>-Vanuatu medical workforce is steadily increasing</w:t>
      </w:r>
      <w:r w:rsidR="000B3D87">
        <w:rPr>
          <w:rFonts w:eastAsia="Cambria"/>
          <w:lang w:val="en-AU"/>
        </w:rPr>
        <w:t>, and r</w:t>
      </w:r>
      <w:r w:rsidRPr="00EC23C2">
        <w:rPr>
          <w:rFonts w:eastAsia="Cambria"/>
          <w:lang w:val="en-AU"/>
        </w:rPr>
        <w:t xml:space="preserve">eliance on external support </w:t>
      </w:r>
      <w:r w:rsidR="000B3D87">
        <w:rPr>
          <w:rFonts w:eastAsia="Cambria"/>
          <w:lang w:val="en-AU"/>
        </w:rPr>
        <w:t>is expected to start</w:t>
      </w:r>
      <w:r w:rsidR="000B3D87" w:rsidRPr="00EC23C2">
        <w:rPr>
          <w:rFonts w:eastAsia="Cambria"/>
          <w:lang w:val="en-AU"/>
        </w:rPr>
        <w:t xml:space="preserve"> </w:t>
      </w:r>
      <w:r w:rsidRPr="00EC23C2">
        <w:rPr>
          <w:rFonts w:eastAsia="Cambria"/>
          <w:lang w:val="en-AU"/>
        </w:rPr>
        <w:t xml:space="preserve">to reduce from 2015. </w:t>
      </w:r>
    </w:p>
    <w:p w:rsidR="00EC23C2" w:rsidRPr="00EC23C2" w:rsidRDefault="00EC23C2" w:rsidP="004F0CDE">
      <w:pPr>
        <w:rPr>
          <w:rFonts w:eastAsia="Cambria"/>
          <w:lang w:val="en-AU"/>
        </w:rPr>
      </w:pPr>
      <w:r w:rsidRPr="00EC23C2">
        <w:rPr>
          <w:rFonts w:eastAsia="Cambria"/>
          <w:lang w:val="en-AU"/>
        </w:rPr>
        <w:t xml:space="preserve">From 2014 to 2017, the </w:t>
      </w:r>
      <w:proofErr w:type="spellStart"/>
      <w:r w:rsidRPr="00EC23C2">
        <w:rPr>
          <w:rFonts w:eastAsia="Cambria"/>
          <w:lang w:val="en-AU"/>
        </w:rPr>
        <w:t>ni</w:t>
      </w:r>
      <w:proofErr w:type="spellEnd"/>
      <w:r w:rsidRPr="00EC23C2">
        <w:rPr>
          <w:rFonts w:eastAsia="Cambria"/>
          <w:lang w:val="en-AU"/>
        </w:rPr>
        <w:t xml:space="preserve">-Vanuatu medical workforce will double with the return of 33 medical interns currently completing undergraduate training in Fiji and in Cuba, bringing the total number of </w:t>
      </w:r>
      <w:proofErr w:type="spellStart"/>
      <w:r w:rsidRPr="00EC23C2">
        <w:rPr>
          <w:rFonts w:eastAsia="Cambria"/>
          <w:lang w:val="en-AU"/>
        </w:rPr>
        <w:t>ni</w:t>
      </w:r>
      <w:proofErr w:type="spellEnd"/>
      <w:r w:rsidRPr="00EC23C2">
        <w:rPr>
          <w:rFonts w:eastAsia="Cambria"/>
          <w:lang w:val="en-AU"/>
        </w:rPr>
        <w:t xml:space="preserve">-Vanuatu doctors to 70. The gender balance of the Cuban-based students is thought to be roughly equal. Of the six FNU medical students, four are women and two are men. </w:t>
      </w:r>
    </w:p>
    <w:p w:rsidR="00EC23C2" w:rsidRPr="00EC23C2" w:rsidRDefault="000B3D87" w:rsidP="004F0CDE">
      <w:pPr>
        <w:rPr>
          <w:rFonts w:eastAsia="Cambria"/>
          <w:lang w:val="en-AU"/>
        </w:rPr>
      </w:pPr>
      <w:r w:rsidRPr="00EC23C2">
        <w:rPr>
          <w:rFonts w:eastAsia="Cambria"/>
          <w:lang w:val="en-AU"/>
        </w:rPr>
        <w:t xml:space="preserve">Specialist </w:t>
      </w:r>
      <w:r w:rsidR="00EC23C2" w:rsidRPr="00EC23C2">
        <w:rPr>
          <w:rFonts w:eastAsia="Cambria"/>
          <w:lang w:val="en-AU"/>
        </w:rPr>
        <w:t xml:space="preserve">medical training </w:t>
      </w:r>
      <w:r w:rsidRPr="00EC23C2">
        <w:rPr>
          <w:rFonts w:eastAsia="Cambria"/>
          <w:lang w:val="en-AU"/>
        </w:rPr>
        <w:t>at Diploma and Master</w:t>
      </w:r>
      <w:r>
        <w:rPr>
          <w:rFonts w:eastAsia="Cambria"/>
          <w:lang w:val="en-AU"/>
        </w:rPr>
        <w:t>’</w:t>
      </w:r>
      <w:r w:rsidRPr="00EC23C2">
        <w:rPr>
          <w:rFonts w:eastAsia="Cambria"/>
          <w:lang w:val="en-AU"/>
        </w:rPr>
        <w:t xml:space="preserve">s levels </w:t>
      </w:r>
      <w:r>
        <w:rPr>
          <w:rFonts w:eastAsia="Cambria"/>
          <w:lang w:val="en-AU"/>
        </w:rPr>
        <w:t xml:space="preserve">for </w:t>
      </w:r>
      <w:proofErr w:type="spellStart"/>
      <w:r>
        <w:rPr>
          <w:rFonts w:eastAsia="Cambria"/>
          <w:lang w:val="en-AU"/>
        </w:rPr>
        <w:t>ni</w:t>
      </w:r>
      <w:proofErr w:type="spellEnd"/>
      <w:r>
        <w:rPr>
          <w:rFonts w:eastAsia="Cambria"/>
          <w:lang w:val="en-AU"/>
        </w:rPr>
        <w:t xml:space="preserve">-Vanuatu candidates </w:t>
      </w:r>
      <w:r w:rsidR="00EC23C2" w:rsidRPr="00EC23C2">
        <w:rPr>
          <w:rFonts w:eastAsia="Cambria"/>
          <w:lang w:val="en-AU"/>
        </w:rPr>
        <w:t xml:space="preserve">is either through the College of Medicine, Nursing and Health Sciences at FNU or UPNG. There are currently five </w:t>
      </w:r>
      <w:r w:rsidRPr="00EC23C2">
        <w:rPr>
          <w:rFonts w:eastAsia="Cambria"/>
          <w:lang w:val="en-AU"/>
        </w:rPr>
        <w:t>Master</w:t>
      </w:r>
      <w:r>
        <w:rPr>
          <w:rFonts w:eastAsia="Cambria"/>
          <w:lang w:val="en-AU"/>
        </w:rPr>
        <w:t>’</w:t>
      </w:r>
      <w:r w:rsidRPr="00EC23C2">
        <w:rPr>
          <w:rFonts w:eastAsia="Cambria"/>
          <w:lang w:val="en-AU"/>
        </w:rPr>
        <w:t>s</w:t>
      </w:r>
      <w:r w:rsidR="00EC23C2" w:rsidRPr="00EC23C2">
        <w:rPr>
          <w:rFonts w:eastAsia="Cambria"/>
          <w:lang w:val="en-AU"/>
        </w:rPr>
        <w:t xml:space="preserve">-level and seven </w:t>
      </w:r>
      <w:r w:rsidRPr="00EC23C2">
        <w:rPr>
          <w:rFonts w:eastAsia="Cambria"/>
          <w:lang w:val="en-AU"/>
        </w:rPr>
        <w:t>Diploma</w:t>
      </w:r>
      <w:r w:rsidR="00EC23C2" w:rsidRPr="00EC23C2">
        <w:rPr>
          <w:rFonts w:eastAsia="Cambria"/>
          <w:lang w:val="en-AU"/>
        </w:rPr>
        <w:t xml:space="preserve">-level specialists in Vanuatu. By 2017 there will be 14 </w:t>
      </w:r>
      <w:proofErr w:type="spellStart"/>
      <w:r w:rsidR="00EC23C2" w:rsidRPr="00EC23C2">
        <w:rPr>
          <w:rFonts w:eastAsia="Cambria"/>
          <w:lang w:val="en-AU"/>
        </w:rPr>
        <w:t>ni</w:t>
      </w:r>
      <w:proofErr w:type="spellEnd"/>
      <w:r w:rsidR="00EC23C2" w:rsidRPr="00EC23C2">
        <w:rPr>
          <w:rFonts w:eastAsia="Cambria"/>
          <w:lang w:val="en-AU"/>
        </w:rPr>
        <w:t xml:space="preserve">-Vanuatu specialist consultants with </w:t>
      </w:r>
      <w:r w:rsidR="00A15EE7" w:rsidRPr="00EC23C2">
        <w:rPr>
          <w:rFonts w:eastAsia="Cambria"/>
          <w:lang w:val="en-AU"/>
        </w:rPr>
        <w:t>Master</w:t>
      </w:r>
      <w:r w:rsidR="00A15EE7">
        <w:rPr>
          <w:rFonts w:eastAsia="Cambria"/>
          <w:lang w:val="en-AU"/>
        </w:rPr>
        <w:t>’</w:t>
      </w:r>
      <w:r w:rsidR="00A15EE7" w:rsidRPr="00EC23C2">
        <w:rPr>
          <w:rFonts w:eastAsia="Cambria"/>
          <w:lang w:val="en-AU"/>
        </w:rPr>
        <w:t xml:space="preserve">s </w:t>
      </w:r>
      <w:r w:rsidR="00EC23C2" w:rsidRPr="00EC23C2">
        <w:rPr>
          <w:rFonts w:eastAsia="Cambria"/>
          <w:lang w:val="en-AU"/>
        </w:rPr>
        <w:t xml:space="preserve">degrees </w:t>
      </w:r>
      <w:r w:rsidR="00A15EE7">
        <w:rPr>
          <w:rFonts w:eastAsia="Cambria"/>
          <w:lang w:val="en-AU"/>
        </w:rPr>
        <w:t>(</w:t>
      </w:r>
      <w:r w:rsidR="00EC23C2" w:rsidRPr="00EC23C2">
        <w:rPr>
          <w:rFonts w:eastAsia="Cambria"/>
          <w:lang w:val="en-AU"/>
        </w:rPr>
        <w:t>30% of whom are women</w:t>
      </w:r>
      <w:r w:rsidR="00A15EE7">
        <w:rPr>
          <w:rFonts w:eastAsia="Cambria"/>
          <w:lang w:val="en-AU"/>
        </w:rPr>
        <w:t>)</w:t>
      </w:r>
      <w:r w:rsidR="00EC23C2" w:rsidRPr="00EC23C2">
        <w:rPr>
          <w:rFonts w:eastAsia="Cambria"/>
          <w:lang w:val="en-AU"/>
        </w:rPr>
        <w:t xml:space="preserve"> and six doctors with </w:t>
      </w:r>
      <w:r w:rsidR="00A15EE7" w:rsidRPr="00EC23C2">
        <w:rPr>
          <w:rFonts w:eastAsia="Cambria"/>
          <w:lang w:val="en-AU"/>
        </w:rPr>
        <w:t xml:space="preserve">Diplomas </w:t>
      </w:r>
      <w:r w:rsidR="00A15EE7">
        <w:rPr>
          <w:rFonts w:eastAsia="Cambria"/>
          <w:lang w:val="en-AU"/>
        </w:rPr>
        <w:t>(</w:t>
      </w:r>
      <w:r w:rsidR="00EC23C2" w:rsidRPr="00EC23C2">
        <w:rPr>
          <w:rFonts w:eastAsia="Cambria"/>
          <w:lang w:val="en-AU"/>
        </w:rPr>
        <w:t>one of whom is a woman</w:t>
      </w:r>
      <w:r w:rsidR="00A15EE7">
        <w:rPr>
          <w:rFonts w:eastAsia="Cambria"/>
          <w:lang w:val="en-AU"/>
        </w:rPr>
        <w:t>)</w:t>
      </w:r>
      <w:r w:rsidR="00EC23C2" w:rsidRPr="00EC23C2">
        <w:rPr>
          <w:rFonts w:eastAsia="Cambria"/>
          <w:lang w:val="en-AU"/>
        </w:rPr>
        <w:t xml:space="preserve">. Recent analysis anticipates self-sufficiency in </w:t>
      </w:r>
      <w:proofErr w:type="spellStart"/>
      <w:r w:rsidR="00EC23C2" w:rsidRPr="00EC23C2">
        <w:rPr>
          <w:rFonts w:eastAsia="Cambria"/>
          <w:lang w:val="en-AU"/>
        </w:rPr>
        <w:t>ni</w:t>
      </w:r>
      <w:proofErr w:type="spellEnd"/>
      <w:r w:rsidR="00EC23C2" w:rsidRPr="00EC23C2">
        <w:rPr>
          <w:rFonts w:eastAsia="Cambria"/>
          <w:lang w:val="en-AU"/>
        </w:rPr>
        <w:t>-Vanuatu medical specialists by 2026 based on current trends to reach 58 master’s level specialists in eight clinical areas</w:t>
      </w:r>
      <w:r w:rsidR="00A15EE7">
        <w:rPr>
          <w:rFonts w:eastAsia="Cambria"/>
          <w:lang w:val="en-AU"/>
        </w:rPr>
        <w:t>;</w:t>
      </w:r>
      <w:r w:rsidR="00A15EE7" w:rsidRPr="00EC23C2">
        <w:rPr>
          <w:rFonts w:eastAsia="Cambria"/>
          <w:vertAlign w:val="superscript"/>
          <w:lang w:val="en-AU"/>
        </w:rPr>
        <w:footnoteReference w:id="40"/>
      </w:r>
      <w:r w:rsidR="00A15EE7">
        <w:rPr>
          <w:rFonts w:eastAsia="Cambria"/>
          <w:lang w:val="en-AU"/>
        </w:rPr>
        <w:t xml:space="preserve"> however, it should be noted that this analysis is un-costed</w:t>
      </w:r>
      <w:r w:rsidR="0026421E">
        <w:rPr>
          <w:rFonts w:eastAsia="Cambria"/>
          <w:lang w:val="en-AU"/>
        </w:rPr>
        <w:t>,</w:t>
      </w:r>
      <w:r w:rsidR="00A15EE7">
        <w:rPr>
          <w:rFonts w:eastAsia="Cambria"/>
          <w:lang w:val="en-AU"/>
        </w:rPr>
        <w:t xml:space="preserve"> </w:t>
      </w:r>
      <w:r w:rsidR="0026421E" w:rsidRPr="00EC23C2">
        <w:rPr>
          <w:rFonts w:eastAsia="Cambria"/>
          <w:lang w:val="en-AU"/>
        </w:rPr>
        <w:t>assumes current trends will continue</w:t>
      </w:r>
      <w:r w:rsidR="0026421E">
        <w:rPr>
          <w:rFonts w:eastAsia="Cambria"/>
          <w:lang w:val="en-AU"/>
        </w:rPr>
        <w:t xml:space="preserve">, </w:t>
      </w:r>
      <w:r w:rsidR="00A15EE7">
        <w:rPr>
          <w:rFonts w:eastAsia="Cambria"/>
          <w:lang w:val="en-AU"/>
        </w:rPr>
        <w:t>and does not form part of an overall HRH master plan</w:t>
      </w:r>
      <w:r w:rsidR="0026421E">
        <w:rPr>
          <w:rFonts w:eastAsia="Cambria"/>
          <w:lang w:val="en-AU"/>
        </w:rPr>
        <w:t xml:space="preserve"> linked to an agreed national model of service provision</w:t>
      </w:r>
      <w:r w:rsidR="00A15EE7">
        <w:rPr>
          <w:rFonts w:eastAsia="Cambria"/>
          <w:lang w:val="en-AU"/>
        </w:rPr>
        <w:t>.</w:t>
      </w:r>
    </w:p>
    <w:p w:rsidR="00EC23C2" w:rsidRPr="00EC23C2" w:rsidRDefault="00EC23C2" w:rsidP="004F0CDE">
      <w:pPr>
        <w:rPr>
          <w:rFonts w:eastAsia="Cambria"/>
          <w:lang w:val="en-AU"/>
        </w:rPr>
      </w:pPr>
      <w:r w:rsidRPr="00EC23C2">
        <w:rPr>
          <w:rFonts w:eastAsia="Cambria"/>
          <w:lang w:val="en-AU"/>
        </w:rPr>
        <w:t xml:space="preserve">Since 2009 the number of </w:t>
      </w:r>
      <w:r w:rsidR="001774F1" w:rsidRPr="00EC23C2">
        <w:rPr>
          <w:rFonts w:eastAsia="Cambria"/>
          <w:lang w:val="en-AU"/>
        </w:rPr>
        <w:t>Master</w:t>
      </w:r>
      <w:r w:rsidR="001774F1">
        <w:rPr>
          <w:rFonts w:eastAsia="Cambria"/>
          <w:lang w:val="en-AU"/>
        </w:rPr>
        <w:t>’</w:t>
      </w:r>
      <w:r w:rsidR="001774F1" w:rsidRPr="00EC23C2">
        <w:rPr>
          <w:rFonts w:eastAsia="Cambria"/>
          <w:lang w:val="en-AU"/>
        </w:rPr>
        <w:t>s</w:t>
      </w:r>
      <w:r w:rsidRPr="00EC23C2">
        <w:rPr>
          <w:rFonts w:eastAsia="Cambria"/>
          <w:lang w:val="en-AU"/>
        </w:rPr>
        <w:t xml:space="preserve">-qualified </w:t>
      </w:r>
      <w:proofErr w:type="spellStart"/>
      <w:r w:rsidRPr="00EC23C2">
        <w:rPr>
          <w:rFonts w:eastAsia="Cambria"/>
          <w:lang w:val="en-AU"/>
        </w:rPr>
        <w:t>ni</w:t>
      </w:r>
      <w:proofErr w:type="spellEnd"/>
      <w:r w:rsidRPr="00EC23C2">
        <w:rPr>
          <w:rFonts w:eastAsia="Cambria"/>
          <w:lang w:val="en-AU"/>
        </w:rPr>
        <w:t xml:space="preserve">-Vanuatu specialist clinicians increased from two to six, a tripling of supply. By 2017, not only will there be the 14 </w:t>
      </w:r>
      <w:r w:rsidR="001774F1" w:rsidRPr="00EC23C2">
        <w:rPr>
          <w:rFonts w:eastAsia="Cambria"/>
          <w:lang w:val="en-AU"/>
        </w:rPr>
        <w:t>Master</w:t>
      </w:r>
      <w:r w:rsidR="001774F1">
        <w:rPr>
          <w:rFonts w:eastAsia="Cambria"/>
          <w:lang w:val="en-AU"/>
        </w:rPr>
        <w:t>’</w:t>
      </w:r>
      <w:r w:rsidR="001774F1" w:rsidRPr="00EC23C2">
        <w:rPr>
          <w:rFonts w:eastAsia="Cambria"/>
          <w:lang w:val="en-AU"/>
        </w:rPr>
        <w:t>s</w:t>
      </w:r>
      <w:r w:rsidRPr="00EC23C2">
        <w:rPr>
          <w:rFonts w:eastAsia="Cambria"/>
          <w:lang w:val="en-AU"/>
        </w:rPr>
        <w:t xml:space="preserve">-qualified </w:t>
      </w:r>
      <w:proofErr w:type="spellStart"/>
      <w:r w:rsidRPr="00EC23C2">
        <w:rPr>
          <w:rFonts w:eastAsia="Cambria"/>
          <w:lang w:val="en-AU"/>
        </w:rPr>
        <w:t>ni</w:t>
      </w:r>
      <w:proofErr w:type="spellEnd"/>
      <w:r w:rsidRPr="00EC23C2">
        <w:rPr>
          <w:rFonts w:eastAsia="Cambria"/>
          <w:lang w:val="en-AU"/>
        </w:rPr>
        <w:t>-Vanuatu specialist clinicians,</w:t>
      </w:r>
      <w:r w:rsidRPr="00EC23C2">
        <w:rPr>
          <w:rFonts w:eastAsia="Cambria"/>
          <w:vertAlign w:val="superscript"/>
          <w:lang w:val="en-AU"/>
        </w:rPr>
        <w:footnoteReference w:id="41"/>
      </w:r>
      <w:r w:rsidRPr="00EC23C2">
        <w:rPr>
          <w:rFonts w:eastAsia="Cambria"/>
          <w:lang w:val="en-AU"/>
        </w:rPr>
        <w:t xml:space="preserve"> there could also be 17 eligible to commence their </w:t>
      </w:r>
      <w:r w:rsidR="001774F1" w:rsidRPr="00EC23C2">
        <w:rPr>
          <w:rFonts w:eastAsia="Cambria"/>
          <w:lang w:val="en-AU"/>
        </w:rPr>
        <w:t>Master</w:t>
      </w:r>
      <w:r w:rsidR="001774F1">
        <w:rPr>
          <w:rFonts w:eastAsia="Cambria"/>
          <w:lang w:val="en-AU"/>
        </w:rPr>
        <w:t>’</w:t>
      </w:r>
      <w:r w:rsidR="001774F1" w:rsidRPr="00EC23C2">
        <w:rPr>
          <w:rFonts w:eastAsia="Cambria"/>
          <w:lang w:val="en-AU"/>
        </w:rPr>
        <w:t>s</w:t>
      </w:r>
      <w:r w:rsidRPr="00EC23C2">
        <w:rPr>
          <w:rFonts w:eastAsia="Cambria"/>
          <w:lang w:val="en-AU"/>
        </w:rPr>
        <w:t xml:space="preserve">-level education during the next three years. </w:t>
      </w:r>
      <w:r w:rsidR="001774F1">
        <w:rPr>
          <w:rFonts w:eastAsia="Cambria"/>
          <w:lang w:val="en-AU"/>
        </w:rPr>
        <w:t>As noted above, i</w:t>
      </w:r>
      <w:r w:rsidR="001774F1" w:rsidRPr="00EC23C2">
        <w:rPr>
          <w:rFonts w:eastAsia="Cambria"/>
          <w:lang w:val="en-AU"/>
        </w:rPr>
        <w:t xml:space="preserve">n </w:t>
      </w:r>
      <w:r w:rsidRPr="00EC23C2">
        <w:rPr>
          <w:rFonts w:eastAsia="Cambria"/>
          <w:lang w:val="en-AU"/>
        </w:rPr>
        <w:t xml:space="preserve">the absence of a formal health workforce development plan there are no known </w:t>
      </w:r>
      <w:r w:rsidR="001774F1" w:rsidRPr="00EC23C2">
        <w:rPr>
          <w:rFonts w:eastAsia="Cambria"/>
          <w:lang w:val="en-AU"/>
        </w:rPr>
        <w:t xml:space="preserve">GOV </w:t>
      </w:r>
      <w:r w:rsidRPr="00EC23C2">
        <w:rPr>
          <w:rFonts w:eastAsia="Cambria"/>
          <w:lang w:val="en-AU"/>
        </w:rPr>
        <w:t xml:space="preserve">plans at the moment for new starts in specialist medical training. </w:t>
      </w:r>
    </w:p>
    <w:p w:rsidR="00F97E05" w:rsidRPr="004F0CDE" w:rsidRDefault="00F97E05" w:rsidP="002772E0">
      <w:pPr>
        <w:spacing w:before="240"/>
        <w:rPr>
          <w:rFonts w:eastAsia="Cambria"/>
          <w:b/>
          <w:lang w:val="en-AU" w:eastAsia="en-US" w:bidi="ar-SA"/>
        </w:rPr>
      </w:pPr>
      <w:r>
        <w:rPr>
          <w:rFonts w:eastAsia="Cambria"/>
          <w:b/>
          <w:lang w:val="en-AU" w:eastAsia="en-US" w:bidi="ar-SA"/>
        </w:rPr>
        <w:t>National health workforce requirements</w:t>
      </w:r>
      <w:r w:rsidRPr="004F0CDE">
        <w:rPr>
          <w:rFonts w:eastAsia="Cambria"/>
          <w:b/>
          <w:lang w:val="en-AU" w:eastAsia="en-US" w:bidi="ar-SA"/>
        </w:rPr>
        <w:t xml:space="preserve"> </w:t>
      </w:r>
    </w:p>
    <w:p w:rsidR="00F97E05" w:rsidRPr="00EC23C2" w:rsidRDefault="00F97E05" w:rsidP="00F97E05">
      <w:pPr>
        <w:rPr>
          <w:rFonts w:eastAsia="Cambria"/>
          <w:lang w:val="en-AU"/>
        </w:rPr>
      </w:pPr>
      <w:r w:rsidRPr="00EC23C2">
        <w:rPr>
          <w:rFonts w:eastAsia="Cambria"/>
          <w:lang w:val="en-AU"/>
        </w:rPr>
        <w:t xml:space="preserve">A </w:t>
      </w:r>
      <w:r w:rsidR="00916406" w:rsidRPr="00EC23C2">
        <w:rPr>
          <w:rFonts w:eastAsia="Cambria"/>
          <w:lang w:val="en-AU"/>
        </w:rPr>
        <w:t xml:space="preserve">comprehensive </w:t>
      </w:r>
      <w:r w:rsidRPr="00EC23C2">
        <w:rPr>
          <w:rFonts w:eastAsia="Cambria"/>
          <w:lang w:val="en-AU"/>
        </w:rPr>
        <w:t>national health workforce development plan should be transparently linked to health and service needs, and budgeted, and integrated with a whole-of-sector workforce perspective, workforce substitution possibilities and a formal capacity building</w:t>
      </w:r>
      <w:r w:rsidR="00916406">
        <w:rPr>
          <w:rFonts w:eastAsia="Cambria"/>
          <w:lang w:val="en-AU"/>
        </w:rPr>
        <w:t xml:space="preserve"> and </w:t>
      </w:r>
      <w:r w:rsidRPr="00EC23C2">
        <w:rPr>
          <w:rFonts w:eastAsia="Cambria"/>
          <w:lang w:val="en-AU"/>
        </w:rPr>
        <w:t xml:space="preserve">training agenda. </w:t>
      </w:r>
    </w:p>
    <w:p w:rsidR="00F97E05" w:rsidRPr="00EC23C2" w:rsidRDefault="00F97E05" w:rsidP="00F97E05">
      <w:pPr>
        <w:rPr>
          <w:rFonts w:eastAsia="Cambria"/>
          <w:lang w:val="en-AU"/>
        </w:rPr>
      </w:pPr>
      <w:r w:rsidRPr="00EC23C2">
        <w:rPr>
          <w:rFonts w:eastAsia="Cambria"/>
          <w:lang w:val="en-AU"/>
        </w:rPr>
        <w:t xml:space="preserve">The new health sector leadership has foreshadowed their interest in a health services review and the development of such a health workforce plan. If so, the opportunity should be seized and </w:t>
      </w:r>
      <w:r w:rsidR="00916406">
        <w:rPr>
          <w:rFonts w:eastAsia="Cambria"/>
          <w:lang w:val="en-AU"/>
        </w:rPr>
        <w:t>Australia</w:t>
      </w:r>
      <w:r w:rsidRPr="00EC23C2">
        <w:rPr>
          <w:rFonts w:eastAsia="Cambria"/>
          <w:lang w:val="en-AU"/>
        </w:rPr>
        <w:t xml:space="preserve"> may consider funding support</w:t>
      </w:r>
      <w:r w:rsidR="00916406">
        <w:rPr>
          <w:rFonts w:eastAsia="Cambria"/>
          <w:lang w:val="en-AU"/>
        </w:rPr>
        <w:t xml:space="preserve"> being drawn from the DFA</w:t>
      </w:r>
      <w:r w:rsidRPr="00EC23C2">
        <w:rPr>
          <w:rFonts w:eastAsia="Cambria"/>
          <w:lang w:val="en-AU"/>
        </w:rPr>
        <w:t>.</w:t>
      </w:r>
    </w:p>
    <w:p w:rsidR="00EC23C2" w:rsidRPr="004F0CDE" w:rsidRDefault="00EC23C2" w:rsidP="002772E0">
      <w:pPr>
        <w:spacing w:before="240"/>
        <w:rPr>
          <w:rFonts w:eastAsia="Cambria"/>
          <w:b/>
          <w:lang w:val="en-AU" w:eastAsia="en-US" w:bidi="ar-SA"/>
        </w:rPr>
      </w:pPr>
      <w:r w:rsidRPr="004F0CDE">
        <w:rPr>
          <w:rFonts w:eastAsia="Cambria"/>
          <w:b/>
          <w:lang w:val="en-AU" w:eastAsia="en-US" w:bidi="ar-SA"/>
        </w:rPr>
        <w:t xml:space="preserve">Australian support </w:t>
      </w:r>
    </w:p>
    <w:p w:rsidR="00EC23C2" w:rsidRPr="00EC23C2" w:rsidRDefault="00EC23C2" w:rsidP="004F0CDE">
      <w:pPr>
        <w:rPr>
          <w:rFonts w:eastAsia="Cambria"/>
          <w:lang w:val="en-AU"/>
        </w:rPr>
      </w:pPr>
      <w:r w:rsidRPr="00EC23C2">
        <w:rPr>
          <w:rFonts w:eastAsia="Cambria"/>
          <w:lang w:val="en-AU"/>
        </w:rPr>
        <w:t xml:space="preserve">Australian </w:t>
      </w:r>
      <w:r w:rsidR="001774F1" w:rsidRPr="00EC23C2">
        <w:rPr>
          <w:rFonts w:eastAsia="Cambria"/>
          <w:lang w:val="en-AU"/>
        </w:rPr>
        <w:t xml:space="preserve">scholarship </w:t>
      </w:r>
      <w:r w:rsidRPr="00EC23C2">
        <w:rPr>
          <w:rFonts w:eastAsia="Cambria"/>
          <w:lang w:val="en-AU"/>
        </w:rPr>
        <w:t xml:space="preserve">support has been </w:t>
      </w:r>
      <w:r w:rsidR="001774F1" w:rsidRPr="00EC23C2">
        <w:rPr>
          <w:rFonts w:eastAsia="Cambria"/>
          <w:lang w:val="en-AU"/>
        </w:rPr>
        <w:t>cr</w:t>
      </w:r>
      <w:r w:rsidR="001774F1">
        <w:rPr>
          <w:rFonts w:eastAsia="Cambria"/>
          <w:lang w:val="en-AU"/>
        </w:rPr>
        <w:t>u</w:t>
      </w:r>
      <w:r w:rsidR="001774F1" w:rsidRPr="00EC23C2">
        <w:rPr>
          <w:rFonts w:eastAsia="Cambria"/>
          <w:lang w:val="en-AU"/>
        </w:rPr>
        <w:t>c</w:t>
      </w:r>
      <w:r w:rsidR="001774F1">
        <w:rPr>
          <w:rFonts w:eastAsia="Cambria"/>
          <w:lang w:val="en-AU"/>
        </w:rPr>
        <w:t>i</w:t>
      </w:r>
      <w:r w:rsidR="001774F1" w:rsidRPr="00EC23C2">
        <w:rPr>
          <w:rFonts w:eastAsia="Cambria"/>
          <w:lang w:val="en-AU"/>
        </w:rPr>
        <w:t xml:space="preserve">al </w:t>
      </w:r>
      <w:r w:rsidRPr="00EC23C2">
        <w:rPr>
          <w:rFonts w:eastAsia="Cambria"/>
          <w:lang w:val="en-AU"/>
        </w:rPr>
        <w:t xml:space="preserve">to </w:t>
      </w:r>
      <w:r w:rsidR="001774F1" w:rsidRPr="00EC23C2">
        <w:rPr>
          <w:rFonts w:eastAsia="Cambria"/>
          <w:lang w:val="en-AU"/>
        </w:rPr>
        <w:t xml:space="preserve">development </w:t>
      </w:r>
      <w:r w:rsidR="001774F1">
        <w:rPr>
          <w:rFonts w:eastAsia="Cambria"/>
          <w:lang w:val="en-AU"/>
        </w:rPr>
        <w:t xml:space="preserve">of the </w:t>
      </w:r>
      <w:proofErr w:type="spellStart"/>
      <w:r w:rsidRPr="00EC23C2">
        <w:rPr>
          <w:rFonts w:eastAsia="Cambria"/>
          <w:lang w:val="en-AU"/>
        </w:rPr>
        <w:t>ni</w:t>
      </w:r>
      <w:proofErr w:type="spellEnd"/>
      <w:r w:rsidRPr="00EC23C2">
        <w:rPr>
          <w:rFonts w:eastAsia="Cambria"/>
          <w:lang w:val="en-AU"/>
        </w:rPr>
        <w:t xml:space="preserve">-Vanuatu medical supply. </w:t>
      </w:r>
      <w:r w:rsidR="001774F1">
        <w:rPr>
          <w:rFonts w:eastAsia="Cambria"/>
          <w:lang w:val="en-AU"/>
        </w:rPr>
        <w:t>In addition</w:t>
      </w:r>
      <w:r w:rsidRPr="00EC23C2">
        <w:rPr>
          <w:rFonts w:eastAsia="Cambria"/>
          <w:lang w:val="en-AU"/>
        </w:rPr>
        <w:t xml:space="preserve">, </w:t>
      </w:r>
      <w:r w:rsidR="001774F1" w:rsidRPr="00EC23C2">
        <w:rPr>
          <w:rFonts w:eastAsia="Cambria"/>
          <w:lang w:val="en-AU"/>
        </w:rPr>
        <w:t xml:space="preserve">Australian </w:t>
      </w:r>
      <w:r w:rsidRPr="00EC23C2">
        <w:rPr>
          <w:rFonts w:eastAsia="Cambria"/>
          <w:lang w:val="en-AU"/>
        </w:rPr>
        <w:t xml:space="preserve">funding of in-line clinical specialists has not only enabled </w:t>
      </w:r>
      <w:r w:rsidR="00216E3B">
        <w:rPr>
          <w:rFonts w:eastAsia="Cambria"/>
          <w:lang w:val="en-AU"/>
        </w:rPr>
        <w:t xml:space="preserve">higher order secondary and some </w:t>
      </w:r>
      <w:r w:rsidRPr="00EC23C2">
        <w:rPr>
          <w:rFonts w:eastAsia="Cambria"/>
          <w:lang w:val="en-AU"/>
        </w:rPr>
        <w:t xml:space="preserve">tertiary services to be maintained but has also been </w:t>
      </w:r>
      <w:r w:rsidR="00216E3B">
        <w:rPr>
          <w:rFonts w:eastAsia="Cambria"/>
          <w:lang w:val="en-AU"/>
        </w:rPr>
        <w:t xml:space="preserve">created space for </w:t>
      </w:r>
      <w:proofErr w:type="spellStart"/>
      <w:r w:rsidRPr="00EC23C2">
        <w:rPr>
          <w:rFonts w:eastAsia="Cambria"/>
          <w:lang w:val="en-AU"/>
        </w:rPr>
        <w:t>ni</w:t>
      </w:r>
      <w:proofErr w:type="spellEnd"/>
      <w:r w:rsidRPr="00EC23C2">
        <w:rPr>
          <w:rFonts w:eastAsia="Cambria"/>
          <w:lang w:val="en-AU"/>
        </w:rPr>
        <w:t xml:space="preserve">-Vanuatu </w:t>
      </w:r>
      <w:r w:rsidR="00216E3B" w:rsidRPr="00EC23C2">
        <w:rPr>
          <w:rFonts w:eastAsia="Cambria"/>
          <w:lang w:val="en-AU"/>
        </w:rPr>
        <w:t>specialist</w:t>
      </w:r>
      <w:r w:rsidR="00216E3B">
        <w:rPr>
          <w:rFonts w:eastAsia="Cambria"/>
          <w:lang w:val="en-AU"/>
        </w:rPr>
        <w:t xml:space="preserve"> candidate</w:t>
      </w:r>
      <w:r w:rsidR="00216E3B" w:rsidRPr="00EC23C2">
        <w:rPr>
          <w:rFonts w:eastAsia="Cambria"/>
          <w:lang w:val="en-AU"/>
        </w:rPr>
        <w:t xml:space="preserve">s </w:t>
      </w:r>
      <w:r w:rsidRPr="00EC23C2">
        <w:rPr>
          <w:rFonts w:eastAsia="Cambria"/>
          <w:lang w:val="en-AU"/>
        </w:rPr>
        <w:t xml:space="preserve">to complete their studies </w:t>
      </w:r>
      <w:r w:rsidR="00216E3B">
        <w:rPr>
          <w:rFonts w:eastAsia="Cambria"/>
          <w:lang w:val="en-AU"/>
        </w:rPr>
        <w:t xml:space="preserve">and/or post-graduate CPD </w:t>
      </w:r>
      <w:r w:rsidRPr="00EC23C2">
        <w:rPr>
          <w:rFonts w:eastAsia="Cambria"/>
          <w:lang w:val="en-AU"/>
        </w:rPr>
        <w:t xml:space="preserve">off-shore. Over the years many of these </w:t>
      </w:r>
      <w:r w:rsidR="00216E3B">
        <w:rPr>
          <w:rFonts w:eastAsia="Cambria"/>
          <w:lang w:val="en-AU"/>
        </w:rPr>
        <w:t>Australian</w:t>
      </w:r>
      <w:r w:rsidRPr="00EC23C2">
        <w:rPr>
          <w:rFonts w:eastAsia="Cambria"/>
          <w:lang w:val="en-AU"/>
        </w:rPr>
        <w:t>-funded specialists have continued to contribute to Vanuatu</w:t>
      </w:r>
      <w:r w:rsidR="00216E3B">
        <w:rPr>
          <w:rFonts w:eastAsia="Cambria"/>
          <w:lang w:val="en-AU"/>
        </w:rPr>
        <w:t>’s</w:t>
      </w:r>
      <w:r w:rsidRPr="00EC23C2">
        <w:rPr>
          <w:rFonts w:eastAsia="Cambria"/>
          <w:lang w:val="en-AU"/>
        </w:rPr>
        <w:t xml:space="preserve"> medical workforce development</w:t>
      </w:r>
      <w:r w:rsidR="00216E3B">
        <w:rPr>
          <w:rFonts w:eastAsia="Cambria"/>
          <w:lang w:val="en-AU"/>
        </w:rPr>
        <w:t xml:space="preserve"> by </w:t>
      </w:r>
      <w:r w:rsidRPr="00EC23C2">
        <w:rPr>
          <w:rFonts w:eastAsia="Cambria"/>
          <w:lang w:val="en-AU"/>
        </w:rPr>
        <w:t xml:space="preserve">providing links to </w:t>
      </w:r>
      <w:r w:rsidRPr="00EC23C2">
        <w:rPr>
          <w:rFonts w:eastAsia="Cambria"/>
          <w:lang w:val="en-AU"/>
        </w:rPr>
        <w:lastRenderedPageBreak/>
        <w:t xml:space="preserve">Australasian and other </w:t>
      </w:r>
      <w:r w:rsidR="00216E3B">
        <w:rPr>
          <w:rFonts w:eastAsia="Cambria"/>
          <w:lang w:val="en-AU"/>
        </w:rPr>
        <w:t xml:space="preserve">Professional and </w:t>
      </w:r>
      <w:r w:rsidRPr="00EC23C2">
        <w:rPr>
          <w:rFonts w:eastAsia="Cambria"/>
          <w:lang w:val="en-AU"/>
        </w:rPr>
        <w:t>Learned Colleges, to training opportunities elsewhere</w:t>
      </w:r>
      <w:r w:rsidR="00216E3B">
        <w:rPr>
          <w:rFonts w:eastAsia="Cambria"/>
          <w:lang w:val="en-AU"/>
        </w:rPr>
        <w:t>,</w:t>
      </w:r>
      <w:r w:rsidRPr="00EC23C2">
        <w:rPr>
          <w:rFonts w:eastAsia="Cambria"/>
          <w:lang w:val="en-AU"/>
        </w:rPr>
        <w:t xml:space="preserve"> and to diagnostic and </w:t>
      </w:r>
      <w:r w:rsidR="00216E3B">
        <w:rPr>
          <w:rFonts w:eastAsia="Cambria"/>
          <w:lang w:val="en-AU"/>
        </w:rPr>
        <w:t>patient manage</w:t>
      </w:r>
      <w:r w:rsidR="00216E3B" w:rsidRPr="00EC23C2">
        <w:rPr>
          <w:rFonts w:eastAsia="Cambria"/>
          <w:lang w:val="en-AU"/>
        </w:rPr>
        <w:t xml:space="preserve">ment </w:t>
      </w:r>
      <w:r w:rsidRPr="00EC23C2">
        <w:rPr>
          <w:rFonts w:eastAsia="Cambria"/>
          <w:lang w:val="en-AU"/>
        </w:rPr>
        <w:t>support from offshore.</w:t>
      </w:r>
    </w:p>
    <w:p w:rsidR="00EC23C2" w:rsidRPr="004F0CDE" w:rsidRDefault="00EC23C2" w:rsidP="002772E0">
      <w:pPr>
        <w:spacing w:before="240"/>
        <w:rPr>
          <w:rFonts w:eastAsia="Cambria"/>
          <w:b/>
          <w:lang w:val="en-AU"/>
        </w:rPr>
      </w:pPr>
      <w:r w:rsidRPr="004F0CDE">
        <w:rPr>
          <w:rFonts w:eastAsia="Cambria"/>
          <w:b/>
          <w:lang w:val="en-AU"/>
        </w:rPr>
        <w:t xml:space="preserve">Projected medical workforce supply </w:t>
      </w:r>
    </w:p>
    <w:p w:rsidR="00EC23C2" w:rsidRPr="00EC23C2" w:rsidRDefault="00EC23C2" w:rsidP="004F0CDE">
      <w:pPr>
        <w:rPr>
          <w:rFonts w:eastAsia="Cambria"/>
          <w:lang w:val="en-AU"/>
        </w:rPr>
      </w:pPr>
      <w:r w:rsidRPr="00EC23C2">
        <w:rPr>
          <w:rFonts w:eastAsia="Cambria"/>
          <w:lang w:val="en-AU"/>
        </w:rPr>
        <w:t xml:space="preserve">The </w:t>
      </w:r>
      <w:r w:rsidR="00916406" w:rsidRPr="002772E0">
        <w:rPr>
          <w:i/>
          <w:szCs w:val="18"/>
        </w:rPr>
        <w:t>Specialist Clinical Workforce Development Plan</w:t>
      </w:r>
      <w:r w:rsidR="00916406" w:rsidRPr="002772E0" w:rsidDel="00916406">
        <w:rPr>
          <w:rFonts w:eastAsia="Cambria"/>
          <w:sz w:val="28"/>
          <w:lang w:val="en-AU"/>
        </w:rPr>
        <w:t xml:space="preserve"> </w:t>
      </w:r>
      <w:r w:rsidRPr="00EC23C2">
        <w:rPr>
          <w:rFonts w:eastAsia="Cambria"/>
          <w:lang w:val="en-AU"/>
        </w:rPr>
        <w:t>pr</w:t>
      </w:r>
      <w:r w:rsidR="00916406">
        <w:rPr>
          <w:rFonts w:eastAsia="Cambria"/>
          <w:lang w:val="en-AU"/>
        </w:rPr>
        <w:t>oje</w:t>
      </w:r>
      <w:r w:rsidRPr="00EC23C2">
        <w:rPr>
          <w:rFonts w:eastAsia="Cambria"/>
          <w:lang w:val="en-AU"/>
        </w:rPr>
        <w:t xml:space="preserve">ctions of the supply of </w:t>
      </w:r>
      <w:proofErr w:type="spellStart"/>
      <w:r w:rsidRPr="00EC23C2">
        <w:rPr>
          <w:rFonts w:eastAsia="Cambria"/>
          <w:lang w:val="en-AU"/>
        </w:rPr>
        <w:t>ni</w:t>
      </w:r>
      <w:proofErr w:type="spellEnd"/>
      <w:r w:rsidRPr="00EC23C2">
        <w:rPr>
          <w:rFonts w:eastAsia="Cambria"/>
          <w:lang w:val="en-AU"/>
        </w:rPr>
        <w:t>-Vanuatu doctors in the next three years is at Table 1 below</w:t>
      </w:r>
      <w:r w:rsidR="00916406">
        <w:rPr>
          <w:rFonts w:eastAsia="Cambria"/>
          <w:lang w:val="en-AU"/>
        </w:rPr>
        <w:t xml:space="preserve">; </w:t>
      </w:r>
      <w:r w:rsidRPr="00EC23C2">
        <w:rPr>
          <w:rFonts w:eastAsia="Cambria"/>
          <w:lang w:val="en-AU"/>
        </w:rPr>
        <w:t xml:space="preserve">the predicted supply needs in 2026 </w:t>
      </w:r>
      <w:r w:rsidR="00916406">
        <w:rPr>
          <w:rFonts w:eastAsia="Cambria"/>
          <w:lang w:val="en-AU"/>
        </w:rPr>
        <w:t xml:space="preserve">are shown in the right-hand column (noting their limitations, </w:t>
      </w:r>
      <w:r w:rsidRPr="00EC23C2">
        <w:rPr>
          <w:rFonts w:eastAsia="Cambria"/>
          <w:lang w:val="en-AU"/>
        </w:rPr>
        <w:t>discussed above</w:t>
      </w:r>
      <w:r w:rsidR="00916406">
        <w:rPr>
          <w:rFonts w:eastAsia="Cambria"/>
          <w:lang w:val="en-AU"/>
        </w:rPr>
        <w:t>)</w:t>
      </w:r>
      <w:r w:rsidRPr="00EC23C2">
        <w:rPr>
          <w:rFonts w:eastAsia="Cambria"/>
          <w:lang w:val="en-AU"/>
        </w:rPr>
        <w:t>.</w:t>
      </w:r>
    </w:p>
    <w:p w:rsidR="00EC23C2" w:rsidRPr="00EC23C2" w:rsidRDefault="00EC23C2" w:rsidP="00EC23C2">
      <w:pPr>
        <w:jc w:val="left"/>
        <w:rPr>
          <w:rFonts w:eastAsia="Cambria" w:cs="Times New Roman"/>
          <w:b/>
          <w:kern w:val="20"/>
          <w:lang w:val="en-AU" w:eastAsia="ja-JP" w:bidi="ar-SA"/>
        </w:rPr>
      </w:pPr>
      <w:r w:rsidRPr="00EC23C2">
        <w:rPr>
          <w:rFonts w:eastAsia="Cambria" w:cs="Times New Roman"/>
          <w:b/>
          <w:kern w:val="20"/>
          <w:lang w:val="en-AU" w:eastAsia="ja-JP" w:bidi="ar-SA"/>
        </w:rPr>
        <w:t xml:space="preserve">Table </w:t>
      </w:r>
      <w:r w:rsidR="00927B9C">
        <w:rPr>
          <w:rFonts w:eastAsia="Cambria" w:cs="Times New Roman"/>
          <w:b/>
          <w:kern w:val="20"/>
          <w:lang w:val="en-AU" w:eastAsia="ja-JP" w:bidi="ar-SA"/>
        </w:rPr>
        <w:t>A5.</w:t>
      </w:r>
      <w:r w:rsidRPr="00EC23C2">
        <w:rPr>
          <w:rFonts w:eastAsia="Cambria" w:cs="Times New Roman"/>
          <w:b/>
          <w:kern w:val="20"/>
          <w:lang w:val="en-AU" w:eastAsia="ja-JP" w:bidi="ar-SA"/>
        </w:rPr>
        <w:t>1: Projected medical workforce supply</w:t>
      </w:r>
    </w:p>
    <w:tbl>
      <w:tblPr>
        <w:tblStyle w:val="HRF1"/>
        <w:tblW w:w="5000" w:type="pct"/>
        <w:tblLook w:val="04A0" w:firstRow="1" w:lastRow="0" w:firstColumn="1" w:lastColumn="0" w:noHBand="0" w:noVBand="1"/>
      </w:tblPr>
      <w:tblGrid>
        <w:gridCol w:w="2472"/>
        <w:gridCol w:w="2321"/>
        <w:gridCol w:w="2320"/>
        <w:gridCol w:w="2129"/>
      </w:tblGrid>
      <w:tr w:rsidR="00EC23C2" w:rsidRPr="00EC23C2" w:rsidTr="00140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rsidR="00EC23C2" w:rsidRPr="00EC23C2" w:rsidRDefault="00EC23C2" w:rsidP="00EC23C2">
            <w:pPr>
              <w:spacing w:after="60"/>
              <w:rPr>
                <w:rFonts w:cs="Arial"/>
                <w:szCs w:val="22"/>
                <w:lang w:eastAsia="en-US"/>
              </w:rPr>
            </w:pPr>
          </w:p>
        </w:tc>
        <w:tc>
          <w:tcPr>
            <w:tcW w:w="1255" w:type="pct"/>
            <w:vAlign w:val="center"/>
            <w:hideMark/>
          </w:tcPr>
          <w:p w:rsidR="00EC23C2" w:rsidRPr="00EC23C2" w:rsidRDefault="00EC23C2" w:rsidP="0014090E">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szCs w:val="22"/>
                <w:lang w:eastAsia="en-US"/>
              </w:rPr>
            </w:pPr>
            <w:r w:rsidRPr="00EC23C2">
              <w:rPr>
                <w:rFonts w:cs="Arial"/>
                <w:b/>
                <w:szCs w:val="22"/>
                <w:lang w:eastAsia="en-US"/>
              </w:rPr>
              <w:t>2014</w:t>
            </w:r>
            <w:r w:rsidRPr="00EC23C2">
              <w:rPr>
                <w:rFonts w:cs="Arial"/>
                <w:b/>
                <w:szCs w:val="22"/>
                <w:vertAlign w:val="superscript"/>
                <w:lang w:eastAsia="en-US"/>
              </w:rPr>
              <w:t>a</w:t>
            </w:r>
          </w:p>
        </w:tc>
        <w:tc>
          <w:tcPr>
            <w:tcW w:w="1255" w:type="pct"/>
            <w:vAlign w:val="center"/>
            <w:hideMark/>
          </w:tcPr>
          <w:p w:rsidR="00EC23C2" w:rsidRPr="00EC23C2" w:rsidRDefault="00EC23C2" w:rsidP="0014090E">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szCs w:val="22"/>
                <w:lang w:eastAsia="en-US"/>
              </w:rPr>
            </w:pPr>
            <w:r w:rsidRPr="00EC23C2">
              <w:rPr>
                <w:rFonts w:cs="Arial"/>
                <w:b/>
                <w:szCs w:val="22"/>
                <w:lang w:eastAsia="en-US"/>
              </w:rPr>
              <w:t>2017</w:t>
            </w:r>
          </w:p>
        </w:tc>
        <w:tc>
          <w:tcPr>
            <w:tcW w:w="1152" w:type="pct"/>
            <w:vAlign w:val="center"/>
            <w:hideMark/>
          </w:tcPr>
          <w:p w:rsidR="00EC23C2" w:rsidRPr="00EC23C2" w:rsidRDefault="00EC23C2" w:rsidP="0014090E">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szCs w:val="22"/>
                <w:lang w:eastAsia="en-US"/>
              </w:rPr>
            </w:pPr>
            <w:r w:rsidRPr="00EC23C2">
              <w:rPr>
                <w:rFonts w:cs="Arial"/>
                <w:b/>
                <w:szCs w:val="22"/>
                <w:lang w:eastAsia="en-US"/>
              </w:rPr>
              <w:t>Predicted supply needs 2026</w:t>
            </w:r>
            <w:r w:rsidRPr="00EC23C2">
              <w:rPr>
                <w:rFonts w:cs="Arial"/>
                <w:b/>
                <w:szCs w:val="22"/>
                <w:vertAlign w:val="superscript"/>
                <w:lang w:eastAsia="en-US"/>
              </w:rPr>
              <w:t>b</w:t>
            </w: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Masters level</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6</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14</w:t>
            </w:r>
            <w:r w:rsidRPr="00EC23C2">
              <w:rPr>
                <w:rFonts w:cs="Arial"/>
                <w:szCs w:val="22"/>
                <w:vertAlign w:val="superscript"/>
                <w:lang w:eastAsia="en-US"/>
              </w:rPr>
              <w:t>c</w:t>
            </w:r>
          </w:p>
        </w:tc>
        <w:tc>
          <w:tcPr>
            <w:tcW w:w="1152"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58</w:t>
            </w:r>
            <w:r w:rsidRPr="00EC23C2">
              <w:rPr>
                <w:rFonts w:cs="Arial"/>
                <w:szCs w:val="22"/>
                <w:vertAlign w:val="superscript"/>
                <w:lang w:eastAsia="en-US"/>
              </w:rPr>
              <w:t>d</w:t>
            </w: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Other experienced doctors</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5</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5</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 xml:space="preserve">Masters </w:t>
            </w:r>
            <w:proofErr w:type="spellStart"/>
            <w:r w:rsidRPr="00EC23C2">
              <w:rPr>
                <w:rFonts w:cs="Arial"/>
                <w:b/>
                <w:szCs w:val="22"/>
                <w:lang w:eastAsia="en-US"/>
              </w:rPr>
              <w:t>training</w:t>
            </w:r>
            <w:r w:rsidRPr="00EC23C2">
              <w:rPr>
                <w:rFonts w:cs="Arial"/>
                <w:b/>
                <w:szCs w:val="22"/>
                <w:vertAlign w:val="superscript"/>
                <w:lang w:eastAsia="en-US"/>
              </w:rPr>
              <w:t>e</w:t>
            </w:r>
            <w:proofErr w:type="spellEnd"/>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9</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Could be up to 17 eligible.</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 xml:space="preserve">Diploma </w:t>
            </w:r>
            <w:proofErr w:type="spellStart"/>
            <w:r w:rsidRPr="00EC23C2">
              <w:rPr>
                <w:rFonts w:cs="Arial"/>
                <w:b/>
                <w:szCs w:val="22"/>
                <w:lang w:eastAsia="en-US"/>
              </w:rPr>
              <w:t>level</w:t>
            </w:r>
            <w:r w:rsidRPr="00EC23C2">
              <w:rPr>
                <w:rFonts w:cs="Arial"/>
                <w:b/>
                <w:szCs w:val="22"/>
                <w:vertAlign w:val="superscript"/>
                <w:lang w:eastAsia="en-US"/>
              </w:rPr>
              <w:t>f</w:t>
            </w:r>
            <w:proofErr w:type="spellEnd"/>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6</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6</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Registrar</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8</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11</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Interns</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3</w:t>
            </w:r>
          </w:p>
        </w:tc>
        <w:tc>
          <w:tcPr>
            <w:tcW w:w="1255" w:type="pct"/>
            <w:vAlign w:val="center"/>
            <w:hideMark/>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32</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r w:rsidR="00EC23C2" w:rsidRPr="00EC23C2" w:rsidTr="0014090E">
        <w:tc>
          <w:tcPr>
            <w:cnfStyle w:val="001000000000" w:firstRow="0" w:lastRow="0" w:firstColumn="1" w:lastColumn="0" w:oddVBand="0" w:evenVBand="0" w:oddHBand="0" w:evenHBand="0" w:firstRowFirstColumn="0" w:firstRowLastColumn="0" w:lastRowFirstColumn="0" w:lastRowLastColumn="0"/>
            <w:tcW w:w="1337" w:type="pct"/>
            <w:vAlign w:val="center"/>
            <w:hideMark/>
          </w:tcPr>
          <w:p w:rsidR="00EC23C2" w:rsidRPr="00EC23C2" w:rsidRDefault="00EC23C2" w:rsidP="0014090E">
            <w:pPr>
              <w:spacing w:before="40" w:after="40"/>
              <w:jc w:val="left"/>
              <w:rPr>
                <w:rFonts w:cs="Arial"/>
                <w:b/>
                <w:szCs w:val="22"/>
                <w:lang w:eastAsia="en-US"/>
              </w:rPr>
            </w:pPr>
            <w:r w:rsidRPr="00EC23C2">
              <w:rPr>
                <w:rFonts w:cs="Arial"/>
                <w:b/>
                <w:szCs w:val="22"/>
                <w:lang w:eastAsia="en-US"/>
              </w:rPr>
              <w:t xml:space="preserve">Medical students </w:t>
            </w:r>
          </w:p>
        </w:tc>
        <w:tc>
          <w:tcPr>
            <w:tcW w:w="1255"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6 FNU</w:t>
            </w:r>
          </w:p>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27 Cuba</w:t>
            </w:r>
          </w:p>
        </w:tc>
        <w:tc>
          <w:tcPr>
            <w:tcW w:w="1255"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2 graduate in 2015 and 3 in 2016, and 1 in 2019.</w:t>
            </w:r>
          </w:p>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r w:rsidRPr="00EC23C2">
              <w:rPr>
                <w:rFonts w:cs="Arial"/>
                <w:szCs w:val="22"/>
                <w:lang w:eastAsia="en-US"/>
              </w:rPr>
              <w:t xml:space="preserve">17 </w:t>
            </w:r>
            <w:proofErr w:type="gramStart"/>
            <w:r w:rsidRPr="00EC23C2">
              <w:rPr>
                <w:rFonts w:cs="Arial"/>
                <w:szCs w:val="22"/>
                <w:lang w:eastAsia="en-US"/>
              </w:rPr>
              <w:t>graduate</w:t>
            </w:r>
            <w:proofErr w:type="gramEnd"/>
            <w:r w:rsidRPr="00EC23C2">
              <w:rPr>
                <w:rFonts w:cs="Arial"/>
                <w:szCs w:val="22"/>
                <w:lang w:eastAsia="en-US"/>
              </w:rPr>
              <w:t xml:space="preserve"> in 2015, 10 in 2016.</w:t>
            </w:r>
          </w:p>
        </w:tc>
        <w:tc>
          <w:tcPr>
            <w:tcW w:w="1152" w:type="pct"/>
            <w:vAlign w:val="center"/>
          </w:tcPr>
          <w:p w:rsidR="00EC23C2" w:rsidRPr="00EC23C2" w:rsidRDefault="00EC23C2" w:rsidP="0014090E">
            <w:pPr>
              <w:spacing w:before="40" w:after="40"/>
              <w:jc w:val="left"/>
              <w:cnfStyle w:val="000000000000" w:firstRow="0" w:lastRow="0" w:firstColumn="0" w:lastColumn="0" w:oddVBand="0" w:evenVBand="0" w:oddHBand="0" w:evenHBand="0" w:firstRowFirstColumn="0" w:firstRowLastColumn="0" w:lastRowFirstColumn="0" w:lastRowLastColumn="0"/>
              <w:rPr>
                <w:rFonts w:cs="Arial"/>
                <w:szCs w:val="22"/>
                <w:lang w:eastAsia="en-US"/>
              </w:rPr>
            </w:pPr>
          </w:p>
        </w:tc>
      </w:tr>
    </w:tbl>
    <w:p w:rsidR="00EC23C2" w:rsidRPr="00EC23C2" w:rsidRDefault="00EC23C2" w:rsidP="0014090E">
      <w:pPr>
        <w:spacing w:after="0"/>
        <w:rPr>
          <w:rFonts w:eastAsia="Cambria"/>
          <w:i/>
          <w:sz w:val="20"/>
          <w:lang w:val="en-AU"/>
        </w:rPr>
      </w:pPr>
      <w:r w:rsidRPr="00EC23C2">
        <w:rPr>
          <w:rFonts w:eastAsia="Cambria"/>
          <w:i/>
          <w:sz w:val="20"/>
          <w:lang w:val="en-AU"/>
        </w:rPr>
        <w:t>Notes:</w:t>
      </w:r>
    </w:p>
    <w:p w:rsidR="00EC23C2" w:rsidRPr="00EC23C2" w:rsidRDefault="00EC23C2" w:rsidP="0014090E">
      <w:pPr>
        <w:spacing w:after="0"/>
        <w:rPr>
          <w:rFonts w:eastAsia="Cambria"/>
          <w:sz w:val="20"/>
          <w:lang w:val="en-AU"/>
        </w:rPr>
      </w:pPr>
      <w:proofErr w:type="spellStart"/>
      <w:proofErr w:type="gramStart"/>
      <w:r w:rsidRPr="00EC23C2">
        <w:rPr>
          <w:rFonts w:eastAsia="Cambria"/>
          <w:sz w:val="20"/>
          <w:vertAlign w:val="superscript"/>
          <w:lang w:val="en-AU"/>
        </w:rPr>
        <w:t>a</w:t>
      </w:r>
      <w:proofErr w:type="spellEnd"/>
      <w:proofErr w:type="gramEnd"/>
      <w:r w:rsidRPr="00EC23C2">
        <w:rPr>
          <w:rFonts w:eastAsia="Cambria"/>
          <w:sz w:val="20"/>
          <w:lang w:val="en-AU"/>
        </w:rPr>
        <w:t xml:space="preserve"> In 2014 there are 8 specialist doctors from China in Santo (NDH) and 6 in VCH. Three specialist doctors from Cuba are expected in 2015, replacing the three who have left in 2014 or are about to leave. </w:t>
      </w:r>
    </w:p>
    <w:p w:rsidR="00EC23C2" w:rsidRPr="00EC23C2" w:rsidRDefault="00EC23C2" w:rsidP="0014090E">
      <w:pPr>
        <w:spacing w:after="0"/>
        <w:rPr>
          <w:rFonts w:eastAsia="Cambria"/>
          <w:sz w:val="20"/>
          <w:lang w:val="en-AU"/>
        </w:rPr>
      </w:pPr>
      <w:proofErr w:type="gramStart"/>
      <w:r w:rsidRPr="00EC23C2">
        <w:rPr>
          <w:rFonts w:eastAsia="Cambria"/>
          <w:i/>
          <w:sz w:val="20"/>
          <w:vertAlign w:val="superscript"/>
          <w:lang w:val="en-AU"/>
        </w:rPr>
        <w:t>b</w:t>
      </w:r>
      <w:proofErr w:type="gramEnd"/>
      <w:r w:rsidRPr="00EC23C2">
        <w:rPr>
          <w:rFonts w:eastAsia="Cambria"/>
          <w:i/>
          <w:sz w:val="20"/>
          <w:vertAlign w:val="superscript"/>
          <w:lang w:val="en-AU"/>
        </w:rPr>
        <w:t xml:space="preserve"> </w:t>
      </w:r>
      <w:r w:rsidRPr="00EC23C2">
        <w:rPr>
          <w:rFonts w:eastAsia="Cambria"/>
          <w:i/>
          <w:sz w:val="20"/>
          <w:lang w:val="en-AU"/>
        </w:rPr>
        <w:t>Vanuatu Specialist Clinical Workforce Development Plan</w:t>
      </w:r>
      <w:r w:rsidRPr="00EC23C2">
        <w:rPr>
          <w:rFonts w:eastAsia="Cambria"/>
          <w:sz w:val="20"/>
          <w:lang w:val="en-AU"/>
        </w:rPr>
        <w:t xml:space="preserve"> developed collaboratively with HSL and </w:t>
      </w:r>
      <w:proofErr w:type="spellStart"/>
      <w:r w:rsidRPr="00EC23C2">
        <w:rPr>
          <w:rFonts w:eastAsia="Cambria"/>
          <w:sz w:val="20"/>
          <w:lang w:val="en-AU"/>
        </w:rPr>
        <w:t>ni</w:t>
      </w:r>
      <w:proofErr w:type="spellEnd"/>
      <w:r w:rsidRPr="00EC23C2">
        <w:rPr>
          <w:rFonts w:eastAsia="Cambria"/>
          <w:sz w:val="20"/>
          <w:lang w:val="en-AU"/>
        </w:rPr>
        <w:t xml:space="preserve">-Vanuatu specialist clinicians, as discussed above. </w:t>
      </w:r>
    </w:p>
    <w:p w:rsidR="00EC23C2" w:rsidRPr="00EC23C2" w:rsidRDefault="00EC23C2" w:rsidP="0014090E">
      <w:pPr>
        <w:spacing w:after="0"/>
        <w:rPr>
          <w:rFonts w:eastAsia="Cambria"/>
          <w:sz w:val="20"/>
          <w:lang w:val="en-AU"/>
        </w:rPr>
      </w:pPr>
      <w:proofErr w:type="gramStart"/>
      <w:r w:rsidRPr="00EC23C2">
        <w:rPr>
          <w:rFonts w:eastAsia="Cambria"/>
          <w:sz w:val="20"/>
          <w:vertAlign w:val="superscript"/>
          <w:lang w:val="en-AU"/>
        </w:rPr>
        <w:t>c</w:t>
      </w:r>
      <w:proofErr w:type="gramEnd"/>
      <w:r w:rsidRPr="00EC23C2">
        <w:rPr>
          <w:rFonts w:eastAsia="Cambria"/>
          <w:sz w:val="20"/>
          <w:vertAlign w:val="superscript"/>
          <w:lang w:val="en-AU"/>
        </w:rPr>
        <w:t xml:space="preserve"> </w:t>
      </w:r>
      <w:r w:rsidRPr="00EC23C2">
        <w:rPr>
          <w:rFonts w:eastAsia="Cambria"/>
          <w:sz w:val="20"/>
          <w:lang w:val="en-AU"/>
        </w:rPr>
        <w:t>An anaesthetist will graduate in 2018.</w:t>
      </w:r>
    </w:p>
    <w:p w:rsidR="00EC23C2" w:rsidRPr="00EC23C2" w:rsidRDefault="00EC23C2" w:rsidP="0014090E">
      <w:pPr>
        <w:spacing w:after="0"/>
        <w:rPr>
          <w:rFonts w:eastAsia="Cambria"/>
          <w:sz w:val="20"/>
          <w:lang w:val="en-AU"/>
        </w:rPr>
      </w:pPr>
      <w:proofErr w:type="gramStart"/>
      <w:r w:rsidRPr="00EC23C2">
        <w:rPr>
          <w:rFonts w:eastAsia="Cambria"/>
          <w:sz w:val="20"/>
          <w:vertAlign w:val="superscript"/>
          <w:lang w:val="en-AU"/>
        </w:rPr>
        <w:t>d</w:t>
      </w:r>
      <w:proofErr w:type="gramEnd"/>
      <w:r w:rsidRPr="00EC23C2">
        <w:rPr>
          <w:rFonts w:eastAsia="Cambria"/>
          <w:sz w:val="20"/>
          <w:lang w:val="en-AU"/>
        </w:rPr>
        <w:t xml:space="preserve"> Includes additional specialties of Psychiatry, Pathology, Radiology.</w:t>
      </w:r>
    </w:p>
    <w:p w:rsidR="00EC23C2" w:rsidRPr="00EC23C2" w:rsidRDefault="00EC23C2" w:rsidP="0014090E">
      <w:pPr>
        <w:spacing w:after="0"/>
        <w:rPr>
          <w:rFonts w:eastAsia="Cambria"/>
          <w:sz w:val="20"/>
          <w:lang w:val="en-AU"/>
        </w:rPr>
      </w:pPr>
      <w:proofErr w:type="gramStart"/>
      <w:r w:rsidRPr="00EC23C2">
        <w:rPr>
          <w:rFonts w:eastAsia="Cambria"/>
          <w:sz w:val="20"/>
          <w:vertAlign w:val="superscript"/>
          <w:lang w:val="en-AU"/>
        </w:rPr>
        <w:t>e</w:t>
      </w:r>
      <w:proofErr w:type="gramEnd"/>
      <w:r w:rsidRPr="00EC23C2">
        <w:rPr>
          <w:rFonts w:eastAsia="Cambria"/>
          <w:sz w:val="20"/>
          <w:lang w:val="en-AU"/>
        </w:rPr>
        <w:t xml:space="preserve"> In 2014 one masters level doctor is in full time senior policy position and no longer does clinical work.</w:t>
      </w:r>
    </w:p>
    <w:p w:rsidR="00EC23C2" w:rsidRPr="00EC23C2" w:rsidRDefault="00EC23C2" w:rsidP="0014090E">
      <w:pPr>
        <w:spacing w:after="0"/>
        <w:rPr>
          <w:rFonts w:eastAsia="Cambria"/>
          <w:sz w:val="20"/>
          <w:lang w:val="en-AU"/>
        </w:rPr>
      </w:pPr>
      <w:proofErr w:type="gramStart"/>
      <w:r w:rsidRPr="00EC23C2">
        <w:rPr>
          <w:rFonts w:eastAsia="Cambria"/>
          <w:sz w:val="20"/>
          <w:vertAlign w:val="superscript"/>
          <w:lang w:val="en-AU"/>
        </w:rPr>
        <w:t>f</w:t>
      </w:r>
      <w:proofErr w:type="gramEnd"/>
      <w:r w:rsidRPr="00EC23C2">
        <w:rPr>
          <w:rFonts w:eastAsia="Cambria"/>
          <w:sz w:val="20"/>
          <w:lang w:val="en-AU"/>
        </w:rPr>
        <w:t xml:space="preserve"> In 2014 six diploma level doctors are in senior management positions; five do part time clinical work including on-call; one is full time in senior management.</w:t>
      </w:r>
    </w:p>
    <w:p w:rsidR="00EC23C2" w:rsidRPr="00EC23C2" w:rsidRDefault="00EC23C2" w:rsidP="00EC23C2">
      <w:pPr>
        <w:rPr>
          <w:rFonts w:eastAsia="Cambria"/>
          <w:lang w:val="en-AU"/>
        </w:rPr>
      </w:pPr>
    </w:p>
    <w:p w:rsidR="00EC23C2" w:rsidRPr="00EC23C2" w:rsidRDefault="00EC23C2" w:rsidP="004F0CDE">
      <w:pPr>
        <w:rPr>
          <w:rFonts w:eastAsia="Cambria"/>
          <w:lang w:val="en-AU"/>
        </w:rPr>
      </w:pPr>
      <w:r w:rsidRPr="00EC23C2">
        <w:rPr>
          <w:rFonts w:eastAsia="Cambria"/>
          <w:lang w:val="en-AU"/>
        </w:rPr>
        <w:t xml:space="preserve">Vanuatu’s </w:t>
      </w:r>
      <w:r w:rsidR="00736944" w:rsidRPr="00EC23C2">
        <w:rPr>
          <w:rFonts w:eastAsia="Cambria"/>
          <w:lang w:val="en-AU"/>
        </w:rPr>
        <w:t xml:space="preserve">specialist </w:t>
      </w:r>
      <w:r w:rsidRPr="00EC23C2">
        <w:rPr>
          <w:rFonts w:eastAsia="Cambria"/>
          <w:lang w:val="en-AU"/>
        </w:rPr>
        <w:t>medical workforce is relatively young and</w:t>
      </w:r>
      <w:r w:rsidR="006F0FBA">
        <w:rPr>
          <w:rFonts w:eastAsia="Cambria"/>
          <w:lang w:val="en-AU"/>
        </w:rPr>
        <w:t xml:space="preserve"> </w:t>
      </w:r>
      <w:r w:rsidR="00736944" w:rsidRPr="00EC23C2">
        <w:rPr>
          <w:rFonts w:eastAsia="Cambria"/>
          <w:lang w:val="en-AU"/>
        </w:rPr>
        <w:t xml:space="preserve">spread </w:t>
      </w:r>
      <w:r w:rsidRPr="00EC23C2">
        <w:rPr>
          <w:rFonts w:eastAsia="Cambria"/>
          <w:lang w:val="en-AU"/>
        </w:rPr>
        <w:t xml:space="preserve">unevenly through </w:t>
      </w:r>
      <w:r w:rsidR="00736944">
        <w:rPr>
          <w:rFonts w:eastAsia="Cambria"/>
          <w:lang w:val="en-AU"/>
        </w:rPr>
        <w:t xml:space="preserve">a range of disciplines: </w:t>
      </w:r>
      <w:r w:rsidRPr="00EC23C2">
        <w:rPr>
          <w:rFonts w:eastAsia="Cambria"/>
          <w:lang w:val="en-AU"/>
        </w:rPr>
        <w:t>surgery, medicine, obstetrics and gynaecology, paediatrics, anaesthes</w:t>
      </w:r>
      <w:r w:rsidR="00736944">
        <w:rPr>
          <w:rFonts w:eastAsia="Cambria"/>
          <w:lang w:val="en-AU"/>
        </w:rPr>
        <w:t>ia</w:t>
      </w:r>
      <w:r w:rsidRPr="00EC23C2">
        <w:rPr>
          <w:rFonts w:eastAsia="Cambria"/>
          <w:lang w:val="en-AU"/>
        </w:rPr>
        <w:t>, ophthalmology and radiology. Sub-specialty interests are developing in surgery (</w:t>
      </w:r>
      <w:r w:rsidR="00736944">
        <w:rPr>
          <w:rFonts w:eastAsia="Cambria"/>
          <w:lang w:val="en-AU"/>
        </w:rPr>
        <w:t xml:space="preserve">e.g. </w:t>
      </w:r>
      <w:r w:rsidRPr="00EC23C2">
        <w:rPr>
          <w:rFonts w:eastAsia="Cambria"/>
          <w:lang w:val="en-AU"/>
        </w:rPr>
        <w:t xml:space="preserve">orthopaedics and urology). There are also differences in how specialties co-ordinate, collaborate, supervise, teach and peer review their medical practice and act as counterparts with externally recruited medical specialists. This last point on counterparts sometimes relates to whether or not there is a critical mass of </w:t>
      </w:r>
      <w:proofErr w:type="spellStart"/>
      <w:r w:rsidRPr="00EC23C2">
        <w:rPr>
          <w:rFonts w:eastAsia="Cambria"/>
          <w:lang w:val="en-AU"/>
        </w:rPr>
        <w:t>ni</w:t>
      </w:r>
      <w:proofErr w:type="spellEnd"/>
      <w:r w:rsidRPr="00EC23C2">
        <w:rPr>
          <w:rFonts w:eastAsia="Cambria"/>
          <w:lang w:val="en-AU"/>
        </w:rPr>
        <w:t xml:space="preserve">-Vanuatu specialists </w:t>
      </w:r>
      <w:r w:rsidR="00736944">
        <w:rPr>
          <w:rFonts w:eastAsia="Cambria"/>
          <w:lang w:val="en-AU"/>
        </w:rPr>
        <w:t>(</w:t>
      </w:r>
      <w:r w:rsidRPr="00EC23C2">
        <w:rPr>
          <w:rFonts w:eastAsia="Cambria"/>
          <w:lang w:val="en-AU"/>
        </w:rPr>
        <w:t>but not always</w:t>
      </w:r>
      <w:r w:rsidR="00736944">
        <w:rPr>
          <w:rFonts w:eastAsia="Cambria"/>
          <w:lang w:val="en-AU"/>
        </w:rPr>
        <w:t>)</w:t>
      </w:r>
      <w:r w:rsidRPr="00EC23C2">
        <w:rPr>
          <w:rFonts w:eastAsia="Cambria"/>
          <w:lang w:val="en-AU"/>
        </w:rPr>
        <w:t xml:space="preserve">. </w:t>
      </w:r>
    </w:p>
    <w:p w:rsidR="00EC23C2" w:rsidRPr="00EC23C2" w:rsidRDefault="00EC23C2" w:rsidP="004F0CDE">
      <w:pPr>
        <w:rPr>
          <w:rFonts w:eastAsia="Cambria"/>
          <w:lang w:val="en-AU"/>
        </w:rPr>
      </w:pPr>
      <w:r w:rsidRPr="00EC23C2">
        <w:rPr>
          <w:rFonts w:eastAsia="Cambria"/>
          <w:lang w:val="en-AU"/>
        </w:rPr>
        <w:t>Currently</w:t>
      </w:r>
      <w:r w:rsidR="00736944">
        <w:rPr>
          <w:rFonts w:eastAsia="Cambria"/>
          <w:lang w:val="en-AU"/>
        </w:rPr>
        <w:t>,</w:t>
      </w:r>
      <w:r w:rsidRPr="00EC23C2">
        <w:rPr>
          <w:rFonts w:eastAsia="Cambria"/>
          <w:lang w:val="en-AU"/>
        </w:rPr>
        <w:t xml:space="preserve"> only two </w:t>
      </w:r>
      <w:proofErr w:type="spellStart"/>
      <w:r w:rsidRPr="00EC23C2">
        <w:rPr>
          <w:rFonts w:eastAsia="Cambria"/>
          <w:lang w:val="en-AU"/>
        </w:rPr>
        <w:t>ni</w:t>
      </w:r>
      <w:proofErr w:type="spellEnd"/>
      <w:r w:rsidRPr="00EC23C2">
        <w:rPr>
          <w:rFonts w:eastAsia="Cambria"/>
          <w:lang w:val="en-AU"/>
        </w:rPr>
        <w:t xml:space="preserve">-Vanuatu specialists are working permanently overseas, reflecting the low level of emigration from Vanuatu. There are other developments that may skew future medical supply in Vanuatu: FNU and </w:t>
      </w:r>
      <w:r w:rsidR="00736944">
        <w:rPr>
          <w:rFonts w:eastAsia="Cambria"/>
          <w:lang w:val="en-AU"/>
        </w:rPr>
        <w:t xml:space="preserve">the </w:t>
      </w:r>
      <w:proofErr w:type="spellStart"/>
      <w:r w:rsidR="00736944">
        <w:rPr>
          <w:rFonts w:eastAsia="Cambria"/>
          <w:lang w:val="en-AU"/>
        </w:rPr>
        <w:t>Umanand</w:t>
      </w:r>
      <w:proofErr w:type="spellEnd"/>
      <w:r w:rsidR="00736944">
        <w:rPr>
          <w:rFonts w:eastAsia="Cambria"/>
          <w:lang w:val="en-AU"/>
        </w:rPr>
        <w:t xml:space="preserve"> Prasad School of Medicine (</w:t>
      </w:r>
      <w:r w:rsidRPr="00EC23C2">
        <w:rPr>
          <w:rFonts w:eastAsia="Cambria"/>
          <w:lang w:val="en-AU"/>
        </w:rPr>
        <w:t>UPSM</w:t>
      </w:r>
      <w:r w:rsidR="00CF54AD">
        <w:rPr>
          <w:rFonts w:eastAsia="Cambria"/>
          <w:lang w:val="en-AU"/>
        </w:rPr>
        <w:t xml:space="preserve">; a private faculty of the University of Fiji in </w:t>
      </w:r>
      <w:proofErr w:type="spellStart"/>
      <w:r w:rsidR="00CF54AD">
        <w:rPr>
          <w:rFonts w:eastAsia="Cambria"/>
          <w:lang w:val="en-AU"/>
        </w:rPr>
        <w:t>Lautoka</w:t>
      </w:r>
      <w:proofErr w:type="spellEnd"/>
      <w:r w:rsidR="00CF54AD">
        <w:rPr>
          <w:rFonts w:eastAsia="Cambria"/>
          <w:lang w:val="en-AU"/>
        </w:rPr>
        <w:t>)</w:t>
      </w:r>
      <w:r w:rsidRPr="00EC23C2">
        <w:rPr>
          <w:rFonts w:eastAsia="Cambria"/>
          <w:lang w:val="en-AU"/>
        </w:rPr>
        <w:t xml:space="preserve"> are collectively producing more Fijian doctors than can be employed in Fiji, while there is some uncertainty whether Solomon Islands will be able to absorb all of </w:t>
      </w:r>
      <w:r w:rsidR="006F0FBA">
        <w:rPr>
          <w:rFonts w:eastAsia="Cambria"/>
          <w:lang w:val="en-AU"/>
        </w:rPr>
        <w:t>the</w:t>
      </w:r>
      <w:r w:rsidR="006F0FBA" w:rsidRPr="00EC23C2">
        <w:rPr>
          <w:rFonts w:eastAsia="Cambria"/>
          <w:lang w:val="en-AU"/>
        </w:rPr>
        <w:t xml:space="preserve"> </w:t>
      </w:r>
      <w:r w:rsidR="00CF54AD">
        <w:rPr>
          <w:rFonts w:eastAsia="Cambria"/>
          <w:lang w:val="en-AU"/>
        </w:rPr>
        <w:t xml:space="preserve">more than 100 </w:t>
      </w:r>
      <w:r w:rsidRPr="00EC23C2">
        <w:rPr>
          <w:rFonts w:eastAsia="Cambria"/>
          <w:lang w:val="en-AU"/>
        </w:rPr>
        <w:t>Cuban-trained medical graduates</w:t>
      </w:r>
      <w:r w:rsidR="006F0FBA">
        <w:rPr>
          <w:rFonts w:eastAsia="Cambria"/>
          <w:lang w:val="en-AU"/>
        </w:rPr>
        <w:t xml:space="preserve"> who </w:t>
      </w:r>
      <w:r w:rsidR="006F0FBA">
        <w:rPr>
          <w:rFonts w:eastAsia="Cambria"/>
          <w:lang w:val="en-AU"/>
        </w:rPr>
        <w:lastRenderedPageBreak/>
        <w:t>will return over the next five years</w:t>
      </w:r>
      <w:r w:rsidRPr="00EC23C2">
        <w:rPr>
          <w:rFonts w:eastAsia="Cambria"/>
          <w:lang w:val="en-AU"/>
        </w:rPr>
        <w:t xml:space="preserve">; </w:t>
      </w:r>
      <w:r w:rsidR="00CF54AD">
        <w:rPr>
          <w:rFonts w:eastAsia="Cambria"/>
          <w:lang w:val="en-AU"/>
        </w:rPr>
        <w:t xml:space="preserve">in the absence of a costed health workforce development plan, it is </w:t>
      </w:r>
      <w:r w:rsidR="006F0FBA">
        <w:rPr>
          <w:rFonts w:eastAsia="Cambria"/>
          <w:lang w:val="en-AU"/>
        </w:rPr>
        <w:t xml:space="preserve">also </w:t>
      </w:r>
      <w:r w:rsidR="00CF54AD">
        <w:rPr>
          <w:rFonts w:eastAsia="Cambria"/>
          <w:lang w:val="en-AU"/>
        </w:rPr>
        <w:t xml:space="preserve">uncertain whether </w:t>
      </w:r>
      <w:r w:rsidRPr="00EC23C2">
        <w:rPr>
          <w:rFonts w:eastAsia="Cambria"/>
          <w:lang w:val="en-AU"/>
        </w:rPr>
        <w:t xml:space="preserve">Vanuatu itself may </w:t>
      </w:r>
      <w:r w:rsidR="00CF54AD">
        <w:rPr>
          <w:rFonts w:eastAsia="Cambria"/>
          <w:lang w:val="en-AU"/>
        </w:rPr>
        <w:t xml:space="preserve">be able to </w:t>
      </w:r>
      <w:r w:rsidRPr="00EC23C2">
        <w:rPr>
          <w:rFonts w:eastAsia="Cambria"/>
          <w:lang w:val="en-AU"/>
        </w:rPr>
        <w:t xml:space="preserve">absorb </w:t>
      </w:r>
      <w:r w:rsidR="00CF54AD">
        <w:rPr>
          <w:rFonts w:eastAsia="Cambria"/>
          <w:lang w:val="en-AU"/>
        </w:rPr>
        <w:t xml:space="preserve">all of </w:t>
      </w:r>
      <w:r w:rsidRPr="00EC23C2">
        <w:rPr>
          <w:rFonts w:eastAsia="Cambria"/>
          <w:lang w:val="en-AU"/>
        </w:rPr>
        <w:t xml:space="preserve">its </w:t>
      </w:r>
      <w:r w:rsidR="006F0FBA">
        <w:rPr>
          <w:rFonts w:eastAsia="Cambria"/>
          <w:lang w:val="en-AU"/>
        </w:rPr>
        <w:t xml:space="preserve">own </w:t>
      </w:r>
      <w:r w:rsidRPr="00EC23C2">
        <w:rPr>
          <w:rFonts w:eastAsia="Cambria"/>
          <w:lang w:val="en-AU"/>
        </w:rPr>
        <w:t xml:space="preserve">returning interns. Subject to the availability of internship positions and registration requirements, this may create the potential for competitive regional movement in the medical workforce across the Pacific. </w:t>
      </w:r>
    </w:p>
    <w:p w:rsidR="00EC23C2" w:rsidRPr="004F0CDE" w:rsidRDefault="00EC23C2" w:rsidP="002772E0">
      <w:pPr>
        <w:spacing w:before="240"/>
        <w:rPr>
          <w:rFonts w:eastAsia="Cambria"/>
          <w:b/>
          <w:lang w:val="en-AU"/>
        </w:rPr>
      </w:pPr>
      <w:r w:rsidRPr="004F0CDE">
        <w:rPr>
          <w:rFonts w:eastAsia="Cambria"/>
          <w:b/>
          <w:lang w:val="en-AU"/>
        </w:rPr>
        <w:t xml:space="preserve">Ni-Vanuatu specialists and counterparts </w:t>
      </w:r>
    </w:p>
    <w:p w:rsidR="00EC23C2" w:rsidRPr="00EC23C2" w:rsidRDefault="00EC23C2" w:rsidP="004F0CDE">
      <w:pPr>
        <w:rPr>
          <w:rFonts w:eastAsia="Cambria"/>
          <w:lang w:val="en-AU"/>
        </w:rPr>
      </w:pPr>
      <w:r w:rsidRPr="00EC23C2">
        <w:rPr>
          <w:rFonts w:cs="Arial"/>
          <w:lang w:val="en-AU"/>
        </w:rPr>
        <w:t xml:space="preserve">The aim of the counterpart approach, </w:t>
      </w:r>
      <w:r w:rsidRPr="00EC23C2">
        <w:rPr>
          <w:rFonts w:cs="Arial"/>
          <w:sz w:val="23"/>
          <w:szCs w:val="23"/>
          <w:lang w:val="en-AU"/>
        </w:rPr>
        <w:t>newly introduced over 2013-2014</w:t>
      </w:r>
      <w:r w:rsidR="00CF54AD">
        <w:rPr>
          <w:rFonts w:cs="Arial"/>
          <w:sz w:val="23"/>
          <w:szCs w:val="23"/>
          <w:lang w:val="en-AU"/>
        </w:rPr>
        <w:t xml:space="preserve"> under the present program,</w:t>
      </w:r>
      <w:r w:rsidRPr="00EC23C2">
        <w:rPr>
          <w:rFonts w:cs="Arial"/>
          <w:sz w:val="23"/>
          <w:szCs w:val="23"/>
          <w:lang w:val="en-AU"/>
        </w:rPr>
        <w:t xml:space="preserve"> </w:t>
      </w:r>
      <w:r w:rsidRPr="00EC23C2">
        <w:rPr>
          <w:rFonts w:cs="Arial"/>
          <w:lang w:val="en-AU"/>
        </w:rPr>
        <w:t xml:space="preserve">is </w:t>
      </w:r>
      <w:r w:rsidR="00CF54AD">
        <w:rPr>
          <w:rFonts w:cs="Arial"/>
          <w:lang w:val="en-AU"/>
        </w:rPr>
        <w:t xml:space="preserve">the </w:t>
      </w:r>
      <w:r w:rsidRPr="00EC23C2">
        <w:rPr>
          <w:rFonts w:cs="Arial"/>
          <w:lang w:val="en-AU"/>
        </w:rPr>
        <w:t xml:space="preserve">transfer of skills and knowledge to assist </w:t>
      </w:r>
      <w:proofErr w:type="spellStart"/>
      <w:r w:rsidRPr="00EC23C2">
        <w:rPr>
          <w:rFonts w:cs="Arial"/>
          <w:lang w:val="en-AU"/>
        </w:rPr>
        <w:t>ni</w:t>
      </w:r>
      <w:proofErr w:type="spellEnd"/>
      <w:r w:rsidRPr="00EC23C2">
        <w:rPr>
          <w:rFonts w:cs="Arial"/>
          <w:lang w:val="en-AU"/>
        </w:rPr>
        <w:t xml:space="preserve">-Vanuatu specialists to develop or consolidate their skills and confidence to work competently and confidently without a counterpart. </w:t>
      </w:r>
      <w:r w:rsidRPr="00EC23C2">
        <w:rPr>
          <w:rFonts w:eastAsia="Cambria"/>
          <w:lang w:val="en-AU"/>
        </w:rPr>
        <w:t>HSL briefs the externally recruited clinical specialists on their counterpart capacity-building responsibilities but</w:t>
      </w:r>
      <w:r w:rsidR="00E25E0A">
        <w:rPr>
          <w:rFonts w:eastAsia="Cambria"/>
          <w:lang w:val="en-AU"/>
        </w:rPr>
        <w:t>,</w:t>
      </w:r>
      <w:r w:rsidRPr="00EC23C2">
        <w:rPr>
          <w:rFonts w:eastAsia="Cambria"/>
          <w:lang w:val="en-AU"/>
        </w:rPr>
        <w:t xml:space="preserve"> as they do not always have a regular counterpart with whom to engage</w:t>
      </w:r>
      <w:r w:rsidR="00E25E0A">
        <w:rPr>
          <w:rFonts w:eastAsia="Cambria"/>
          <w:lang w:val="en-AU"/>
        </w:rPr>
        <w:t>,</w:t>
      </w:r>
      <w:r w:rsidRPr="00EC23C2">
        <w:rPr>
          <w:rFonts w:eastAsia="Cambria"/>
          <w:lang w:val="en-AU"/>
        </w:rPr>
        <w:t xml:space="preserve"> capacity building opportunities can be limited. In some specialties</w:t>
      </w:r>
      <w:r w:rsidR="00E25E0A">
        <w:rPr>
          <w:rFonts w:eastAsia="Cambria"/>
          <w:lang w:val="en-AU"/>
        </w:rPr>
        <w:t>, small numbers of qualified specialists</w:t>
      </w:r>
      <w:r w:rsidRPr="00EC23C2">
        <w:rPr>
          <w:rFonts w:eastAsia="Cambria"/>
          <w:lang w:val="en-AU"/>
        </w:rPr>
        <w:t xml:space="preserve"> </w:t>
      </w:r>
      <w:r w:rsidR="00E25E0A">
        <w:rPr>
          <w:rFonts w:eastAsia="Cambria"/>
          <w:lang w:val="en-AU"/>
        </w:rPr>
        <w:t xml:space="preserve">means that </w:t>
      </w:r>
      <w:r w:rsidRPr="00EC23C2">
        <w:rPr>
          <w:rFonts w:eastAsia="Cambria"/>
          <w:lang w:val="en-AU"/>
        </w:rPr>
        <w:t>a lack of counterparts is inevitable</w:t>
      </w:r>
      <w:r w:rsidR="00E25E0A">
        <w:rPr>
          <w:rFonts w:eastAsia="Cambria"/>
          <w:lang w:val="en-AU"/>
        </w:rPr>
        <w:t xml:space="preserve"> –</w:t>
      </w:r>
      <w:r w:rsidR="00E25E0A" w:rsidRPr="00EC23C2">
        <w:rPr>
          <w:rFonts w:eastAsia="Cambria"/>
          <w:lang w:val="en-AU"/>
        </w:rPr>
        <w:t xml:space="preserve"> </w:t>
      </w:r>
      <w:r w:rsidRPr="00EC23C2">
        <w:rPr>
          <w:rFonts w:eastAsia="Cambria"/>
          <w:lang w:val="en-AU"/>
        </w:rPr>
        <w:t xml:space="preserve">for example in paediatrics where there are no </w:t>
      </w:r>
      <w:proofErr w:type="spellStart"/>
      <w:r w:rsidRPr="00EC23C2">
        <w:rPr>
          <w:rFonts w:eastAsia="Cambria"/>
          <w:lang w:val="en-AU"/>
        </w:rPr>
        <w:t>ni</w:t>
      </w:r>
      <w:proofErr w:type="spellEnd"/>
      <w:r w:rsidRPr="00EC23C2">
        <w:rPr>
          <w:rFonts w:eastAsia="Cambria"/>
          <w:lang w:val="en-AU"/>
        </w:rPr>
        <w:t xml:space="preserve">-Vanuatu specialists </w:t>
      </w:r>
      <w:r w:rsidR="00E25E0A">
        <w:rPr>
          <w:rFonts w:eastAsia="Cambria"/>
          <w:lang w:val="en-AU"/>
        </w:rPr>
        <w:t xml:space="preserve">– </w:t>
      </w:r>
      <w:r w:rsidRPr="00EC23C2">
        <w:rPr>
          <w:rFonts w:eastAsia="Cambria"/>
          <w:lang w:val="en-AU"/>
        </w:rPr>
        <w:t xml:space="preserve">and the model is </w:t>
      </w:r>
      <w:r w:rsidR="00E25E0A">
        <w:rPr>
          <w:rFonts w:eastAsia="Cambria"/>
          <w:lang w:val="en-AU"/>
        </w:rPr>
        <w:t xml:space="preserve">similar to the </w:t>
      </w:r>
      <w:r w:rsidRPr="00EC23C2">
        <w:rPr>
          <w:rFonts w:eastAsia="Cambria"/>
          <w:lang w:val="en-AU"/>
        </w:rPr>
        <w:t xml:space="preserve">clinical supervision of more junior doctors (and nurses). A practical </w:t>
      </w:r>
      <w:r w:rsidR="0061550E">
        <w:rPr>
          <w:rFonts w:eastAsia="Cambria"/>
          <w:lang w:val="en-AU"/>
        </w:rPr>
        <w:t xml:space="preserve">(rostering) </w:t>
      </w:r>
      <w:r w:rsidRPr="00EC23C2">
        <w:rPr>
          <w:rFonts w:eastAsia="Cambria"/>
          <w:lang w:val="en-AU"/>
        </w:rPr>
        <w:t xml:space="preserve">challenge is </w:t>
      </w:r>
      <w:r w:rsidR="0061550E">
        <w:rPr>
          <w:rFonts w:eastAsia="Cambria"/>
          <w:lang w:val="en-AU"/>
        </w:rPr>
        <w:t xml:space="preserve">that </w:t>
      </w:r>
      <w:r w:rsidRPr="00EC23C2">
        <w:rPr>
          <w:rFonts w:eastAsia="Cambria"/>
          <w:lang w:val="en-AU"/>
        </w:rPr>
        <w:t xml:space="preserve">the </w:t>
      </w:r>
      <w:proofErr w:type="spellStart"/>
      <w:r w:rsidRPr="00EC23C2">
        <w:rPr>
          <w:rFonts w:eastAsia="Cambria"/>
          <w:lang w:val="en-AU"/>
        </w:rPr>
        <w:t>ni</w:t>
      </w:r>
      <w:proofErr w:type="spellEnd"/>
      <w:r w:rsidRPr="00EC23C2">
        <w:rPr>
          <w:rFonts w:eastAsia="Cambria"/>
          <w:lang w:val="en-AU"/>
        </w:rPr>
        <w:t>-Vanuatu specialist and their externally recruited counterpart often being on alternative weekly call. Daily collaborative ward round would address this</w:t>
      </w:r>
      <w:r w:rsidR="0061550E">
        <w:rPr>
          <w:rFonts w:eastAsia="Cambria"/>
          <w:lang w:val="en-AU"/>
        </w:rPr>
        <w:t>,</w:t>
      </w:r>
      <w:r w:rsidRPr="00EC23C2">
        <w:rPr>
          <w:rFonts w:eastAsia="Cambria"/>
          <w:lang w:val="en-AU"/>
        </w:rPr>
        <w:t xml:space="preserve"> and </w:t>
      </w:r>
      <w:r w:rsidR="0061550E">
        <w:rPr>
          <w:rFonts w:eastAsia="Cambria"/>
          <w:lang w:val="en-AU"/>
        </w:rPr>
        <w:t xml:space="preserve">options </w:t>
      </w:r>
      <w:r w:rsidRPr="00EC23C2">
        <w:rPr>
          <w:rFonts w:eastAsia="Cambria"/>
          <w:lang w:val="en-AU"/>
        </w:rPr>
        <w:t xml:space="preserve">will be developed </w:t>
      </w:r>
      <w:r w:rsidR="0061550E">
        <w:rPr>
          <w:rFonts w:eastAsia="Cambria"/>
          <w:lang w:val="en-AU"/>
        </w:rPr>
        <w:t xml:space="preserve">and tested through </w:t>
      </w:r>
      <w:r w:rsidRPr="00EC23C2">
        <w:rPr>
          <w:rFonts w:eastAsia="Cambria"/>
          <w:lang w:val="en-AU"/>
        </w:rPr>
        <w:t xml:space="preserve">MWSPV support. </w:t>
      </w:r>
    </w:p>
    <w:p w:rsidR="00EC23C2" w:rsidRPr="00EC23C2" w:rsidRDefault="00EC23C2" w:rsidP="004F0CDE">
      <w:pPr>
        <w:rPr>
          <w:rFonts w:eastAsia="Cambria"/>
          <w:lang w:val="en-AU"/>
        </w:rPr>
      </w:pPr>
      <w:r w:rsidRPr="00EC23C2">
        <w:rPr>
          <w:rFonts w:eastAsia="Cambria"/>
          <w:lang w:val="en-AU"/>
        </w:rPr>
        <w:t xml:space="preserve">Many externally recruited specialists have short-term contracts, an inevitable outcome of HSL’s short-term contracts over the </w:t>
      </w:r>
      <w:r w:rsidR="0061550E">
        <w:rPr>
          <w:rFonts w:eastAsia="Cambria"/>
          <w:lang w:val="en-AU"/>
        </w:rPr>
        <w:t>current period</w:t>
      </w:r>
      <w:r w:rsidRPr="00EC23C2">
        <w:rPr>
          <w:rFonts w:eastAsia="Cambria"/>
          <w:lang w:val="en-AU"/>
        </w:rPr>
        <w:t xml:space="preserve"> of support. Longer contracts would help </w:t>
      </w:r>
      <w:r w:rsidR="0061550E" w:rsidRPr="00EC23C2">
        <w:rPr>
          <w:rFonts w:eastAsia="Cambria"/>
          <w:lang w:val="en-AU"/>
        </w:rPr>
        <w:t xml:space="preserve">to </w:t>
      </w:r>
      <w:r w:rsidRPr="00EC23C2">
        <w:rPr>
          <w:rFonts w:eastAsia="Cambria"/>
          <w:lang w:val="en-AU"/>
        </w:rPr>
        <w:t xml:space="preserve">build relationships and support </w:t>
      </w:r>
      <w:r w:rsidR="0061550E">
        <w:rPr>
          <w:rFonts w:eastAsia="Cambria"/>
          <w:lang w:val="en-AU"/>
        </w:rPr>
        <w:t xml:space="preserve">more </w:t>
      </w:r>
      <w:r w:rsidRPr="00EC23C2">
        <w:rPr>
          <w:rFonts w:eastAsia="Cambria"/>
          <w:lang w:val="en-AU"/>
        </w:rPr>
        <w:t>consistent approaches to clinical practice and system strengthening. System strengthening activities need to be thought through, designed well and implemented well. Currently there are ad hoc initiatives some led by externally recruited specialists such as stand-alone, ward-specific data collections. MWSPV support will enable more strategic</w:t>
      </w:r>
      <w:r w:rsidR="0061550E">
        <w:rPr>
          <w:rFonts w:eastAsia="Cambria"/>
          <w:lang w:val="en-AU"/>
        </w:rPr>
        <w:t>,</w:t>
      </w:r>
      <w:r w:rsidRPr="00EC23C2">
        <w:rPr>
          <w:rFonts w:eastAsia="Cambria"/>
          <w:lang w:val="en-AU"/>
        </w:rPr>
        <w:t xml:space="preserve"> </w:t>
      </w:r>
      <w:r w:rsidR="00482713">
        <w:rPr>
          <w:rFonts w:eastAsia="Cambria"/>
          <w:lang w:val="en-AU"/>
        </w:rPr>
        <w:t xml:space="preserve">genuinely </w:t>
      </w:r>
      <w:r w:rsidRPr="00EC23C2">
        <w:rPr>
          <w:rFonts w:eastAsia="Cambria"/>
          <w:lang w:val="en-AU"/>
        </w:rPr>
        <w:t xml:space="preserve">system strengthening approaches and other essential elements for strengthening </w:t>
      </w:r>
      <w:r w:rsidR="00482713">
        <w:rPr>
          <w:rFonts w:eastAsia="Cambria"/>
          <w:lang w:val="en-AU"/>
        </w:rPr>
        <w:t xml:space="preserve">secondary and appropriate </w:t>
      </w:r>
      <w:r w:rsidRPr="00EC23C2">
        <w:rPr>
          <w:rFonts w:eastAsia="Cambria"/>
          <w:lang w:val="en-AU"/>
        </w:rPr>
        <w:t xml:space="preserve">tertiary </w:t>
      </w:r>
      <w:r w:rsidR="00482713">
        <w:rPr>
          <w:rFonts w:eastAsia="Cambria"/>
          <w:lang w:val="en-AU"/>
        </w:rPr>
        <w:t xml:space="preserve">level </w:t>
      </w:r>
      <w:r w:rsidRPr="00EC23C2">
        <w:rPr>
          <w:rFonts w:eastAsia="Cambria"/>
          <w:lang w:val="en-AU"/>
        </w:rPr>
        <w:t xml:space="preserve">services as discussed </w:t>
      </w:r>
      <w:r w:rsidR="00482713">
        <w:rPr>
          <w:rFonts w:eastAsia="Cambria"/>
          <w:lang w:val="en-AU"/>
        </w:rPr>
        <w:t xml:space="preserve">in the main document </w:t>
      </w:r>
      <w:r w:rsidRPr="00EC23C2">
        <w:rPr>
          <w:rFonts w:eastAsia="Cambria"/>
          <w:lang w:val="en-AU"/>
        </w:rPr>
        <w:t xml:space="preserve">(for example, collaborative team approach to managing patients, strengthened efforts towards evidence-based practice with good local data, structured peer review meetings, grand rounds and other clinical systems strengthening elements). </w:t>
      </w:r>
    </w:p>
    <w:p w:rsidR="00EC23C2" w:rsidRPr="00EC23C2" w:rsidRDefault="00EC23C2" w:rsidP="004F0CDE">
      <w:pPr>
        <w:rPr>
          <w:rFonts w:eastAsia="Cambria"/>
          <w:lang w:val="en-AU"/>
        </w:rPr>
      </w:pPr>
      <w:r w:rsidRPr="00EC23C2">
        <w:rPr>
          <w:rFonts w:eastAsia="Cambria"/>
          <w:lang w:val="en-AU"/>
        </w:rPr>
        <w:t xml:space="preserve">Language can also be problematic. Specialist doctors recruited from the Solomon Islands, for example, speak </w:t>
      </w:r>
      <w:r w:rsidR="00482713" w:rsidRPr="00EC23C2">
        <w:rPr>
          <w:rFonts w:eastAsia="Cambria"/>
          <w:lang w:val="en-AU"/>
        </w:rPr>
        <w:t xml:space="preserve">English and </w:t>
      </w:r>
      <w:r w:rsidRPr="00EC23C2">
        <w:rPr>
          <w:rFonts w:eastAsia="Cambria"/>
          <w:lang w:val="en-AU"/>
        </w:rPr>
        <w:t xml:space="preserve">a </w:t>
      </w:r>
      <w:r w:rsidR="00482713">
        <w:rPr>
          <w:rFonts w:eastAsia="Cambria"/>
          <w:lang w:val="en-AU"/>
        </w:rPr>
        <w:t xml:space="preserve">Melanesian </w:t>
      </w:r>
      <w:proofErr w:type="spellStart"/>
      <w:r w:rsidR="00482713">
        <w:rPr>
          <w:rFonts w:eastAsia="Cambria"/>
          <w:i/>
          <w:lang w:val="en-AU"/>
        </w:rPr>
        <w:t>pijin</w:t>
      </w:r>
      <w:proofErr w:type="spellEnd"/>
      <w:r w:rsidR="00482713">
        <w:rPr>
          <w:rFonts w:eastAsia="Cambria"/>
          <w:i/>
          <w:lang w:val="en-AU"/>
        </w:rPr>
        <w:t xml:space="preserve"> </w:t>
      </w:r>
      <w:r w:rsidRPr="00EC23C2">
        <w:rPr>
          <w:rFonts w:eastAsia="Cambria"/>
          <w:lang w:val="en-AU"/>
        </w:rPr>
        <w:t xml:space="preserve">language similar to Bislama and do not have problems communicating with patient and with staff. Those recruited from, say, Australia and New Zealand, do not usually speak Bislama or French, and only 64% of people in Vanuatu speak English. The nurses and patients’ relatives translate where possible. Given that Bislama is the dominant language, and is said to be neither difficult nor expensive to learn, 10-12 hours of Bislama language lessons is proposed as part of the induction program for externally recruited specialists in MWSPV, where their contract period is greater than three months. </w:t>
      </w:r>
    </w:p>
    <w:p w:rsidR="00EC23C2" w:rsidRPr="004F0CDE" w:rsidRDefault="00EC23C2" w:rsidP="002772E0">
      <w:pPr>
        <w:spacing w:before="240"/>
        <w:rPr>
          <w:rFonts w:eastAsia="Cambria"/>
          <w:b/>
          <w:lang w:val="en-AU" w:eastAsia="en-US" w:bidi="ar-SA"/>
        </w:rPr>
      </w:pPr>
      <w:r w:rsidRPr="004F0CDE">
        <w:rPr>
          <w:rFonts w:eastAsia="Cambria"/>
          <w:b/>
          <w:lang w:val="en-AU" w:eastAsia="en-US" w:bidi="ar-SA"/>
        </w:rPr>
        <w:t>China and Cuba specialist supply</w:t>
      </w:r>
    </w:p>
    <w:p w:rsidR="00EC23C2" w:rsidRPr="00EC23C2" w:rsidRDefault="00EC23C2" w:rsidP="004F0CDE">
      <w:pPr>
        <w:rPr>
          <w:rFonts w:eastAsia="Cambria"/>
          <w:lang w:val="en-AU"/>
        </w:rPr>
      </w:pPr>
      <w:r w:rsidRPr="00EC23C2">
        <w:rPr>
          <w:rFonts w:eastAsia="Cambria"/>
          <w:lang w:val="en-AU"/>
        </w:rPr>
        <w:t xml:space="preserve">China (GOPRC) and Cuba supply medical specialists to Vanuatu. There are inconsistent approaches to collaborative practice and limited synergy between </w:t>
      </w:r>
      <w:proofErr w:type="spellStart"/>
      <w:r w:rsidRPr="00EC23C2">
        <w:rPr>
          <w:rFonts w:eastAsia="Cambria"/>
          <w:lang w:val="en-AU"/>
        </w:rPr>
        <w:t>ni</w:t>
      </w:r>
      <w:proofErr w:type="spellEnd"/>
      <w:r w:rsidRPr="00EC23C2">
        <w:rPr>
          <w:rFonts w:eastAsia="Cambria"/>
          <w:lang w:val="en-AU"/>
        </w:rPr>
        <w:t xml:space="preserve">-Vanuatu, Australian, Cuban and Chinese specialists, reducing the potential impact of their collective inputs and the efficient management of medical specialist supply. </w:t>
      </w:r>
    </w:p>
    <w:p w:rsidR="00EC23C2" w:rsidRPr="00EC23C2" w:rsidRDefault="00EC23C2" w:rsidP="004F0CDE">
      <w:pPr>
        <w:rPr>
          <w:rFonts w:eastAsia="Cambria"/>
          <w:lang w:val="en-AU"/>
        </w:rPr>
      </w:pPr>
      <w:r w:rsidRPr="00EC23C2">
        <w:rPr>
          <w:rFonts w:eastAsia="Cambria"/>
          <w:lang w:val="en-AU"/>
        </w:rPr>
        <w:t xml:space="preserve">China provides a significant number of Vanuatu’s clinical specialist workforce through its supply of two Chinese specialist medical teams each two years to the north and south of Vanuatu. It has done this for the last 16 and 18 years respectively. For the last two years the GOPRC-funded team in Santo has been two dentists, two physicians, one obstetrics and gynaecology specialist, one paediatrician and one traditional Chinese medicine (TCM) doctor. In the next team, due later in 2014, a surgeon with orthopaedic experience will replace the TCM doctor. In Port Vila, </w:t>
      </w:r>
      <w:r w:rsidR="001C367E" w:rsidRPr="00EC23C2">
        <w:rPr>
          <w:rFonts w:eastAsia="Cambria"/>
          <w:lang w:val="en-AU"/>
        </w:rPr>
        <w:t xml:space="preserve">GOPRC </w:t>
      </w:r>
      <w:r w:rsidRPr="00EC23C2">
        <w:rPr>
          <w:rFonts w:eastAsia="Cambria"/>
          <w:lang w:val="en-AU"/>
        </w:rPr>
        <w:t xml:space="preserve">currently supplies a dentist, a physician, </w:t>
      </w:r>
      <w:r w:rsidRPr="00EC23C2">
        <w:rPr>
          <w:rFonts w:eastAsia="Cambria"/>
          <w:lang w:val="en-AU"/>
        </w:rPr>
        <w:lastRenderedPageBreak/>
        <w:t xml:space="preserve">surgeon, anaesthetist, acupuncturist and a midwife. China also donates some equipment although has recently stopped donating Chinese medicine due to local challenges with labelling and use. </w:t>
      </w:r>
    </w:p>
    <w:p w:rsidR="00EC23C2" w:rsidRPr="00EC23C2" w:rsidRDefault="00EC23C2" w:rsidP="004F0CDE">
      <w:pPr>
        <w:rPr>
          <w:rFonts w:eastAsia="Cambria"/>
          <w:lang w:val="en-AU"/>
        </w:rPr>
      </w:pPr>
      <w:r w:rsidRPr="00EC23C2">
        <w:rPr>
          <w:rFonts w:eastAsia="Cambria"/>
          <w:lang w:val="en-AU"/>
        </w:rPr>
        <w:t>All people in China have English lessons during their school years and at university, and the Chinese doctors who come to Vanuatu do a further three months of intensive English language training. Their communication skills vary as does their confidence in exercising their English language skills. This has been a barrier to in-country collaborative practice for some. China Aid advises that there will be stronger emphasis on English language training prior to the next medical teams’ deployment from China. In Africa, similar teams of Chinese doctors are encouraged to give reports, lectures and do patient presentations. In some African countries they are also assigned a registered nurse as a professional support person or ‘clinical buddy’.</w:t>
      </w:r>
      <w:r w:rsidRPr="00EC23C2">
        <w:rPr>
          <w:rFonts w:eastAsia="Cambria"/>
          <w:vertAlign w:val="superscript"/>
          <w:lang w:val="en-AU"/>
        </w:rPr>
        <w:footnoteReference w:id="42"/>
      </w:r>
      <w:r w:rsidRPr="00EC23C2">
        <w:rPr>
          <w:rFonts w:eastAsia="Cambria"/>
          <w:lang w:val="en-AU"/>
        </w:rPr>
        <w:t xml:space="preserve"> There may be merit in exploring similar approaches in Vanuatu to maximise impact. </w:t>
      </w:r>
    </w:p>
    <w:p w:rsidR="00EC23C2" w:rsidRPr="00EC23C2" w:rsidRDefault="00EC23C2" w:rsidP="004F0CDE">
      <w:pPr>
        <w:rPr>
          <w:rFonts w:eastAsia="Cambria"/>
          <w:lang w:val="en-AU"/>
        </w:rPr>
      </w:pPr>
      <w:r w:rsidRPr="00EC23C2">
        <w:rPr>
          <w:rFonts w:eastAsia="Cambria"/>
          <w:lang w:val="en-AU"/>
        </w:rPr>
        <w:t>Cuba supplies three medical specialists for part of each year. The current contingent is preparing to leave and three more doctors (specialties unknown) are anticipated in 2015.</w:t>
      </w:r>
      <w:r w:rsidRPr="00EC23C2">
        <w:rPr>
          <w:rFonts w:eastAsia="Cambria"/>
          <w:vertAlign w:val="superscript"/>
          <w:lang w:val="en-AU"/>
        </w:rPr>
        <w:footnoteReference w:id="43"/>
      </w:r>
    </w:p>
    <w:p w:rsidR="00EC23C2" w:rsidRPr="00EC23C2" w:rsidRDefault="00EC23C2" w:rsidP="004F0CDE">
      <w:pPr>
        <w:rPr>
          <w:rFonts w:eastAsia="Cambria"/>
          <w:lang w:val="en-AU"/>
        </w:rPr>
      </w:pPr>
      <w:r w:rsidRPr="00EC23C2">
        <w:rPr>
          <w:rFonts w:eastAsia="Cambria"/>
          <w:lang w:val="en-AU"/>
        </w:rPr>
        <w:t xml:space="preserve">Bringing the Chinese and Cuban specialists into the mix of MWSPV for stronger engagement in collaborative practice, peer reviews and grand rounds would contribute to MWSPV’s impact. </w:t>
      </w:r>
    </w:p>
    <w:p w:rsidR="00EC23C2" w:rsidRPr="004F0CDE" w:rsidRDefault="00EC23C2" w:rsidP="002772E0">
      <w:pPr>
        <w:spacing w:before="240"/>
        <w:rPr>
          <w:rFonts w:eastAsia="Cambria"/>
          <w:b/>
          <w:lang w:val="en-AU"/>
        </w:rPr>
      </w:pPr>
      <w:r w:rsidRPr="004F0CDE">
        <w:rPr>
          <w:rFonts w:eastAsia="Cambria"/>
          <w:b/>
          <w:lang w:val="en-AU"/>
        </w:rPr>
        <w:t>Interns</w:t>
      </w:r>
    </w:p>
    <w:p w:rsidR="00EC23C2" w:rsidRPr="00EC23C2" w:rsidRDefault="00EC23C2" w:rsidP="004F0CDE">
      <w:pPr>
        <w:rPr>
          <w:rFonts w:eastAsia="Cambria"/>
          <w:lang w:val="en-AU"/>
        </w:rPr>
      </w:pPr>
      <w:r w:rsidRPr="00EC23C2">
        <w:rPr>
          <w:rFonts w:eastAsia="Cambria"/>
          <w:lang w:val="en-AU"/>
        </w:rPr>
        <w:t xml:space="preserve">There are six </w:t>
      </w:r>
      <w:proofErr w:type="spellStart"/>
      <w:r w:rsidRPr="00EC23C2">
        <w:rPr>
          <w:rFonts w:eastAsia="Cambria"/>
          <w:lang w:val="en-AU"/>
        </w:rPr>
        <w:t>ni</w:t>
      </w:r>
      <w:proofErr w:type="spellEnd"/>
      <w:r w:rsidRPr="00EC23C2">
        <w:rPr>
          <w:rFonts w:eastAsia="Cambria"/>
          <w:lang w:val="en-AU"/>
        </w:rPr>
        <w:t>-Vanuatu medical students currently studying at FNU and 27 in Cuba (see Table 1 above). Seventeen of the Cuban-based students are expected to graduate in 2015 and 10 in 2016, assuming the students reach the graduation standards required by Cuban universities on time. Undergraduate medical training in Cuba differs from that at FNU or UPNG in a number of ways: the training relates to Cuba’s burden of disease which differs from that of Vanuatu and the Pacific (e.g. there is a much lower burden of tuberculosis, and malaria is rarely seen); and there is less opportunity for acquiring practical skills (e.g. assisting normal delivery, undertaking simple procedures or uncomplicated minor surgery).</w:t>
      </w:r>
      <w:r w:rsidRPr="00EC23C2">
        <w:rPr>
          <w:rFonts w:eastAsia="Cambria"/>
          <w:vertAlign w:val="superscript"/>
          <w:lang w:val="en-AU"/>
        </w:rPr>
        <w:footnoteReference w:id="44"/>
      </w:r>
      <w:r w:rsidRPr="00EC23C2">
        <w:rPr>
          <w:rFonts w:eastAsia="Cambria"/>
          <w:lang w:val="en-AU"/>
        </w:rPr>
        <w:t xml:space="preserve"> It is expected that some modification of intern training and support will be required based on assessment on graduation and on return to Vanuatu. Kiribati has just welcomed back its first cohort of Cuban-trained medical graduates and, in preparation, has developed a specially designed internship program with FNU and WHO support. The experience in South Africa has been similar. </w:t>
      </w:r>
    </w:p>
    <w:p w:rsidR="00EC23C2" w:rsidRPr="00EC23C2" w:rsidRDefault="00EC23C2" w:rsidP="004F0CDE">
      <w:pPr>
        <w:rPr>
          <w:rFonts w:eastAsia="Cambria"/>
          <w:lang w:val="en-AU"/>
        </w:rPr>
      </w:pPr>
      <w:r w:rsidRPr="00EC23C2">
        <w:rPr>
          <w:rFonts w:eastAsia="Cambria"/>
          <w:lang w:val="en-AU"/>
        </w:rPr>
        <w:t xml:space="preserve">In Vanuatu, there has been some early consideration of FNU input to adjust the existing Vanuatu Medical Internship Program (VMIP; a two-year program designed to meet the intern training needs of FNU graduates) so that it is more able to meet the needs of Cuban-trained medical graduates as they enter the Vanuatu workforce and clinical context. The large increase in the number of medical graduates returning to Vanuatu will stretch the capacity of Vanuatu’s health system to provide the required senior clinical supervision and overall clinical placements – compounded by a new </w:t>
      </w:r>
      <w:r w:rsidR="002F47F0" w:rsidRPr="00EC23C2">
        <w:rPr>
          <w:rFonts w:eastAsia="Cambria"/>
          <w:lang w:val="en-AU"/>
        </w:rPr>
        <w:t xml:space="preserve">GOV </w:t>
      </w:r>
      <w:r w:rsidRPr="00EC23C2">
        <w:rPr>
          <w:rFonts w:eastAsia="Cambria"/>
          <w:lang w:val="en-AU"/>
        </w:rPr>
        <w:t xml:space="preserve">strategy to train 200 new student nurses from July 2014 who also will need clinical experience. </w:t>
      </w:r>
    </w:p>
    <w:p w:rsidR="00EC23C2" w:rsidRPr="00EC23C2" w:rsidRDefault="00EC23C2" w:rsidP="004F0CDE">
      <w:pPr>
        <w:rPr>
          <w:rFonts w:eastAsia="Cambria"/>
          <w:lang w:val="en-AU"/>
        </w:rPr>
      </w:pPr>
      <w:r w:rsidRPr="00EC23C2">
        <w:rPr>
          <w:rFonts w:eastAsia="Cambria"/>
          <w:lang w:val="en-AU"/>
        </w:rPr>
        <w:t xml:space="preserve">There are also </w:t>
      </w:r>
      <w:proofErr w:type="gramStart"/>
      <w:r w:rsidRPr="00EC23C2">
        <w:rPr>
          <w:rFonts w:eastAsia="Cambria"/>
          <w:lang w:val="en-AU"/>
        </w:rPr>
        <w:t>volunteer</w:t>
      </w:r>
      <w:proofErr w:type="gramEnd"/>
      <w:r w:rsidRPr="00EC23C2">
        <w:rPr>
          <w:rFonts w:eastAsia="Cambria"/>
          <w:lang w:val="en-AU"/>
        </w:rPr>
        <w:t xml:space="preserve"> and faith-based initiatives in Vanuatu related to medical workforce supply including the Victoria Vanuatu (</w:t>
      </w:r>
      <w:proofErr w:type="spellStart"/>
      <w:r w:rsidRPr="00EC23C2">
        <w:rPr>
          <w:rFonts w:eastAsia="Cambria"/>
          <w:lang w:val="en-AU"/>
        </w:rPr>
        <w:t>ViVa</w:t>
      </w:r>
      <w:proofErr w:type="spellEnd"/>
      <w:r w:rsidRPr="00EC23C2">
        <w:rPr>
          <w:rFonts w:eastAsia="Cambria"/>
          <w:lang w:val="en-AU"/>
        </w:rPr>
        <w:t xml:space="preserve">) Physician Project of Canada which has been supplying a general practitioner service to </w:t>
      </w:r>
      <w:proofErr w:type="spellStart"/>
      <w:r w:rsidRPr="00EC23C2">
        <w:rPr>
          <w:rFonts w:eastAsia="Cambria"/>
          <w:lang w:val="en-AU"/>
        </w:rPr>
        <w:t>Lenakel</w:t>
      </w:r>
      <w:proofErr w:type="spellEnd"/>
      <w:r w:rsidRPr="00EC23C2">
        <w:rPr>
          <w:rFonts w:eastAsia="Cambria"/>
          <w:lang w:val="en-AU"/>
        </w:rPr>
        <w:t xml:space="preserve"> Hospital on </w:t>
      </w:r>
      <w:proofErr w:type="spellStart"/>
      <w:r w:rsidRPr="00EC23C2">
        <w:rPr>
          <w:rFonts w:eastAsia="Cambria"/>
          <w:lang w:val="en-AU"/>
        </w:rPr>
        <w:t>Tanna</w:t>
      </w:r>
      <w:proofErr w:type="spellEnd"/>
      <w:r w:rsidRPr="00EC23C2">
        <w:rPr>
          <w:rFonts w:eastAsia="Cambria"/>
          <w:lang w:val="en-AU"/>
        </w:rPr>
        <w:t xml:space="preserve"> and occasionally other </w:t>
      </w:r>
      <w:r w:rsidRPr="00EC23C2">
        <w:rPr>
          <w:rFonts w:eastAsia="Cambria"/>
          <w:lang w:val="en-AU"/>
        </w:rPr>
        <w:lastRenderedPageBreak/>
        <w:t>rural/ remote areas of Vanuatu for many years.</w:t>
      </w:r>
      <w:r w:rsidRPr="00EC23C2">
        <w:rPr>
          <w:rFonts w:eastAsia="Cambria"/>
          <w:vertAlign w:val="superscript"/>
          <w:lang w:val="en-AU"/>
        </w:rPr>
        <w:footnoteReference w:id="45"/>
      </w:r>
      <w:r w:rsidRPr="00EC23C2">
        <w:rPr>
          <w:rFonts w:eastAsia="Cambria"/>
          <w:lang w:val="en-AU"/>
        </w:rPr>
        <w:t xml:space="preserve"> This model of a direct long-term relationship for medical supply may generate lessons for MWSPV support. For example, discussions during the MWSPV preparation mission included the possibility of contracting with a cohort of specialists, say a large group practice of anaesthetists or a coalition of anaesthetic practices, to seamlessly supply specialist anaesthetists to Vanuatu throughout MWSPV. In this way counterpart relationships and continuity of clinical approaches could be built. </w:t>
      </w:r>
    </w:p>
    <w:p w:rsidR="00EC23C2" w:rsidRPr="00EC23C2" w:rsidRDefault="00EC23C2" w:rsidP="004F0CDE">
      <w:pPr>
        <w:rPr>
          <w:rFonts w:eastAsia="Cambria"/>
          <w:lang w:val="en-AU"/>
        </w:rPr>
      </w:pPr>
      <w:r w:rsidRPr="00EC23C2">
        <w:rPr>
          <w:rFonts w:eastAsia="Cambria"/>
          <w:lang w:val="en-AU"/>
        </w:rPr>
        <w:t xml:space="preserve">Medical registration in Vanuatu is through a </w:t>
      </w:r>
      <w:r w:rsidR="002F47F0" w:rsidRPr="00EC23C2">
        <w:rPr>
          <w:rFonts w:eastAsia="Cambria"/>
          <w:lang w:val="en-AU"/>
        </w:rPr>
        <w:t xml:space="preserve">Board </w:t>
      </w:r>
      <w:r w:rsidRPr="00EC23C2">
        <w:rPr>
          <w:rFonts w:eastAsia="Cambria"/>
          <w:lang w:val="en-AU"/>
        </w:rPr>
        <w:t xml:space="preserve">chaired by the </w:t>
      </w:r>
      <w:r w:rsidR="002F47F0" w:rsidRPr="00EC23C2">
        <w:rPr>
          <w:rFonts w:eastAsia="Cambria"/>
          <w:lang w:val="en-AU"/>
        </w:rPr>
        <w:t xml:space="preserve">Minister </w:t>
      </w:r>
      <w:r w:rsidRPr="00EC23C2">
        <w:rPr>
          <w:rFonts w:eastAsia="Cambria"/>
          <w:lang w:val="en-AU"/>
        </w:rPr>
        <w:t xml:space="preserve">of the day and the secretariat is the </w:t>
      </w:r>
      <w:r w:rsidR="002F47F0" w:rsidRPr="00EC23C2">
        <w:rPr>
          <w:rFonts w:eastAsia="Cambria"/>
          <w:lang w:val="en-AU"/>
        </w:rPr>
        <w:t>Director-General</w:t>
      </w:r>
      <w:r w:rsidRPr="00EC23C2">
        <w:rPr>
          <w:rFonts w:eastAsia="Cambria"/>
          <w:lang w:val="en-AU"/>
        </w:rPr>
        <w:t>. In many other jurisdictions, the practice is to move health workforce registration boards towards greater independence with a legislative requirement to assure the community’s safety through safe practice of doctors and other health professionals. An assessment of the feasibility of strengthening the current medical registration model is included in MWSPV. During program preparation there was no interest at senior levels to go further than this</w:t>
      </w:r>
      <w:r w:rsidR="002F47F0">
        <w:rPr>
          <w:rFonts w:eastAsia="Cambria"/>
          <w:lang w:val="en-AU"/>
        </w:rPr>
        <w:t>,</w:t>
      </w:r>
      <w:r w:rsidR="002F47F0" w:rsidRPr="00EC23C2">
        <w:rPr>
          <w:rFonts w:eastAsia="Cambria"/>
          <w:lang w:val="en-AU"/>
        </w:rPr>
        <w:t xml:space="preserve"> </w:t>
      </w:r>
      <w:r w:rsidRPr="00EC23C2">
        <w:rPr>
          <w:rFonts w:eastAsia="Cambria"/>
          <w:lang w:val="en-AU"/>
        </w:rPr>
        <w:t>nor is MWSPV resourced to go further. However, the feasibility study would be a valuable input to the proposed collaborative health system review</w:t>
      </w:r>
      <w:r w:rsidR="002F47F0">
        <w:rPr>
          <w:rFonts w:eastAsia="Cambria"/>
          <w:lang w:val="en-AU"/>
        </w:rPr>
        <w:t xml:space="preserve"> and possible WHO involvement in taking regulatory change forward</w:t>
      </w:r>
      <w:r w:rsidRPr="00EC23C2">
        <w:rPr>
          <w:rFonts w:eastAsia="Cambria"/>
          <w:lang w:val="en-AU"/>
        </w:rPr>
        <w:t xml:space="preserve">. </w:t>
      </w:r>
    </w:p>
    <w:p w:rsidR="00EC23C2" w:rsidRPr="004F0CDE" w:rsidRDefault="00931B5D" w:rsidP="002772E0">
      <w:pPr>
        <w:spacing w:before="240"/>
        <w:rPr>
          <w:rFonts w:eastAsia="Cambria"/>
          <w:b/>
          <w:lang w:val="en-AU" w:eastAsia="en-US" w:bidi="ar-SA"/>
        </w:rPr>
      </w:pPr>
      <w:bookmarkStart w:id="182" w:name="_Toc390871363"/>
      <w:bookmarkStart w:id="183" w:name="_Toc266643002"/>
      <w:bookmarkStart w:id="184" w:name="_Toc393193633"/>
      <w:r>
        <w:rPr>
          <w:rFonts w:eastAsia="Cambria"/>
          <w:b/>
          <w:lang w:val="en-AU" w:eastAsia="en-US" w:bidi="ar-SA"/>
        </w:rPr>
        <w:t>Other disciplines within t</w:t>
      </w:r>
      <w:r w:rsidRPr="004F0CDE">
        <w:rPr>
          <w:rFonts w:eastAsia="Cambria"/>
          <w:b/>
          <w:lang w:val="en-AU" w:eastAsia="en-US" w:bidi="ar-SA"/>
        </w:rPr>
        <w:t xml:space="preserve">he </w:t>
      </w:r>
      <w:r w:rsidR="00EC23C2" w:rsidRPr="004F0CDE">
        <w:rPr>
          <w:rFonts w:eastAsia="Cambria"/>
          <w:b/>
          <w:lang w:val="en-AU" w:eastAsia="en-US" w:bidi="ar-SA"/>
        </w:rPr>
        <w:t>health team</w:t>
      </w:r>
      <w:bookmarkEnd w:id="182"/>
      <w:bookmarkEnd w:id="183"/>
      <w:bookmarkEnd w:id="184"/>
    </w:p>
    <w:p w:rsidR="00EC23C2" w:rsidRPr="00EC23C2" w:rsidRDefault="00EC23C2" w:rsidP="004F0CDE">
      <w:pPr>
        <w:rPr>
          <w:rFonts w:eastAsia="Cambria"/>
          <w:lang w:val="en-AU"/>
        </w:rPr>
      </w:pPr>
      <w:r w:rsidRPr="00EC23C2">
        <w:rPr>
          <w:rFonts w:eastAsia="Cambria"/>
          <w:lang w:val="en-AU"/>
        </w:rPr>
        <w:t xml:space="preserve">As well as specialist doctors and junior doctors-in-training, tertiary services need a multidisciplinary team for their effective delivery. Nurses play an important part in maintaining delivery of Vanuatu’s tertiary health services. </w:t>
      </w:r>
    </w:p>
    <w:p w:rsidR="00EC23C2" w:rsidRPr="00EC23C2" w:rsidRDefault="00EC23C2" w:rsidP="004F0CDE">
      <w:pPr>
        <w:rPr>
          <w:rFonts w:eastAsia="Cambria"/>
          <w:lang w:val="en-AU"/>
        </w:rPr>
      </w:pPr>
      <w:r w:rsidRPr="00EC23C2">
        <w:rPr>
          <w:rFonts w:eastAsia="Cambria"/>
          <w:lang w:val="en-AU"/>
        </w:rPr>
        <w:t xml:space="preserve">There has traditionally been a strong nursing workforce in Vanuatu including nurse practitioners, nurse anaesthetists (now known as Anaesthetic Scientific Officers [ASO]), and a range of other nursing skills at tertiary and PHC levels. </w:t>
      </w:r>
    </w:p>
    <w:p w:rsidR="00EC23C2" w:rsidRPr="00EC23C2" w:rsidRDefault="00EC23C2" w:rsidP="004F0CDE">
      <w:pPr>
        <w:rPr>
          <w:rFonts w:eastAsia="Cambria"/>
          <w:lang w:val="en-AU"/>
        </w:rPr>
      </w:pPr>
      <w:r w:rsidRPr="00EC23C2">
        <w:rPr>
          <w:rFonts w:eastAsia="Cambria"/>
          <w:lang w:val="en-AU"/>
        </w:rPr>
        <w:t xml:space="preserve">There is a heavy reliance on nurse anaesthetists and ASOs to maintain surgical services, given there is only one </w:t>
      </w:r>
      <w:r w:rsidR="00931B5D">
        <w:rPr>
          <w:rFonts w:eastAsia="Cambria"/>
          <w:lang w:val="en-AU"/>
        </w:rPr>
        <w:t xml:space="preserve">medically qualified </w:t>
      </w:r>
      <w:proofErr w:type="spellStart"/>
      <w:r w:rsidRPr="00EC23C2">
        <w:rPr>
          <w:rFonts w:eastAsia="Cambria"/>
          <w:lang w:val="en-AU"/>
        </w:rPr>
        <w:t>ni</w:t>
      </w:r>
      <w:proofErr w:type="spellEnd"/>
      <w:r w:rsidRPr="00EC23C2">
        <w:rPr>
          <w:rFonts w:eastAsia="Cambria"/>
          <w:lang w:val="en-AU"/>
        </w:rPr>
        <w:t>-Vanuatu anaesthetist. At VCH, of the three nurse anaesthetists, two are at retiring age and there is no workforce plan for replacement. At NPH, a recently returned UPNG-trained ASO carries the bulk of the anaesthetic work load. There is a recently-opened two-bed</w:t>
      </w:r>
      <w:r w:rsidR="00931B5D" w:rsidRPr="00931B5D">
        <w:rPr>
          <w:rFonts w:eastAsia="Cambria"/>
          <w:lang w:val="en-AU"/>
        </w:rPr>
        <w:t xml:space="preserve"> </w:t>
      </w:r>
      <w:r w:rsidR="00931B5D" w:rsidRPr="00EC23C2">
        <w:rPr>
          <w:rFonts w:eastAsia="Cambria"/>
          <w:lang w:val="en-AU"/>
        </w:rPr>
        <w:t>critical care unit at VCH</w:t>
      </w:r>
      <w:r w:rsidR="00931B5D">
        <w:rPr>
          <w:rFonts w:eastAsia="Cambria"/>
          <w:lang w:val="en-AU"/>
        </w:rPr>
        <w:t>; there is</w:t>
      </w:r>
      <w:r w:rsidR="00931B5D" w:rsidRPr="00EC23C2">
        <w:rPr>
          <w:rFonts w:eastAsia="Cambria"/>
          <w:lang w:val="en-AU"/>
        </w:rPr>
        <w:t xml:space="preserve"> </w:t>
      </w:r>
      <w:r w:rsidRPr="00EC23C2">
        <w:rPr>
          <w:rFonts w:eastAsia="Cambria"/>
          <w:lang w:val="en-AU"/>
        </w:rPr>
        <w:t>one-respirator</w:t>
      </w:r>
      <w:r w:rsidR="00931B5D">
        <w:rPr>
          <w:rFonts w:eastAsia="Cambria"/>
          <w:lang w:val="en-AU"/>
        </w:rPr>
        <w:t>,</w:t>
      </w:r>
      <w:r w:rsidRPr="00EC23C2">
        <w:rPr>
          <w:rFonts w:eastAsia="Cambria"/>
          <w:lang w:val="en-AU"/>
        </w:rPr>
        <w:t xml:space="preserve"> but no nurses trained in critical care </w:t>
      </w:r>
      <w:r w:rsidR="00931B5D">
        <w:rPr>
          <w:rFonts w:eastAsia="Cambria"/>
          <w:lang w:val="en-AU"/>
        </w:rPr>
        <w:t>(</w:t>
      </w:r>
      <w:r w:rsidRPr="00EC23C2">
        <w:rPr>
          <w:rFonts w:eastAsia="Cambria"/>
          <w:lang w:val="en-AU"/>
        </w:rPr>
        <w:t xml:space="preserve">although ASOs would have some </w:t>
      </w:r>
      <w:r w:rsidR="00931B5D" w:rsidRPr="00EC23C2">
        <w:rPr>
          <w:rFonts w:eastAsia="Cambria"/>
          <w:lang w:val="en-AU"/>
        </w:rPr>
        <w:t xml:space="preserve">applicable </w:t>
      </w:r>
      <w:r w:rsidRPr="00EC23C2">
        <w:rPr>
          <w:rFonts w:eastAsia="Cambria"/>
          <w:lang w:val="en-AU"/>
        </w:rPr>
        <w:t>respiratory management skills</w:t>
      </w:r>
      <w:r w:rsidR="00931B5D">
        <w:rPr>
          <w:rFonts w:eastAsia="Cambria"/>
          <w:lang w:val="en-AU"/>
        </w:rPr>
        <w:t>)</w:t>
      </w:r>
      <w:r w:rsidRPr="00EC23C2">
        <w:rPr>
          <w:rFonts w:eastAsia="Cambria"/>
          <w:lang w:val="en-AU"/>
        </w:rPr>
        <w:t xml:space="preserve">. </w:t>
      </w:r>
    </w:p>
    <w:p w:rsidR="00EC23C2" w:rsidRPr="00EC23C2" w:rsidRDefault="00EC23C2" w:rsidP="004F0CDE">
      <w:pPr>
        <w:rPr>
          <w:rFonts w:eastAsia="Cambria"/>
          <w:lang w:val="en-AU"/>
        </w:rPr>
      </w:pPr>
      <w:r w:rsidRPr="00EC23C2">
        <w:rPr>
          <w:rFonts w:eastAsia="Cambria"/>
          <w:lang w:val="en-AU"/>
        </w:rPr>
        <w:t xml:space="preserve">There is a small cohort of locally trained advanced nurse practitioners to lead clinical care in rural and remote areas. </w:t>
      </w:r>
    </w:p>
    <w:p w:rsidR="00EC23C2" w:rsidRPr="00EC23C2" w:rsidRDefault="00EC23C2" w:rsidP="004F0CDE">
      <w:pPr>
        <w:rPr>
          <w:rFonts w:eastAsia="Cambria"/>
          <w:lang w:val="en-AU"/>
        </w:rPr>
      </w:pPr>
      <w:r w:rsidRPr="00EC23C2">
        <w:rPr>
          <w:rFonts w:eastAsia="Cambria"/>
          <w:lang w:val="en-AU"/>
        </w:rPr>
        <w:t>Within the limited budget of MWSPV</w:t>
      </w:r>
      <w:r w:rsidR="00931B5D">
        <w:rPr>
          <w:rFonts w:eastAsia="Cambria"/>
          <w:lang w:val="en-AU"/>
        </w:rPr>
        <w:t>,</w:t>
      </w:r>
      <w:r w:rsidRPr="00EC23C2">
        <w:rPr>
          <w:rFonts w:eastAsia="Cambria"/>
          <w:lang w:val="en-AU"/>
        </w:rPr>
        <w:t xml:space="preserve"> some multidisciplinary workforce training based on agreed priorities may be possible. This might be a one-year UPNG ASO training for an experienced nurse, for example. </w:t>
      </w:r>
    </w:p>
    <w:p w:rsidR="00EC23C2" w:rsidRPr="00EC23C2" w:rsidRDefault="00EC23C2" w:rsidP="004F0CDE">
      <w:pPr>
        <w:rPr>
          <w:rFonts w:eastAsia="Cambria"/>
          <w:lang w:val="en-AU"/>
        </w:rPr>
      </w:pPr>
      <w:r w:rsidRPr="00EC23C2">
        <w:rPr>
          <w:rFonts w:eastAsia="Cambria"/>
          <w:lang w:val="en-AU"/>
        </w:rPr>
        <w:t xml:space="preserve">About ten years ago Vanuatu stopped training nurses for 4-5 years, contributing to a skewed age profile in the nursing workforce. In 2007 48% of nurses were over 45 years of age in a system where the compulsory retirement age is 55. Despite steady intakes in recent years of 25-30 nursing students per annum, nurse workforce supply remains problematic. The </w:t>
      </w:r>
      <w:proofErr w:type="spellStart"/>
      <w:r w:rsidRPr="00EC23C2">
        <w:rPr>
          <w:rFonts w:eastAsia="Cambria"/>
          <w:lang w:val="en-AU"/>
        </w:rPr>
        <w:t>GoV</w:t>
      </w:r>
      <w:proofErr w:type="spellEnd"/>
      <w:r w:rsidRPr="00EC23C2">
        <w:rPr>
          <w:rFonts w:eastAsia="Cambria"/>
          <w:lang w:val="en-AU"/>
        </w:rPr>
        <w:t xml:space="preserve"> response of two hundred student nurses commencing studies in July 2014, 100 each in the south and north, together with the intern cohorts, will stretch the health system’s capacity - classrooms, clinical placements, teaching and supervising availability. The 14 midwifery students Australia is supporting from mid-2014 will also need clinical teaching and placements. </w:t>
      </w:r>
    </w:p>
    <w:p w:rsidR="00EC23C2" w:rsidRPr="00EC23C2" w:rsidRDefault="00EC23C2" w:rsidP="004F0CDE">
      <w:pPr>
        <w:rPr>
          <w:rFonts w:eastAsia="Cambria"/>
          <w:lang w:val="en-AU"/>
        </w:rPr>
      </w:pPr>
      <w:r w:rsidRPr="00EC23C2">
        <w:rPr>
          <w:rFonts w:eastAsia="Cambria"/>
          <w:lang w:val="en-AU"/>
        </w:rPr>
        <w:t xml:space="preserve">Australia is currently providing scholarships for one </w:t>
      </w:r>
      <w:r w:rsidR="00931B5D" w:rsidRPr="00EC23C2">
        <w:rPr>
          <w:rFonts w:eastAsia="Cambria"/>
          <w:lang w:val="en-AU"/>
        </w:rPr>
        <w:t xml:space="preserve">Bachelor </w:t>
      </w:r>
      <w:r w:rsidRPr="00EC23C2">
        <w:rPr>
          <w:rFonts w:eastAsia="Cambria"/>
          <w:lang w:val="en-AU"/>
        </w:rPr>
        <w:t xml:space="preserve">of </w:t>
      </w:r>
      <w:r w:rsidR="00931B5D" w:rsidRPr="00EC23C2">
        <w:rPr>
          <w:rFonts w:eastAsia="Cambria"/>
          <w:lang w:val="en-AU"/>
        </w:rPr>
        <w:t xml:space="preserve">Nursing </w:t>
      </w:r>
      <w:r w:rsidRPr="00EC23C2">
        <w:rPr>
          <w:rFonts w:eastAsia="Cambria"/>
          <w:lang w:val="en-AU"/>
        </w:rPr>
        <w:t xml:space="preserve">student, four </w:t>
      </w:r>
      <w:r w:rsidR="00931B5D" w:rsidRPr="00EC23C2">
        <w:rPr>
          <w:rFonts w:eastAsia="Cambria"/>
          <w:lang w:val="en-AU"/>
        </w:rPr>
        <w:t xml:space="preserve">Bachelors </w:t>
      </w:r>
      <w:r w:rsidRPr="00EC23C2">
        <w:rPr>
          <w:rFonts w:eastAsia="Cambria"/>
          <w:lang w:val="en-AU"/>
        </w:rPr>
        <w:t xml:space="preserve">of </w:t>
      </w:r>
      <w:r w:rsidR="00931B5D" w:rsidRPr="00EC23C2">
        <w:rPr>
          <w:rFonts w:eastAsia="Cambria"/>
          <w:lang w:val="en-AU"/>
        </w:rPr>
        <w:t>Medical Imaging Science</w:t>
      </w:r>
      <w:r w:rsidRPr="00EC23C2">
        <w:rPr>
          <w:rFonts w:eastAsia="Cambria"/>
          <w:lang w:val="en-AU"/>
        </w:rPr>
        <w:t xml:space="preserve">, three </w:t>
      </w:r>
      <w:r w:rsidR="00931B5D" w:rsidRPr="00EC23C2">
        <w:rPr>
          <w:rFonts w:eastAsia="Cambria"/>
          <w:lang w:val="en-AU"/>
        </w:rPr>
        <w:t xml:space="preserve">Bachelors </w:t>
      </w:r>
      <w:r w:rsidRPr="00EC23C2">
        <w:rPr>
          <w:rFonts w:eastAsia="Cambria"/>
          <w:lang w:val="en-AU"/>
        </w:rPr>
        <w:t xml:space="preserve">of </w:t>
      </w:r>
      <w:r w:rsidR="00931B5D" w:rsidRPr="00EC23C2">
        <w:rPr>
          <w:rFonts w:eastAsia="Cambria"/>
          <w:lang w:val="en-AU"/>
        </w:rPr>
        <w:t>Medical Laboratory Science</w:t>
      </w:r>
      <w:r w:rsidRPr="00EC23C2">
        <w:rPr>
          <w:rFonts w:eastAsia="Cambria"/>
          <w:lang w:val="en-AU"/>
        </w:rPr>
        <w:t xml:space="preserve">, one </w:t>
      </w:r>
      <w:r w:rsidR="00931B5D" w:rsidRPr="00EC23C2">
        <w:rPr>
          <w:rFonts w:eastAsia="Cambria"/>
          <w:lang w:val="en-AU"/>
        </w:rPr>
        <w:lastRenderedPageBreak/>
        <w:t xml:space="preserve">Bachelor </w:t>
      </w:r>
      <w:r w:rsidRPr="00EC23C2">
        <w:rPr>
          <w:rFonts w:eastAsia="Cambria"/>
          <w:lang w:val="en-AU"/>
        </w:rPr>
        <w:t xml:space="preserve">of </w:t>
      </w:r>
      <w:r w:rsidR="00931B5D" w:rsidRPr="00EC23C2">
        <w:rPr>
          <w:rFonts w:eastAsia="Cambria"/>
          <w:lang w:val="en-AU"/>
        </w:rPr>
        <w:t>Dental Surgery</w:t>
      </w:r>
      <w:r w:rsidRPr="00EC23C2">
        <w:rPr>
          <w:rFonts w:eastAsia="Cambria"/>
          <w:lang w:val="en-AU"/>
        </w:rPr>
        <w:t xml:space="preserve">, and one </w:t>
      </w:r>
      <w:r w:rsidR="00931B5D" w:rsidRPr="00EC23C2">
        <w:rPr>
          <w:rFonts w:eastAsia="Cambria"/>
          <w:lang w:val="en-AU"/>
        </w:rPr>
        <w:t xml:space="preserve">Diploma </w:t>
      </w:r>
      <w:r w:rsidRPr="00EC23C2">
        <w:rPr>
          <w:rFonts w:eastAsia="Cambria"/>
          <w:lang w:val="en-AU"/>
        </w:rPr>
        <w:t xml:space="preserve">of </w:t>
      </w:r>
      <w:r w:rsidR="00931B5D" w:rsidRPr="00EC23C2">
        <w:rPr>
          <w:rFonts w:eastAsia="Cambria"/>
          <w:lang w:val="en-AU"/>
        </w:rPr>
        <w:t>Dental Technology</w:t>
      </w:r>
      <w:r w:rsidRPr="00EC23C2">
        <w:rPr>
          <w:rFonts w:eastAsia="Cambria"/>
          <w:lang w:val="en-AU"/>
        </w:rPr>
        <w:t xml:space="preserve">. Australia is also providing in-country support to strengthen biomedical engineering and procurement. </w:t>
      </w:r>
    </w:p>
    <w:p w:rsidR="00EC23C2" w:rsidRPr="004F0CDE" w:rsidRDefault="00EC23C2" w:rsidP="00CC56B8">
      <w:pPr>
        <w:keepNext/>
        <w:spacing w:before="240"/>
        <w:rPr>
          <w:rFonts w:eastAsia="Cambria"/>
          <w:b/>
          <w:lang w:val="en-AU" w:eastAsia="en-US" w:bidi="ar-SA"/>
        </w:rPr>
      </w:pPr>
      <w:bookmarkStart w:id="185" w:name="_Toc390871364"/>
      <w:bookmarkStart w:id="186" w:name="_Toc266643003"/>
      <w:bookmarkStart w:id="187" w:name="_Toc393193634"/>
      <w:r w:rsidRPr="004F0CDE">
        <w:rPr>
          <w:rFonts w:eastAsia="Cambria"/>
          <w:b/>
          <w:lang w:val="en-AU" w:eastAsia="en-US" w:bidi="ar-SA"/>
        </w:rPr>
        <w:t>Offshore and visiting specialist services</w:t>
      </w:r>
      <w:bookmarkEnd w:id="185"/>
      <w:bookmarkEnd w:id="186"/>
      <w:bookmarkEnd w:id="187"/>
      <w:r w:rsidRPr="004F0CDE">
        <w:rPr>
          <w:rFonts w:eastAsia="Cambria"/>
          <w:b/>
          <w:lang w:val="en-AU" w:eastAsia="en-US" w:bidi="ar-SA"/>
        </w:rPr>
        <w:t xml:space="preserve"> </w:t>
      </w:r>
    </w:p>
    <w:p w:rsidR="00BE1F18" w:rsidRDefault="00EC23C2" w:rsidP="004F0CDE">
      <w:pPr>
        <w:rPr>
          <w:rFonts w:eastAsia="Cambria"/>
          <w:lang w:val="en-AU"/>
        </w:rPr>
      </w:pPr>
      <w:r w:rsidRPr="00EC23C2">
        <w:rPr>
          <w:rFonts w:eastAsia="Cambria"/>
          <w:lang w:val="en-AU"/>
        </w:rPr>
        <w:t xml:space="preserve">Australia and New Zealand also support </w:t>
      </w:r>
      <w:r w:rsidR="00BE1F18">
        <w:rPr>
          <w:rFonts w:eastAsia="Cambria"/>
          <w:lang w:val="en-AU"/>
        </w:rPr>
        <w:t xml:space="preserve">visiting </w:t>
      </w:r>
      <w:r w:rsidRPr="00EC23C2">
        <w:rPr>
          <w:rFonts w:eastAsia="Cambria"/>
          <w:lang w:val="en-AU"/>
        </w:rPr>
        <w:t xml:space="preserve">specialist services not available in Vanuatu. </w:t>
      </w:r>
    </w:p>
    <w:p w:rsidR="00EC23C2" w:rsidRPr="00EC23C2" w:rsidRDefault="00EC23C2" w:rsidP="004F0CDE">
      <w:pPr>
        <w:rPr>
          <w:rFonts w:eastAsia="Cambria"/>
          <w:lang w:val="en-AU"/>
        </w:rPr>
      </w:pPr>
      <w:r w:rsidRPr="00EC23C2">
        <w:rPr>
          <w:rFonts w:eastAsia="Cambria"/>
          <w:lang w:val="en-AU"/>
        </w:rPr>
        <w:t xml:space="preserve">The Australian-funded Pacific Islands Program began in 1995 as a clinical service to PICs. In 2009, based on the recommendations of the external review, the focus expanded to </w:t>
      </w:r>
      <w:proofErr w:type="spellStart"/>
      <w:r w:rsidRPr="00EC23C2">
        <w:rPr>
          <w:rFonts w:eastAsia="Cambria"/>
          <w:lang w:val="en-AU"/>
        </w:rPr>
        <w:t>includecapacity</w:t>
      </w:r>
      <w:proofErr w:type="spellEnd"/>
      <w:r w:rsidRPr="00EC23C2">
        <w:rPr>
          <w:rFonts w:eastAsia="Cambria"/>
          <w:lang w:val="en-AU"/>
        </w:rPr>
        <w:t xml:space="preserve"> development for in-country clinicians and for PIC advanced trainees undertaking Master’s or Diploma level programs at FNU. The Pacific Islands Program (PIP) is managed by the Royal Australasian College of Surgeons. </w:t>
      </w:r>
    </w:p>
    <w:p w:rsidR="00EC23C2" w:rsidRPr="00EC23C2" w:rsidRDefault="00EC23C2" w:rsidP="004F0CDE">
      <w:pPr>
        <w:rPr>
          <w:rFonts w:eastAsia="Cambria"/>
          <w:lang w:val="en-AU"/>
        </w:rPr>
      </w:pPr>
      <w:r w:rsidRPr="00EC23C2">
        <w:rPr>
          <w:rFonts w:eastAsia="Cambria"/>
          <w:lang w:val="en-AU"/>
        </w:rPr>
        <w:t>PIP includes visiting specialist teams for patient assessment and follow-up, and either treatment in-country or patient referral</w:t>
      </w:r>
      <w:r w:rsidRPr="00EC23C2">
        <w:rPr>
          <w:rFonts w:eastAsia="Cambria"/>
          <w:vertAlign w:val="superscript"/>
          <w:lang w:val="en-AU"/>
        </w:rPr>
        <w:footnoteReference w:id="46"/>
      </w:r>
      <w:r w:rsidRPr="00EC23C2">
        <w:rPr>
          <w:rFonts w:eastAsia="Cambria"/>
          <w:lang w:val="en-AU"/>
        </w:rPr>
        <w:t xml:space="preserve"> to Australia or New Zealand for treatment. </w:t>
      </w:r>
      <w:r w:rsidR="0071526E">
        <w:rPr>
          <w:rFonts w:eastAsia="Cambria"/>
          <w:lang w:val="en-AU"/>
        </w:rPr>
        <w:t xml:space="preserve">The </w:t>
      </w:r>
      <w:r w:rsidRPr="00EC23C2">
        <w:rPr>
          <w:rFonts w:eastAsia="Cambria"/>
          <w:lang w:val="en-AU"/>
        </w:rPr>
        <w:t>N</w:t>
      </w:r>
      <w:r w:rsidR="0071526E">
        <w:rPr>
          <w:rFonts w:eastAsia="Cambria"/>
          <w:lang w:val="en-AU"/>
        </w:rPr>
        <w:t xml:space="preserve">ew </w:t>
      </w:r>
      <w:r w:rsidRPr="00EC23C2">
        <w:rPr>
          <w:rFonts w:eastAsia="Cambria"/>
          <w:lang w:val="en-AU"/>
        </w:rPr>
        <w:t>Z</w:t>
      </w:r>
      <w:r w:rsidR="0071526E">
        <w:rPr>
          <w:rFonts w:eastAsia="Cambria"/>
          <w:lang w:val="en-AU"/>
        </w:rPr>
        <w:t xml:space="preserve">ealand </w:t>
      </w:r>
      <w:r w:rsidRPr="00EC23C2">
        <w:rPr>
          <w:rFonts w:eastAsia="Cambria"/>
          <w:lang w:val="en-AU"/>
        </w:rPr>
        <w:t xml:space="preserve">MTS provides specialist medical services in New Zealand, Australia and Fiji for the PICs of Fiji, Kiribati, Tonga, Tuvalu and Vanuatu. There are two components: overseas referrals and visiting medical specialists for in-country patient assessments and either overseas referral or in-country treatment. MTS also now has a focus on capacity building which MWSPV should look to leverage off. </w:t>
      </w:r>
    </w:p>
    <w:p w:rsidR="00EC23C2" w:rsidRPr="00EC23C2" w:rsidRDefault="00EC23C2" w:rsidP="004F0CDE">
      <w:pPr>
        <w:rPr>
          <w:rFonts w:eastAsia="Cambria"/>
          <w:lang w:val="en-AU"/>
        </w:rPr>
      </w:pPr>
      <w:r w:rsidRPr="00EC23C2">
        <w:rPr>
          <w:rFonts w:eastAsia="Cambria"/>
          <w:lang w:val="en-AU"/>
        </w:rPr>
        <w:t xml:space="preserve">In-country coordination for visiting medical teams is said to have significantly improved since the recent appointment of a local coordinator funded by SSCISP. The position has also coordinated some aspects of the current </w:t>
      </w:r>
      <w:r w:rsidR="00BE1F18">
        <w:rPr>
          <w:rFonts w:eastAsia="Cambria"/>
          <w:lang w:val="en-AU"/>
        </w:rPr>
        <w:t>Australian</w:t>
      </w:r>
      <w:r w:rsidR="00BE1F18" w:rsidRPr="00EC23C2">
        <w:rPr>
          <w:rFonts w:eastAsia="Cambria"/>
          <w:lang w:val="en-AU"/>
        </w:rPr>
        <w:t xml:space="preserve"> </w:t>
      </w:r>
      <w:r w:rsidRPr="00EC23C2">
        <w:rPr>
          <w:rFonts w:eastAsia="Cambria"/>
          <w:lang w:val="en-AU"/>
        </w:rPr>
        <w:t>support</w:t>
      </w:r>
      <w:r w:rsidR="00BE1F18">
        <w:rPr>
          <w:rFonts w:eastAsia="Cambria"/>
          <w:lang w:val="en-AU"/>
        </w:rPr>
        <w:t>,</w:t>
      </w:r>
      <w:r w:rsidRPr="00EC23C2">
        <w:rPr>
          <w:rFonts w:eastAsia="Cambria"/>
          <w:lang w:val="en-AU"/>
        </w:rPr>
        <w:t xml:space="preserve"> including streamlining some administrative matters related to the externally recruited doctors such as the paperwork for Vanuatu medical registration. SSCSIP </w:t>
      </w:r>
      <w:r w:rsidR="00BE1F18">
        <w:rPr>
          <w:rFonts w:eastAsia="Cambria"/>
          <w:lang w:val="en-AU"/>
        </w:rPr>
        <w:t>(</w:t>
      </w:r>
      <w:r w:rsidRPr="00EC23C2">
        <w:rPr>
          <w:rFonts w:eastAsia="Cambria"/>
          <w:lang w:val="en-AU"/>
        </w:rPr>
        <w:t>and therefore funding for the position</w:t>
      </w:r>
      <w:r w:rsidR="00BE1F18">
        <w:rPr>
          <w:rFonts w:eastAsia="Cambria"/>
          <w:lang w:val="en-AU"/>
        </w:rPr>
        <w:t>)</w:t>
      </w:r>
      <w:r w:rsidRPr="00EC23C2">
        <w:rPr>
          <w:rFonts w:eastAsia="Cambria"/>
          <w:lang w:val="en-AU"/>
        </w:rPr>
        <w:t xml:space="preserve"> will cease </w:t>
      </w:r>
      <w:r w:rsidR="00BE1F18">
        <w:rPr>
          <w:rFonts w:eastAsia="Cambria"/>
          <w:lang w:val="en-AU"/>
        </w:rPr>
        <w:t xml:space="preserve">at the end of June 2015 (unless extended to </w:t>
      </w:r>
      <w:r w:rsidRPr="00EC23C2">
        <w:rPr>
          <w:rFonts w:eastAsia="Cambria"/>
          <w:lang w:val="en-AU"/>
        </w:rPr>
        <w:t>December</w:t>
      </w:r>
      <w:r w:rsidR="00BE1F18">
        <w:rPr>
          <w:rFonts w:eastAsia="Cambria"/>
          <w:lang w:val="en-AU"/>
        </w:rPr>
        <w:t xml:space="preserve"> 2015 by mutual agreement between DFAT and FNU)</w:t>
      </w:r>
      <w:r w:rsidRPr="00EC23C2">
        <w:rPr>
          <w:rFonts w:eastAsia="Cambria"/>
          <w:lang w:val="en-AU"/>
        </w:rPr>
        <w:t xml:space="preserve">. MWSPV will have a similar local appointment to assist in-country coordination of MWSPV activities including coordination of visiting teams. </w:t>
      </w:r>
    </w:p>
    <w:p w:rsidR="00EC23C2" w:rsidRPr="00EC23C2" w:rsidRDefault="00EC23C2" w:rsidP="004F0CDE">
      <w:pPr>
        <w:rPr>
          <w:rFonts w:eastAsia="Cambria"/>
          <w:lang w:val="en-AU"/>
        </w:rPr>
      </w:pPr>
      <w:r w:rsidRPr="00EC23C2">
        <w:rPr>
          <w:rFonts w:eastAsia="Cambria"/>
          <w:lang w:val="en-AU"/>
        </w:rPr>
        <w:t xml:space="preserve">The active direct involvement of </w:t>
      </w:r>
      <w:proofErr w:type="spellStart"/>
      <w:r w:rsidRPr="00EC23C2">
        <w:rPr>
          <w:rFonts w:eastAsia="Cambria"/>
          <w:lang w:val="en-AU"/>
        </w:rPr>
        <w:t>ni</w:t>
      </w:r>
      <w:proofErr w:type="spellEnd"/>
      <w:r w:rsidRPr="00EC23C2">
        <w:rPr>
          <w:rFonts w:eastAsia="Cambria"/>
          <w:lang w:val="en-AU"/>
        </w:rPr>
        <w:t>-Vanuatu specialists with PIP or MTS in-country activities depends on the type of cases presented</w:t>
      </w:r>
      <w:r w:rsidR="00BE1F18">
        <w:rPr>
          <w:rFonts w:eastAsia="Cambria"/>
          <w:lang w:val="en-AU"/>
        </w:rPr>
        <w:t>.</w:t>
      </w:r>
      <w:r w:rsidR="002C47E6">
        <w:rPr>
          <w:rFonts w:eastAsia="Cambria"/>
          <w:lang w:val="en-AU"/>
        </w:rPr>
        <w:t xml:space="preserve"> </w:t>
      </w:r>
      <w:r w:rsidR="00BE1F18">
        <w:rPr>
          <w:rFonts w:eastAsia="Cambria"/>
          <w:lang w:val="en-AU"/>
        </w:rPr>
        <w:t>I</w:t>
      </w:r>
      <w:r w:rsidRPr="00EC23C2">
        <w:rPr>
          <w:rFonts w:eastAsia="Cambria"/>
          <w:lang w:val="en-AU"/>
        </w:rPr>
        <w:t>f their skills are not compatible with the visiting team’s purpose</w:t>
      </w:r>
      <w:r w:rsidR="00BE1F18">
        <w:rPr>
          <w:rFonts w:eastAsia="Cambria"/>
          <w:lang w:val="en-AU"/>
        </w:rPr>
        <w:t>,</w:t>
      </w:r>
      <w:r w:rsidRPr="00EC23C2">
        <w:rPr>
          <w:rFonts w:eastAsia="Cambria"/>
          <w:lang w:val="en-AU"/>
        </w:rPr>
        <w:t xml:space="preserve"> they are more likely to observe. Synergy and leverages between MWSPV, PIP and MTS for capacity building could all be more strongly leveraged for greater return on investment to Vanuatu to include, for example, participation in grand rounds, multidisciplinary lectures, journal clubs, peer reviews, and clinical and death audits. MWSPV playing a role in facilitating and supporting this leveraging is part of the proposed MWSPV approach. </w:t>
      </w:r>
    </w:p>
    <w:p w:rsidR="00EC23C2" w:rsidRPr="00EC23C2" w:rsidRDefault="00EC23C2" w:rsidP="004F0CDE">
      <w:pPr>
        <w:rPr>
          <w:rFonts w:eastAsia="Cambria"/>
          <w:lang w:val="en-AU" w:eastAsia="en-US" w:bidi="ar-SA"/>
        </w:rPr>
      </w:pPr>
    </w:p>
    <w:p w:rsidR="00EC23C2" w:rsidRPr="00EC23C2" w:rsidRDefault="00EC23C2" w:rsidP="00EC23C2">
      <w:pPr>
        <w:spacing w:after="0"/>
        <w:jc w:val="left"/>
        <w:rPr>
          <w:rFonts w:eastAsia="Cambria"/>
          <w:b/>
          <w:bCs/>
          <w:iCs/>
          <w:color w:val="1B3A59"/>
          <w:kern w:val="32"/>
          <w:sz w:val="24"/>
          <w:szCs w:val="32"/>
          <w:lang w:val="en-AU" w:eastAsia="en-US" w:bidi="ar-SA"/>
        </w:rPr>
      </w:pPr>
      <w:r w:rsidRPr="00EC23C2">
        <w:rPr>
          <w:rFonts w:eastAsia="Cambria"/>
          <w:b/>
          <w:bCs/>
          <w:iCs/>
          <w:color w:val="1B3A59"/>
          <w:kern w:val="32"/>
          <w:sz w:val="24"/>
          <w:szCs w:val="32"/>
          <w:lang w:val="en-AU" w:eastAsia="en-US" w:bidi="ar-SA"/>
        </w:rPr>
        <w:br w:type="page"/>
      </w:r>
    </w:p>
    <w:p w:rsidR="00EC23C2" w:rsidRPr="00EC23C2" w:rsidRDefault="00EC23C2" w:rsidP="007D56EC">
      <w:pPr>
        <w:pStyle w:val="HRFNoNumberHeading1"/>
        <w:rPr>
          <w:rFonts w:eastAsia="MS Gothic"/>
          <w:lang w:val="en-AU" w:eastAsia="ja-JP" w:bidi="ar-SA"/>
        </w:rPr>
      </w:pPr>
      <w:bookmarkStart w:id="188" w:name="_Toc272441505"/>
      <w:bookmarkStart w:id="189" w:name="_Toc436397871"/>
      <w:r w:rsidRPr="00EC23C2">
        <w:rPr>
          <w:rFonts w:eastAsia="MS Gothic"/>
          <w:lang w:val="en-AU" w:eastAsia="ja-JP" w:bidi="ar-SA"/>
        </w:rPr>
        <w:lastRenderedPageBreak/>
        <w:t xml:space="preserve">Annex </w:t>
      </w:r>
      <w:r w:rsidR="00566C97">
        <w:rPr>
          <w:rFonts w:eastAsia="MS Gothic"/>
          <w:lang w:val="en-AU" w:eastAsia="ja-JP" w:bidi="ar-SA"/>
        </w:rPr>
        <w:t>4</w:t>
      </w:r>
      <w:r w:rsidR="007D56EC">
        <w:rPr>
          <w:rFonts w:eastAsia="MS Gothic"/>
          <w:lang w:val="en-AU" w:eastAsia="ja-JP" w:bidi="ar-SA"/>
        </w:rPr>
        <w:t xml:space="preserve">: </w:t>
      </w:r>
      <w:r w:rsidRPr="00746AB1">
        <w:rPr>
          <w:rFonts w:eastAsia="MS Gothic"/>
          <w:lang w:val="en-AU" w:eastAsia="ja-JP" w:bidi="ar-SA"/>
        </w:rPr>
        <w:t>Behaviour</w:t>
      </w:r>
      <w:r w:rsidRPr="00EC23C2">
        <w:rPr>
          <w:rFonts w:eastAsia="MS Gothic"/>
          <w:lang w:val="en-AU" w:eastAsia="ja-JP" w:bidi="ar-SA"/>
        </w:rPr>
        <w:t xml:space="preserve"> change and MWSPV</w:t>
      </w:r>
      <w:bookmarkEnd w:id="188"/>
      <w:bookmarkEnd w:id="189"/>
      <w:r w:rsidRPr="00EC23C2">
        <w:rPr>
          <w:rFonts w:eastAsia="MS Gothic"/>
          <w:lang w:val="en-AU" w:eastAsia="ja-JP" w:bidi="ar-SA"/>
        </w:rPr>
        <w:t xml:space="preserve"> </w:t>
      </w:r>
    </w:p>
    <w:p w:rsidR="003D2A13" w:rsidRDefault="003D2A13" w:rsidP="007D56EC">
      <w:pPr>
        <w:rPr>
          <w:rFonts w:eastAsia="Cambria"/>
          <w:lang w:val="en-AU" w:eastAsia="ja-JP"/>
        </w:rPr>
      </w:pPr>
    </w:p>
    <w:p w:rsidR="00447B33" w:rsidRDefault="00EC23C2" w:rsidP="007D56EC">
      <w:pPr>
        <w:rPr>
          <w:rFonts w:eastAsia="Cambria"/>
          <w:lang w:val="en-AU" w:eastAsia="ja-JP"/>
        </w:rPr>
      </w:pPr>
      <w:r w:rsidRPr="00EC23C2">
        <w:rPr>
          <w:rFonts w:eastAsia="Cambria"/>
          <w:lang w:val="en-AU" w:eastAsia="ja-JP"/>
        </w:rPr>
        <w:t xml:space="preserve">This annex discusses MWSPV strategies to achieve behaviour change. </w:t>
      </w:r>
    </w:p>
    <w:p w:rsidR="00447B33" w:rsidRPr="00CC56B8" w:rsidRDefault="00447B33" w:rsidP="00CC56B8">
      <w:pPr>
        <w:spacing w:before="360"/>
        <w:rPr>
          <w:rFonts w:eastAsia="Cambria"/>
          <w:b/>
          <w:color w:val="1B3A59"/>
          <w:sz w:val="24"/>
          <w:lang w:val="en-AU" w:eastAsia="ja-JP"/>
        </w:rPr>
      </w:pPr>
      <w:r>
        <w:rPr>
          <w:rFonts w:eastAsia="Cambria"/>
          <w:b/>
          <w:color w:val="1B3A59"/>
          <w:sz w:val="24"/>
          <w:lang w:val="en-AU" w:eastAsia="ja-JP"/>
        </w:rPr>
        <w:t>Phas</w:t>
      </w:r>
      <w:r w:rsidRPr="00CC56B8">
        <w:rPr>
          <w:rFonts w:eastAsia="Cambria"/>
          <w:b/>
          <w:color w:val="1B3A59"/>
          <w:sz w:val="24"/>
          <w:lang w:val="en-AU" w:eastAsia="ja-JP"/>
        </w:rPr>
        <w:t>es</w:t>
      </w:r>
      <w:r>
        <w:rPr>
          <w:rFonts w:eastAsia="Cambria"/>
          <w:b/>
          <w:color w:val="1B3A59"/>
          <w:sz w:val="24"/>
          <w:lang w:val="en-AU" w:eastAsia="ja-JP"/>
        </w:rPr>
        <w:t xml:space="preserve"> in Behaviour Change</w:t>
      </w:r>
    </w:p>
    <w:p w:rsidR="00EC23C2" w:rsidRPr="00EC23C2" w:rsidRDefault="00EC23C2" w:rsidP="007D56EC">
      <w:pPr>
        <w:rPr>
          <w:rFonts w:eastAsia="Cambria"/>
          <w:lang w:val="en-AU" w:eastAsia="ja-JP"/>
        </w:rPr>
      </w:pPr>
      <w:r w:rsidRPr="00EC23C2">
        <w:rPr>
          <w:rFonts w:eastAsia="Cambria"/>
          <w:lang w:val="en-AU" w:eastAsia="ja-JP"/>
        </w:rPr>
        <w:t xml:space="preserve">The first targets awareness raising or the pre-contemplation stage of change; the second motivation for change; the third external factors influencing change. The final section describes the current state of change in the </w:t>
      </w:r>
      <w:proofErr w:type="spellStart"/>
      <w:r w:rsidRPr="00EC23C2">
        <w:rPr>
          <w:rFonts w:eastAsia="Cambria"/>
          <w:lang w:val="en-AU" w:eastAsia="ja-JP"/>
        </w:rPr>
        <w:t>ni</w:t>
      </w:r>
      <w:proofErr w:type="spellEnd"/>
      <w:r w:rsidRPr="00EC23C2">
        <w:rPr>
          <w:rFonts w:eastAsia="Cambria"/>
          <w:lang w:val="en-AU" w:eastAsia="ja-JP"/>
        </w:rPr>
        <w:t xml:space="preserve">-Vanuatu medical workforce as assessed by the program preparation team. </w:t>
      </w:r>
    </w:p>
    <w:p w:rsidR="00EC23C2" w:rsidRPr="00CC56B8" w:rsidRDefault="00EC23C2" w:rsidP="002772E0">
      <w:pPr>
        <w:spacing w:before="240"/>
        <w:rPr>
          <w:rFonts w:eastAsia="Cambria"/>
          <w:b/>
          <w:i/>
          <w:lang w:val="en-AU" w:eastAsia="ja-JP"/>
        </w:rPr>
      </w:pPr>
      <w:r w:rsidRPr="00CC56B8">
        <w:rPr>
          <w:rFonts w:eastAsia="Cambria"/>
          <w:b/>
          <w:i/>
          <w:lang w:val="en-AU" w:eastAsia="ja-JP"/>
        </w:rPr>
        <w:t>Awareness</w:t>
      </w:r>
    </w:p>
    <w:p w:rsidR="00EC23C2" w:rsidRPr="00EC23C2" w:rsidRDefault="00EC23C2" w:rsidP="007D56EC">
      <w:pPr>
        <w:rPr>
          <w:rFonts w:eastAsia="Cambria"/>
          <w:lang w:val="en-AU" w:eastAsia="ja-JP"/>
        </w:rPr>
      </w:pPr>
      <w:r w:rsidRPr="00EC23C2">
        <w:rPr>
          <w:rFonts w:eastAsia="Cambria"/>
          <w:lang w:val="en-AU" w:eastAsia="ja-JP"/>
        </w:rPr>
        <w:t xml:space="preserve">The first strategy is the leveraging off the current </w:t>
      </w:r>
      <w:proofErr w:type="spellStart"/>
      <w:r w:rsidR="00CC1C0B">
        <w:rPr>
          <w:rFonts w:eastAsia="Cambria"/>
          <w:lang w:val="en-AU" w:eastAsia="ja-JP"/>
        </w:rPr>
        <w:t>G</w:t>
      </w:r>
      <w:r w:rsidR="00820AE9">
        <w:rPr>
          <w:rFonts w:eastAsia="Cambria"/>
          <w:lang w:val="en-AU" w:eastAsia="ja-JP"/>
        </w:rPr>
        <w:t>o</w:t>
      </w:r>
      <w:r w:rsidR="00CC1C0B">
        <w:rPr>
          <w:rFonts w:eastAsia="Cambria"/>
          <w:lang w:val="en-AU" w:eastAsia="ja-JP"/>
        </w:rPr>
        <w:t>A</w:t>
      </w:r>
      <w:proofErr w:type="spellEnd"/>
      <w:r w:rsidRPr="00EC23C2">
        <w:rPr>
          <w:rFonts w:eastAsia="Cambria"/>
          <w:lang w:val="en-AU" w:eastAsia="ja-JP"/>
        </w:rPr>
        <w:t xml:space="preserve"> support where awareness raising has well begun on the system changes needed to strengthen tertiary services. </w:t>
      </w:r>
    </w:p>
    <w:p w:rsidR="00EC23C2" w:rsidRPr="00EC23C2" w:rsidRDefault="00EC23C2" w:rsidP="007D56EC">
      <w:pPr>
        <w:rPr>
          <w:rFonts w:eastAsia="Cambria"/>
          <w:lang w:val="en-AU" w:eastAsia="ja-JP"/>
        </w:rPr>
      </w:pPr>
      <w:r w:rsidRPr="00EC23C2">
        <w:rPr>
          <w:rFonts w:eastAsia="Cambria"/>
          <w:lang w:val="en-AU" w:eastAsia="ja-JP"/>
        </w:rPr>
        <w:t xml:space="preserve">Second, MWSPV will have two linked leadership and management development activities leading to the MWSPV output of 100% of </w:t>
      </w:r>
      <w:proofErr w:type="spellStart"/>
      <w:r w:rsidRPr="00EC23C2">
        <w:rPr>
          <w:rFonts w:eastAsia="Cambria"/>
          <w:lang w:val="en-AU" w:eastAsia="ja-JP"/>
        </w:rPr>
        <w:t>ni</w:t>
      </w:r>
      <w:proofErr w:type="spellEnd"/>
      <w:r w:rsidRPr="00EC23C2">
        <w:rPr>
          <w:rFonts w:eastAsia="Cambria"/>
          <w:lang w:val="en-AU" w:eastAsia="ja-JP"/>
        </w:rPr>
        <w:t xml:space="preserve">-Vanuatu specialists trained in leadership and management. The first activity will largely continue the current leadership and development approach based on mentoring for the design and implementation of individual cross-cutting projects for system change. A senior, skilled clinician mentor is a key input to MWSPV to support this. The second activity will supplement and augment this through an action-learning leadership and management development program, tailored to Vanuatu’s needs. This program will also have system change projects but they will be designed and developed by sub-groups of the </w:t>
      </w:r>
      <w:proofErr w:type="spellStart"/>
      <w:r w:rsidRPr="00EC23C2">
        <w:rPr>
          <w:rFonts w:eastAsia="Cambria"/>
          <w:lang w:val="en-AU" w:eastAsia="ja-JP"/>
        </w:rPr>
        <w:t>ni</w:t>
      </w:r>
      <w:proofErr w:type="spellEnd"/>
      <w:r w:rsidRPr="00EC23C2">
        <w:rPr>
          <w:rFonts w:eastAsia="Cambria"/>
          <w:lang w:val="en-AU" w:eastAsia="ja-JP"/>
        </w:rPr>
        <w:t xml:space="preserve">-Vanuatu specialists, helping to build towards a culture of collaborative practice for best practice patient outcomes. Third is the senior clinician mentor – a critical input across all outputs to support behaviour change. </w:t>
      </w:r>
    </w:p>
    <w:p w:rsidR="00EC23C2" w:rsidRPr="00EC23C2" w:rsidRDefault="00EC23C2" w:rsidP="007D56EC">
      <w:pPr>
        <w:rPr>
          <w:rFonts w:eastAsia="Cambria"/>
          <w:lang w:val="en-AU" w:eastAsia="ja-JP"/>
        </w:rPr>
      </w:pPr>
      <w:r w:rsidRPr="00EC23C2">
        <w:rPr>
          <w:rFonts w:eastAsia="Cambria"/>
          <w:lang w:val="en-AU" w:eastAsia="ja-JP"/>
        </w:rPr>
        <w:t xml:space="preserve">Ni-Vanuatu doctors are a precious commodity and critical to improved health outcomes for </w:t>
      </w:r>
      <w:proofErr w:type="spellStart"/>
      <w:r w:rsidRPr="00EC23C2">
        <w:rPr>
          <w:rFonts w:eastAsia="Cambria"/>
          <w:lang w:val="en-AU" w:eastAsia="ja-JP"/>
        </w:rPr>
        <w:t>ni</w:t>
      </w:r>
      <w:proofErr w:type="spellEnd"/>
      <w:r w:rsidRPr="00EC23C2">
        <w:rPr>
          <w:rFonts w:eastAsia="Cambria"/>
          <w:lang w:val="en-AU" w:eastAsia="ja-JP"/>
        </w:rPr>
        <w:t xml:space="preserve">-Vanuatu. Building a collective culture of medical leadership excellence requires all senior </w:t>
      </w:r>
      <w:proofErr w:type="spellStart"/>
      <w:r w:rsidRPr="00EC23C2">
        <w:rPr>
          <w:rFonts w:eastAsia="Cambria"/>
          <w:lang w:val="en-AU" w:eastAsia="ja-JP"/>
        </w:rPr>
        <w:t>ni</w:t>
      </w:r>
      <w:proofErr w:type="spellEnd"/>
      <w:r w:rsidRPr="00EC23C2">
        <w:rPr>
          <w:rFonts w:eastAsia="Cambria"/>
          <w:lang w:val="en-AU" w:eastAsia="ja-JP"/>
        </w:rPr>
        <w:t xml:space="preserve">-Vanuatu doctors to participate in MWSPV’s leadership and management development initiatives. Given the frequent changes in Vanuatu’s health system the leadership and management development and mentoring support to achieve system change training will provide them with knowledge and skills transferable to any position. </w:t>
      </w:r>
    </w:p>
    <w:p w:rsidR="00EC23C2" w:rsidRPr="00EC23C2" w:rsidRDefault="00EC23C2" w:rsidP="007D56EC">
      <w:pPr>
        <w:rPr>
          <w:rFonts w:eastAsia="Cambria"/>
          <w:lang w:val="en-AU" w:eastAsia="ja-JP"/>
        </w:rPr>
      </w:pPr>
      <w:r w:rsidRPr="00EC23C2">
        <w:rPr>
          <w:rFonts w:eastAsia="Cambria"/>
          <w:u w:val="single"/>
          <w:lang w:val="en-AU" w:eastAsia="ja-JP"/>
        </w:rPr>
        <w:t>Coverage</w:t>
      </w:r>
      <w:r w:rsidRPr="00EC23C2">
        <w:rPr>
          <w:rFonts w:eastAsia="Cambria"/>
          <w:lang w:val="en-AU" w:eastAsia="ja-JP"/>
        </w:rPr>
        <w:t xml:space="preserve"> of both activities will result in the output of 100% of </w:t>
      </w:r>
      <w:proofErr w:type="spellStart"/>
      <w:r w:rsidRPr="00EC23C2">
        <w:rPr>
          <w:rFonts w:eastAsia="Cambria"/>
          <w:lang w:val="en-AU" w:eastAsia="ja-JP"/>
        </w:rPr>
        <w:t>ni</w:t>
      </w:r>
      <w:proofErr w:type="spellEnd"/>
      <w:r w:rsidRPr="00EC23C2">
        <w:rPr>
          <w:rFonts w:eastAsia="Cambria"/>
          <w:lang w:val="en-AU" w:eastAsia="ja-JP"/>
        </w:rPr>
        <w:t xml:space="preserve">-Vanuatu senior doctors with improved leadership and management capacity, transferable to any role or position. The </w:t>
      </w:r>
      <w:r w:rsidRPr="00EC23C2">
        <w:rPr>
          <w:rFonts w:eastAsia="Cambria"/>
          <w:u w:val="single"/>
          <w:lang w:val="en-AU" w:eastAsia="ja-JP"/>
        </w:rPr>
        <w:t xml:space="preserve">quality </w:t>
      </w:r>
      <w:r w:rsidRPr="00EC23C2">
        <w:rPr>
          <w:rFonts w:eastAsia="Cambria"/>
          <w:lang w:val="en-AU" w:eastAsia="ja-JP"/>
        </w:rPr>
        <w:t xml:space="preserve">of the programs will be paramount. The content of the action learning program will be tailored to Vanuatu’s needs, will be based on international best practice, use modern interactive learning processes, provide appropriate learning materials and the senior clinician MC mentor will provide ongoing support to assist with individual and group projects for system change. </w:t>
      </w:r>
    </w:p>
    <w:p w:rsidR="00EC23C2" w:rsidRPr="00EC23C2" w:rsidRDefault="00EC23C2" w:rsidP="007D56EC">
      <w:pPr>
        <w:rPr>
          <w:rFonts w:eastAsia="Cambria"/>
          <w:lang w:val="en-AU" w:eastAsia="ja-JP"/>
        </w:rPr>
      </w:pPr>
      <w:r w:rsidRPr="00EC23C2">
        <w:rPr>
          <w:rFonts w:eastAsia="Cambria"/>
          <w:lang w:val="en-AU" w:eastAsia="ja-JP"/>
        </w:rPr>
        <w:t>This approach also provides for ‘</w:t>
      </w:r>
      <w:r w:rsidRPr="00EC23C2">
        <w:rPr>
          <w:rFonts w:eastAsia="Cambria"/>
          <w:u w:val="single"/>
          <w:lang w:val="en-AU" w:eastAsia="ja-JP"/>
        </w:rPr>
        <w:t>dose</w:t>
      </w:r>
      <w:r w:rsidRPr="00EC23C2">
        <w:rPr>
          <w:rFonts w:eastAsia="Cambria"/>
          <w:lang w:val="en-AU" w:eastAsia="ja-JP"/>
        </w:rPr>
        <w:t>’.</w:t>
      </w:r>
      <w:r w:rsidRPr="00EC23C2">
        <w:rPr>
          <w:rFonts w:eastAsia="Cambria"/>
          <w:vertAlign w:val="superscript"/>
          <w:lang w:val="en-AU" w:eastAsia="ja-JP"/>
        </w:rPr>
        <w:footnoteReference w:id="47"/>
      </w:r>
      <w:r w:rsidRPr="00EC23C2">
        <w:rPr>
          <w:rFonts w:eastAsia="Cambria"/>
          <w:vertAlign w:val="superscript"/>
          <w:lang w:val="en-AU" w:eastAsia="ja-JP"/>
        </w:rPr>
        <w:t xml:space="preserve"> </w:t>
      </w:r>
      <w:r w:rsidRPr="00EC23C2">
        <w:rPr>
          <w:rFonts w:eastAsia="Cambria"/>
          <w:lang w:val="en-AU" w:eastAsia="ja-JP"/>
        </w:rPr>
        <w:t>‘Dose’ refers to the fact that single training does not have a causal link to behaviour change. Instead cognitive psychology research shows that learning and behaviour change requires repetition and application of concepts in a variety of different settings before learning and possibly behaviour change results.</w:t>
      </w:r>
      <w:r w:rsidRPr="00EC23C2">
        <w:rPr>
          <w:rFonts w:eastAsia="Cambria"/>
          <w:vertAlign w:val="superscript"/>
          <w:lang w:val="en-AU" w:eastAsia="ja-JP"/>
        </w:rPr>
        <w:footnoteReference w:id="48"/>
      </w:r>
      <w:r w:rsidRPr="00EC23C2">
        <w:rPr>
          <w:rFonts w:eastAsia="Cambria"/>
          <w:lang w:val="en-AU" w:eastAsia="ja-JP"/>
        </w:rPr>
        <w:t xml:space="preserve"> Both leadership and development strategies reflect and reinforce this with the action-learning program being a particularly powerful complement to the work of the senior clinician mentor. </w:t>
      </w:r>
    </w:p>
    <w:p w:rsidR="00CD0431" w:rsidRDefault="00CD0431">
      <w:pPr>
        <w:spacing w:after="0"/>
        <w:jc w:val="left"/>
        <w:rPr>
          <w:rFonts w:eastAsia="Cambria"/>
          <w:b/>
          <w:i/>
          <w:szCs w:val="22"/>
          <w:lang w:val="en-AU" w:eastAsia="ja-JP" w:bidi="ar-SA"/>
        </w:rPr>
      </w:pPr>
      <w:r>
        <w:rPr>
          <w:rFonts w:eastAsia="Cambria"/>
          <w:b/>
          <w:i/>
          <w:szCs w:val="22"/>
          <w:lang w:val="en-AU" w:eastAsia="ja-JP" w:bidi="ar-SA"/>
        </w:rPr>
        <w:br w:type="page"/>
      </w:r>
    </w:p>
    <w:p w:rsidR="00EC23C2" w:rsidRPr="00CC56B8" w:rsidRDefault="00EC23C2" w:rsidP="002772E0">
      <w:pPr>
        <w:spacing w:before="240"/>
        <w:rPr>
          <w:rFonts w:eastAsia="Cambria"/>
          <w:b/>
          <w:i/>
          <w:szCs w:val="22"/>
          <w:lang w:val="en-AU" w:eastAsia="ja-JP" w:bidi="ar-SA"/>
        </w:rPr>
      </w:pPr>
      <w:r w:rsidRPr="00CC56B8">
        <w:rPr>
          <w:rFonts w:eastAsia="Cambria"/>
          <w:b/>
          <w:i/>
          <w:szCs w:val="22"/>
          <w:lang w:val="en-AU" w:eastAsia="ja-JP" w:bidi="ar-SA"/>
        </w:rPr>
        <w:lastRenderedPageBreak/>
        <w:t>Motivation</w:t>
      </w:r>
    </w:p>
    <w:p w:rsidR="00EC23C2" w:rsidRPr="00EC23C2" w:rsidRDefault="00EC23C2" w:rsidP="007D56EC">
      <w:pPr>
        <w:rPr>
          <w:rFonts w:eastAsia="Cambria"/>
          <w:i/>
          <w:lang w:val="en-AU" w:eastAsia="ja-JP"/>
        </w:rPr>
      </w:pPr>
      <w:r w:rsidRPr="00EC23C2">
        <w:rPr>
          <w:rFonts w:eastAsia="Cambria"/>
          <w:lang w:val="en-AU" w:eastAsia="ja-JP"/>
        </w:rPr>
        <w:t xml:space="preserve">Motivation will be assisted by the above, supported by the skills and frequent in-country availability of the senior clinical mentor. As well, having all </w:t>
      </w:r>
      <w:proofErr w:type="spellStart"/>
      <w:r w:rsidRPr="00EC23C2">
        <w:rPr>
          <w:rFonts w:eastAsia="Cambria"/>
          <w:lang w:val="en-AU" w:eastAsia="ja-JP"/>
        </w:rPr>
        <w:t>ni</w:t>
      </w:r>
      <w:proofErr w:type="spellEnd"/>
      <w:r w:rsidRPr="00EC23C2">
        <w:rPr>
          <w:rFonts w:eastAsia="Cambria"/>
          <w:lang w:val="en-AU" w:eastAsia="ja-JP"/>
        </w:rPr>
        <w:t xml:space="preserve">-Vanuatu specialists engaged together in the leadership and development program enables the development of common knowledge, awareness, mutual support, through peer pressure and encouragement. Motivation will also be supported by CPD funding support. The strengthened counterpart model, with support from the senior clinicians mentor, holds promise for further reinforcing behaviour change across a range of initiatives including collaborative practice and clinical audits. Above all, the skills of the managing contractor engaging with the </w:t>
      </w:r>
      <w:proofErr w:type="spellStart"/>
      <w:r w:rsidRPr="00EC23C2">
        <w:rPr>
          <w:rFonts w:eastAsia="Cambria"/>
          <w:lang w:val="en-AU" w:eastAsia="ja-JP"/>
        </w:rPr>
        <w:t>ni</w:t>
      </w:r>
      <w:proofErr w:type="spellEnd"/>
      <w:r w:rsidRPr="00EC23C2">
        <w:rPr>
          <w:rFonts w:eastAsia="Cambria"/>
          <w:lang w:val="en-AU" w:eastAsia="ja-JP"/>
        </w:rPr>
        <w:t xml:space="preserve">-Vanuatu specialists will be the key to ongoing motivation, along with </w:t>
      </w:r>
      <w:proofErr w:type="spellStart"/>
      <w:r w:rsidRPr="00EC23C2">
        <w:rPr>
          <w:rFonts w:eastAsia="Cambria"/>
          <w:lang w:val="en-AU" w:eastAsia="ja-JP"/>
        </w:rPr>
        <w:t>well designed</w:t>
      </w:r>
      <w:proofErr w:type="spellEnd"/>
      <w:r w:rsidRPr="00EC23C2">
        <w:rPr>
          <w:rFonts w:eastAsia="Cambria"/>
          <w:lang w:val="en-AU" w:eastAsia="ja-JP"/>
        </w:rPr>
        <w:t xml:space="preserve"> activities that meet their needs. </w:t>
      </w:r>
    </w:p>
    <w:p w:rsidR="00EC23C2" w:rsidRPr="00CC56B8" w:rsidRDefault="00EC23C2" w:rsidP="002772E0">
      <w:pPr>
        <w:spacing w:before="240"/>
        <w:rPr>
          <w:rFonts w:eastAsia="Cambria"/>
          <w:b/>
          <w:i/>
          <w:lang w:val="en-AU" w:eastAsia="ja-JP" w:bidi="ar-SA"/>
        </w:rPr>
      </w:pPr>
      <w:r w:rsidRPr="00CC56B8">
        <w:rPr>
          <w:rFonts w:eastAsia="Cambria"/>
          <w:b/>
          <w:i/>
          <w:lang w:val="en-AU" w:eastAsia="ja-JP" w:bidi="ar-SA"/>
        </w:rPr>
        <w:t>External factors</w:t>
      </w:r>
    </w:p>
    <w:p w:rsidR="00EC23C2" w:rsidRPr="00EC23C2" w:rsidRDefault="00EC23C2" w:rsidP="007D56EC">
      <w:pPr>
        <w:rPr>
          <w:rFonts w:eastAsia="Cambria"/>
          <w:lang w:val="en-AU" w:eastAsia="ja-JP"/>
        </w:rPr>
      </w:pPr>
      <w:r w:rsidRPr="00EC23C2">
        <w:rPr>
          <w:rFonts w:eastAsia="Cambria"/>
          <w:lang w:val="en-AU" w:eastAsia="ja-JP"/>
        </w:rPr>
        <w:t xml:space="preserve">The key external factors supporting change are the changes that </w:t>
      </w:r>
      <w:proofErr w:type="spellStart"/>
      <w:r w:rsidRPr="00EC23C2">
        <w:rPr>
          <w:rFonts w:eastAsia="Cambria"/>
          <w:lang w:val="en-AU" w:eastAsia="ja-JP"/>
        </w:rPr>
        <w:t>ni</w:t>
      </w:r>
      <w:proofErr w:type="spellEnd"/>
      <w:r w:rsidRPr="00EC23C2">
        <w:rPr>
          <w:rFonts w:eastAsia="Cambria"/>
          <w:lang w:val="en-AU" w:eastAsia="ja-JP"/>
        </w:rPr>
        <w:t xml:space="preserve">-Vanuatu specialists have already had to adapt to, and the possible new directions under the new </w:t>
      </w:r>
      <w:proofErr w:type="spellStart"/>
      <w:r w:rsidRPr="00EC23C2">
        <w:rPr>
          <w:rFonts w:eastAsia="Cambria"/>
          <w:lang w:val="en-AU" w:eastAsia="ja-JP"/>
        </w:rPr>
        <w:t>MoH</w:t>
      </w:r>
      <w:proofErr w:type="spellEnd"/>
      <w:r w:rsidRPr="00EC23C2">
        <w:rPr>
          <w:rFonts w:eastAsia="Cambria"/>
          <w:lang w:val="en-AU" w:eastAsia="ja-JP"/>
        </w:rPr>
        <w:t xml:space="preserve"> leadership. This applies whether or not they have roles as medical managers or specialist clinicians. Other drivers for change are the large cohorts of interns due to commence from 2015 </w:t>
      </w:r>
      <w:proofErr w:type="gramStart"/>
      <w:r w:rsidRPr="00EC23C2">
        <w:rPr>
          <w:rFonts w:eastAsia="Cambria"/>
          <w:lang w:val="en-AU" w:eastAsia="ja-JP"/>
        </w:rPr>
        <w:t>who</w:t>
      </w:r>
      <w:proofErr w:type="gramEnd"/>
      <w:r w:rsidRPr="00EC23C2">
        <w:rPr>
          <w:rFonts w:eastAsia="Cambria"/>
          <w:lang w:val="en-AU" w:eastAsia="ja-JP"/>
        </w:rPr>
        <w:t xml:space="preserve"> will require support, teaching, mentoring and evidence-based assessment, not just in their intern year but in the years beyond, and the fairly rapid increase in </w:t>
      </w:r>
      <w:proofErr w:type="spellStart"/>
      <w:r w:rsidRPr="00EC23C2">
        <w:rPr>
          <w:rFonts w:eastAsia="Cambria"/>
          <w:lang w:val="en-AU" w:eastAsia="ja-JP"/>
        </w:rPr>
        <w:t>ni</w:t>
      </w:r>
      <w:proofErr w:type="spellEnd"/>
      <w:r w:rsidRPr="00EC23C2">
        <w:rPr>
          <w:rFonts w:eastAsia="Cambria"/>
          <w:lang w:val="en-AU" w:eastAsia="ja-JP"/>
        </w:rPr>
        <w:t xml:space="preserve">-Vanuatu clinical specialist supply. A key constraint is the health budget which in 2014 is likely to be exhausted by end-September, and which impacts on infrastructure and essential medical supplies and therefore on tertiary services. Other key constraints have been discussed earlier (e.g. health workforce supply with the paradoxical situation of over-supply of interns and student nurses from 2015). </w:t>
      </w:r>
    </w:p>
    <w:p w:rsidR="00EC23C2" w:rsidRPr="00CC56B8" w:rsidRDefault="00EC23C2" w:rsidP="002772E0">
      <w:pPr>
        <w:spacing w:before="240"/>
        <w:rPr>
          <w:rFonts w:eastAsia="Cambria"/>
          <w:b/>
          <w:i/>
          <w:lang w:val="en-AU" w:eastAsia="ja-JP" w:bidi="ar-SA"/>
        </w:rPr>
      </w:pPr>
      <w:r w:rsidRPr="00CC56B8">
        <w:rPr>
          <w:rFonts w:eastAsia="Cambria"/>
          <w:b/>
          <w:i/>
          <w:lang w:val="en-AU" w:eastAsia="ja-JP" w:bidi="ar-SA"/>
        </w:rPr>
        <w:t>Current state of change</w:t>
      </w:r>
    </w:p>
    <w:p w:rsidR="00EC23C2" w:rsidRPr="00EC23C2" w:rsidRDefault="00EC23C2" w:rsidP="007D56EC">
      <w:pPr>
        <w:rPr>
          <w:rFonts w:eastAsia="Cambria"/>
          <w:lang w:val="en-AU" w:eastAsia="ja-JP"/>
        </w:rPr>
      </w:pPr>
      <w:r w:rsidRPr="00EC23C2">
        <w:rPr>
          <w:rFonts w:eastAsia="Cambria"/>
          <w:lang w:val="en-AU" w:eastAsia="ja-JP"/>
        </w:rPr>
        <w:t xml:space="preserve">The logic and change frame (investment design standard 1.11) of MWSPV is influenced by the </w:t>
      </w:r>
      <w:proofErr w:type="spellStart"/>
      <w:r w:rsidRPr="00EC23C2">
        <w:rPr>
          <w:rFonts w:eastAsia="Cambria"/>
          <w:lang w:val="en-AU" w:eastAsia="ja-JP"/>
        </w:rPr>
        <w:t>ni</w:t>
      </w:r>
      <w:proofErr w:type="spellEnd"/>
      <w:r w:rsidRPr="00EC23C2">
        <w:rPr>
          <w:rFonts w:eastAsia="Cambria"/>
          <w:lang w:val="en-AU" w:eastAsia="ja-JP"/>
        </w:rPr>
        <w:t xml:space="preserve">-Vanuatu specialists demonstrating during program preparation consultations that they have already started along the continuum of behaviour change. Many are beyond the pre-contemplation phase. These changes are the result of many factors but include the last 16 months of </w:t>
      </w:r>
      <w:proofErr w:type="spellStart"/>
      <w:r w:rsidR="00CC1C0B">
        <w:rPr>
          <w:rFonts w:eastAsia="Cambria"/>
          <w:lang w:val="en-AU" w:eastAsia="ja-JP"/>
        </w:rPr>
        <w:t>GoA</w:t>
      </w:r>
      <w:proofErr w:type="spellEnd"/>
      <w:r w:rsidRPr="00EC23C2">
        <w:rPr>
          <w:rFonts w:eastAsia="Cambria"/>
          <w:lang w:val="en-AU" w:eastAsia="ja-JP"/>
        </w:rPr>
        <w:t xml:space="preserve"> support and its strategic focus on behaviour change. This strategic focus has included mentoring </w:t>
      </w:r>
      <w:proofErr w:type="spellStart"/>
      <w:r w:rsidRPr="00EC23C2">
        <w:rPr>
          <w:rFonts w:eastAsia="Cambria"/>
          <w:lang w:val="en-AU" w:eastAsia="ja-JP"/>
        </w:rPr>
        <w:t>ni</w:t>
      </w:r>
      <w:proofErr w:type="spellEnd"/>
      <w:r w:rsidRPr="00EC23C2">
        <w:rPr>
          <w:rFonts w:eastAsia="Cambria"/>
          <w:lang w:val="en-AU" w:eastAsia="ja-JP"/>
        </w:rPr>
        <w:t>-Vanuatu specialists for leadership and management development, and providing the CPD financial incentives. The health context of Vanuatu is also a driver for change with its reforms and restructuring. There remains a considerable way to go, however, to achieve the proposed MWSPV EOPOs.</w:t>
      </w:r>
    </w:p>
    <w:p w:rsidR="00EC23C2" w:rsidRPr="00EC23C2" w:rsidRDefault="00EC23C2" w:rsidP="007D56EC">
      <w:pPr>
        <w:rPr>
          <w:rFonts w:eastAsia="Cambria"/>
          <w:lang w:val="en-AU" w:eastAsia="ja-JP"/>
        </w:rPr>
      </w:pPr>
      <w:r w:rsidRPr="00EC23C2">
        <w:rPr>
          <w:rFonts w:eastAsia="Cambria"/>
          <w:lang w:val="en-AU" w:eastAsia="ja-JP"/>
        </w:rPr>
        <w:t xml:space="preserve">Changes described during the program preparation consultations include a senior specialist changing his previous aggressive behaviour to a fellow senior staff member to an approach based on negotiation and compromise to achieve outcomes instead – as a result of HSL mentoring and advice. Another change is a senior specialist doubling the number of surgical procedures performed with visiting teams, rather than observing, due, he said, to more confidence and a renewed desire to continue to learn, through the current </w:t>
      </w:r>
      <w:proofErr w:type="spellStart"/>
      <w:r w:rsidR="00CC1C0B">
        <w:rPr>
          <w:rFonts w:eastAsia="Cambria"/>
          <w:lang w:val="en-AU" w:eastAsia="ja-JP"/>
        </w:rPr>
        <w:t>GoA</w:t>
      </w:r>
      <w:proofErr w:type="spellEnd"/>
      <w:r w:rsidRPr="00EC23C2">
        <w:rPr>
          <w:rFonts w:eastAsia="Cambria"/>
          <w:lang w:val="en-AU" w:eastAsia="ja-JP"/>
        </w:rPr>
        <w:t xml:space="preserve"> support. </w:t>
      </w:r>
    </w:p>
    <w:p w:rsidR="00EC23C2" w:rsidRPr="00EC23C2" w:rsidRDefault="00EC23C2" w:rsidP="007D56EC">
      <w:pPr>
        <w:rPr>
          <w:rFonts w:eastAsia="Cambria"/>
          <w:lang w:val="en-AU" w:eastAsia="ja-JP"/>
        </w:rPr>
      </w:pPr>
      <w:r w:rsidRPr="00EC23C2">
        <w:rPr>
          <w:rFonts w:eastAsia="Cambria"/>
          <w:lang w:val="en-AU" w:eastAsia="ja-JP"/>
        </w:rPr>
        <w:t xml:space="preserve">Organisational changes are in progress through the cross-cutting activities associated with the current leadership and development program (e.g. review, enhancement and implementation of a new intern program) and these will be supported by MWSPV and additional work started. </w:t>
      </w:r>
    </w:p>
    <w:p w:rsidR="00447B33" w:rsidRPr="005108DA" w:rsidRDefault="00447B33" w:rsidP="00447B33">
      <w:pPr>
        <w:spacing w:before="360"/>
        <w:rPr>
          <w:rFonts w:eastAsia="Cambria"/>
          <w:b/>
          <w:color w:val="1B3A59"/>
          <w:sz w:val="24"/>
          <w:lang w:val="en-AU" w:eastAsia="ja-JP"/>
        </w:rPr>
      </w:pPr>
      <w:r>
        <w:rPr>
          <w:rFonts w:eastAsia="Cambria"/>
          <w:b/>
          <w:color w:val="1B3A59"/>
          <w:sz w:val="24"/>
          <w:lang w:val="en-AU" w:eastAsia="ja-JP"/>
        </w:rPr>
        <w:t>Behaviour change as applied through the MWSPV</w:t>
      </w:r>
    </w:p>
    <w:p w:rsidR="00A251D9" w:rsidRPr="00EC23C2" w:rsidRDefault="00A251D9" w:rsidP="00A251D9">
      <w:pPr>
        <w:pStyle w:val="HRFHeading4"/>
        <w:rPr>
          <w:rFonts w:eastAsia="Cambria"/>
          <w:lang w:val="en-AU" w:eastAsia="ja-JP" w:bidi="ar-SA"/>
        </w:rPr>
      </w:pPr>
      <w:r w:rsidRPr="00EC23C2">
        <w:rPr>
          <w:rFonts w:eastAsia="Cambria"/>
          <w:lang w:val="en-AU" w:eastAsia="ja-JP" w:bidi="ar-SA"/>
        </w:rPr>
        <w:t>Theories of change</w:t>
      </w:r>
    </w:p>
    <w:p w:rsidR="00A251D9" w:rsidRDefault="00A251D9" w:rsidP="00A251D9">
      <w:pPr>
        <w:rPr>
          <w:rFonts w:eastAsia="Cambria"/>
          <w:lang w:val="en-AU" w:eastAsia="ja-JP" w:bidi="ar-SA"/>
        </w:rPr>
      </w:pPr>
      <w:r w:rsidRPr="00EC23C2">
        <w:rPr>
          <w:rFonts w:eastAsia="Cambria"/>
          <w:lang w:val="en-AU" w:eastAsia="ja-JP" w:bidi="ar-SA"/>
        </w:rPr>
        <w:t xml:space="preserve">Behaviour change in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senior doctors </w:t>
      </w:r>
      <w:r>
        <w:rPr>
          <w:rFonts w:eastAsia="Cambria"/>
          <w:lang w:val="en-AU" w:eastAsia="ja-JP" w:bidi="ar-SA"/>
        </w:rPr>
        <w:t>will underpin</w:t>
      </w:r>
      <w:r w:rsidRPr="00EC23C2">
        <w:rPr>
          <w:rFonts w:eastAsia="Cambria"/>
          <w:lang w:val="en-AU" w:eastAsia="ja-JP" w:bidi="ar-SA"/>
        </w:rPr>
        <w:t xml:space="preserve"> the success of MWSPV. </w:t>
      </w:r>
    </w:p>
    <w:p w:rsidR="00A251D9" w:rsidRPr="00EC23C2" w:rsidRDefault="00A251D9" w:rsidP="00A251D9">
      <w:pPr>
        <w:rPr>
          <w:rFonts w:eastAsia="Cambria"/>
          <w:lang w:val="en-AU" w:eastAsia="ja-JP" w:bidi="ar-SA"/>
        </w:rPr>
      </w:pPr>
      <w:r w:rsidRPr="00EC23C2">
        <w:rPr>
          <w:rFonts w:eastAsia="Cambria"/>
          <w:lang w:val="en-AU" w:eastAsia="ja-JP" w:bidi="ar-SA"/>
        </w:rPr>
        <w:lastRenderedPageBreak/>
        <w:t>There are many theoretical models of behaviour change and no universal agreement on which best represents an empirical truth.</w:t>
      </w:r>
      <w:r w:rsidRPr="00EC23C2">
        <w:rPr>
          <w:rFonts w:eastAsia="Cambria"/>
          <w:vertAlign w:val="superscript"/>
          <w:lang w:val="en-AU" w:eastAsia="ja-JP" w:bidi="ar-SA"/>
        </w:rPr>
        <w:footnoteReference w:id="49"/>
      </w:r>
      <w:r w:rsidR="002C47E6">
        <w:rPr>
          <w:rFonts w:eastAsia="Cambria"/>
          <w:lang w:val="en-AU" w:eastAsia="ja-JP" w:bidi="ar-SA"/>
        </w:rPr>
        <w:t xml:space="preserve"> </w:t>
      </w:r>
      <w:r w:rsidRPr="00EC23C2">
        <w:rPr>
          <w:rFonts w:eastAsia="Cambria"/>
          <w:lang w:val="en-AU" w:eastAsia="ja-JP" w:bidi="ar-SA"/>
        </w:rPr>
        <w:t>Achieving behaviour change is complex</w:t>
      </w:r>
      <w:r>
        <w:rPr>
          <w:rFonts w:eastAsia="Cambria"/>
          <w:lang w:val="en-AU" w:eastAsia="ja-JP" w:bidi="ar-SA"/>
        </w:rPr>
        <w:t>,</w:t>
      </w:r>
      <w:r w:rsidRPr="00EC23C2">
        <w:rPr>
          <w:rFonts w:eastAsia="Cambria"/>
          <w:vertAlign w:val="superscript"/>
          <w:lang w:val="en-AU" w:eastAsia="ja-JP" w:bidi="ar-SA"/>
        </w:rPr>
        <w:footnoteReference w:id="50"/>
      </w:r>
      <w:r w:rsidRPr="00EC23C2">
        <w:rPr>
          <w:rFonts w:eastAsia="Cambria"/>
          <w:lang w:val="en-AU" w:eastAsia="ja-JP" w:bidi="ar-SA"/>
        </w:rPr>
        <w:t xml:space="preserve"> and is reliant on a multitude of factors.</w:t>
      </w:r>
      <w:r w:rsidR="002C47E6">
        <w:rPr>
          <w:rFonts w:eastAsia="Cambria"/>
          <w:lang w:val="en-AU" w:eastAsia="ja-JP" w:bidi="ar-SA"/>
        </w:rPr>
        <w:t xml:space="preserve"> </w:t>
      </w:r>
      <w:r w:rsidRPr="00EC23C2">
        <w:rPr>
          <w:rFonts w:eastAsia="Cambria"/>
          <w:lang w:val="en-AU" w:eastAsia="ja-JP" w:bidi="ar-SA"/>
        </w:rPr>
        <w:t>Which factors are decisive in achieving behaviour change in medical clinicians remains a subject of study.</w:t>
      </w:r>
      <w:r w:rsidRPr="00EC23C2">
        <w:rPr>
          <w:rFonts w:eastAsia="Cambria"/>
          <w:vertAlign w:val="superscript"/>
          <w:lang w:val="en-AU" w:eastAsia="ja-JP" w:bidi="ar-SA"/>
        </w:rPr>
        <w:footnoteReference w:id="51"/>
      </w:r>
      <w:r w:rsidR="002C47E6">
        <w:rPr>
          <w:rFonts w:eastAsia="Cambria"/>
          <w:lang w:val="en-AU" w:eastAsia="ja-JP" w:bidi="ar-SA"/>
        </w:rPr>
        <w:t xml:space="preserve"> </w:t>
      </w:r>
      <w:r w:rsidRPr="00EC23C2">
        <w:rPr>
          <w:rFonts w:eastAsia="Cambria"/>
          <w:lang w:val="en-AU" w:eastAsia="ja-JP" w:bidi="ar-SA"/>
        </w:rPr>
        <w:t>Most knowledge of incentives for and barriers to change is derived from observational studies and theoretical perspectives rather than prospective studies.</w:t>
      </w:r>
      <w:r w:rsidR="002C47E6">
        <w:rPr>
          <w:rFonts w:eastAsia="Cambria"/>
          <w:lang w:val="en-AU" w:eastAsia="ja-JP" w:bidi="ar-SA"/>
        </w:rPr>
        <w:t xml:space="preserve"> </w:t>
      </w:r>
      <w:r w:rsidRPr="00EC23C2">
        <w:rPr>
          <w:rFonts w:eastAsia="Cambria"/>
          <w:lang w:val="en-AU" w:eastAsia="ja-JP" w:bidi="ar-SA"/>
        </w:rPr>
        <w:t>While not based on traditional scientific studies</w:t>
      </w:r>
      <w:r>
        <w:rPr>
          <w:rFonts w:eastAsia="Cambria"/>
          <w:lang w:val="en-AU" w:eastAsia="ja-JP" w:bidi="ar-SA"/>
        </w:rPr>
        <w:t>,</w:t>
      </w:r>
      <w:r w:rsidRPr="00EC23C2">
        <w:rPr>
          <w:rFonts w:eastAsia="Cambria"/>
          <w:lang w:val="en-AU" w:eastAsia="ja-JP" w:bidi="ar-SA"/>
        </w:rPr>
        <w:t xml:space="preserve"> these theories and observations are useful to identify potential barriers and enablers or promoters of change.</w:t>
      </w:r>
      <w:r w:rsidRPr="00EC23C2">
        <w:rPr>
          <w:rFonts w:eastAsia="Cambria"/>
          <w:vertAlign w:val="superscript"/>
          <w:lang w:val="en-AU" w:eastAsia="ja-JP" w:bidi="ar-SA"/>
        </w:rPr>
        <w:footnoteReference w:id="52"/>
      </w:r>
      <w:r w:rsidR="002C47E6">
        <w:rPr>
          <w:rFonts w:eastAsia="Cambria"/>
          <w:lang w:val="en-AU" w:eastAsia="ja-JP" w:bidi="ar-SA"/>
        </w:rPr>
        <w:t xml:space="preserve"> </w:t>
      </w:r>
      <w:r w:rsidRPr="00EC23C2">
        <w:rPr>
          <w:rFonts w:eastAsia="Cambria"/>
          <w:lang w:val="en-AU" w:eastAsia="ja-JP" w:bidi="ar-SA"/>
        </w:rPr>
        <w:t xml:space="preserve">What is known is that the motivation, skills and knowledge of doctors play a part, as do peer attitudes and behaviours, and the culture and resources of the context in which </w:t>
      </w:r>
      <w:proofErr w:type="gramStart"/>
      <w:r w:rsidRPr="00EC23C2">
        <w:rPr>
          <w:rFonts w:eastAsia="Cambria"/>
          <w:lang w:val="en-AU" w:eastAsia="ja-JP" w:bidi="ar-SA"/>
        </w:rPr>
        <w:t>doctors</w:t>
      </w:r>
      <w:proofErr w:type="gramEnd"/>
      <w:r w:rsidRPr="00EC23C2">
        <w:rPr>
          <w:rFonts w:eastAsia="Cambria"/>
          <w:lang w:val="en-AU" w:eastAsia="ja-JP" w:bidi="ar-SA"/>
        </w:rPr>
        <w:t xml:space="preserve"> work. </w:t>
      </w:r>
    </w:p>
    <w:p w:rsidR="00A251D9" w:rsidRDefault="00A251D9" w:rsidP="00A251D9">
      <w:pPr>
        <w:rPr>
          <w:rFonts w:eastAsia="Cambria"/>
          <w:lang w:val="en-AU" w:eastAsia="ja-JP" w:bidi="ar-SA"/>
        </w:rPr>
      </w:pPr>
      <w:r w:rsidRPr="00EC23C2">
        <w:rPr>
          <w:rFonts w:eastAsia="Cambria"/>
          <w:lang w:val="en-AU" w:eastAsia="ja-JP" w:bidi="ar-SA"/>
        </w:rPr>
        <w:t xml:space="preserve">Behavioural change theories all suggest a transitioning through various stages before behaviour change results </w:t>
      </w:r>
      <w:r>
        <w:rPr>
          <w:rFonts w:eastAsia="Cambria"/>
          <w:lang w:val="en-AU" w:eastAsia="ja-JP" w:bidi="ar-SA"/>
        </w:rPr>
        <w:t>–</w:t>
      </w:r>
      <w:r w:rsidRPr="00EC23C2">
        <w:rPr>
          <w:rFonts w:eastAsia="Cambria"/>
          <w:lang w:val="en-AU" w:eastAsia="ja-JP" w:bidi="ar-SA"/>
        </w:rPr>
        <w:t xml:space="preserve"> whether at an individual, organisation or societal level.</w:t>
      </w:r>
      <w:r w:rsidR="002C47E6">
        <w:rPr>
          <w:rFonts w:eastAsia="Cambria"/>
          <w:lang w:val="en-AU" w:eastAsia="ja-JP" w:bidi="ar-SA"/>
        </w:rPr>
        <w:t xml:space="preserve"> </w:t>
      </w:r>
      <w:r w:rsidRPr="00EC23C2">
        <w:rPr>
          <w:rFonts w:eastAsia="Cambria"/>
          <w:lang w:val="en-AU" w:eastAsia="ja-JP" w:bidi="ar-SA"/>
        </w:rPr>
        <w:t>The number of suggested stages and time vary, and experience reinforces this.</w:t>
      </w:r>
      <w:r w:rsidR="002C47E6">
        <w:rPr>
          <w:rFonts w:eastAsia="Cambria"/>
          <w:lang w:val="en-AU" w:eastAsia="ja-JP" w:bidi="ar-SA"/>
        </w:rPr>
        <w:t xml:space="preserve"> </w:t>
      </w:r>
      <w:r w:rsidRPr="00EC23C2">
        <w:rPr>
          <w:rFonts w:eastAsia="Cambria"/>
          <w:lang w:val="en-AU" w:eastAsia="ja-JP" w:bidi="ar-SA"/>
        </w:rPr>
        <w:t>Behavioural change theories suggest</w:t>
      </w:r>
      <w:r>
        <w:rPr>
          <w:rFonts w:eastAsia="Cambria"/>
          <w:lang w:val="en-AU" w:eastAsia="ja-JP" w:bidi="ar-SA"/>
        </w:rPr>
        <w:t xml:space="preserve"> –</w:t>
      </w:r>
      <w:r w:rsidRPr="00EC23C2">
        <w:rPr>
          <w:rFonts w:eastAsia="Cambria"/>
          <w:lang w:val="en-AU" w:eastAsia="ja-JP" w:bidi="ar-SA"/>
        </w:rPr>
        <w:t xml:space="preserve"> and experience again reinforces</w:t>
      </w:r>
      <w:r>
        <w:rPr>
          <w:rFonts w:eastAsia="Cambria"/>
          <w:lang w:val="en-AU" w:eastAsia="ja-JP" w:bidi="ar-SA"/>
        </w:rPr>
        <w:t xml:space="preserve"> –</w:t>
      </w:r>
      <w:r w:rsidRPr="00EC23C2">
        <w:rPr>
          <w:rFonts w:eastAsia="Cambria"/>
          <w:lang w:val="en-AU" w:eastAsia="ja-JP" w:bidi="ar-SA"/>
        </w:rPr>
        <w:t xml:space="preserve"> that the stages include a pre-contemplation phase, moving then through a motivation change to then begin behaviour change and starting its cognitive integration to maintain the change.</w:t>
      </w:r>
      <w:r w:rsidR="002C47E6">
        <w:rPr>
          <w:rFonts w:eastAsia="Cambria"/>
          <w:lang w:val="en-AU" w:eastAsia="ja-JP" w:bidi="ar-SA"/>
        </w:rPr>
        <w:t xml:space="preserve"> </w:t>
      </w:r>
    </w:p>
    <w:p w:rsidR="00A251D9" w:rsidRPr="00EC23C2" w:rsidRDefault="00A251D9" w:rsidP="00A251D9">
      <w:pPr>
        <w:rPr>
          <w:rFonts w:eastAsia="Cambria"/>
          <w:lang w:val="en-AU" w:eastAsia="ja-JP" w:bidi="ar-SA"/>
        </w:rPr>
      </w:pPr>
      <w:r w:rsidRPr="00EC23C2">
        <w:rPr>
          <w:rFonts w:eastAsia="Cambria"/>
          <w:lang w:val="en-AU" w:eastAsia="ja-JP" w:bidi="ar-SA"/>
        </w:rPr>
        <w:t>The program preparation team found that</w:t>
      </w:r>
      <w:r>
        <w:rPr>
          <w:rFonts w:eastAsia="Cambria"/>
          <w:lang w:val="en-AU" w:eastAsia="ja-JP" w:bidi="ar-SA"/>
        </w:rPr>
        <w:t>,</w:t>
      </w:r>
      <w:r w:rsidRPr="00EC23C2">
        <w:rPr>
          <w:rFonts w:eastAsia="Cambria"/>
          <w:lang w:val="en-AU" w:eastAsia="ja-JP" w:bidi="ar-SA"/>
        </w:rPr>
        <w:t xml:space="preserve"> under current </w:t>
      </w:r>
      <w:r>
        <w:rPr>
          <w:rFonts w:eastAsia="Cambria"/>
          <w:lang w:val="en-AU" w:eastAsia="ja-JP" w:bidi="ar-SA"/>
        </w:rPr>
        <w:t xml:space="preserve">Australian-funded </w:t>
      </w:r>
      <w:r w:rsidRPr="00EC23C2">
        <w:rPr>
          <w:rFonts w:eastAsia="Cambria"/>
          <w:lang w:val="en-AU" w:eastAsia="ja-JP" w:bidi="ar-SA"/>
        </w:rPr>
        <w:t>HSL-</w:t>
      </w:r>
      <w:r>
        <w:rPr>
          <w:rFonts w:eastAsia="Cambria"/>
          <w:lang w:val="en-AU" w:eastAsia="ja-JP" w:bidi="ar-SA"/>
        </w:rPr>
        <w:t>manag</w:t>
      </w:r>
      <w:r w:rsidRPr="00EC23C2">
        <w:rPr>
          <w:rFonts w:eastAsia="Cambria"/>
          <w:lang w:val="en-AU" w:eastAsia="ja-JP" w:bidi="ar-SA"/>
        </w:rPr>
        <w:t>ed support</w:t>
      </w:r>
      <w:r>
        <w:rPr>
          <w:rFonts w:eastAsia="Cambria"/>
          <w:lang w:val="en-AU" w:eastAsia="ja-JP" w:bidi="ar-SA"/>
        </w:rPr>
        <w:t xml:space="preserve"> program</w:t>
      </w:r>
      <w:r w:rsidRPr="00EC23C2">
        <w:rPr>
          <w:rFonts w:eastAsia="Cambria"/>
          <w:lang w:val="en-AU" w:eastAsia="ja-JP" w:bidi="ar-SA"/>
        </w:rPr>
        <w:t xml:space="preserve">, some </w:t>
      </w:r>
      <w:r>
        <w:rPr>
          <w:rFonts w:eastAsia="Cambria"/>
          <w:lang w:val="en-AU" w:eastAsia="ja-JP" w:bidi="ar-SA"/>
        </w:rPr>
        <w:t xml:space="preserve">of the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doctors consulted appear to be transitioning through </w:t>
      </w:r>
      <w:r>
        <w:rPr>
          <w:rFonts w:eastAsia="Cambria"/>
          <w:lang w:val="en-AU" w:eastAsia="ja-JP" w:bidi="ar-SA"/>
        </w:rPr>
        <w:t xml:space="preserve">the </w:t>
      </w:r>
      <w:r w:rsidRPr="00EC23C2">
        <w:rPr>
          <w:rFonts w:eastAsia="Cambria"/>
          <w:lang w:val="en-AU" w:eastAsia="ja-JP" w:bidi="ar-SA"/>
        </w:rPr>
        <w:t xml:space="preserve">pre-contemplation to </w:t>
      </w:r>
      <w:r>
        <w:rPr>
          <w:rFonts w:eastAsia="Cambria"/>
          <w:lang w:val="en-AU" w:eastAsia="ja-JP" w:bidi="ar-SA"/>
        </w:rPr>
        <w:t xml:space="preserve">the </w:t>
      </w:r>
      <w:r w:rsidRPr="00EC23C2">
        <w:rPr>
          <w:rFonts w:eastAsia="Cambria"/>
          <w:lang w:val="en-AU" w:eastAsia="ja-JP" w:bidi="ar-SA"/>
        </w:rPr>
        <w:t xml:space="preserve">motivation </w:t>
      </w:r>
      <w:r>
        <w:rPr>
          <w:rFonts w:eastAsia="Cambria"/>
          <w:lang w:val="en-AU" w:eastAsia="ja-JP" w:bidi="ar-SA"/>
        </w:rPr>
        <w:t xml:space="preserve">stage </w:t>
      </w:r>
      <w:r w:rsidRPr="00EC23C2">
        <w:rPr>
          <w:rFonts w:eastAsia="Cambria"/>
          <w:lang w:val="en-AU" w:eastAsia="ja-JP" w:bidi="ar-SA"/>
        </w:rPr>
        <w:t xml:space="preserve">and </w:t>
      </w:r>
      <w:r>
        <w:rPr>
          <w:rFonts w:eastAsia="Cambria"/>
          <w:lang w:val="en-AU" w:eastAsia="ja-JP" w:bidi="ar-SA"/>
        </w:rPr>
        <w:t xml:space="preserve">are </w:t>
      </w:r>
      <w:r w:rsidRPr="00EC23C2">
        <w:rPr>
          <w:rFonts w:eastAsia="Cambria"/>
          <w:lang w:val="en-AU" w:eastAsia="ja-JP" w:bidi="ar-SA"/>
        </w:rPr>
        <w:t xml:space="preserve">beginning behaviour change. </w:t>
      </w:r>
    </w:p>
    <w:p w:rsidR="00A251D9" w:rsidRPr="00EC23C2" w:rsidRDefault="00A251D9" w:rsidP="00CC56B8">
      <w:pPr>
        <w:pStyle w:val="HRFHeading4"/>
        <w:spacing w:before="240"/>
        <w:rPr>
          <w:rFonts w:eastAsia="Cambria"/>
          <w:lang w:val="en-AU" w:eastAsia="ja-JP" w:bidi="ar-SA"/>
        </w:rPr>
      </w:pPr>
      <w:r w:rsidRPr="00EC23C2">
        <w:rPr>
          <w:rFonts w:eastAsia="Cambria"/>
          <w:lang w:val="en-AU" w:eastAsia="ja-JP" w:bidi="ar-SA"/>
        </w:rPr>
        <w:t>Doctors’ behaviour change and financial incentives</w:t>
      </w:r>
    </w:p>
    <w:p w:rsidR="00A251D9" w:rsidRPr="002772E0" w:rsidRDefault="00A251D9" w:rsidP="00A251D9">
      <w:pPr>
        <w:rPr>
          <w:lang w:val="en-AU"/>
        </w:rPr>
      </w:pPr>
      <w:r w:rsidRPr="002772E0">
        <w:rPr>
          <w:rFonts w:eastAsia="Cambria"/>
          <w:lang w:val="en-AU" w:eastAsia="ja-JP" w:bidi="ar-SA"/>
        </w:rPr>
        <w:t>DFAT</w:t>
      </w:r>
      <w:r w:rsidRPr="000725B8">
        <w:rPr>
          <w:rFonts w:eastAsia="Cambria"/>
          <w:lang w:val="en-AU" w:eastAsia="ja-JP" w:bidi="ar-SA"/>
        </w:rPr>
        <w:t xml:space="preserve"> </w:t>
      </w:r>
      <w:r w:rsidRPr="003859EE">
        <w:rPr>
          <w:rFonts w:eastAsia="Cambria"/>
          <w:lang w:val="en-AU" w:eastAsia="ja-JP" w:bidi="ar-SA"/>
        </w:rPr>
        <w:t xml:space="preserve">supported the introduction in 2014 of a small </w:t>
      </w:r>
      <w:r w:rsidRPr="00A941DB">
        <w:rPr>
          <w:lang w:val="en-AU"/>
        </w:rPr>
        <w:t xml:space="preserve">Leadership and Development Fund </w:t>
      </w:r>
      <w:r>
        <w:rPr>
          <w:lang w:val="en-AU"/>
        </w:rPr>
        <w:t xml:space="preserve">and Program </w:t>
      </w:r>
      <w:r w:rsidRPr="00A941DB">
        <w:rPr>
          <w:lang w:val="en-AU"/>
        </w:rPr>
        <w:t>(LD</w:t>
      </w:r>
      <w:r>
        <w:rPr>
          <w:lang w:val="en-AU"/>
        </w:rPr>
        <w:t>P</w:t>
      </w:r>
      <w:r w:rsidRPr="00A941DB">
        <w:rPr>
          <w:lang w:val="en-AU"/>
        </w:rPr>
        <w:t xml:space="preserve">) to </w:t>
      </w:r>
      <w:r w:rsidRPr="002772E0">
        <w:rPr>
          <w:lang w:val="en-AU"/>
        </w:rPr>
        <w:t>incentivise the</w:t>
      </w:r>
      <w:r w:rsidRPr="000725B8">
        <w:rPr>
          <w:lang w:val="en-AU"/>
        </w:rPr>
        <w:t xml:space="preserve"> </w:t>
      </w:r>
      <w:r w:rsidRPr="00A941DB">
        <w:rPr>
          <w:lang w:val="en-AU"/>
        </w:rPr>
        <w:t xml:space="preserve">implementation </w:t>
      </w:r>
      <w:r w:rsidRPr="00E84196">
        <w:rPr>
          <w:lang w:val="en-AU"/>
        </w:rPr>
        <w:t xml:space="preserve">of </w:t>
      </w:r>
      <w:r w:rsidRPr="00D61DF6">
        <w:rPr>
          <w:u w:val="single"/>
          <w:lang w:val="en-AU"/>
        </w:rPr>
        <w:t>specific, agreed, essential syst</w:t>
      </w:r>
      <w:r w:rsidRPr="004D7C0F">
        <w:rPr>
          <w:u w:val="single"/>
          <w:lang w:val="en-AU"/>
        </w:rPr>
        <w:t>em development initiatives</w:t>
      </w:r>
      <w:r w:rsidRPr="004D7C0F">
        <w:rPr>
          <w:lang w:val="en-AU"/>
        </w:rPr>
        <w:t xml:space="preserve"> </w:t>
      </w:r>
      <w:r w:rsidRPr="002772E0">
        <w:rPr>
          <w:lang w:val="en-AU"/>
        </w:rPr>
        <w:t xml:space="preserve">by </w:t>
      </w:r>
      <w:proofErr w:type="spellStart"/>
      <w:r w:rsidRPr="002772E0">
        <w:rPr>
          <w:lang w:val="en-AU"/>
        </w:rPr>
        <w:t>ni</w:t>
      </w:r>
      <w:proofErr w:type="spellEnd"/>
      <w:r w:rsidRPr="002772E0">
        <w:rPr>
          <w:lang w:val="en-AU"/>
        </w:rPr>
        <w:t xml:space="preserve">-Vanuatu specialists </w:t>
      </w:r>
      <w:r w:rsidRPr="000725B8">
        <w:rPr>
          <w:lang w:val="en-AU"/>
        </w:rPr>
        <w:t>(e.g. clinical standards and their monitoring, auditing of clinical practice, junior doctor supervision and teaching)</w:t>
      </w:r>
      <w:r w:rsidRPr="002772E0">
        <w:rPr>
          <w:lang w:val="en-AU"/>
        </w:rPr>
        <w:t xml:space="preserve"> and support CPD activities</w:t>
      </w:r>
      <w:r w:rsidRPr="000725B8">
        <w:rPr>
          <w:lang w:val="en-AU"/>
        </w:rPr>
        <w:t>.</w:t>
      </w:r>
      <w:r w:rsidR="002C47E6">
        <w:rPr>
          <w:lang w:val="en-AU"/>
        </w:rPr>
        <w:t xml:space="preserve"> </w:t>
      </w:r>
    </w:p>
    <w:p w:rsidR="00A251D9" w:rsidRPr="002772E0" w:rsidRDefault="00A251D9" w:rsidP="00A251D9">
      <w:pPr>
        <w:rPr>
          <w:lang w:val="en-AU"/>
        </w:rPr>
      </w:pPr>
      <w:r>
        <w:rPr>
          <w:lang w:val="en-AU"/>
        </w:rPr>
        <w:t xml:space="preserve">The </w:t>
      </w:r>
      <w:r w:rsidRPr="002772E0">
        <w:rPr>
          <w:lang w:val="en-AU"/>
        </w:rPr>
        <w:t>LD</w:t>
      </w:r>
      <w:r>
        <w:rPr>
          <w:lang w:val="en-AU"/>
        </w:rPr>
        <w:t>P fund</w:t>
      </w:r>
      <w:r w:rsidRPr="002772E0">
        <w:rPr>
          <w:lang w:val="en-AU"/>
        </w:rPr>
        <w:t xml:space="preserve"> is unique in the Pacific but the principle of providing financial incentives for CPD and changes in practice are applied widely across the world, including in Australia and New Zealand and reflect 2007 findings on retaining and motivating health workers in the Pacific Islands.</w:t>
      </w:r>
      <w:r w:rsidRPr="002772E0">
        <w:rPr>
          <w:rFonts w:eastAsia="Cambria"/>
          <w:vertAlign w:val="superscript"/>
          <w:lang w:val="en-AU" w:eastAsia="en-US" w:bidi="ar-SA"/>
        </w:rPr>
        <w:footnoteReference w:id="53"/>
      </w:r>
      <w:r w:rsidRPr="002772E0">
        <w:rPr>
          <w:lang w:val="en-AU"/>
        </w:rPr>
        <w:t xml:space="preserve"> Ni-Vanuatu specialists have responded strongly and enthusiastically to the current LD</w:t>
      </w:r>
      <w:r>
        <w:rPr>
          <w:lang w:val="en-AU"/>
        </w:rPr>
        <w:t>P fund</w:t>
      </w:r>
      <w:r w:rsidRPr="002772E0">
        <w:rPr>
          <w:lang w:val="en-AU"/>
        </w:rPr>
        <w:t xml:space="preserve"> and CPD strategy, saying it incentivises their learning and professional development; these views </w:t>
      </w:r>
      <w:r w:rsidRPr="002772E0">
        <w:rPr>
          <w:rFonts w:eastAsia="Cambria"/>
          <w:lang w:val="en-AU" w:eastAsia="ja-JP" w:bidi="ar-SA"/>
        </w:rPr>
        <w:t>align with an assessment by the (Australian) Victorian Department of Human Services, which states that doctors must value the incentives available to them and that those incentives must be directly linked to effort.</w:t>
      </w:r>
      <w:r w:rsidRPr="002772E0">
        <w:rPr>
          <w:rFonts w:eastAsia="Cambria"/>
          <w:i/>
          <w:vertAlign w:val="superscript"/>
          <w:lang w:val="en-AU" w:eastAsia="ja-JP" w:bidi="ar-SA"/>
        </w:rPr>
        <w:t xml:space="preserve"> </w:t>
      </w:r>
      <w:r w:rsidRPr="002772E0">
        <w:rPr>
          <w:rFonts w:eastAsia="Cambria"/>
          <w:i/>
          <w:vertAlign w:val="superscript"/>
          <w:lang w:val="en-AU" w:eastAsia="ja-JP" w:bidi="ar-SA"/>
        </w:rPr>
        <w:footnoteReference w:id="54"/>
      </w:r>
      <w:r w:rsidRPr="000725B8">
        <w:rPr>
          <w:rFonts w:eastAsia="Cambria"/>
          <w:lang w:val="en-AU" w:eastAsia="ja-JP" w:bidi="ar-SA"/>
        </w:rPr>
        <w:t xml:space="preserve"> </w:t>
      </w:r>
    </w:p>
    <w:p w:rsidR="00A251D9" w:rsidRPr="00EC23C2" w:rsidRDefault="00A251D9" w:rsidP="00A251D9">
      <w:pPr>
        <w:rPr>
          <w:rFonts w:eastAsia="Cambria"/>
          <w:lang w:val="en-AU" w:eastAsia="ja-JP" w:bidi="ar-SA"/>
        </w:rPr>
      </w:pPr>
      <w:r w:rsidRPr="002772E0">
        <w:rPr>
          <w:lang w:val="en-AU"/>
        </w:rPr>
        <w:t xml:space="preserve">Under MWSPV, all </w:t>
      </w:r>
      <w:proofErr w:type="spellStart"/>
      <w:r w:rsidRPr="002772E0">
        <w:rPr>
          <w:lang w:val="en-AU"/>
        </w:rPr>
        <w:t>ni</w:t>
      </w:r>
      <w:proofErr w:type="spellEnd"/>
      <w:r w:rsidRPr="002772E0">
        <w:rPr>
          <w:lang w:val="en-AU"/>
        </w:rPr>
        <w:t xml:space="preserve">-Vanuatu </w:t>
      </w:r>
      <w:r w:rsidR="00B62D5C">
        <w:rPr>
          <w:lang w:val="en-AU"/>
        </w:rPr>
        <w:t>specialists</w:t>
      </w:r>
      <w:r w:rsidRPr="002772E0">
        <w:rPr>
          <w:lang w:val="en-AU"/>
        </w:rPr>
        <w:t xml:space="preserve"> </w:t>
      </w:r>
      <w:r w:rsidR="00B62D5C">
        <w:rPr>
          <w:lang w:val="en-AU"/>
        </w:rPr>
        <w:t xml:space="preserve">and advanced trainees </w:t>
      </w:r>
      <w:r w:rsidRPr="000725B8">
        <w:rPr>
          <w:rFonts w:eastAsia="Cambria"/>
          <w:lang w:val="en-AU" w:eastAsia="ja-JP" w:bidi="ar-SA"/>
        </w:rPr>
        <w:t xml:space="preserve">will </w:t>
      </w:r>
      <w:r w:rsidRPr="002772E0">
        <w:rPr>
          <w:rFonts w:eastAsia="Cambria"/>
          <w:lang w:val="en-AU" w:eastAsia="ja-JP" w:bidi="ar-SA"/>
        </w:rPr>
        <w:t xml:space="preserve">develop </w:t>
      </w:r>
      <w:r w:rsidRPr="000725B8">
        <w:rPr>
          <w:rFonts w:eastAsia="Cambria"/>
          <w:lang w:val="en-AU" w:eastAsia="ja-JP" w:bidi="ar-SA"/>
        </w:rPr>
        <w:t>mutually agreed</w:t>
      </w:r>
      <w:r w:rsidRPr="002772E0">
        <w:rPr>
          <w:rFonts w:eastAsia="Cambria"/>
          <w:lang w:val="en-AU" w:eastAsia="ja-JP" w:bidi="ar-SA"/>
        </w:rPr>
        <w:t>,</w:t>
      </w:r>
      <w:r w:rsidRPr="000725B8">
        <w:rPr>
          <w:rFonts w:eastAsia="Cambria"/>
          <w:lang w:val="en-AU" w:eastAsia="ja-JP" w:bidi="ar-SA"/>
        </w:rPr>
        <w:t xml:space="preserve"> </w:t>
      </w:r>
      <w:r w:rsidRPr="003859EE">
        <w:rPr>
          <w:lang w:val="en-AU"/>
        </w:rPr>
        <w:t>individual CPD plans</w:t>
      </w:r>
      <w:r w:rsidRPr="002772E0">
        <w:rPr>
          <w:lang w:val="en-AU"/>
        </w:rPr>
        <w:t xml:space="preserve">, linked </w:t>
      </w:r>
      <w:r w:rsidRPr="00A941DB">
        <w:rPr>
          <w:lang w:val="en-AU"/>
        </w:rPr>
        <w:t xml:space="preserve">to </w:t>
      </w:r>
      <w:r w:rsidRPr="002772E0">
        <w:rPr>
          <w:lang w:val="en-AU"/>
        </w:rPr>
        <w:t xml:space="preserve">the </w:t>
      </w:r>
      <w:r w:rsidRPr="003859EE">
        <w:rPr>
          <w:lang w:val="en-AU"/>
        </w:rPr>
        <w:t>LD</w:t>
      </w:r>
      <w:r>
        <w:rPr>
          <w:lang w:val="en-AU"/>
        </w:rPr>
        <w:t>P</w:t>
      </w:r>
      <w:r w:rsidRPr="002772E0">
        <w:rPr>
          <w:lang w:val="en-AU"/>
        </w:rPr>
        <w:t xml:space="preserve">, </w:t>
      </w:r>
      <w:r>
        <w:rPr>
          <w:lang w:val="en-AU"/>
        </w:rPr>
        <w:t xml:space="preserve">and these </w:t>
      </w:r>
      <w:r w:rsidRPr="002772E0">
        <w:rPr>
          <w:lang w:val="en-AU"/>
        </w:rPr>
        <w:t>will be pre-requisites for accessing additional, program-managed CPD resources</w:t>
      </w:r>
      <w:r w:rsidRPr="000725B8">
        <w:rPr>
          <w:lang w:val="en-AU"/>
        </w:rPr>
        <w:t>.</w:t>
      </w:r>
      <w:r w:rsidR="002C47E6">
        <w:rPr>
          <w:lang w:val="en-AU"/>
        </w:rPr>
        <w:t xml:space="preserve"> </w:t>
      </w:r>
      <w:r w:rsidRPr="002772E0">
        <w:rPr>
          <w:lang w:val="en-AU"/>
        </w:rPr>
        <w:t xml:space="preserve">From Year two, it is anticipated that leadership development and CPD activities </w:t>
      </w:r>
      <w:r w:rsidRPr="000725B8">
        <w:rPr>
          <w:lang w:val="en-AU"/>
        </w:rPr>
        <w:t xml:space="preserve">will </w:t>
      </w:r>
      <w:r w:rsidRPr="002772E0">
        <w:rPr>
          <w:lang w:val="en-AU"/>
        </w:rPr>
        <w:t xml:space="preserve">gradually </w:t>
      </w:r>
      <w:r w:rsidRPr="000725B8">
        <w:rPr>
          <w:lang w:val="en-AU"/>
        </w:rPr>
        <w:t>shift</w:t>
      </w:r>
      <w:r w:rsidRPr="00A941DB">
        <w:rPr>
          <w:lang w:val="en-AU"/>
        </w:rPr>
        <w:t xml:space="preserve"> to MOH responsibility </w:t>
      </w:r>
      <w:r w:rsidRPr="002772E0">
        <w:rPr>
          <w:lang w:val="en-AU"/>
        </w:rPr>
        <w:t>(subject to the findings and recommendations of</w:t>
      </w:r>
      <w:r w:rsidRPr="000725B8">
        <w:rPr>
          <w:lang w:val="en-AU"/>
        </w:rPr>
        <w:t xml:space="preserve"> </w:t>
      </w:r>
      <w:r w:rsidRPr="003859EE">
        <w:rPr>
          <w:lang w:val="en-AU"/>
        </w:rPr>
        <w:t>an end-</w:t>
      </w:r>
      <w:r w:rsidRPr="002772E0">
        <w:rPr>
          <w:lang w:val="en-AU"/>
        </w:rPr>
        <w:t>of-</w:t>
      </w:r>
      <w:r w:rsidRPr="000725B8">
        <w:rPr>
          <w:lang w:val="en-AU"/>
        </w:rPr>
        <w:t xml:space="preserve">Year 1 </w:t>
      </w:r>
      <w:r w:rsidRPr="00A941DB">
        <w:rPr>
          <w:lang w:val="en-AU"/>
        </w:rPr>
        <w:t>evaluation</w:t>
      </w:r>
      <w:r w:rsidRPr="002772E0">
        <w:rPr>
          <w:lang w:val="en-AU"/>
        </w:rPr>
        <w:t xml:space="preserve"> of MWSPV)</w:t>
      </w:r>
      <w:r w:rsidRPr="000725B8">
        <w:rPr>
          <w:lang w:val="en-AU"/>
        </w:rPr>
        <w:t xml:space="preserve">. </w:t>
      </w:r>
    </w:p>
    <w:p w:rsidR="00CD0431" w:rsidRDefault="00CD0431">
      <w:pPr>
        <w:spacing w:after="0"/>
        <w:jc w:val="left"/>
        <w:rPr>
          <w:rFonts w:eastAsia="Cambria"/>
          <w:b/>
          <w:i/>
          <w:lang w:val="en-AU" w:eastAsia="ja-JP" w:bidi="ar-SA"/>
        </w:rPr>
      </w:pPr>
      <w:r>
        <w:rPr>
          <w:rFonts w:eastAsia="Cambria"/>
          <w:lang w:val="en-AU" w:eastAsia="ja-JP" w:bidi="ar-SA"/>
        </w:rPr>
        <w:br w:type="page"/>
      </w:r>
    </w:p>
    <w:p w:rsidR="00A251D9" w:rsidRPr="00EC23C2" w:rsidRDefault="00A251D9" w:rsidP="00CC56B8">
      <w:pPr>
        <w:pStyle w:val="HRFHeading4"/>
        <w:spacing w:before="240"/>
        <w:rPr>
          <w:rFonts w:eastAsia="Cambria"/>
          <w:lang w:val="en-AU" w:eastAsia="ja-JP" w:bidi="ar-SA"/>
        </w:rPr>
      </w:pPr>
      <w:r w:rsidRPr="00EC23C2">
        <w:rPr>
          <w:rFonts w:eastAsia="Cambria"/>
          <w:lang w:val="en-AU" w:eastAsia="ja-JP" w:bidi="ar-SA"/>
        </w:rPr>
        <w:lastRenderedPageBreak/>
        <w:t>Evidence-based practice</w:t>
      </w:r>
      <w:r>
        <w:rPr>
          <w:rFonts w:eastAsia="Cambria"/>
          <w:lang w:val="en-AU" w:eastAsia="ja-JP" w:bidi="ar-SA"/>
        </w:rPr>
        <w:t xml:space="preserve"> relevant to the Vanuatu setting</w:t>
      </w:r>
    </w:p>
    <w:p w:rsidR="00A251D9" w:rsidRDefault="00A251D9" w:rsidP="00A251D9">
      <w:pPr>
        <w:rPr>
          <w:rFonts w:eastAsia="Cambria"/>
          <w:lang w:val="en-AU" w:eastAsia="ja-JP" w:bidi="ar-SA"/>
        </w:rPr>
      </w:pPr>
      <w:r w:rsidRPr="00EC23C2">
        <w:rPr>
          <w:rFonts w:eastAsia="Cambria"/>
          <w:lang w:val="en-AU" w:eastAsia="ja-JP" w:bidi="ar-SA"/>
        </w:rPr>
        <w:t xml:space="preserve">A MWSPV EOPO is </w:t>
      </w:r>
      <w:r>
        <w:rPr>
          <w:rFonts w:eastAsia="Cambria"/>
          <w:lang w:val="en-AU" w:eastAsia="ja-JP" w:bidi="ar-SA"/>
        </w:rPr>
        <w:t xml:space="preserve">that </w:t>
      </w:r>
      <w:r w:rsidRPr="00EC23C2">
        <w:rPr>
          <w:rFonts w:eastAsia="Cambria"/>
          <w:lang w:val="en-AU" w:eastAsia="ja-JP" w:bidi="ar-SA"/>
        </w:rPr>
        <w:t xml:space="preserve">senior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doctors </w:t>
      </w:r>
      <w:r>
        <w:rPr>
          <w:rFonts w:eastAsia="Cambria"/>
          <w:lang w:val="en-AU" w:eastAsia="ja-JP" w:bidi="ar-SA"/>
        </w:rPr>
        <w:t xml:space="preserve">will help the health system </w:t>
      </w:r>
      <w:r w:rsidRPr="00EC23C2">
        <w:rPr>
          <w:rFonts w:eastAsia="Cambria"/>
          <w:lang w:val="en-AU" w:eastAsia="ja-JP" w:bidi="ar-SA"/>
        </w:rPr>
        <w:t xml:space="preserve">to achieve </w:t>
      </w:r>
      <w:r>
        <w:rPr>
          <w:rFonts w:eastAsia="Cambria"/>
          <w:lang w:val="en-AU" w:eastAsia="ja-JP" w:bidi="ar-SA"/>
        </w:rPr>
        <w:t xml:space="preserve">the </w:t>
      </w:r>
      <w:r w:rsidRPr="00EC23C2">
        <w:rPr>
          <w:rFonts w:eastAsia="Cambria"/>
          <w:lang w:val="en-AU" w:eastAsia="ja-JP" w:bidi="ar-SA"/>
        </w:rPr>
        <w:t xml:space="preserve">best </w:t>
      </w:r>
      <w:r>
        <w:rPr>
          <w:rFonts w:eastAsia="Cambria"/>
          <w:lang w:val="en-AU" w:eastAsia="ja-JP" w:bidi="ar-SA"/>
        </w:rPr>
        <w:t xml:space="preserve">possible </w:t>
      </w:r>
      <w:r w:rsidRPr="00EC23C2">
        <w:rPr>
          <w:rFonts w:eastAsia="Cambria"/>
          <w:lang w:val="en-AU" w:eastAsia="ja-JP" w:bidi="ar-SA"/>
        </w:rPr>
        <w:t>patient outcomes.</w:t>
      </w:r>
      <w:r w:rsidR="002C47E6">
        <w:rPr>
          <w:rFonts w:eastAsia="Cambria"/>
          <w:lang w:val="en-AU" w:eastAsia="ja-JP" w:bidi="ar-SA"/>
        </w:rPr>
        <w:t xml:space="preserve"> </w:t>
      </w:r>
    </w:p>
    <w:p w:rsidR="00A251D9" w:rsidRDefault="00A251D9" w:rsidP="00A251D9">
      <w:pPr>
        <w:rPr>
          <w:rFonts w:eastAsia="Cambria"/>
          <w:lang w:val="en-AU" w:eastAsia="ja-JP" w:bidi="ar-SA"/>
        </w:rPr>
      </w:pPr>
      <w:r w:rsidRPr="00EC23C2">
        <w:rPr>
          <w:rFonts w:eastAsia="Cambria"/>
          <w:lang w:val="en-AU" w:eastAsia="ja-JP" w:bidi="ar-SA"/>
        </w:rPr>
        <w:t>The concept of evidence-based clinical practice</w:t>
      </w:r>
      <w:r>
        <w:rPr>
          <w:rFonts w:eastAsia="Cambria"/>
          <w:lang w:val="en-AU" w:eastAsia="ja-JP" w:bidi="ar-SA"/>
        </w:rPr>
        <w:t xml:space="preserve"> –</w:t>
      </w:r>
      <w:r w:rsidRPr="00EC23C2">
        <w:rPr>
          <w:rFonts w:eastAsia="Cambria"/>
          <w:lang w:val="en-AU" w:eastAsia="ja-JP" w:bidi="ar-SA"/>
        </w:rPr>
        <w:t xml:space="preserve"> or </w:t>
      </w:r>
      <w:r>
        <w:rPr>
          <w:rFonts w:eastAsia="Cambria"/>
          <w:lang w:val="en-AU" w:eastAsia="ja-JP" w:bidi="ar-SA"/>
        </w:rPr>
        <w:t xml:space="preserve">context-specific </w:t>
      </w:r>
      <w:r w:rsidRPr="00EC23C2">
        <w:rPr>
          <w:rFonts w:eastAsia="Cambria"/>
          <w:lang w:val="en-AU" w:eastAsia="ja-JP" w:bidi="ar-SA"/>
        </w:rPr>
        <w:t>best practice</w:t>
      </w:r>
      <w:r>
        <w:rPr>
          <w:rFonts w:eastAsia="Cambria"/>
          <w:lang w:val="en-AU" w:eastAsia="ja-JP" w:bidi="ar-SA"/>
        </w:rPr>
        <w:t xml:space="preserve"> –</w:t>
      </w:r>
      <w:r w:rsidRPr="00EC23C2">
        <w:rPr>
          <w:rFonts w:eastAsia="Cambria"/>
          <w:lang w:val="en-AU" w:eastAsia="ja-JP" w:bidi="ar-SA"/>
        </w:rPr>
        <w:t xml:space="preserve"> is used widely in health se</w:t>
      </w:r>
      <w:r>
        <w:rPr>
          <w:rFonts w:eastAsia="Cambria"/>
          <w:lang w:val="en-AU" w:eastAsia="ja-JP" w:bidi="ar-SA"/>
        </w:rPr>
        <w:t>ttings</w:t>
      </w:r>
      <w:r w:rsidRPr="00EC23C2">
        <w:rPr>
          <w:rFonts w:eastAsia="Cambria"/>
          <w:lang w:val="en-AU" w:eastAsia="ja-JP" w:bidi="ar-SA"/>
        </w:rPr>
        <w:t>.</w:t>
      </w:r>
      <w:r w:rsidR="002C47E6">
        <w:rPr>
          <w:rFonts w:eastAsia="Cambria"/>
          <w:lang w:val="en-AU" w:eastAsia="ja-JP" w:bidi="ar-SA"/>
        </w:rPr>
        <w:t xml:space="preserve"> </w:t>
      </w:r>
      <w:r>
        <w:rPr>
          <w:rFonts w:eastAsia="Cambria"/>
          <w:lang w:val="en-AU" w:eastAsia="ja-JP" w:bidi="ar-SA"/>
        </w:rPr>
        <w:t xml:space="preserve">However, </w:t>
      </w:r>
      <w:r w:rsidRPr="00EC23C2">
        <w:rPr>
          <w:rFonts w:eastAsia="Cambria"/>
          <w:lang w:val="en-AU" w:eastAsia="ja-JP" w:bidi="ar-SA"/>
        </w:rPr>
        <w:t>even in developed countr</w:t>
      </w:r>
      <w:r>
        <w:rPr>
          <w:rFonts w:eastAsia="Cambria"/>
          <w:lang w:val="en-AU" w:eastAsia="ja-JP" w:bidi="ar-SA"/>
        </w:rPr>
        <w:t>y health system</w:t>
      </w:r>
      <w:r w:rsidRPr="00EC23C2">
        <w:rPr>
          <w:rFonts w:eastAsia="Cambria"/>
          <w:lang w:val="en-AU" w:eastAsia="ja-JP" w:bidi="ar-SA"/>
        </w:rPr>
        <w:t>s</w:t>
      </w:r>
      <w:r>
        <w:rPr>
          <w:rFonts w:eastAsia="Cambria"/>
          <w:lang w:val="en-AU" w:eastAsia="ja-JP" w:bidi="ar-SA"/>
        </w:rPr>
        <w:t>,</w:t>
      </w:r>
      <w:r w:rsidRPr="00EC23C2">
        <w:rPr>
          <w:rFonts w:eastAsia="Cambria"/>
          <w:lang w:val="en-AU" w:eastAsia="ja-JP" w:bidi="ar-SA"/>
        </w:rPr>
        <w:t xml:space="preserve"> there is a gap between evidence</w:t>
      </w:r>
      <w:r>
        <w:rPr>
          <w:rFonts w:eastAsia="Cambria"/>
          <w:lang w:val="en-AU" w:eastAsia="ja-JP" w:bidi="ar-SA"/>
        </w:rPr>
        <w:t>-based</w:t>
      </w:r>
      <w:r w:rsidRPr="00EC23C2">
        <w:rPr>
          <w:rFonts w:eastAsia="Cambria"/>
          <w:lang w:val="en-AU" w:eastAsia="ja-JP" w:bidi="ar-SA"/>
        </w:rPr>
        <w:t xml:space="preserve"> </w:t>
      </w:r>
      <w:r>
        <w:rPr>
          <w:rFonts w:eastAsia="Cambria"/>
          <w:lang w:val="en-AU" w:eastAsia="ja-JP" w:bidi="ar-SA"/>
        </w:rPr>
        <w:t>“</w:t>
      </w:r>
      <w:r w:rsidRPr="00EC23C2">
        <w:rPr>
          <w:rFonts w:eastAsia="Cambria"/>
          <w:lang w:val="en-AU" w:eastAsia="ja-JP" w:bidi="ar-SA"/>
        </w:rPr>
        <w:t>best practice</w:t>
      </w:r>
      <w:r>
        <w:rPr>
          <w:rFonts w:eastAsia="Cambria"/>
          <w:lang w:val="en-AU" w:eastAsia="ja-JP" w:bidi="ar-SA"/>
        </w:rPr>
        <w:t>”</w:t>
      </w:r>
      <w:r w:rsidRPr="00EC23C2">
        <w:rPr>
          <w:rFonts w:eastAsia="Cambria"/>
          <w:lang w:val="en-AU" w:eastAsia="ja-JP" w:bidi="ar-SA"/>
        </w:rPr>
        <w:t xml:space="preserve"> and actual clinical practice</w:t>
      </w:r>
      <w:r>
        <w:rPr>
          <w:rFonts w:eastAsia="Cambria"/>
          <w:lang w:val="en-AU" w:eastAsia="ja-JP" w:bidi="ar-SA"/>
        </w:rPr>
        <w:t>; s</w:t>
      </w:r>
      <w:r w:rsidRPr="00EC23C2">
        <w:rPr>
          <w:rFonts w:eastAsia="Cambria"/>
          <w:lang w:val="en-AU" w:eastAsia="ja-JP" w:bidi="ar-SA"/>
        </w:rPr>
        <w:t xml:space="preserve">tudies </w:t>
      </w:r>
      <w:r>
        <w:rPr>
          <w:rFonts w:eastAsia="Cambria"/>
          <w:lang w:val="en-AU" w:eastAsia="ja-JP" w:bidi="ar-SA"/>
        </w:rPr>
        <w:t xml:space="preserve">from </w:t>
      </w:r>
      <w:r w:rsidRPr="00EC23C2">
        <w:rPr>
          <w:rFonts w:eastAsia="Cambria"/>
          <w:lang w:val="en-AU" w:eastAsia="ja-JP" w:bidi="ar-SA"/>
        </w:rPr>
        <w:t xml:space="preserve">the United States of America and the Netherlands suggest </w:t>
      </w:r>
      <w:r>
        <w:rPr>
          <w:rFonts w:eastAsia="Cambria"/>
          <w:lang w:val="en-AU" w:eastAsia="ja-JP" w:bidi="ar-SA"/>
        </w:rPr>
        <w:t xml:space="preserve">that </w:t>
      </w:r>
      <w:r w:rsidRPr="00EC23C2">
        <w:rPr>
          <w:rFonts w:eastAsia="Cambria"/>
          <w:lang w:val="en-AU" w:eastAsia="ja-JP" w:bidi="ar-SA"/>
        </w:rPr>
        <w:t xml:space="preserve">the gap may be as </w:t>
      </w:r>
      <w:r>
        <w:rPr>
          <w:rFonts w:eastAsia="Cambria"/>
          <w:lang w:val="en-AU" w:eastAsia="ja-JP" w:bidi="ar-SA"/>
        </w:rPr>
        <w:t xml:space="preserve">large </w:t>
      </w:r>
      <w:r w:rsidRPr="00EC23C2">
        <w:rPr>
          <w:rFonts w:eastAsia="Cambria"/>
          <w:lang w:val="en-AU" w:eastAsia="ja-JP" w:bidi="ar-SA"/>
        </w:rPr>
        <w:t>as 30-40% of patients.</w:t>
      </w:r>
      <w:r w:rsidRPr="00EC23C2">
        <w:rPr>
          <w:rFonts w:eastAsia="Cambria"/>
          <w:vertAlign w:val="superscript"/>
          <w:lang w:val="en-AU" w:eastAsia="ja-JP" w:bidi="ar-SA"/>
        </w:rPr>
        <w:footnoteReference w:id="55"/>
      </w:r>
      <w:r w:rsidR="002C47E6">
        <w:rPr>
          <w:rFonts w:eastAsia="Cambria"/>
          <w:lang w:val="en-AU" w:eastAsia="ja-JP" w:bidi="ar-SA"/>
        </w:rPr>
        <w:t xml:space="preserve"> </w:t>
      </w:r>
    </w:p>
    <w:p w:rsidR="00A251D9" w:rsidRDefault="00A251D9" w:rsidP="00A251D9">
      <w:pPr>
        <w:rPr>
          <w:rFonts w:eastAsia="Cambria"/>
          <w:lang w:val="en-AU" w:eastAsia="ja-JP" w:bidi="ar-SA"/>
        </w:rPr>
      </w:pPr>
      <w:r w:rsidRPr="00EC23C2">
        <w:rPr>
          <w:rFonts w:eastAsia="Cambria"/>
          <w:lang w:val="en-AU" w:eastAsia="ja-JP" w:bidi="ar-SA"/>
        </w:rPr>
        <w:t>Empirical data show</w:t>
      </w:r>
      <w:r>
        <w:rPr>
          <w:rFonts w:eastAsia="Cambria"/>
          <w:lang w:val="en-AU" w:eastAsia="ja-JP" w:bidi="ar-SA"/>
        </w:rPr>
        <w:t xml:space="preserve"> that</w:t>
      </w:r>
      <w:r w:rsidRPr="00EC23C2">
        <w:rPr>
          <w:rFonts w:eastAsia="Cambria"/>
          <w:lang w:val="en-AU" w:eastAsia="ja-JP" w:bidi="ar-SA"/>
        </w:rPr>
        <w:t xml:space="preserve"> the critical factors in adopting evidence-based practice are </w:t>
      </w:r>
      <w:r w:rsidRPr="00EC23C2">
        <w:rPr>
          <w:rFonts w:eastAsia="Cambria"/>
          <w:i/>
          <w:lang w:val="en-AU" w:eastAsia="ja-JP" w:bidi="ar-SA"/>
        </w:rPr>
        <w:t>lack of</w:t>
      </w:r>
      <w:r w:rsidRPr="00EC23C2">
        <w:rPr>
          <w:rFonts w:eastAsia="Cambria"/>
          <w:lang w:val="en-AU" w:eastAsia="ja-JP" w:bidi="ar-SA"/>
        </w:rPr>
        <w:t xml:space="preserve"> </w:t>
      </w:r>
      <w:r w:rsidRPr="00EC23C2">
        <w:rPr>
          <w:rFonts w:eastAsia="Cambria"/>
          <w:i/>
          <w:lang w:val="en-AU" w:eastAsia="ja-JP" w:bidi="ar-SA"/>
        </w:rPr>
        <w:t>awareness</w:t>
      </w:r>
      <w:r w:rsidRPr="00EC23C2">
        <w:rPr>
          <w:rFonts w:eastAsia="Cambria"/>
          <w:lang w:val="en-AU" w:eastAsia="ja-JP" w:bidi="ar-SA"/>
        </w:rPr>
        <w:t xml:space="preserve"> and </w:t>
      </w:r>
      <w:r w:rsidRPr="00EC23C2">
        <w:rPr>
          <w:rFonts w:eastAsia="Cambria"/>
          <w:i/>
          <w:lang w:val="en-AU" w:eastAsia="ja-JP" w:bidi="ar-SA"/>
        </w:rPr>
        <w:t>motivation</w:t>
      </w:r>
      <w:r w:rsidRPr="00EC23C2">
        <w:rPr>
          <w:rFonts w:eastAsia="Cambria"/>
          <w:lang w:val="en-AU" w:eastAsia="ja-JP" w:bidi="ar-SA"/>
        </w:rPr>
        <w:t xml:space="preserve">, and </w:t>
      </w:r>
      <w:r w:rsidRPr="00EC23C2">
        <w:rPr>
          <w:rFonts w:eastAsia="Cambria"/>
          <w:i/>
          <w:lang w:val="en-AU" w:eastAsia="ja-JP" w:bidi="ar-SA"/>
        </w:rPr>
        <w:t>perceived external factors</w:t>
      </w:r>
      <w:r w:rsidRPr="00EC23C2">
        <w:rPr>
          <w:rFonts w:eastAsia="Cambria"/>
          <w:lang w:val="en-AU" w:eastAsia="ja-JP" w:bidi="ar-SA"/>
        </w:rPr>
        <w:t>.</w:t>
      </w:r>
      <w:r w:rsidRPr="00EC23C2">
        <w:rPr>
          <w:rFonts w:eastAsia="Cambria"/>
          <w:vertAlign w:val="superscript"/>
          <w:lang w:val="en-AU" w:eastAsia="ja-JP" w:bidi="ar-SA"/>
        </w:rPr>
        <w:footnoteReference w:id="56"/>
      </w:r>
      <w:r w:rsidR="002C47E6">
        <w:rPr>
          <w:rFonts w:eastAsia="Cambria"/>
          <w:lang w:val="en-AU" w:eastAsia="ja-JP" w:bidi="ar-SA"/>
        </w:rPr>
        <w:t xml:space="preserve"> </w:t>
      </w:r>
      <w:r w:rsidRPr="00EC23C2">
        <w:rPr>
          <w:rFonts w:eastAsia="Cambria"/>
          <w:lang w:val="en-AU" w:eastAsia="ja-JP" w:bidi="ar-SA"/>
        </w:rPr>
        <w:t xml:space="preserve">These </w:t>
      </w:r>
      <w:r>
        <w:rPr>
          <w:rFonts w:eastAsia="Cambria"/>
          <w:lang w:val="en-AU" w:eastAsia="ja-JP" w:bidi="ar-SA"/>
        </w:rPr>
        <w:t xml:space="preserve">are consistent with </w:t>
      </w:r>
      <w:r w:rsidRPr="00EC23C2">
        <w:rPr>
          <w:rFonts w:eastAsia="Cambria"/>
          <w:lang w:val="en-AU" w:eastAsia="ja-JP" w:bidi="ar-SA"/>
        </w:rPr>
        <w:t>theor</w:t>
      </w:r>
      <w:r>
        <w:rPr>
          <w:rFonts w:eastAsia="Cambria"/>
          <w:lang w:val="en-AU" w:eastAsia="ja-JP" w:bidi="ar-SA"/>
        </w:rPr>
        <w:t>ies</w:t>
      </w:r>
      <w:r w:rsidRPr="00EC23C2">
        <w:rPr>
          <w:rFonts w:eastAsia="Cambria"/>
          <w:lang w:val="en-AU" w:eastAsia="ja-JP" w:bidi="ar-SA"/>
        </w:rPr>
        <w:t xml:space="preserve"> o</w:t>
      </w:r>
      <w:r>
        <w:rPr>
          <w:rFonts w:eastAsia="Cambria"/>
          <w:lang w:val="en-AU" w:eastAsia="ja-JP" w:bidi="ar-SA"/>
        </w:rPr>
        <w:t>f</w:t>
      </w:r>
      <w:r w:rsidRPr="00EC23C2">
        <w:rPr>
          <w:rFonts w:eastAsia="Cambria"/>
          <w:lang w:val="en-AU" w:eastAsia="ja-JP" w:bidi="ar-SA"/>
        </w:rPr>
        <w:t xml:space="preserve"> behaviour change.</w:t>
      </w:r>
      <w:r w:rsidR="002C47E6">
        <w:rPr>
          <w:rFonts w:eastAsia="Cambria"/>
          <w:lang w:val="en-AU" w:eastAsia="ja-JP" w:bidi="ar-SA"/>
        </w:rPr>
        <w:t xml:space="preserve"> </w:t>
      </w:r>
    </w:p>
    <w:p w:rsidR="00A251D9" w:rsidRPr="00EC23C2" w:rsidRDefault="00A251D9" w:rsidP="00A251D9">
      <w:pPr>
        <w:rPr>
          <w:rFonts w:eastAsia="Cambria"/>
          <w:lang w:val="en-AU" w:eastAsia="ja-JP" w:bidi="ar-SA"/>
        </w:rPr>
      </w:pPr>
      <w:r w:rsidRPr="00EC23C2">
        <w:rPr>
          <w:rFonts w:eastAsia="Cambria"/>
          <w:lang w:val="en-AU" w:eastAsia="ja-JP" w:bidi="ar-SA"/>
        </w:rPr>
        <w:t xml:space="preserve">MWSPV will be grounded in reality and support </w:t>
      </w:r>
      <w:proofErr w:type="spellStart"/>
      <w:r w:rsidRPr="00EC23C2">
        <w:rPr>
          <w:rFonts w:eastAsia="Cambria"/>
          <w:lang w:val="en-AU" w:eastAsia="ja-JP" w:bidi="ar-SA"/>
        </w:rPr>
        <w:t>ni</w:t>
      </w:r>
      <w:proofErr w:type="spellEnd"/>
      <w:r w:rsidRPr="00EC23C2">
        <w:rPr>
          <w:rFonts w:eastAsia="Cambria"/>
          <w:lang w:val="en-AU" w:eastAsia="ja-JP" w:bidi="ar-SA"/>
        </w:rPr>
        <w:t xml:space="preserve">-Vanuatu doctors in their journey towards evidence-based practice, recognising </w:t>
      </w:r>
      <w:r>
        <w:rPr>
          <w:rFonts w:eastAsia="Cambria"/>
          <w:lang w:val="en-AU" w:eastAsia="ja-JP" w:bidi="ar-SA"/>
        </w:rPr>
        <w:t xml:space="preserve">the </w:t>
      </w:r>
      <w:r w:rsidRPr="00EC23C2">
        <w:rPr>
          <w:rFonts w:eastAsia="Cambria"/>
          <w:lang w:val="en-AU" w:eastAsia="ja-JP" w:bidi="ar-SA"/>
        </w:rPr>
        <w:t xml:space="preserve">contextual realities </w:t>
      </w:r>
      <w:r>
        <w:rPr>
          <w:rFonts w:eastAsia="Cambria"/>
          <w:lang w:val="en-AU" w:eastAsia="ja-JP" w:bidi="ar-SA"/>
        </w:rPr>
        <w:t xml:space="preserve">associated with patient access and timeliness of presentation, the condition of health facilities and functionality of referral networks following the 2015 cyclone, the range of available </w:t>
      </w:r>
      <w:r w:rsidRPr="00EC23C2">
        <w:rPr>
          <w:rFonts w:eastAsia="Cambria"/>
          <w:lang w:val="en-AU" w:eastAsia="ja-JP" w:bidi="ar-SA"/>
        </w:rPr>
        <w:t xml:space="preserve">clinical tests </w:t>
      </w:r>
      <w:r>
        <w:rPr>
          <w:rFonts w:eastAsia="Cambria"/>
          <w:lang w:val="en-AU" w:eastAsia="ja-JP" w:bidi="ar-SA"/>
        </w:rPr>
        <w:t>and treatments, and the finite lim</w:t>
      </w:r>
      <w:r w:rsidRPr="00EC23C2">
        <w:rPr>
          <w:rFonts w:eastAsia="Cambria"/>
          <w:lang w:val="en-AU" w:eastAsia="ja-JP" w:bidi="ar-SA"/>
        </w:rPr>
        <w:t>i</w:t>
      </w:r>
      <w:r>
        <w:rPr>
          <w:rFonts w:eastAsia="Cambria"/>
          <w:lang w:val="en-AU" w:eastAsia="ja-JP" w:bidi="ar-SA"/>
        </w:rPr>
        <w:t>tatio</w:t>
      </w:r>
      <w:r w:rsidRPr="00EC23C2">
        <w:rPr>
          <w:rFonts w:eastAsia="Cambria"/>
          <w:lang w:val="en-AU" w:eastAsia="ja-JP" w:bidi="ar-SA"/>
        </w:rPr>
        <w:t>n</w:t>
      </w:r>
      <w:r>
        <w:rPr>
          <w:rFonts w:eastAsia="Cambria"/>
          <w:lang w:val="en-AU" w:eastAsia="ja-JP" w:bidi="ar-SA"/>
        </w:rPr>
        <w:t>s</w:t>
      </w:r>
      <w:r w:rsidRPr="00EC23C2">
        <w:rPr>
          <w:rFonts w:eastAsia="Cambria"/>
          <w:lang w:val="en-AU" w:eastAsia="ja-JP" w:bidi="ar-SA"/>
        </w:rPr>
        <w:t xml:space="preserve"> </w:t>
      </w:r>
      <w:r>
        <w:rPr>
          <w:rFonts w:eastAsia="Cambria"/>
          <w:lang w:val="en-AU" w:eastAsia="ja-JP" w:bidi="ar-SA"/>
        </w:rPr>
        <w:t xml:space="preserve">of the </w:t>
      </w:r>
      <w:r w:rsidRPr="00EC23C2">
        <w:rPr>
          <w:rFonts w:eastAsia="Cambria"/>
          <w:lang w:val="en-AU" w:eastAsia="ja-JP" w:bidi="ar-SA"/>
        </w:rPr>
        <w:t>Vanuatu</w:t>
      </w:r>
      <w:r>
        <w:rPr>
          <w:rFonts w:eastAsia="Cambria"/>
          <w:lang w:val="en-AU" w:eastAsia="ja-JP" w:bidi="ar-SA"/>
        </w:rPr>
        <w:t xml:space="preserve"> health budget</w:t>
      </w:r>
      <w:r w:rsidRPr="00EC23C2">
        <w:rPr>
          <w:rFonts w:eastAsia="Cambria"/>
          <w:lang w:val="en-AU" w:eastAsia="ja-JP" w:bidi="ar-SA"/>
        </w:rPr>
        <w:t xml:space="preserve">. </w:t>
      </w:r>
    </w:p>
    <w:p w:rsidR="00EC23C2" w:rsidRPr="00EC23C2" w:rsidRDefault="00EC23C2" w:rsidP="00EC23C2">
      <w:pPr>
        <w:spacing w:after="0"/>
        <w:jc w:val="left"/>
        <w:rPr>
          <w:rFonts w:eastAsia="Cambria"/>
          <w:lang w:val="en-AU" w:eastAsia="ja-JP"/>
        </w:rPr>
      </w:pPr>
      <w:r w:rsidRPr="00EC23C2">
        <w:rPr>
          <w:rFonts w:eastAsia="Cambria"/>
          <w:lang w:val="en-AU" w:eastAsia="ja-JP"/>
        </w:rPr>
        <w:br w:type="page"/>
      </w:r>
    </w:p>
    <w:p w:rsidR="00EC23C2" w:rsidRPr="00EC23C2" w:rsidRDefault="00EC23C2" w:rsidP="007D56EC">
      <w:pPr>
        <w:pStyle w:val="HRFNoNumberHeading1"/>
        <w:rPr>
          <w:rFonts w:eastAsia="MS Gothic"/>
          <w:lang w:val="en-US" w:eastAsia="en-US" w:bidi="ar-SA"/>
        </w:rPr>
      </w:pPr>
      <w:bookmarkStart w:id="190" w:name="_Toc272441507"/>
      <w:bookmarkStart w:id="191" w:name="_Toc436397872"/>
      <w:r w:rsidRPr="00EC23C2">
        <w:rPr>
          <w:rFonts w:eastAsia="MS Gothic"/>
          <w:lang w:val="en-US" w:eastAsia="en-US" w:bidi="ar-SA"/>
        </w:rPr>
        <w:lastRenderedPageBreak/>
        <w:t xml:space="preserve">Annex </w:t>
      </w:r>
      <w:r w:rsidR="00566C97">
        <w:rPr>
          <w:rFonts w:eastAsia="MS Gothic"/>
          <w:lang w:val="en-US" w:eastAsia="en-US" w:bidi="ar-SA"/>
        </w:rPr>
        <w:t>5</w:t>
      </w:r>
      <w:r w:rsidR="007D56EC">
        <w:rPr>
          <w:rFonts w:eastAsia="MS Gothic"/>
          <w:lang w:val="en-US" w:eastAsia="en-US" w:bidi="ar-SA"/>
        </w:rPr>
        <w:t xml:space="preserve">: </w:t>
      </w:r>
      <w:r w:rsidRPr="00EC23C2">
        <w:rPr>
          <w:rFonts w:eastAsia="MS Gothic"/>
          <w:lang w:val="en-US" w:eastAsia="en-US" w:bidi="ar-SA"/>
        </w:rPr>
        <w:t>PCC terms of reference</w:t>
      </w:r>
      <w:bookmarkEnd w:id="190"/>
      <w:bookmarkEnd w:id="191"/>
    </w:p>
    <w:p w:rsidR="00EC23C2" w:rsidRPr="00EC23C2" w:rsidRDefault="00EC23C2" w:rsidP="007D56EC"/>
    <w:p w:rsidR="00EC23C2" w:rsidRPr="00EC23C2" w:rsidRDefault="00EC23C2" w:rsidP="007D56EC">
      <w:pPr>
        <w:rPr>
          <w:rFonts w:eastAsia="Cambria" w:cs="Arial"/>
          <w:szCs w:val="22"/>
          <w:lang w:val="en-AU" w:eastAsia="ja-JP"/>
        </w:rPr>
      </w:pPr>
      <w:r w:rsidRPr="00EC23C2">
        <w:rPr>
          <w:rFonts w:eastAsia="Cambria" w:cs="Arial"/>
          <w:lang w:val="en-AU" w:eastAsia="ja-JP"/>
        </w:rPr>
        <w:t>The PCC</w:t>
      </w:r>
      <w:r w:rsidRPr="00EC23C2">
        <w:rPr>
          <w:rFonts w:eastAsia="Cambria" w:cs="Arial"/>
          <w:szCs w:val="22"/>
          <w:lang w:val="en-AU" w:eastAsia="ja-JP"/>
        </w:rPr>
        <w:t xml:space="preserve"> will be the key decision making body for MWSPV and will:</w:t>
      </w:r>
    </w:p>
    <w:p w:rsidR="00EC23C2" w:rsidRPr="007D56EC" w:rsidRDefault="00EC23C2" w:rsidP="007D56EC">
      <w:pPr>
        <w:pStyle w:val="ListParagraph"/>
        <w:numPr>
          <w:ilvl w:val="0"/>
          <w:numId w:val="54"/>
        </w:numPr>
        <w:rPr>
          <w:rFonts w:eastAsia="Cambria" w:cs="Arial"/>
          <w:szCs w:val="22"/>
          <w:lang w:val="en-AU" w:eastAsia="ja-JP" w:bidi="ar-SA"/>
        </w:rPr>
      </w:pPr>
      <w:r w:rsidRPr="007D56EC">
        <w:rPr>
          <w:rFonts w:eastAsia="Cambria" w:cs="Arial"/>
          <w:szCs w:val="22"/>
          <w:lang w:val="en-AU" w:eastAsia="ja-JP" w:bidi="ar-SA"/>
        </w:rPr>
        <w:t xml:space="preserve">provide direction on MWSPV priorities and budget limit and allocation; </w:t>
      </w:r>
    </w:p>
    <w:p w:rsidR="00EC23C2" w:rsidRPr="007D56EC" w:rsidRDefault="00EC23C2" w:rsidP="007D56EC">
      <w:pPr>
        <w:pStyle w:val="ListParagraph"/>
        <w:numPr>
          <w:ilvl w:val="0"/>
          <w:numId w:val="54"/>
        </w:numPr>
        <w:rPr>
          <w:rFonts w:eastAsia="Cambria" w:cs="Arial"/>
          <w:szCs w:val="22"/>
          <w:lang w:val="en-AU" w:eastAsia="ja-JP" w:bidi="ar-SA"/>
        </w:rPr>
      </w:pPr>
      <w:r w:rsidRPr="007D56EC">
        <w:rPr>
          <w:rFonts w:eastAsia="Cambria" w:cs="Arial"/>
          <w:szCs w:val="22"/>
          <w:lang w:val="en-AU" w:eastAsia="ja-JP" w:bidi="ar-SA"/>
        </w:rPr>
        <w:t xml:space="preserve">review, comment on and approve annual and other plans; </w:t>
      </w:r>
    </w:p>
    <w:p w:rsidR="00EC23C2" w:rsidRPr="007D56EC" w:rsidRDefault="00EC23C2" w:rsidP="007D56EC">
      <w:pPr>
        <w:pStyle w:val="ListParagraph"/>
        <w:numPr>
          <w:ilvl w:val="0"/>
          <w:numId w:val="54"/>
        </w:numPr>
        <w:rPr>
          <w:rFonts w:eastAsia="Cambria" w:cs="Arial"/>
          <w:szCs w:val="22"/>
          <w:lang w:val="en-AU" w:eastAsia="ja-JP" w:bidi="ar-SA"/>
        </w:rPr>
      </w:pPr>
      <w:r w:rsidRPr="007D56EC">
        <w:rPr>
          <w:rFonts w:eastAsia="Cambria" w:cs="Arial"/>
          <w:szCs w:val="22"/>
          <w:lang w:val="en-AU" w:eastAsia="ja-JP" w:bidi="ar-SA"/>
        </w:rPr>
        <w:t>oversight monitoring of program outcomes and quality;</w:t>
      </w:r>
    </w:p>
    <w:p w:rsidR="00EC23C2" w:rsidRPr="007D56EC" w:rsidRDefault="00EC23C2" w:rsidP="007D56EC">
      <w:pPr>
        <w:pStyle w:val="ListParagraph"/>
        <w:numPr>
          <w:ilvl w:val="0"/>
          <w:numId w:val="54"/>
        </w:numPr>
        <w:rPr>
          <w:rFonts w:eastAsia="Cambria" w:cs="Arial"/>
          <w:szCs w:val="22"/>
          <w:lang w:val="en-AU" w:eastAsia="ja-JP" w:bidi="ar-SA"/>
        </w:rPr>
      </w:pPr>
      <w:r w:rsidRPr="007D56EC">
        <w:rPr>
          <w:rFonts w:eastAsia="Cambria" w:cs="Arial"/>
          <w:szCs w:val="22"/>
          <w:lang w:val="en-AU" w:eastAsia="ja-JP" w:bidi="ar-SA"/>
        </w:rPr>
        <w:t xml:space="preserve">approve terms of reference for any technical inputs and for the joint annual review; </w:t>
      </w:r>
    </w:p>
    <w:p w:rsidR="00EC23C2" w:rsidRPr="007D56EC" w:rsidRDefault="00EC23C2" w:rsidP="007D56EC">
      <w:pPr>
        <w:pStyle w:val="ListParagraph"/>
        <w:numPr>
          <w:ilvl w:val="0"/>
          <w:numId w:val="54"/>
        </w:numPr>
        <w:rPr>
          <w:rFonts w:eastAsia="Cambria" w:cs="Arial"/>
          <w:szCs w:val="22"/>
          <w:lang w:val="en-AU" w:eastAsia="ja-JP" w:bidi="ar-SA"/>
        </w:rPr>
      </w:pPr>
      <w:r w:rsidRPr="007D56EC">
        <w:rPr>
          <w:rFonts w:eastAsia="Cambria" w:cs="Arial"/>
          <w:szCs w:val="22"/>
          <w:lang w:val="en-AU" w:eastAsia="ja-JP" w:bidi="ar-SA"/>
        </w:rPr>
        <w:t xml:space="preserve">encourage a culture of coordination, collaboration, innovation and performance within MWSPV; </w:t>
      </w:r>
    </w:p>
    <w:p w:rsidR="00EC23C2" w:rsidRPr="007D56EC" w:rsidRDefault="00EC23C2" w:rsidP="007D56EC">
      <w:pPr>
        <w:pStyle w:val="ListParagraph"/>
        <w:numPr>
          <w:ilvl w:val="0"/>
          <w:numId w:val="54"/>
        </w:numPr>
        <w:rPr>
          <w:rFonts w:eastAsia="Cambria" w:cs="Arial"/>
          <w:szCs w:val="22"/>
          <w:lang w:val="en-AU" w:eastAsia="ja-JP" w:bidi="ar-SA"/>
        </w:rPr>
      </w:pPr>
      <w:proofErr w:type="gramStart"/>
      <w:r w:rsidRPr="007D56EC">
        <w:rPr>
          <w:rFonts w:eastAsia="Cambria" w:cs="Arial"/>
          <w:szCs w:val="22"/>
          <w:lang w:val="en-AU" w:eastAsia="ja-JP" w:bidi="ar-SA"/>
        </w:rPr>
        <w:t>facilitate</w:t>
      </w:r>
      <w:proofErr w:type="gramEnd"/>
      <w:r w:rsidRPr="007D56EC">
        <w:rPr>
          <w:rFonts w:eastAsia="Cambria" w:cs="Arial"/>
          <w:szCs w:val="22"/>
          <w:lang w:val="en-AU" w:eastAsia="ja-JP" w:bidi="ar-SA"/>
        </w:rPr>
        <w:t xml:space="preserve"> dispute resolution. </w:t>
      </w:r>
    </w:p>
    <w:p w:rsidR="00EC23C2" w:rsidRPr="00EC23C2" w:rsidRDefault="00EC23C2" w:rsidP="007D56EC">
      <w:pPr>
        <w:rPr>
          <w:rFonts w:eastAsia="Cambria" w:cs="Arial"/>
          <w:szCs w:val="22"/>
          <w:lang w:val="en-AU" w:eastAsia="ja-JP"/>
        </w:rPr>
      </w:pPr>
      <w:r w:rsidRPr="00EC23C2">
        <w:rPr>
          <w:rFonts w:eastAsia="Cambria" w:cs="Arial"/>
          <w:szCs w:val="22"/>
          <w:lang w:val="en-AU" w:eastAsia="ja-JP"/>
        </w:rPr>
        <w:t xml:space="preserve">The PCC will meet formally twice each year, and will exchange information and advice as and when required outside the formal meetings. The Managing Contractor will provide secretariat support to the PCC under the guidance of DFAT Vanuatu. </w:t>
      </w:r>
    </w:p>
    <w:p w:rsidR="00EC23C2" w:rsidRPr="00EC23C2" w:rsidRDefault="00EC23C2" w:rsidP="007D56EC">
      <w:pPr>
        <w:rPr>
          <w:rFonts w:eastAsia="Cambria" w:cs="Arial"/>
          <w:szCs w:val="22"/>
          <w:lang w:val="en-AU" w:eastAsia="ja-JP"/>
        </w:rPr>
      </w:pPr>
      <w:r w:rsidRPr="00EC23C2">
        <w:rPr>
          <w:rFonts w:eastAsia="Cambria" w:cs="Arial"/>
          <w:szCs w:val="22"/>
          <w:lang w:val="en-AU" w:eastAsia="ja-JP"/>
        </w:rPr>
        <w:t>The Managing Contractor will provide secretariat support to the PCC, which will include:</w:t>
      </w:r>
    </w:p>
    <w:p w:rsidR="00EC23C2" w:rsidRPr="007D56EC" w:rsidRDefault="00EC23C2" w:rsidP="007D56EC">
      <w:pPr>
        <w:pStyle w:val="ListParagraph"/>
        <w:numPr>
          <w:ilvl w:val="0"/>
          <w:numId w:val="55"/>
        </w:numPr>
        <w:rPr>
          <w:rFonts w:eastAsia="Cambria" w:cs="Arial"/>
          <w:szCs w:val="22"/>
          <w:lang w:val="en-AU" w:eastAsia="ja-JP" w:bidi="ar-SA"/>
        </w:rPr>
      </w:pPr>
      <w:r w:rsidRPr="007D56EC">
        <w:rPr>
          <w:rFonts w:eastAsia="Cambria" w:cs="Arial"/>
          <w:szCs w:val="22"/>
          <w:lang w:val="en-AU" w:eastAsia="ja-JP" w:bidi="ar-SA"/>
        </w:rPr>
        <w:t>organising</w:t>
      </w:r>
      <w:r w:rsidR="00E668D4" w:rsidRPr="00E668D4">
        <w:rPr>
          <w:rFonts w:eastAsia="Cambria" w:cs="Arial"/>
          <w:szCs w:val="22"/>
          <w:lang w:val="en-AU" w:eastAsia="ja-JP" w:bidi="ar-SA"/>
        </w:rPr>
        <w:t xml:space="preserve"> </w:t>
      </w:r>
      <w:r w:rsidR="00E668D4" w:rsidRPr="007D56EC">
        <w:rPr>
          <w:rFonts w:eastAsia="Cambria" w:cs="Arial"/>
          <w:szCs w:val="22"/>
          <w:lang w:val="en-AU" w:eastAsia="ja-JP" w:bidi="ar-SA"/>
        </w:rPr>
        <w:t>PCC meetings</w:t>
      </w:r>
      <w:r w:rsidRPr="007D56EC">
        <w:rPr>
          <w:rFonts w:eastAsia="Cambria" w:cs="Arial"/>
          <w:szCs w:val="22"/>
          <w:lang w:val="en-AU" w:eastAsia="ja-JP" w:bidi="ar-SA"/>
        </w:rPr>
        <w:t xml:space="preserve"> in consultation with PCC members, providing briefing materials and presentations as required, recording the PCC minutes, and providing information, analysis and advice; </w:t>
      </w:r>
    </w:p>
    <w:p w:rsidR="00EC23C2" w:rsidRPr="007D56EC" w:rsidRDefault="00EC23C2" w:rsidP="007D56EC">
      <w:pPr>
        <w:pStyle w:val="ListParagraph"/>
        <w:numPr>
          <w:ilvl w:val="0"/>
          <w:numId w:val="55"/>
        </w:numPr>
        <w:rPr>
          <w:rFonts w:eastAsia="Cambria" w:cs="Arial"/>
          <w:szCs w:val="22"/>
          <w:lang w:val="en-AU" w:eastAsia="ja-JP" w:bidi="ar-SA"/>
        </w:rPr>
      </w:pPr>
      <w:r w:rsidRPr="007D56EC">
        <w:rPr>
          <w:rFonts w:eastAsia="Cambria" w:cs="Arial"/>
          <w:szCs w:val="22"/>
          <w:lang w:val="en-AU" w:eastAsia="ja-JP" w:bidi="ar-SA"/>
        </w:rPr>
        <w:t xml:space="preserve">organising closely with DFAT Vanuatu and </w:t>
      </w:r>
      <w:r w:rsidR="00E668D4" w:rsidRPr="007D56EC">
        <w:rPr>
          <w:rFonts w:eastAsia="Cambria" w:cs="Arial"/>
          <w:szCs w:val="22"/>
          <w:lang w:val="en-AU" w:eastAsia="ja-JP" w:bidi="ar-SA"/>
        </w:rPr>
        <w:t xml:space="preserve">MOH </w:t>
      </w:r>
      <w:r w:rsidRPr="007D56EC">
        <w:rPr>
          <w:rFonts w:eastAsia="Cambria" w:cs="Arial"/>
          <w:szCs w:val="22"/>
          <w:lang w:val="en-AU" w:eastAsia="ja-JP" w:bidi="ar-SA"/>
        </w:rPr>
        <w:t xml:space="preserve">to ensure each maintains awareness of agreed mutual responsibilities and obligations, and priorities and interests; </w:t>
      </w:r>
    </w:p>
    <w:p w:rsidR="00EC23C2" w:rsidRPr="007D56EC" w:rsidRDefault="00EC23C2" w:rsidP="007D56EC">
      <w:pPr>
        <w:pStyle w:val="ListParagraph"/>
        <w:numPr>
          <w:ilvl w:val="0"/>
          <w:numId w:val="55"/>
        </w:numPr>
        <w:rPr>
          <w:rFonts w:eastAsia="Cambria" w:cs="Arial"/>
          <w:szCs w:val="22"/>
          <w:lang w:val="en-AU" w:eastAsia="ja-JP" w:bidi="ar-SA"/>
        </w:rPr>
      </w:pPr>
      <w:proofErr w:type="gramStart"/>
      <w:r w:rsidRPr="007D56EC">
        <w:rPr>
          <w:rFonts w:eastAsia="Cambria" w:cs="Arial"/>
          <w:szCs w:val="22"/>
          <w:lang w:val="en-AU" w:eastAsia="ja-JP" w:bidi="ar-SA"/>
        </w:rPr>
        <w:t>maintaining</w:t>
      </w:r>
      <w:proofErr w:type="gramEnd"/>
      <w:r w:rsidRPr="007D56EC">
        <w:rPr>
          <w:rFonts w:eastAsia="Cambria" w:cs="Arial"/>
          <w:szCs w:val="22"/>
          <w:lang w:val="en-AU" w:eastAsia="ja-JP" w:bidi="ar-SA"/>
        </w:rPr>
        <w:t xml:space="preserve"> good relations with PCC members and with the </w:t>
      </w:r>
      <w:r w:rsidR="00E668D4">
        <w:rPr>
          <w:rFonts w:eastAsia="Cambria" w:cs="Arial"/>
          <w:szCs w:val="22"/>
          <w:lang w:val="en-AU" w:eastAsia="ja-JP" w:bidi="ar-SA"/>
        </w:rPr>
        <w:t>DFAT</w:t>
      </w:r>
      <w:r w:rsidR="00E668D4" w:rsidRPr="007D56EC">
        <w:rPr>
          <w:rFonts w:eastAsia="Cambria" w:cs="Arial"/>
          <w:szCs w:val="22"/>
          <w:lang w:val="en-AU" w:eastAsia="ja-JP" w:bidi="ar-SA"/>
        </w:rPr>
        <w:t xml:space="preserve"> </w:t>
      </w:r>
      <w:r w:rsidRPr="007D56EC">
        <w:rPr>
          <w:rFonts w:eastAsia="Cambria" w:cs="Arial"/>
          <w:szCs w:val="22"/>
          <w:lang w:val="en-AU" w:eastAsia="ja-JP" w:bidi="ar-SA"/>
        </w:rPr>
        <w:t xml:space="preserve">and </w:t>
      </w:r>
      <w:r w:rsidR="00E668D4">
        <w:rPr>
          <w:rFonts w:eastAsia="Cambria" w:cs="Arial"/>
          <w:szCs w:val="22"/>
          <w:lang w:val="en-AU" w:eastAsia="ja-JP" w:bidi="ar-SA"/>
        </w:rPr>
        <w:t xml:space="preserve">other </w:t>
      </w:r>
      <w:r w:rsidR="00E668D4" w:rsidRPr="007D56EC">
        <w:rPr>
          <w:rFonts w:eastAsia="Cambria" w:cs="Arial"/>
          <w:szCs w:val="22"/>
          <w:lang w:val="en-AU" w:eastAsia="ja-JP" w:bidi="ar-SA"/>
        </w:rPr>
        <w:t xml:space="preserve">GOV </w:t>
      </w:r>
      <w:r w:rsidRPr="007D56EC">
        <w:rPr>
          <w:rFonts w:eastAsia="Cambria" w:cs="Arial"/>
          <w:szCs w:val="22"/>
          <w:lang w:val="en-AU" w:eastAsia="ja-JP" w:bidi="ar-SA"/>
        </w:rPr>
        <w:t xml:space="preserve">DPs. </w:t>
      </w:r>
    </w:p>
    <w:p w:rsidR="00EC23C2" w:rsidRPr="00EC23C2" w:rsidRDefault="00EC23C2" w:rsidP="00EC23C2">
      <w:pPr>
        <w:spacing w:after="0"/>
        <w:jc w:val="left"/>
        <w:rPr>
          <w:rFonts w:eastAsia="Cambria" w:cs="Arial"/>
          <w:sz w:val="24"/>
          <w:lang w:val="en-AU" w:eastAsia="ja-JP" w:bidi="ar-SA"/>
        </w:rPr>
      </w:pPr>
      <w:r w:rsidRPr="00EC23C2">
        <w:rPr>
          <w:rFonts w:eastAsia="Cambria" w:cs="Arial"/>
          <w:sz w:val="24"/>
          <w:lang w:val="en-AU" w:eastAsia="ja-JP" w:bidi="ar-SA"/>
        </w:rPr>
        <w:br w:type="page"/>
      </w:r>
    </w:p>
    <w:p w:rsidR="00EC23C2" w:rsidRPr="00EC23C2" w:rsidRDefault="00EC23C2" w:rsidP="007D56EC">
      <w:pPr>
        <w:pStyle w:val="HRFNoNumberHeading1"/>
        <w:rPr>
          <w:rFonts w:eastAsia="MS Gothic"/>
          <w:lang w:val="en-US" w:eastAsia="en-US" w:bidi="ar-SA"/>
        </w:rPr>
      </w:pPr>
      <w:bookmarkStart w:id="192" w:name="_Toc272441508"/>
      <w:bookmarkStart w:id="193" w:name="_Toc436397873"/>
      <w:r w:rsidRPr="00EC23C2">
        <w:rPr>
          <w:rFonts w:eastAsia="MS Gothic"/>
          <w:lang w:val="en-US" w:eastAsia="en-US" w:bidi="ar-SA"/>
        </w:rPr>
        <w:lastRenderedPageBreak/>
        <w:t xml:space="preserve">Annex </w:t>
      </w:r>
      <w:r w:rsidR="00566C97">
        <w:rPr>
          <w:rFonts w:eastAsia="MS Gothic"/>
          <w:lang w:val="en-US" w:eastAsia="en-US" w:bidi="ar-SA"/>
        </w:rPr>
        <w:t>6</w:t>
      </w:r>
      <w:r w:rsidR="007D56EC">
        <w:rPr>
          <w:rFonts w:eastAsia="MS Gothic"/>
          <w:lang w:val="en-US" w:eastAsia="en-US" w:bidi="ar-SA"/>
        </w:rPr>
        <w:t xml:space="preserve">: </w:t>
      </w:r>
      <w:r w:rsidRPr="00EC23C2">
        <w:rPr>
          <w:rFonts w:eastAsia="MS Gothic"/>
          <w:lang w:val="en-US" w:eastAsia="en-US" w:bidi="ar-SA"/>
        </w:rPr>
        <w:t xml:space="preserve">Mutual obligations </w:t>
      </w:r>
      <w:r w:rsidR="00E668D4">
        <w:rPr>
          <w:rFonts w:eastAsia="MS Gothic"/>
          <w:lang w:val="en-US" w:eastAsia="en-US" w:bidi="ar-SA"/>
        </w:rPr>
        <w:t xml:space="preserve">– </w:t>
      </w:r>
      <w:r w:rsidR="00E668D4" w:rsidRPr="00EC23C2">
        <w:rPr>
          <w:rFonts w:eastAsia="MS Gothic"/>
          <w:lang w:val="en-US" w:eastAsia="en-US" w:bidi="ar-SA"/>
        </w:rPr>
        <w:t>G</w:t>
      </w:r>
      <w:r w:rsidR="00E668D4">
        <w:rPr>
          <w:rFonts w:eastAsia="MS Gothic"/>
          <w:lang w:val="en-US" w:eastAsia="en-US" w:bidi="ar-SA"/>
        </w:rPr>
        <w:t>O</w:t>
      </w:r>
      <w:r w:rsidR="00E668D4" w:rsidRPr="00EC23C2">
        <w:rPr>
          <w:rFonts w:eastAsia="MS Gothic"/>
          <w:lang w:val="en-US" w:eastAsia="en-US" w:bidi="ar-SA"/>
        </w:rPr>
        <w:t xml:space="preserve">V </w:t>
      </w:r>
      <w:r w:rsidRPr="00EC23C2">
        <w:rPr>
          <w:rFonts w:eastAsia="MS Gothic"/>
          <w:lang w:val="en-US" w:eastAsia="en-US" w:bidi="ar-SA"/>
        </w:rPr>
        <w:t>and DFAT</w:t>
      </w:r>
      <w:bookmarkEnd w:id="192"/>
      <w:bookmarkEnd w:id="193"/>
    </w:p>
    <w:p w:rsidR="00EC23C2" w:rsidRPr="00EC23C2" w:rsidRDefault="00EC23C2" w:rsidP="007D56EC"/>
    <w:p w:rsidR="00EC23C2" w:rsidRDefault="00EC23C2" w:rsidP="007D56EC">
      <w:pPr>
        <w:rPr>
          <w:rFonts w:eastAsia="Cambria" w:cs="Arial"/>
          <w:lang w:val="en-AU" w:eastAsia="ja-JP"/>
        </w:rPr>
      </w:pPr>
      <w:r w:rsidRPr="00EC23C2">
        <w:rPr>
          <w:rFonts w:eastAsia="Cambria" w:cs="Arial"/>
          <w:lang w:val="en-AU" w:eastAsia="ja-JP"/>
        </w:rPr>
        <w:t xml:space="preserve">Possible mutual obligations of both parties are presented below. </w:t>
      </w:r>
    </w:p>
    <w:p w:rsidR="00CA1A94" w:rsidRPr="00EC23C2" w:rsidRDefault="00CA1A94" w:rsidP="007D56EC">
      <w:pPr>
        <w:rPr>
          <w:rFonts w:eastAsia="Cambria" w:cs="Arial"/>
          <w:lang w:val="en-AU" w:eastAsia="ja-JP"/>
        </w:rPr>
      </w:pPr>
    </w:p>
    <w:p w:rsidR="00EC23C2" w:rsidRPr="00EC23C2" w:rsidRDefault="00EC23C2" w:rsidP="007D56EC">
      <w:pPr>
        <w:rPr>
          <w:rFonts w:eastAsia="Cambria" w:cs="Arial"/>
          <w:b/>
          <w:lang w:val="en-AU" w:eastAsia="ja-JP"/>
        </w:rPr>
      </w:pPr>
      <w:r w:rsidRPr="00EC23C2">
        <w:rPr>
          <w:rFonts w:eastAsia="Cambria" w:cs="Arial"/>
          <w:b/>
          <w:lang w:val="en-AU" w:eastAsia="ja-JP"/>
        </w:rPr>
        <w:t xml:space="preserve">The </w:t>
      </w:r>
      <w:r w:rsidR="00E668D4" w:rsidRPr="00EC23C2">
        <w:rPr>
          <w:rFonts w:eastAsia="Cambria" w:cs="Arial"/>
          <w:b/>
          <w:lang w:val="en-AU" w:eastAsia="ja-JP"/>
        </w:rPr>
        <w:t xml:space="preserve">MOH </w:t>
      </w:r>
      <w:r w:rsidRPr="00EC23C2">
        <w:rPr>
          <w:rFonts w:eastAsia="Cambria" w:cs="Arial"/>
          <w:b/>
          <w:lang w:val="en-AU" w:eastAsia="ja-JP"/>
        </w:rPr>
        <w:t>will:</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articulate</w:t>
      </w:r>
      <w:proofErr w:type="gramEnd"/>
      <w:r w:rsidRPr="007D56EC">
        <w:rPr>
          <w:rFonts w:eastAsia="Cambria"/>
          <w:lang w:val="en-AU" w:eastAsia="ja-JP" w:bidi="ar-SA"/>
        </w:rPr>
        <w:t xml:space="preserve"> </w:t>
      </w:r>
      <w:r w:rsidR="00E668D4" w:rsidRPr="007D56EC">
        <w:rPr>
          <w:rFonts w:eastAsia="Cambria"/>
          <w:lang w:val="en-AU" w:eastAsia="ja-JP" w:bidi="ar-SA"/>
        </w:rPr>
        <w:t xml:space="preserve">GOV </w:t>
      </w:r>
      <w:r w:rsidRPr="007D56EC">
        <w:rPr>
          <w:rFonts w:eastAsia="Cambria"/>
          <w:lang w:val="en-AU" w:eastAsia="ja-JP" w:bidi="ar-SA"/>
        </w:rPr>
        <w:t>development needs and negotiate MWSPV priorities</w:t>
      </w:r>
      <w:r w:rsidR="00CA1A94">
        <w:rPr>
          <w:rFonts w:eastAsia="Cambria"/>
          <w:lang w:val="en-AU" w:eastAsia="ja-JP" w:bidi="ar-SA"/>
        </w:rPr>
        <w:t>.</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facilitate</w:t>
      </w:r>
      <w:proofErr w:type="gramEnd"/>
      <w:r w:rsidRPr="007D56EC">
        <w:rPr>
          <w:rFonts w:eastAsia="Cambria"/>
          <w:lang w:val="en-AU" w:eastAsia="ja-JP" w:bidi="ar-SA"/>
        </w:rPr>
        <w:t xml:space="preserve"> efficient medical registration for externally rec</w:t>
      </w:r>
      <w:r w:rsidR="00CA1A94">
        <w:rPr>
          <w:rFonts w:eastAsia="Cambria"/>
          <w:lang w:val="en-AU" w:eastAsia="ja-JP" w:bidi="ar-SA"/>
        </w:rPr>
        <w:t>ruited specialists.</w:t>
      </w:r>
    </w:p>
    <w:p w:rsidR="00EC23C2" w:rsidRPr="007D56EC" w:rsidRDefault="00EC23C2" w:rsidP="007D56EC">
      <w:pPr>
        <w:pStyle w:val="ListParagraph"/>
        <w:numPr>
          <w:ilvl w:val="0"/>
          <w:numId w:val="56"/>
        </w:numPr>
        <w:rPr>
          <w:rFonts w:eastAsia="Cambria"/>
          <w:lang w:val="en-AU" w:eastAsia="ja-JP" w:bidi="ar-SA"/>
        </w:rPr>
      </w:pPr>
      <w:r w:rsidRPr="007D56EC">
        <w:rPr>
          <w:rFonts w:eastAsia="Cambria"/>
          <w:lang w:val="en-AU" w:eastAsia="ja-JP" w:bidi="ar-SA"/>
        </w:rPr>
        <w:t xml:space="preserve">facilitate Value Added Tax (VAT) exemption for project expenses (note this may be challenging as, under </w:t>
      </w:r>
      <w:r w:rsidR="00E668D4" w:rsidRPr="007D56EC">
        <w:rPr>
          <w:rFonts w:eastAsia="Cambria"/>
          <w:lang w:val="en-AU" w:eastAsia="ja-JP" w:bidi="ar-SA"/>
        </w:rPr>
        <w:t>G</w:t>
      </w:r>
      <w:r w:rsidR="00E668D4">
        <w:rPr>
          <w:rFonts w:eastAsia="Cambria"/>
          <w:lang w:val="en-AU" w:eastAsia="ja-JP" w:bidi="ar-SA"/>
        </w:rPr>
        <w:t>O</w:t>
      </w:r>
      <w:r w:rsidR="00E668D4" w:rsidRPr="007D56EC">
        <w:rPr>
          <w:rFonts w:eastAsia="Cambria"/>
          <w:lang w:val="en-AU" w:eastAsia="ja-JP" w:bidi="ar-SA"/>
        </w:rPr>
        <w:t xml:space="preserve">V </w:t>
      </w:r>
      <w:r w:rsidRPr="007D56EC">
        <w:rPr>
          <w:rFonts w:eastAsia="Cambria"/>
          <w:lang w:val="en-AU" w:eastAsia="ja-JP" w:bidi="ar-SA"/>
        </w:rPr>
        <w:t xml:space="preserve">legislation, unless MWFSV funds pass through </w:t>
      </w:r>
      <w:r w:rsidR="00E668D4" w:rsidRPr="007D56EC">
        <w:rPr>
          <w:rFonts w:eastAsia="Cambria"/>
          <w:lang w:val="en-AU" w:eastAsia="ja-JP" w:bidi="ar-SA"/>
        </w:rPr>
        <w:t>G</w:t>
      </w:r>
      <w:r w:rsidR="00E668D4">
        <w:rPr>
          <w:rFonts w:eastAsia="Cambria"/>
          <w:lang w:val="en-AU" w:eastAsia="ja-JP" w:bidi="ar-SA"/>
        </w:rPr>
        <w:t>O</w:t>
      </w:r>
      <w:r w:rsidR="00E668D4" w:rsidRPr="007D56EC">
        <w:rPr>
          <w:rFonts w:eastAsia="Cambria"/>
          <w:lang w:val="en-AU" w:eastAsia="ja-JP" w:bidi="ar-SA"/>
        </w:rPr>
        <w:t xml:space="preserve">V </w:t>
      </w:r>
      <w:r w:rsidRPr="007D56EC">
        <w:rPr>
          <w:rFonts w:eastAsia="Cambria"/>
          <w:lang w:val="en-AU" w:eastAsia="ja-JP" w:bidi="ar-SA"/>
        </w:rPr>
        <w:t>[MFEM/MOH] accounts</w:t>
      </w:r>
      <w:r w:rsidR="002C3DC1">
        <w:rPr>
          <w:rFonts w:eastAsia="Cambria"/>
          <w:lang w:val="en-AU" w:eastAsia="ja-JP" w:bidi="ar-SA"/>
        </w:rPr>
        <w:t xml:space="preserve"> </w:t>
      </w:r>
      <w:r w:rsidRPr="007D56EC">
        <w:rPr>
          <w:rFonts w:eastAsia="Cambria"/>
          <w:lang w:val="en-AU" w:eastAsia="ja-JP" w:bidi="ar-SA"/>
        </w:rPr>
        <w:t>program</w:t>
      </w:r>
      <w:r w:rsidR="002C3DC1">
        <w:rPr>
          <w:rFonts w:eastAsia="Cambria"/>
          <w:lang w:val="en-AU" w:eastAsia="ja-JP" w:bidi="ar-SA"/>
        </w:rPr>
        <w:t xml:space="preserve"> </w:t>
      </w:r>
      <w:r w:rsidRPr="00EC23C2">
        <w:t xml:space="preserve">(and as a result is conducted as a </w:t>
      </w:r>
      <w:proofErr w:type="spellStart"/>
      <w:r w:rsidRPr="00EC23C2">
        <w:t>GoV</w:t>
      </w:r>
      <w:proofErr w:type="spellEnd"/>
      <w:r w:rsidRPr="00EC23C2">
        <w:t xml:space="preserve"> tender), the project will be considered aid-in-kind and will not be able to receive VAT exemption on domestic purchases. MOH will be able to arrange special visas for all project participants/personnel, duty/VAT exemption for any imports of materials, supplies or personal effects, but not obtain a zero rated certificate for VAT. This is a historic issue of which DFAT is aware and will need to be addressed at high levels. </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ensure</w:t>
      </w:r>
      <w:proofErr w:type="gramEnd"/>
      <w:r w:rsidRPr="007D56EC">
        <w:rPr>
          <w:rFonts w:eastAsia="Cambria"/>
          <w:lang w:val="en-AU" w:eastAsia="ja-JP" w:bidi="ar-SA"/>
        </w:rPr>
        <w:t xml:space="preserve"> the availability and engagement of </w:t>
      </w:r>
      <w:proofErr w:type="spellStart"/>
      <w:r w:rsidRPr="007D56EC">
        <w:rPr>
          <w:rFonts w:eastAsia="Cambria"/>
          <w:lang w:val="en-AU" w:eastAsia="ja-JP" w:bidi="ar-SA"/>
        </w:rPr>
        <w:t>ni</w:t>
      </w:r>
      <w:proofErr w:type="spellEnd"/>
      <w:r w:rsidRPr="007D56EC">
        <w:rPr>
          <w:rFonts w:eastAsia="Cambria"/>
          <w:lang w:val="en-AU" w:eastAsia="ja-JP" w:bidi="ar-SA"/>
        </w:rPr>
        <w:t>-Vanuatu specialist counterparts as a primary obligati</w:t>
      </w:r>
      <w:r w:rsidR="00CA1A94">
        <w:rPr>
          <w:rFonts w:eastAsia="Cambria"/>
          <w:lang w:val="en-AU" w:eastAsia="ja-JP" w:bidi="ar-SA"/>
        </w:rPr>
        <w:t>on.</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chair</w:t>
      </w:r>
      <w:proofErr w:type="gramEnd"/>
      <w:r w:rsidRPr="007D56EC">
        <w:rPr>
          <w:rFonts w:eastAsia="Cambria"/>
          <w:lang w:val="en-AU" w:eastAsia="ja-JP" w:bidi="ar-SA"/>
        </w:rPr>
        <w:t xml:space="preserve"> the PCC meetings and take the lead role in the coordination of MW</w:t>
      </w:r>
      <w:r w:rsidR="00CA1A94">
        <w:rPr>
          <w:rFonts w:eastAsia="Cambria"/>
          <w:lang w:val="en-AU" w:eastAsia="ja-JP" w:bidi="ar-SA"/>
        </w:rPr>
        <w:t xml:space="preserve">SPV activities on behalf of </w:t>
      </w:r>
      <w:r w:rsidR="00E668D4">
        <w:rPr>
          <w:rFonts w:eastAsia="Cambria"/>
          <w:lang w:val="en-AU" w:eastAsia="ja-JP" w:bidi="ar-SA"/>
        </w:rPr>
        <w:t>GOV</w:t>
      </w:r>
      <w:r w:rsidR="00CA1A94">
        <w:rPr>
          <w:rFonts w:eastAsia="Cambria"/>
          <w:lang w:val="en-AU" w:eastAsia="ja-JP" w:bidi="ar-SA"/>
        </w:rPr>
        <w:t>.</w:t>
      </w:r>
    </w:p>
    <w:p w:rsidR="00EC23C2" w:rsidRPr="003D2A13"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ensure</w:t>
      </w:r>
      <w:proofErr w:type="gramEnd"/>
      <w:r w:rsidRPr="007D56EC">
        <w:rPr>
          <w:rFonts w:eastAsia="Cambria"/>
          <w:lang w:val="en-AU" w:eastAsia="ja-JP" w:bidi="ar-SA"/>
        </w:rPr>
        <w:t xml:space="preserve"> effective coordination between MWSPV activities and those of </w:t>
      </w:r>
      <w:r w:rsidR="00D84733" w:rsidRPr="007D56EC">
        <w:rPr>
          <w:rFonts w:eastAsia="Cambria"/>
          <w:lang w:val="en-AU" w:eastAsia="ja-JP" w:bidi="ar-SA"/>
        </w:rPr>
        <w:t>GOV</w:t>
      </w:r>
      <w:r w:rsidRPr="007D56EC">
        <w:rPr>
          <w:rFonts w:eastAsia="Cambria"/>
          <w:lang w:val="en-AU" w:eastAsia="ja-JP" w:bidi="ar-SA"/>
        </w:rPr>
        <w:t>, other development part</w:t>
      </w:r>
      <w:r w:rsidR="00CA1A94">
        <w:rPr>
          <w:rFonts w:eastAsia="Cambria"/>
          <w:lang w:val="en-AU" w:eastAsia="ja-JP" w:bidi="ar-SA"/>
        </w:rPr>
        <w:t>ners and other key stakeholders</w:t>
      </w:r>
      <w:r w:rsidR="00D84733">
        <w:rPr>
          <w:rFonts w:eastAsia="Cambria"/>
          <w:lang w:val="en-AU" w:eastAsia="ja-JP" w:bidi="ar-SA"/>
        </w:rPr>
        <w:t xml:space="preserve">, </w:t>
      </w:r>
      <w:r w:rsidR="00D84733" w:rsidRPr="003D2A13">
        <w:rPr>
          <w:rFonts w:eastAsia="Cambria"/>
          <w:lang w:val="en-AU" w:eastAsia="ja-JP" w:bidi="ar-SA"/>
        </w:rPr>
        <w:t>including (where relevant) in the area of post-cyclone restoration of health facility functionality and the health workforce</w:t>
      </w:r>
      <w:r w:rsidR="00CA1A94" w:rsidRPr="003D2A13">
        <w:rPr>
          <w:rFonts w:eastAsia="Cambria"/>
          <w:lang w:val="en-AU" w:eastAsia="ja-JP" w:bidi="ar-SA"/>
        </w:rPr>
        <w:t>.</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facilitate</w:t>
      </w:r>
      <w:proofErr w:type="gramEnd"/>
      <w:r w:rsidRPr="007D56EC">
        <w:rPr>
          <w:rFonts w:eastAsia="Cambria"/>
          <w:lang w:val="en-AU" w:eastAsia="ja-JP" w:bidi="ar-SA"/>
        </w:rPr>
        <w:t xml:space="preserve"> coordination of MWSPV across the various levels of the health system as needed, particularly at </w:t>
      </w:r>
      <w:r w:rsidR="00CA1A94">
        <w:rPr>
          <w:rFonts w:eastAsia="Cambria"/>
          <w:lang w:val="en-AU" w:eastAsia="ja-JP" w:bidi="ar-SA"/>
        </w:rPr>
        <w:t>provincial and hospital levels.</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provide</w:t>
      </w:r>
      <w:proofErr w:type="gramEnd"/>
      <w:r w:rsidRPr="007D56EC">
        <w:rPr>
          <w:rFonts w:eastAsia="Cambria"/>
          <w:lang w:val="en-AU" w:eastAsia="ja-JP" w:bidi="ar-SA"/>
        </w:rPr>
        <w:t xml:space="preserve"> access to relevant documents, data and facilities that will facilitate impl</w:t>
      </w:r>
      <w:r w:rsidR="00CA1A94">
        <w:rPr>
          <w:rFonts w:eastAsia="Cambria"/>
          <w:lang w:val="en-AU" w:eastAsia="ja-JP" w:bidi="ar-SA"/>
        </w:rPr>
        <w:t>ementation of agreed activities.</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provide</w:t>
      </w:r>
      <w:proofErr w:type="gramEnd"/>
      <w:r w:rsidRPr="007D56EC">
        <w:rPr>
          <w:rFonts w:eastAsia="Cambria"/>
          <w:lang w:val="en-AU" w:eastAsia="ja-JP" w:bidi="ar-SA"/>
        </w:rPr>
        <w:t xml:space="preserve"> input to the development of annual and other plans and agree</w:t>
      </w:r>
      <w:r w:rsidR="00CA1A94">
        <w:rPr>
          <w:rFonts w:eastAsia="Cambria"/>
          <w:lang w:val="en-AU" w:eastAsia="ja-JP" w:bidi="ar-SA"/>
        </w:rPr>
        <w:t xml:space="preserve"> the final products at the PCC.</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maintain</w:t>
      </w:r>
      <w:proofErr w:type="gramEnd"/>
      <w:r w:rsidRPr="007D56EC">
        <w:rPr>
          <w:rFonts w:eastAsia="Cambria"/>
          <w:lang w:val="en-AU" w:eastAsia="ja-JP" w:bidi="ar-SA"/>
        </w:rPr>
        <w:t xml:space="preserve"> dialogue and relationships with central </w:t>
      </w:r>
      <w:proofErr w:type="spellStart"/>
      <w:r w:rsidRPr="007D56EC">
        <w:rPr>
          <w:rFonts w:eastAsia="Cambria"/>
          <w:lang w:val="en-AU" w:eastAsia="ja-JP" w:bidi="ar-SA"/>
        </w:rPr>
        <w:t>GoV</w:t>
      </w:r>
      <w:proofErr w:type="spellEnd"/>
      <w:r w:rsidRPr="007D56EC">
        <w:rPr>
          <w:rFonts w:eastAsia="Cambria"/>
          <w:lang w:val="en-AU" w:eastAsia="ja-JP" w:bidi="ar-SA"/>
        </w:rPr>
        <w:t xml:space="preserve"> agencies such as MEFM and the Public Service Commission (PSC) in relation to MWSPV to support sustainability of tertiary services including self-sufficiency in the future supply of clinical specialists</w:t>
      </w:r>
      <w:r w:rsidR="003D2A13">
        <w:rPr>
          <w:rFonts w:eastAsia="Cambria"/>
          <w:lang w:val="en-AU" w:eastAsia="ja-JP" w:bidi="ar-SA"/>
        </w:rPr>
        <w:t>.</w:t>
      </w:r>
      <w:r w:rsidRPr="007D56EC">
        <w:rPr>
          <w:rFonts w:eastAsia="Cambria"/>
          <w:lang w:val="en-AU" w:eastAsia="ja-JP" w:bidi="ar-SA"/>
        </w:rPr>
        <w:t xml:space="preserve"> </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share</w:t>
      </w:r>
      <w:proofErr w:type="gramEnd"/>
      <w:r w:rsidRPr="007D56EC">
        <w:rPr>
          <w:rFonts w:eastAsia="Cambria"/>
          <w:lang w:val="en-AU" w:eastAsia="ja-JP" w:bidi="ar-SA"/>
        </w:rPr>
        <w:t xml:space="preserve"> lessons learned and experiences with </w:t>
      </w:r>
      <w:r w:rsidR="00D84733">
        <w:rPr>
          <w:rFonts w:eastAsia="Cambria"/>
          <w:lang w:val="en-AU" w:eastAsia="ja-JP" w:bidi="ar-SA"/>
        </w:rPr>
        <w:t>DFAT</w:t>
      </w:r>
      <w:r w:rsidR="00D84733" w:rsidRPr="007D56EC">
        <w:rPr>
          <w:rFonts w:eastAsia="Cambria"/>
          <w:lang w:val="en-AU" w:eastAsia="ja-JP" w:bidi="ar-SA"/>
        </w:rPr>
        <w:t xml:space="preserve"> </w:t>
      </w:r>
      <w:r w:rsidRPr="007D56EC">
        <w:rPr>
          <w:rFonts w:eastAsia="Cambria"/>
          <w:lang w:val="en-AU" w:eastAsia="ja-JP" w:bidi="ar-SA"/>
        </w:rPr>
        <w:t xml:space="preserve">and </w:t>
      </w:r>
      <w:r w:rsidR="00D84733" w:rsidRPr="007D56EC">
        <w:rPr>
          <w:rFonts w:eastAsia="Cambria"/>
          <w:lang w:val="en-AU" w:eastAsia="ja-JP" w:bidi="ar-SA"/>
        </w:rPr>
        <w:t>DP</w:t>
      </w:r>
      <w:r w:rsidR="00D84733">
        <w:rPr>
          <w:rFonts w:eastAsia="Cambria"/>
          <w:lang w:val="en-AU" w:eastAsia="ja-JP" w:bidi="ar-SA"/>
        </w:rPr>
        <w:t xml:space="preserve"> community</w:t>
      </w:r>
      <w:r w:rsidR="00CA1A94">
        <w:rPr>
          <w:rFonts w:eastAsia="Cambria"/>
          <w:lang w:val="en-AU" w:eastAsia="ja-JP" w:bidi="ar-SA"/>
        </w:rPr>
        <w:t>.</w:t>
      </w:r>
    </w:p>
    <w:p w:rsidR="00EC23C2" w:rsidRPr="007D56EC" w:rsidRDefault="00EC23C2" w:rsidP="007D56EC">
      <w:pPr>
        <w:pStyle w:val="ListParagraph"/>
        <w:numPr>
          <w:ilvl w:val="0"/>
          <w:numId w:val="56"/>
        </w:numPr>
        <w:rPr>
          <w:rFonts w:eastAsia="Cambria"/>
          <w:lang w:val="en-AU" w:eastAsia="ja-JP" w:bidi="ar-SA"/>
        </w:rPr>
      </w:pPr>
      <w:proofErr w:type="gramStart"/>
      <w:r w:rsidRPr="007D56EC">
        <w:rPr>
          <w:rFonts w:eastAsia="Cambria"/>
          <w:lang w:val="en-AU" w:eastAsia="ja-JP" w:bidi="ar-SA"/>
        </w:rPr>
        <w:t>help</w:t>
      </w:r>
      <w:proofErr w:type="gramEnd"/>
      <w:r w:rsidRPr="007D56EC">
        <w:rPr>
          <w:rFonts w:eastAsia="Cambria"/>
          <w:lang w:val="en-AU" w:eastAsia="ja-JP" w:bidi="ar-SA"/>
        </w:rPr>
        <w:t xml:space="preserve"> overcome implementation problems should they arise. </w:t>
      </w:r>
    </w:p>
    <w:p w:rsidR="00EC23C2" w:rsidRDefault="00EC23C2" w:rsidP="007D56EC">
      <w:pPr>
        <w:rPr>
          <w:rFonts w:eastAsia="Cambria"/>
          <w:lang w:val="en-AU" w:eastAsia="ja-JP"/>
        </w:rPr>
      </w:pPr>
      <w:r w:rsidRPr="00EC23C2">
        <w:rPr>
          <w:rFonts w:eastAsia="Cambria"/>
          <w:lang w:val="en-AU" w:eastAsia="ja-JP"/>
        </w:rPr>
        <w:t xml:space="preserve">The </w:t>
      </w:r>
      <w:r w:rsidR="00D84733" w:rsidRPr="00EC23C2">
        <w:rPr>
          <w:rFonts w:eastAsia="Cambria"/>
          <w:lang w:val="en-AU" w:eastAsia="ja-JP"/>
        </w:rPr>
        <w:t xml:space="preserve">MOH </w:t>
      </w:r>
      <w:r w:rsidRPr="00EC23C2">
        <w:rPr>
          <w:rFonts w:eastAsia="Cambria"/>
          <w:lang w:val="en-AU" w:eastAsia="ja-JP"/>
        </w:rPr>
        <w:t xml:space="preserve">may provide a venue for various MWSPV meetings and will provide office space for MWSPV staff or consultants. </w:t>
      </w:r>
    </w:p>
    <w:p w:rsidR="00CA1A94" w:rsidRPr="00EC23C2" w:rsidRDefault="00CA1A94" w:rsidP="007D56EC">
      <w:pPr>
        <w:rPr>
          <w:rFonts w:eastAsia="Cambria"/>
          <w:lang w:val="en-AU" w:eastAsia="ja-JP"/>
        </w:rPr>
      </w:pPr>
    </w:p>
    <w:p w:rsidR="00EC23C2" w:rsidRPr="007D56EC" w:rsidRDefault="00EC23C2" w:rsidP="007D56EC">
      <w:pPr>
        <w:rPr>
          <w:rFonts w:eastAsia="Cambria"/>
          <w:b/>
          <w:szCs w:val="22"/>
          <w:lang w:val="en-AU" w:eastAsia="ja-JP"/>
        </w:rPr>
      </w:pPr>
      <w:r w:rsidRPr="007D56EC">
        <w:rPr>
          <w:rFonts w:eastAsia="Cambria"/>
          <w:b/>
          <w:lang w:val="en-AU" w:eastAsia="ja-JP"/>
        </w:rPr>
        <w:t>DFAT Vanuatu will:</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articulate</w:t>
      </w:r>
      <w:proofErr w:type="gramEnd"/>
      <w:r w:rsidRPr="007D56EC">
        <w:rPr>
          <w:rFonts w:eastAsia="Cambria"/>
          <w:szCs w:val="22"/>
          <w:lang w:val="en-AU" w:eastAsia="ja-JP" w:bidi="ar-SA"/>
        </w:rPr>
        <w:t xml:space="preserve"> </w:t>
      </w:r>
      <w:r w:rsidR="00D84733">
        <w:rPr>
          <w:rFonts w:eastAsia="Cambria"/>
          <w:szCs w:val="22"/>
          <w:lang w:val="en-AU" w:eastAsia="ja-JP" w:bidi="ar-SA"/>
        </w:rPr>
        <w:t>Australia’s</w:t>
      </w:r>
      <w:r w:rsidR="00D84733" w:rsidRPr="007D56EC">
        <w:rPr>
          <w:rFonts w:eastAsia="Cambria"/>
          <w:szCs w:val="22"/>
          <w:lang w:val="en-AU" w:eastAsia="ja-JP" w:bidi="ar-SA"/>
        </w:rPr>
        <w:t xml:space="preserve"> </w:t>
      </w:r>
      <w:r w:rsidRPr="007D56EC">
        <w:rPr>
          <w:rFonts w:eastAsia="Cambria"/>
          <w:szCs w:val="22"/>
          <w:lang w:val="en-AU" w:eastAsia="ja-JP" w:bidi="ar-SA"/>
        </w:rPr>
        <w:t>development priorities and negotiate MWSPV priorities</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participate</w:t>
      </w:r>
      <w:proofErr w:type="gramEnd"/>
      <w:r w:rsidRPr="007D56EC">
        <w:rPr>
          <w:rFonts w:eastAsia="Cambria"/>
          <w:szCs w:val="22"/>
          <w:lang w:val="en-AU" w:eastAsia="ja-JP" w:bidi="ar-SA"/>
        </w:rPr>
        <w:t xml:space="preserve"> in PCC meetings and take the lead role in the coordination of MWSPV activities on behalf of </w:t>
      </w:r>
      <w:r w:rsidR="00D84733">
        <w:rPr>
          <w:rFonts w:eastAsia="Cambria"/>
          <w:szCs w:val="22"/>
          <w:lang w:val="en-AU" w:eastAsia="ja-JP" w:bidi="ar-SA"/>
        </w:rPr>
        <w:t xml:space="preserve">the </w:t>
      </w:r>
      <w:r w:rsidR="00CC1C0B">
        <w:rPr>
          <w:rFonts w:eastAsia="Cambria"/>
          <w:szCs w:val="22"/>
          <w:lang w:val="en-AU" w:eastAsia="ja-JP" w:bidi="ar-SA"/>
        </w:rPr>
        <w:t>A</w:t>
      </w:r>
      <w:r w:rsidR="00D84733">
        <w:rPr>
          <w:rFonts w:eastAsia="Cambria"/>
          <w:szCs w:val="22"/>
          <w:lang w:val="en-AU" w:eastAsia="ja-JP" w:bidi="ar-SA"/>
        </w:rPr>
        <w:t>ustralian Government</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provide</w:t>
      </w:r>
      <w:proofErr w:type="gramEnd"/>
      <w:r w:rsidRPr="007D56EC">
        <w:rPr>
          <w:rFonts w:eastAsia="Cambria"/>
          <w:szCs w:val="22"/>
          <w:lang w:val="en-AU" w:eastAsia="ja-JP" w:bidi="ar-SA"/>
        </w:rPr>
        <w:t xml:space="preserve"> input to the annual and other planning processes, including provision of forward budget estimates</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maintain</w:t>
      </w:r>
      <w:proofErr w:type="gramEnd"/>
      <w:r w:rsidRPr="007D56EC">
        <w:rPr>
          <w:rFonts w:eastAsia="Cambria"/>
          <w:szCs w:val="22"/>
          <w:lang w:val="en-AU" w:eastAsia="ja-JP" w:bidi="ar-SA"/>
        </w:rPr>
        <w:t xml:space="preserve"> dialogue and build relationships with the </w:t>
      </w:r>
      <w:r w:rsidR="00D84733" w:rsidRPr="007D56EC">
        <w:rPr>
          <w:rFonts w:eastAsia="Cambria"/>
          <w:szCs w:val="22"/>
          <w:lang w:val="en-AU" w:eastAsia="ja-JP" w:bidi="ar-SA"/>
        </w:rPr>
        <w:t>GOV</w:t>
      </w:r>
      <w:r w:rsidRPr="007D56EC">
        <w:rPr>
          <w:rFonts w:eastAsia="Cambria"/>
          <w:szCs w:val="22"/>
          <w:lang w:val="en-AU" w:eastAsia="ja-JP" w:bidi="ar-SA"/>
        </w:rPr>
        <w:t>, other donors, NGOs and other stakeholders</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manage</w:t>
      </w:r>
      <w:proofErr w:type="gramEnd"/>
      <w:r w:rsidRPr="007D56EC">
        <w:rPr>
          <w:rFonts w:eastAsia="Cambria"/>
          <w:szCs w:val="22"/>
          <w:lang w:val="en-AU" w:eastAsia="ja-JP" w:bidi="ar-SA"/>
        </w:rPr>
        <w:t xml:space="preserve"> the contract with the managing contractor, including oversight of planning and monitoring processes and providing guidance as needed and appropriate</w:t>
      </w:r>
      <w:r w:rsidR="00CA1A94">
        <w:rPr>
          <w:rFonts w:eastAsia="Cambria"/>
          <w:szCs w:val="22"/>
          <w:lang w:val="en-AU" w:eastAsia="ja-JP" w:bidi="ar-SA"/>
        </w:rPr>
        <w:t>.</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lastRenderedPageBreak/>
        <w:t>agree</w:t>
      </w:r>
      <w:proofErr w:type="gramEnd"/>
      <w:r w:rsidRPr="007D56EC">
        <w:rPr>
          <w:rFonts w:eastAsia="Cambria"/>
          <w:szCs w:val="22"/>
          <w:lang w:val="en-AU" w:eastAsia="ja-JP" w:bidi="ar-SA"/>
        </w:rPr>
        <w:t xml:space="preserve"> terms of reference for MWSPV technical advisors and consultants prior to their presentation to the PCC for approval</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r w:rsidRPr="007D56EC">
        <w:rPr>
          <w:rFonts w:eastAsia="Cambria"/>
          <w:szCs w:val="22"/>
          <w:lang w:val="en-AU" w:eastAsia="ja-JP" w:bidi="ar-SA"/>
        </w:rPr>
        <w:t>promote linkages between MWSPV and other Australian-funded activities in Vanuatu and regionally, including for example with the DFAT Vanuatu scholarship program, the AYAD, FNU support, PIP and local funding for locally engaging consultants and advisors, and with activities of other DPs for leverage and synergies</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promote</w:t>
      </w:r>
      <w:proofErr w:type="gramEnd"/>
      <w:r w:rsidRPr="007D56EC">
        <w:rPr>
          <w:rFonts w:eastAsia="Cambria"/>
          <w:szCs w:val="22"/>
          <w:lang w:val="en-AU" w:eastAsia="ja-JP" w:bidi="ar-SA"/>
        </w:rPr>
        <w:t xml:space="preserve"> MWSPV in Australia and in Vanuatu</w:t>
      </w:r>
      <w:r w:rsidR="00CA1A94">
        <w:rPr>
          <w:rFonts w:eastAsia="Cambria"/>
          <w:szCs w:val="22"/>
          <w:lang w:val="en-AU" w:eastAsia="ja-JP" w:bidi="ar-SA"/>
        </w:rPr>
        <w:t>.</w:t>
      </w:r>
      <w:r w:rsidRPr="007D56EC">
        <w:rPr>
          <w:rFonts w:eastAsia="Cambria"/>
          <w:szCs w:val="22"/>
          <w:lang w:val="en-AU" w:eastAsia="ja-JP" w:bidi="ar-SA"/>
        </w:rPr>
        <w:t xml:space="preserve"> </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participate</w:t>
      </w:r>
      <w:proofErr w:type="gramEnd"/>
      <w:r w:rsidRPr="007D56EC">
        <w:rPr>
          <w:rFonts w:eastAsia="Cambria"/>
          <w:szCs w:val="22"/>
          <w:lang w:val="en-AU" w:eastAsia="ja-JP" w:bidi="ar-SA"/>
        </w:rPr>
        <w:t xml:space="preserve"> in fora in tertiary services-related fields</w:t>
      </w:r>
      <w:r w:rsidR="00CA1A94">
        <w:rPr>
          <w:rFonts w:eastAsia="Cambria"/>
          <w:szCs w:val="22"/>
          <w:lang w:val="en-AU" w:eastAsia="ja-JP" w:bidi="ar-SA"/>
        </w:rPr>
        <w:t>.</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share</w:t>
      </w:r>
      <w:proofErr w:type="gramEnd"/>
      <w:r w:rsidRPr="007D56EC">
        <w:rPr>
          <w:rFonts w:eastAsia="Cambria"/>
          <w:szCs w:val="22"/>
          <w:lang w:val="en-AU" w:eastAsia="ja-JP" w:bidi="ar-SA"/>
        </w:rPr>
        <w:t xml:space="preserve"> lessons learned and experience with </w:t>
      </w:r>
      <w:proofErr w:type="spellStart"/>
      <w:r w:rsidRPr="007D56EC">
        <w:rPr>
          <w:rFonts w:eastAsia="Cambria"/>
          <w:szCs w:val="22"/>
          <w:lang w:val="en-AU" w:eastAsia="ja-JP" w:bidi="ar-SA"/>
        </w:rPr>
        <w:t>GoV</w:t>
      </w:r>
      <w:proofErr w:type="spellEnd"/>
      <w:r w:rsidRPr="007D56EC">
        <w:rPr>
          <w:rFonts w:eastAsia="Cambria"/>
          <w:szCs w:val="22"/>
          <w:lang w:val="en-AU" w:eastAsia="ja-JP" w:bidi="ar-SA"/>
        </w:rPr>
        <w:t xml:space="preserve"> and DPs</w:t>
      </w:r>
      <w:r w:rsidR="00CA1A94">
        <w:rPr>
          <w:rFonts w:eastAsia="Cambria"/>
          <w:szCs w:val="22"/>
          <w:lang w:val="en-AU" w:eastAsia="ja-JP" w:bidi="ar-SA"/>
        </w:rPr>
        <w:t>.</w:t>
      </w:r>
    </w:p>
    <w:p w:rsidR="00EC23C2" w:rsidRPr="007D56EC" w:rsidRDefault="00EC23C2" w:rsidP="007D56EC">
      <w:pPr>
        <w:pStyle w:val="ListParagraph"/>
        <w:numPr>
          <w:ilvl w:val="0"/>
          <w:numId w:val="57"/>
        </w:numPr>
        <w:rPr>
          <w:rFonts w:eastAsia="Cambria"/>
          <w:szCs w:val="22"/>
          <w:lang w:val="en-AU" w:eastAsia="ja-JP" w:bidi="ar-SA"/>
        </w:rPr>
      </w:pPr>
      <w:proofErr w:type="gramStart"/>
      <w:r w:rsidRPr="007D56EC">
        <w:rPr>
          <w:rFonts w:eastAsia="Cambria"/>
          <w:szCs w:val="22"/>
          <w:lang w:val="en-AU" w:eastAsia="ja-JP" w:bidi="ar-SA"/>
        </w:rPr>
        <w:t>help</w:t>
      </w:r>
      <w:proofErr w:type="gramEnd"/>
      <w:r w:rsidRPr="007D56EC">
        <w:rPr>
          <w:rFonts w:eastAsia="Cambria"/>
          <w:szCs w:val="22"/>
          <w:lang w:val="en-AU" w:eastAsia="ja-JP" w:bidi="ar-SA"/>
        </w:rPr>
        <w:t xml:space="preserve"> overcome implementation problems should they arise. </w:t>
      </w:r>
    </w:p>
    <w:p w:rsidR="00EC23C2" w:rsidRPr="00EC23C2" w:rsidRDefault="00EC23C2" w:rsidP="007D56EC">
      <w:pPr>
        <w:rPr>
          <w:rFonts w:eastAsia="Cambria"/>
          <w:szCs w:val="22"/>
          <w:lang w:val="en-AU" w:eastAsia="ja-JP"/>
        </w:rPr>
      </w:pPr>
    </w:p>
    <w:p w:rsidR="00DD43CA" w:rsidRDefault="00DD43CA" w:rsidP="00EC23C2">
      <w:pPr>
        <w:spacing w:after="0"/>
        <w:jc w:val="left"/>
        <w:rPr>
          <w:rFonts w:eastAsia="Cambria"/>
          <w:b/>
          <w:bCs/>
          <w:iCs/>
          <w:color w:val="1B3A59"/>
          <w:kern w:val="32"/>
          <w:sz w:val="24"/>
          <w:szCs w:val="32"/>
          <w:lang w:val="en-AU" w:eastAsia="en-US" w:bidi="ar-SA"/>
        </w:rPr>
        <w:sectPr w:rsidR="00DD43CA" w:rsidSect="008125CC">
          <w:pgSz w:w="11906" w:h="16838"/>
          <w:pgMar w:top="1440" w:right="1440" w:bottom="1440" w:left="1440" w:header="708" w:footer="708" w:gutter="0"/>
          <w:cols w:space="708"/>
          <w:docGrid w:linePitch="360"/>
        </w:sectPr>
      </w:pPr>
    </w:p>
    <w:p w:rsidR="00EC23C2" w:rsidRPr="00EC23C2" w:rsidRDefault="00EC23C2" w:rsidP="007D56EC">
      <w:pPr>
        <w:pStyle w:val="HRFNoNumberHeading1"/>
        <w:rPr>
          <w:rFonts w:eastAsia="MS Gothic"/>
          <w:lang w:val="en-US" w:eastAsia="en-US" w:bidi="ar-SA"/>
        </w:rPr>
      </w:pPr>
      <w:bookmarkStart w:id="194" w:name="_Toc436397874"/>
      <w:bookmarkStart w:id="195" w:name="_Toc272441510"/>
      <w:r w:rsidRPr="00EC23C2">
        <w:rPr>
          <w:rFonts w:eastAsia="MS Gothic"/>
          <w:lang w:val="en-US" w:eastAsia="en-US" w:bidi="ar-SA"/>
        </w:rPr>
        <w:lastRenderedPageBreak/>
        <w:t xml:space="preserve">Annex </w:t>
      </w:r>
      <w:r w:rsidR="00566C97">
        <w:rPr>
          <w:rFonts w:eastAsia="MS Gothic"/>
          <w:lang w:val="en-US" w:eastAsia="en-US" w:bidi="ar-SA"/>
        </w:rPr>
        <w:t>7</w:t>
      </w:r>
      <w:r w:rsidR="007D56EC">
        <w:rPr>
          <w:rFonts w:eastAsia="MS Gothic"/>
          <w:lang w:val="en-US" w:eastAsia="en-US" w:bidi="ar-SA"/>
        </w:rPr>
        <w:t xml:space="preserve">: </w:t>
      </w:r>
      <w:r w:rsidRPr="00EC23C2">
        <w:rPr>
          <w:rFonts w:eastAsia="MS Gothic"/>
          <w:lang w:val="en-US" w:eastAsia="en-US" w:bidi="ar-SA"/>
        </w:rPr>
        <w:t>Budget</w:t>
      </w:r>
      <w:bookmarkEnd w:id="194"/>
      <w:r w:rsidRPr="00EC23C2">
        <w:rPr>
          <w:rFonts w:eastAsia="MS Gothic"/>
          <w:lang w:val="en-US" w:eastAsia="en-US" w:bidi="ar-SA"/>
        </w:rPr>
        <w:t xml:space="preserve"> </w:t>
      </w:r>
      <w:bookmarkEnd w:id="195"/>
    </w:p>
    <w:p w:rsidR="00EC23C2" w:rsidRPr="00EC23C2" w:rsidRDefault="00EC23C2" w:rsidP="007D56EC"/>
    <w:p w:rsidR="00EC23C2" w:rsidRDefault="00EC23C2" w:rsidP="007D56EC">
      <w:proofErr w:type="gramStart"/>
      <w:r w:rsidRPr="00EC23C2">
        <w:t>Provided as a separate document.</w:t>
      </w:r>
      <w:proofErr w:type="gramEnd"/>
    </w:p>
    <w:p w:rsidR="00EF1AAF" w:rsidRPr="002F2AEC" w:rsidRDefault="00EF1AAF" w:rsidP="00EF1AAF">
      <w:pPr>
        <w:rPr>
          <w:rFonts w:eastAsia="Cambria"/>
          <w:lang w:val="en-AU" w:eastAsia="ja-JP" w:bidi="ar-SA"/>
        </w:rPr>
      </w:pPr>
      <w:r>
        <w:rPr>
          <w:rFonts w:eastAsia="Cambria"/>
          <w:lang w:val="en-AU" w:eastAsia="ja-JP" w:bidi="ar-SA"/>
        </w:rPr>
        <w:t xml:space="preserve">The successful managing contractor is encouraged to explore alternative, creative approaches </w:t>
      </w:r>
      <w:r w:rsidR="00CE6AE4">
        <w:rPr>
          <w:rFonts w:eastAsia="Cambria"/>
          <w:lang w:val="en-AU" w:eastAsia="ja-JP" w:bidi="ar-SA"/>
        </w:rPr>
        <w:t>within</w:t>
      </w:r>
      <w:r>
        <w:rPr>
          <w:rFonts w:eastAsia="Cambria"/>
          <w:lang w:val="en-AU" w:eastAsia="ja-JP" w:bidi="ar-SA"/>
        </w:rPr>
        <w:t xml:space="preserve"> the available budget</w:t>
      </w:r>
      <w:r w:rsidR="00CE6AE4">
        <w:rPr>
          <w:rFonts w:eastAsia="Cambria"/>
          <w:lang w:val="en-AU" w:eastAsia="ja-JP" w:bidi="ar-SA"/>
        </w:rPr>
        <w:t xml:space="preserve"> envelope</w:t>
      </w:r>
      <w:r w:rsidRPr="0036676E">
        <w:rPr>
          <w:rFonts w:eastAsia="Cambria"/>
          <w:lang w:val="en-AU" w:eastAsia="ja-JP" w:bidi="ar-SA"/>
        </w:rPr>
        <w:t>, including options for linking constructively with the post-cyclone response for restor</w:t>
      </w:r>
      <w:r w:rsidR="00CE6AE4" w:rsidRPr="0036676E">
        <w:rPr>
          <w:rFonts w:eastAsia="Cambria"/>
          <w:lang w:val="en-AU" w:eastAsia="ja-JP" w:bidi="ar-SA"/>
        </w:rPr>
        <w:t>ation of</w:t>
      </w:r>
      <w:r w:rsidRPr="0036676E">
        <w:rPr>
          <w:rFonts w:eastAsia="Cambria"/>
          <w:lang w:val="en-AU" w:eastAsia="ja-JP" w:bidi="ar-SA"/>
        </w:rPr>
        <w:t xml:space="preserve"> </w:t>
      </w:r>
      <w:r w:rsidR="00D61DF6" w:rsidRPr="0036676E">
        <w:rPr>
          <w:rFonts w:eastAsia="Cambria"/>
          <w:lang w:val="en-AU" w:eastAsia="ja-JP" w:bidi="ar-SA"/>
        </w:rPr>
        <w:t xml:space="preserve">health service, </w:t>
      </w:r>
      <w:r w:rsidRPr="0036676E">
        <w:rPr>
          <w:rFonts w:eastAsia="Cambria"/>
          <w:lang w:val="en-AU" w:eastAsia="ja-JP" w:bidi="ar-SA"/>
        </w:rPr>
        <w:t>health facility and health workforce functionality.</w:t>
      </w:r>
    </w:p>
    <w:p w:rsidR="00EF1AAF" w:rsidRPr="00EC23C2" w:rsidRDefault="00EF1AAF" w:rsidP="007D56EC"/>
    <w:p w:rsidR="00EC23C2" w:rsidRPr="00EC23C2" w:rsidRDefault="00EC23C2" w:rsidP="007D56EC"/>
    <w:p w:rsidR="00EC23C2" w:rsidRPr="00EC23C2" w:rsidRDefault="00EC23C2" w:rsidP="00EC23C2">
      <w:pPr>
        <w:spacing w:after="0"/>
        <w:jc w:val="left"/>
      </w:pPr>
      <w:r w:rsidRPr="00EC23C2">
        <w:br w:type="page"/>
      </w:r>
    </w:p>
    <w:p w:rsidR="00EC23C2" w:rsidRPr="00EC23C2" w:rsidRDefault="00EC23C2" w:rsidP="007D56EC">
      <w:pPr>
        <w:pStyle w:val="HRFNoNumberHeading1"/>
        <w:rPr>
          <w:rFonts w:eastAsia="MS Gothic"/>
          <w:lang w:val="en-AU" w:eastAsia="ja-JP" w:bidi="ar-SA"/>
        </w:rPr>
      </w:pPr>
      <w:bookmarkStart w:id="196" w:name="_Toc272441511"/>
      <w:bookmarkStart w:id="197" w:name="_Toc436397875"/>
      <w:r w:rsidRPr="00EC23C2">
        <w:rPr>
          <w:rFonts w:eastAsia="MS Gothic"/>
          <w:lang w:val="en-AU" w:eastAsia="ja-JP" w:bidi="ar-SA"/>
        </w:rPr>
        <w:lastRenderedPageBreak/>
        <w:t xml:space="preserve">Annex </w:t>
      </w:r>
      <w:r w:rsidR="00566C97">
        <w:rPr>
          <w:rFonts w:eastAsia="MS Gothic"/>
          <w:lang w:val="en-AU" w:eastAsia="ja-JP" w:bidi="ar-SA"/>
        </w:rPr>
        <w:t>8</w:t>
      </w:r>
      <w:r w:rsidR="007D56EC">
        <w:rPr>
          <w:rFonts w:eastAsia="MS Gothic"/>
          <w:lang w:val="en-AU" w:eastAsia="ja-JP" w:bidi="ar-SA"/>
        </w:rPr>
        <w:t xml:space="preserve">: </w:t>
      </w:r>
      <w:r w:rsidRPr="00EC23C2">
        <w:rPr>
          <w:rFonts w:eastAsia="MS Gothic"/>
          <w:lang w:val="en-AU" w:eastAsia="ja-JP" w:bidi="ar-SA"/>
        </w:rPr>
        <w:t>MWSPV principles</w:t>
      </w:r>
      <w:bookmarkEnd w:id="196"/>
      <w:bookmarkEnd w:id="197"/>
    </w:p>
    <w:p w:rsidR="00EC23C2" w:rsidRPr="00EC23C2" w:rsidRDefault="00EC23C2" w:rsidP="007D56EC">
      <w:pPr>
        <w:rPr>
          <w:rFonts w:eastAsia="Cambria"/>
          <w:lang w:val="en-AU" w:eastAsia="ja-JP" w:bidi="ar-SA"/>
        </w:rPr>
      </w:pPr>
    </w:p>
    <w:p w:rsidR="00EC23C2" w:rsidRPr="00EC23C2" w:rsidRDefault="00EC23C2" w:rsidP="007D56EC">
      <w:pPr>
        <w:rPr>
          <w:rFonts w:eastAsia="Cambria"/>
          <w:lang w:val="en-AU" w:eastAsia="ja-JP" w:bidi="ar-SA"/>
        </w:rPr>
      </w:pPr>
      <w:r w:rsidRPr="00EC23C2">
        <w:rPr>
          <w:rFonts w:eastAsia="Cambria"/>
          <w:lang w:val="en-AU" w:eastAsia="ja-JP" w:bidi="ar-SA"/>
        </w:rPr>
        <w:t>The MWSPV principles are:</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Australian Aid Program policy adherence</w:t>
      </w:r>
    </w:p>
    <w:p w:rsidR="00EC23C2" w:rsidRPr="007D56EC" w:rsidRDefault="00EC23C2" w:rsidP="007D56EC">
      <w:pPr>
        <w:pStyle w:val="ListParagraph"/>
        <w:numPr>
          <w:ilvl w:val="1"/>
          <w:numId w:val="49"/>
        </w:numPr>
        <w:rPr>
          <w:rFonts w:eastAsia="Cambria"/>
          <w:lang w:val="en-AU" w:eastAsia="ja-JP" w:bidi="ar-SA"/>
        </w:rPr>
      </w:pPr>
      <w:r w:rsidRPr="007D56EC">
        <w:rPr>
          <w:rFonts w:eastAsia="Cambria"/>
          <w:lang w:val="en-AU" w:eastAsia="ja-JP" w:bidi="ar-SA"/>
        </w:rPr>
        <w:t>MWSPV will adhere to all Australian Government’s policies for the Australian Aid Program including for fraud control, gender equality and its mainstreaming, child protection and safety, social inclusion, value for money and ensure effective risk management of these and other identified risks.</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Partnership</w:t>
      </w:r>
    </w:p>
    <w:p w:rsidR="00EC23C2" w:rsidRPr="007D56EC" w:rsidRDefault="00EC23C2" w:rsidP="007D56EC">
      <w:pPr>
        <w:pStyle w:val="ListParagraph"/>
        <w:numPr>
          <w:ilvl w:val="1"/>
          <w:numId w:val="49"/>
        </w:numPr>
        <w:rPr>
          <w:rFonts w:eastAsia="Cambria"/>
          <w:lang w:val="en-AU" w:eastAsia="ja-JP" w:bidi="ar-SA"/>
        </w:rPr>
      </w:pPr>
      <w:r w:rsidRPr="007D56EC">
        <w:rPr>
          <w:rFonts w:eastAsia="Cambria"/>
          <w:lang w:val="en-AU" w:eastAsia="ja-JP" w:bidi="ar-SA"/>
        </w:rPr>
        <w:t xml:space="preserve">MWSPV will be delivered in partnership between </w:t>
      </w:r>
      <w:r w:rsidR="00CE6AE4">
        <w:rPr>
          <w:rFonts w:eastAsia="Cambria"/>
          <w:lang w:val="en-AU" w:eastAsia="ja-JP" w:bidi="ar-SA"/>
        </w:rPr>
        <w:t xml:space="preserve">the </w:t>
      </w:r>
      <w:r w:rsidR="00CC1C0B">
        <w:rPr>
          <w:rFonts w:eastAsia="Cambria"/>
          <w:lang w:val="en-AU" w:eastAsia="ja-JP" w:bidi="ar-SA"/>
        </w:rPr>
        <w:t>G</w:t>
      </w:r>
      <w:r w:rsidR="00820AE9">
        <w:rPr>
          <w:rFonts w:eastAsia="Cambria"/>
          <w:lang w:val="en-AU" w:eastAsia="ja-JP" w:bidi="ar-SA"/>
        </w:rPr>
        <w:t>o</w:t>
      </w:r>
      <w:r w:rsidR="00CE6AE4">
        <w:rPr>
          <w:rFonts w:eastAsia="Cambria"/>
          <w:lang w:val="en-AU" w:eastAsia="ja-JP" w:bidi="ar-SA"/>
        </w:rPr>
        <w:t xml:space="preserve">vernments of </w:t>
      </w:r>
      <w:r w:rsidR="00CC1C0B">
        <w:rPr>
          <w:rFonts w:eastAsia="Cambria"/>
          <w:lang w:val="en-AU" w:eastAsia="ja-JP" w:bidi="ar-SA"/>
        </w:rPr>
        <w:t>A</w:t>
      </w:r>
      <w:r w:rsidR="00CE6AE4">
        <w:rPr>
          <w:rFonts w:eastAsia="Cambria"/>
          <w:lang w:val="en-AU" w:eastAsia="ja-JP" w:bidi="ar-SA"/>
        </w:rPr>
        <w:t>ustralia</w:t>
      </w:r>
      <w:r w:rsidRPr="007D56EC">
        <w:rPr>
          <w:rFonts w:eastAsia="Cambria"/>
          <w:lang w:val="en-AU" w:eastAsia="ja-JP" w:bidi="ar-SA"/>
        </w:rPr>
        <w:t xml:space="preserve"> and </w:t>
      </w:r>
      <w:r w:rsidR="00CE6AE4">
        <w:rPr>
          <w:rFonts w:eastAsia="Cambria"/>
          <w:lang w:val="en-AU" w:eastAsia="ja-JP" w:bidi="ar-SA"/>
        </w:rPr>
        <w:t>Vanuatu</w:t>
      </w:r>
      <w:r w:rsidRPr="007D56EC">
        <w:rPr>
          <w:rFonts w:eastAsia="Cambria"/>
          <w:lang w:val="en-AU" w:eastAsia="ja-JP" w:bidi="ar-SA"/>
        </w:rPr>
        <w:t>, as reflected in the A</w:t>
      </w:r>
      <w:r w:rsidRPr="007D56EC">
        <w:rPr>
          <w:rFonts w:eastAsia="Cambria"/>
          <w:i/>
          <w:lang w:val="en-AU" w:eastAsia="ja-JP" w:bidi="ar-SA"/>
        </w:rPr>
        <w:t>ustralia-Vanuatu Joint Development Cooperation Strategy,</w:t>
      </w:r>
      <w:r w:rsidRPr="00EC23C2">
        <w:rPr>
          <w:rFonts w:eastAsia="Cambria"/>
          <w:vertAlign w:val="superscript"/>
          <w:lang w:val="en-AU" w:eastAsia="ja-JP" w:bidi="ar-SA"/>
        </w:rPr>
        <w:footnoteReference w:id="57"/>
      </w:r>
      <w:r w:rsidRPr="007D56EC">
        <w:rPr>
          <w:rFonts w:eastAsia="Cambria"/>
          <w:i/>
          <w:lang w:val="en-AU" w:eastAsia="ja-JP" w:bidi="ar-SA"/>
        </w:rPr>
        <w:t xml:space="preserve"> </w:t>
      </w:r>
      <w:r w:rsidRPr="007D56EC">
        <w:rPr>
          <w:rFonts w:eastAsia="Cambria"/>
          <w:lang w:val="en-AU" w:eastAsia="ja-JP" w:bidi="ar-SA"/>
        </w:rPr>
        <w:t xml:space="preserve">with </w:t>
      </w:r>
      <w:proofErr w:type="spellStart"/>
      <w:r w:rsidRPr="007D56EC">
        <w:rPr>
          <w:rFonts w:eastAsia="Cambria"/>
          <w:lang w:val="en-AU" w:eastAsia="ja-JP" w:bidi="ar-SA"/>
        </w:rPr>
        <w:t>ni</w:t>
      </w:r>
      <w:proofErr w:type="spellEnd"/>
      <w:r w:rsidRPr="007D56EC">
        <w:rPr>
          <w:rFonts w:eastAsia="Cambria"/>
          <w:lang w:val="en-AU" w:eastAsia="ja-JP" w:bidi="ar-SA"/>
        </w:rPr>
        <w:t xml:space="preserve">-Vanuatu specialists leading activities, mutual responsibilities and obligations agreed, and a sliding scale agreed of receiving MWSPV payments against the degree to which those responsibilities and obligations are met. </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Synergies and leverages</w:t>
      </w:r>
    </w:p>
    <w:p w:rsidR="00EC23C2" w:rsidRPr="007D56EC" w:rsidRDefault="00EC23C2" w:rsidP="007D56EC">
      <w:pPr>
        <w:pStyle w:val="ListParagraph"/>
        <w:numPr>
          <w:ilvl w:val="1"/>
          <w:numId w:val="49"/>
        </w:numPr>
        <w:rPr>
          <w:rFonts w:eastAsia="Cambria"/>
          <w:lang w:val="en-AU" w:eastAsia="ja-JP" w:bidi="ar-SA"/>
        </w:rPr>
      </w:pPr>
      <w:r w:rsidRPr="007D56EC">
        <w:rPr>
          <w:rFonts w:eastAsia="Cambria"/>
          <w:lang w:val="en-AU" w:eastAsia="ja-JP" w:bidi="ar-SA"/>
        </w:rPr>
        <w:t xml:space="preserve">Synergies and leverage will be sought for MWSPV as reflected in the </w:t>
      </w:r>
      <w:r w:rsidRPr="007D56EC">
        <w:rPr>
          <w:rFonts w:eastAsia="Cambria"/>
          <w:i/>
          <w:lang w:val="en-AU" w:eastAsia="ja-JP" w:bidi="ar-SA"/>
        </w:rPr>
        <w:t xml:space="preserve">Joint Partnership Arrangement between </w:t>
      </w:r>
      <w:r w:rsidR="00CE6AE4" w:rsidRPr="007D56EC">
        <w:rPr>
          <w:rFonts w:eastAsia="Cambria"/>
          <w:i/>
          <w:lang w:val="en-AU" w:eastAsia="ja-JP" w:bidi="ar-SA"/>
        </w:rPr>
        <w:t>G</w:t>
      </w:r>
      <w:r w:rsidR="00CE6AE4">
        <w:rPr>
          <w:rFonts w:eastAsia="Cambria"/>
          <w:i/>
          <w:lang w:val="en-AU" w:eastAsia="ja-JP" w:bidi="ar-SA"/>
        </w:rPr>
        <w:t>O</w:t>
      </w:r>
      <w:r w:rsidR="00CE6AE4" w:rsidRPr="007D56EC">
        <w:rPr>
          <w:rFonts w:eastAsia="Cambria"/>
          <w:i/>
          <w:lang w:val="en-AU" w:eastAsia="ja-JP" w:bidi="ar-SA"/>
        </w:rPr>
        <w:t xml:space="preserve">V </w:t>
      </w:r>
      <w:r w:rsidRPr="007D56EC">
        <w:rPr>
          <w:rFonts w:eastAsia="Cambria"/>
          <w:i/>
          <w:lang w:val="en-AU" w:eastAsia="ja-JP" w:bidi="ar-SA"/>
        </w:rPr>
        <w:t xml:space="preserve">and Development Partners 2010-2016 </w:t>
      </w:r>
      <w:r w:rsidRPr="007D56EC">
        <w:rPr>
          <w:rFonts w:eastAsia="Cambria"/>
          <w:lang w:val="en-AU" w:eastAsia="ja-JP" w:bidi="ar-SA"/>
        </w:rPr>
        <w:t xml:space="preserve">and other relevant Australian, national and regional initiatives. </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Constructive relationships</w:t>
      </w:r>
    </w:p>
    <w:p w:rsidR="00EC23C2" w:rsidRPr="007D56EC" w:rsidRDefault="00EC23C2" w:rsidP="007D56EC">
      <w:pPr>
        <w:pStyle w:val="ListParagraph"/>
        <w:numPr>
          <w:ilvl w:val="1"/>
          <w:numId w:val="49"/>
        </w:numPr>
        <w:rPr>
          <w:rFonts w:eastAsia="Cambria"/>
          <w:lang w:val="en-AU" w:eastAsia="ja-JP" w:bidi="ar-SA"/>
        </w:rPr>
      </w:pPr>
      <w:r w:rsidRPr="007D56EC">
        <w:rPr>
          <w:rFonts w:eastAsia="Cambria"/>
          <w:lang w:val="en-AU" w:eastAsia="ja-JP" w:bidi="ar-SA"/>
        </w:rPr>
        <w:t xml:space="preserve">Continuous dialogue between </w:t>
      </w:r>
      <w:r w:rsidR="00CE6AE4">
        <w:rPr>
          <w:rFonts w:eastAsia="Cambria"/>
          <w:lang w:val="en-AU" w:eastAsia="ja-JP" w:bidi="ar-SA"/>
        </w:rPr>
        <w:t>DFAT</w:t>
      </w:r>
      <w:r w:rsidRPr="007D56EC">
        <w:rPr>
          <w:rFonts w:eastAsia="Cambria"/>
          <w:lang w:val="en-AU" w:eastAsia="ja-JP" w:bidi="ar-SA"/>
        </w:rPr>
        <w:t xml:space="preserve">, </w:t>
      </w:r>
      <w:r w:rsidR="00CE6AE4" w:rsidRPr="007D56EC">
        <w:rPr>
          <w:rFonts w:eastAsia="Cambria"/>
          <w:lang w:val="en-AU" w:eastAsia="ja-JP" w:bidi="ar-SA"/>
        </w:rPr>
        <w:t>G</w:t>
      </w:r>
      <w:r w:rsidR="00CE6AE4">
        <w:rPr>
          <w:rFonts w:eastAsia="Cambria"/>
          <w:lang w:val="en-AU" w:eastAsia="ja-JP" w:bidi="ar-SA"/>
        </w:rPr>
        <w:t>O</w:t>
      </w:r>
      <w:r w:rsidR="00CE6AE4" w:rsidRPr="007D56EC">
        <w:rPr>
          <w:rFonts w:eastAsia="Cambria"/>
          <w:lang w:val="en-AU" w:eastAsia="ja-JP" w:bidi="ar-SA"/>
        </w:rPr>
        <w:t xml:space="preserve">V </w:t>
      </w:r>
      <w:r w:rsidRPr="007D56EC">
        <w:rPr>
          <w:rFonts w:eastAsia="Cambria"/>
          <w:lang w:val="en-AU" w:eastAsia="ja-JP" w:bidi="ar-SA"/>
        </w:rPr>
        <w:t xml:space="preserve">and the managing contractor and maintenance of excellent and constructive relations will be a feature of MWSPV based on mutual trust, fairness, openness and accountability. </w:t>
      </w:r>
    </w:p>
    <w:p w:rsidR="00EC23C2" w:rsidRPr="007D56EC" w:rsidRDefault="00EC23C2" w:rsidP="007D56EC">
      <w:pPr>
        <w:pStyle w:val="ListParagraph"/>
        <w:numPr>
          <w:ilvl w:val="1"/>
          <w:numId w:val="49"/>
        </w:numPr>
        <w:rPr>
          <w:rFonts w:eastAsia="Cambria"/>
          <w:lang w:val="en-AU" w:eastAsia="ja-JP" w:bidi="ar-SA"/>
        </w:rPr>
      </w:pPr>
      <w:r w:rsidRPr="007D56EC">
        <w:rPr>
          <w:rFonts w:eastAsia="Cambria"/>
          <w:lang w:val="en-AU" w:eastAsia="ja-JP" w:bidi="ar-SA"/>
        </w:rPr>
        <w:t>Effective external relationships with postgraduate training providers (e.g. FNU) and other countries receiving foreign trained medical graduates (FTMG; e.g. Kiribati, Solomon Islands) will underpin the revised VMIP to protect future career options for entry level medical staff</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Return on investment</w:t>
      </w:r>
    </w:p>
    <w:p w:rsidR="00EC23C2" w:rsidRPr="007D56EC" w:rsidRDefault="00EC23C2" w:rsidP="007D56EC">
      <w:pPr>
        <w:pStyle w:val="ListParagraph"/>
        <w:numPr>
          <w:ilvl w:val="1"/>
          <w:numId w:val="59"/>
        </w:numPr>
        <w:rPr>
          <w:rFonts w:eastAsia="Cambria"/>
          <w:lang w:val="en-AU" w:eastAsia="ja-JP" w:bidi="ar-SA"/>
        </w:rPr>
      </w:pPr>
      <w:r w:rsidRPr="007D56EC">
        <w:rPr>
          <w:rFonts w:eastAsia="Cambria"/>
          <w:lang w:val="en-AU" w:eastAsia="ja-JP" w:bidi="ar-SA"/>
        </w:rPr>
        <w:t xml:space="preserve">Value for money will be paramount and all decision will be based on the potential ROI, including sustainability. </w:t>
      </w:r>
    </w:p>
    <w:p w:rsidR="00EC23C2" w:rsidRPr="007D56EC" w:rsidRDefault="00EC23C2" w:rsidP="007D56EC">
      <w:pPr>
        <w:pStyle w:val="ListParagraph"/>
        <w:numPr>
          <w:ilvl w:val="0"/>
          <w:numId w:val="58"/>
        </w:numPr>
        <w:rPr>
          <w:rFonts w:eastAsia="Cambria"/>
          <w:lang w:val="en-AU" w:eastAsia="ja-JP" w:bidi="ar-SA"/>
        </w:rPr>
      </w:pPr>
      <w:proofErr w:type="spellStart"/>
      <w:r w:rsidRPr="007D56EC">
        <w:rPr>
          <w:rFonts w:eastAsia="Cambria"/>
          <w:lang w:val="en-AU" w:eastAsia="ja-JP" w:bidi="ar-SA"/>
        </w:rPr>
        <w:t>G</w:t>
      </w:r>
      <w:r w:rsidR="002C3DC1">
        <w:rPr>
          <w:rFonts w:eastAsia="Cambria"/>
          <w:lang w:val="en-AU" w:eastAsia="ja-JP" w:bidi="ar-SA"/>
        </w:rPr>
        <w:t>o</w:t>
      </w:r>
      <w:r w:rsidRPr="007D56EC">
        <w:rPr>
          <w:rFonts w:eastAsia="Cambria"/>
          <w:lang w:val="en-AU" w:eastAsia="ja-JP" w:bidi="ar-SA"/>
        </w:rPr>
        <w:t>V</w:t>
      </w:r>
      <w:proofErr w:type="spellEnd"/>
      <w:r w:rsidRPr="007D56EC">
        <w:rPr>
          <w:rFonts w:eastAsia="Cambria"/>
          <w:lang w:val="en-AU" w:eastAsia="ja-JP" w:bidi="ar-SA"/>
        </w:rPr>
        <w:t xml:space="preserve"> aligned</w:t>
      </w:r>
    </w:p>
    <w:p w:rsidR="00EC23C2" w:rsidRPr="007D56EC" w:rsidRDefault="00EC23C2" w:rsidP="007D56EC">
      <w:pPr>
        <w:pStyle w:val="ListParagraph"/>
        <w:numPr>
          <w:ilvl w:val="1"/>
          <w:numId w:val="59"/>
        </w:numPr>
        <w:rPr>
          <w:rFonts w:eastAsia="Cambria"/>
          <w:lang w:val="en-AU" w:eastAsia="ja-JP" w:bidi="ar-SA"/>
        </w:rPr>
      </w:pPr>
      <w:r w:rsidRPr="007D56EC">
        <w:rPr>
          <w:rFonts w:eastAsia="Cambria"/>
          <w:lang w:val="en-AU" w:eastAsia="ja-JP" w:bidi="ar-SA"/>
        </w:rPr>
        <w:t xml:space="preserve">MWSPV will be aligned with </w:t>
      </w:r>
      <w:proofErr w:type="spellStart"/>
      <w:r w:rsidRPr="007D56EC">
        <w:rPr>
          <w:rFonts w:eastAsia="Cambria"/>
          <w:lang w:val="en-AU" w:eastAsia="ja-JP" w:bidi="ar-SA"/>
        </w:rPr>
        <w:t>GoV</w:t>
      </w:r>
      <w:proofErr w:type="spellEnd"/>
      <w:r w:rsidRPr="007D56EC">
        <w:rPr>
          <w:rFonts w:eastAsia="Cambria"/>
          <w:lang w:val="en-AU" w:eastAsia="ja-JP" w:bidi="ar-SA"/>
        </w:rPr>
        <w:t xml:space="preserve"> structures and systems.</w:t>
      </w:r>
    </w:p>
    <w:p w:rsidR="00EC23C2" w:rsidRPr="007D56EC" w:rsidRDefault="00EC23C2" w:rsidP="007D56EC">
      <w:pPr>
        <w:pStyle w:val="ListParagraph"/>
        <w:numPr>
          <w:ilvl w:val="0"/>
          <w:numId w:val="58"/>
        </w:numPr>
        <w:rPr>
          <w:rFonts w:eastAsia="Cambria"/>
          <w:lang w:val="en-AU" w:eastAsia="ja-JP" w:bidi="ar-SA"/>
        </w:rPr>
      </w:pPr>
      <w:r w:rsidRPr="007D56EC">
        <w:rPr>
          <w:rFonts w:eastAsia="Cambria"/>
          <w:lang w:val="en-AU" w:eastAsia="ja-JP" w:bidi="ar-SA"/>
        </w:rPr>
        <w:t>Better health and services</w:t>
      </w:r>
    </w:p>
    <w:p w:rsidR="00EC23C2" w:rsidRPr="00566C97" w:rsidRDefault="00EC23C2" w:rsidP="007D56EC">
      <w:pPr>
        <w:pStyle w:val="ListParagraph"/>
        <w:numPr>
          <w:ilvl w:val="1"/>
          <w:numId w:val="59"/>
        </w:numPr>
        <w:rPr>
          <w:rFonts w:eastAsia="Cambria"/>
          <w:lang w:val="en-AU" w:eastAsia="ja-JP" w:bidi="ar-SA"/>
        </w:rPr>
      </w:pPr>
      <w:r w:rsidRPr="007D56EC">
        <w:rPr>
          <w:rFonts w:eastAsia="Cambria"/>
          <w:lang w:val="en-AU" w:eastAsia="ja-JP" w:bidi="ar-SA"/>
        </w:rPr>
        <w:t>Improved service delivery and health outcomes will be the overriding focus.</w:t>
      </w:r>
    </w:p>
    <w:sectPr w:rsidR="00EC23C2" w:rsidRPr="00566C97" w:rsidSect="00566C97">
      <w:headerReference w:type="even"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E3F" w:rsidRDefault="00BD1E3F">
      <w:r>
        <w:separator/>
      </w:r>
    </w:p>
  </w:endnote>
  <w:endnote w:type="continuationSeparator" w:id="0">
    <w:p w:rsidR="00BD1E3F" w:rsidRDefault="00BD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venirLTStd-Light">
    <w:altName w:val="MS Gothic"/>
    <w:panose1 w:val="00000000000000000000"/>
    <w:charset w:val="80"/>
    <w:family w:val="swiss"/>
    <w:notTrueType/>
    <w:pitch w:val="default"/>
    <w:sig w:usb0="00000000"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4D" w:rsidRDefault="00345F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Default="00BD1E3F">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4D" w:rsidRDefault="00345F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Pr="00BB3C3E" w:rsidRDefault="00BD1E3F" w:rsidP="009E69C2">
    <w:pPr>
      <w:pStyle w:val="Footer"/>
      <w:rPr>
        <w:color w:val="1B3A59"/>
      </w:rPr>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Pr="00506B1C" w:rsidRDefault="00BD1E3F" w:rsidP="002F2AEC">
    <w:pPr>
      <w:pStyle w:val="Footer"/>
      <w:pBdr>
        <w:top w:val="single" w:sz="2" w:space="1" w:color="1B3A59"/>
      </w:pBdr>
      <w:tabs>
        <w:tab w:val="clear" w:pos="8306"/>
        <w:tab w:val="right" w:pos="9072"/>
      </w:tabs>
      <w:rPr>
        <w:rFonts w:cs="Arial"/>
        <w:color w:val="1B3A59"/>
        <w:sz w:val="18"/>
        <w:szCs w:val="18"/>
      </w:rPr>
    </w:pPr>
    <w:r w:rsidRPr="00506B1C">
      <w:rPr>
        <w:rFonts w:cs="Arial"/>
        <w:color w:val="1B3A59"/>
        <w:sz w:val="18"/>
        <w:szCs w:val="18"/>
      </w:rPr>
      <w:t>Health Resource Facility</w:t>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345F4D">
      <w:rPr>
        <w:rStyle w:val="PageNumber"/>
        <w:noProof/>
        <w:color w:val="1B3A59"/>
        <w:sz w:val="18"/>
        <w:szCs w:val="18"/>
      </w:rPr>
      <w:t>50</w:t>
    </w:r>
    <w:r w:rsidRPr="00506B1C">
      <w:rPr>
        <w:rStyle w:val="PageNumber"/>
        <w:color w:val="1B3A59"/>
        <w:sz w:val="18"/>
        <w:szCs w:val="18"/>
      </w:rPr>
      <w:fldChar w:fldCharType="end"/>
    </w:r>
  </w:p>
  <w:p w:rsidR="00BD1E3F" w:rsidRPr="00506B1C" w:rsidRDefault="00BD1E3F" w:rsidP="00BB3C3E">
    <w:pPr>
      <w:pStyle w:val="Footer"/>
      <w:rPr>
        <w:color w:val="1B3A59"/>
        <w:sz w:val="18"/>
        <w:szCs w:val="18"/>
      </w:rPr>
    </w:pPr>
    <w:r w:rsidRPr="00506B1C">
      <w:rPr>
        <w:rFonts w:cs="Arial"/>
        <w:color w:val="1B3A59"/>
        <w:sz w:val="18"/>
        <w:szCs w:val="18"/>
      </w:rPr>
      <w:t xml:space="preserve">Managed by </w:t>
    </w:r>
    <w:r w:rsidRPr="009F1ED7">
      <w:rPr>
        <w:rFonts w:cs="Arial"/>
        <w:color w:val="1B3A59"/>
        <w:sz w:val="18"/>
        <w:szCs w:val="18"/>
      </w:rPr>
      <w:t xml:space="preserve">Mott MacDonald (Mott MacDonald Australia Pty Ltd)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E3F" w:rsidRDefault="00BD1E3F">
      <w:r>
        <w:separator/>
      </w:r>
    </w:p>
  </w:footnote>
  <w:footnote w:type="continuationSeparator" w:id="0">
    <w:p w:rsidR="00BD1E3F" w:rsidRDefault="00BD1E3F">
      <w:r>
        <w:continuationSeparator/>
      </w:r>
    </w:p>
  </w:footnote>
  <w:footnote w:id="1">
    <w:p w:rsidR="00BD1E3F" w:rsidRPr="00340715" w:rsidRDefault="00BD1E3F" w:rsidP="00340715">
      <w:pPr>
        <w:pStyle w:val="FootnoteText"/>
        <w:spacing w:after="0"/>
        <w:jc w:val="both"/>
        <w:rPr>
          <w:sz w:val="18"/>
          <w:lang w:val="en-AU"/>
        </w:rPr>
      </w:pPr>
      <w:r w:rsidRPr="00340715">
        <w:rPr>
          <w:rStyle w:val="FootnoteReference"/>
          <w:sz w:val="18"/>
        </w:rPr>
        <w:footnoteRef/>
      </w:r>
      <w:r w:rsidRPr="00340715">
        <w:rPr>
          <w:sz w:val="18"/>
        </w:rPr>
        <w:t xml:space="preserve"> The initial design for the MWSPV was undertaken between April and September 2014.</w:t>
      </w:r>
      <w:r>
        <w:rPr>
          <w:sz w:val="18"/>
        </w:rPr>
        <w:t xml:space="preserve"> </w:t>
      </w:r>
      <w:r w:rsidRPr="00340715">
        <w:rPr>
          <w:sz w:val="18"/>
        </w:rPr>
        <w:t>The design was subsequently updated in February-March 2015 to reflect some recommendations of the Australian aid portfolio review in Vanuatu and the emergence of some budgetary constraints.</w:t>
      </w:r>
    </w:p>
  </w:footnote>
  <w:footnote w:id="2">
    <w:p w:rsidR="00BD1E3F" w:rsidRPr="00EC23C2" w:rsidRDefault="00BD1E3F" w:rsidP="00330FFC">
      <w:pPr>
        <w:pStyle w:val="FootnoteText"/>
        <w:spacing w:after="0"/>
        <w:jc w:val="both"/>
        <w:rPr>
          <w:sz w:val="18"/>
          <w:szCs w:val="18"/>
          <w:lang w:val="en-US"/>
        </w:rPr>
      </w:pPr>
      <w:r w:rsidRPr="00EC23C2">
        <w:rPr>
          <w:rStyle w:val="FootnoteReference"/>
          <w:sz w:val="18"/>
          <w:szCs w:val="18"/>
        </w:rPr>
        <w:footnoteRef/>
      </w:r>
      <w:r w:rsidRPr="00EC23C2">
        <w:rPr>
          <w:sz w:val="18"/>
          <w:szCs w:val="18"/>
        </w:rPr>
        <w:t xml:space="preserve"> </w:t>
      </w:r>
      <w:r w:rsidRPr="00EC23C2">
        <w:rPr>
          <w:sz w:val="18"/>
          <w:szCs w:val="18"/>
          <w:lang w:val="en-US"/>
        </w:rPr>
        <w:t xml:space="preserve">See </w:t>
      </w:r>
      <w:r w:rsidR="00024AA6">
        <w:rPr>
          <w:sz w:val="18"/>
          <w:szCs w:val="18"/>
          <w:lang w:val="en-US"/>
        </w:rPr>
        <w:t>Annex 7</w:t>
      </w:r>
      <w:r w:rsidRPr="00EC23C2">
        <w:rPr>
          <w:sz w:val="18"/>
          <w:szCs w:val="18"/>
          <w:lang w:val="en-US"/>
        </w:rPr>
        <w:t xml:space="preserve"> for </w:t>
      </w:r>
      <w:r>
        <w:rPr>
          <w:sz w:val="18"/>
          <w:szCs w:val="18"/>
          <w:lang w:val="en-US"/>
        </w:rPr>
        <w:t xml:space="preserve">likely </w:t>
      </w:r>
      <w:r w:rsidRPr="00EC23C2">
        <w:rPr>
          <w:sz w:val="18"/>
          <w:szCs w:val="18"/>
          <w:lang w:val="en-US"/>
        </w:rPr>
        <w:t>budget scenarios.</w:t>
      </w:r>
    </w:p>
  </w:footnote>
  <w:footnote w:id="3">
    <w:p w:rsidR="00BD1E3F" w:rsidRPr="0076746F" w:rsidRDefault="00BD1E3F" w:rsidP="00B04D83">
      <w:pPr>
        <w:pStyle w:val="FootnoteText"/>
        <w:spacing w:after="0"/>
        <w:jc w:val="both"/>
        <w:rPr>
          <w:sz w:val="18"/>
          <w:szCs w:val="18"/>
        </w:rPr>
      </w:pPr>
    </w:p>
  </w:footnote>
  <w:footnote w:id="4">
    <w:p w:rsidR="00BD1E3F" w:rsidRPr="0076746F" w:rsidRDefault="00BD1E3F" w:rsidP="00861AE5">
      <w:pPr>
        <w:pStyle w:val="FootnoteText"/>
        <w:spacing w:after="0"/>
        <w:jc w:val="both"/>
        <w:rPr>
          <w:sz w:val="18"/>
          <w:szCs w:val="18"/>
        </w:rPr>
      </w:pPr>
      <w:r w:rsidRPr="0076746F">
        <w:rPr>
          <w:rStyle w:val="FootnoteReference"/>
          <w:sz w:val="18"/>
          <w:szCs w:val="18"/>
        </w:rPr>
        <w:footnoteRef/>
      </w:r>
      <w:r w:rsidRPr="0076746F">
        <w:rPr>
          <w:sz w:val="18"/>
          <w:szCs w:val="18"/>
        </w:rPr>
        <w:t xml:space="preserve"> </w:t>
      </w:r>
      <w:proofErr w:type="gramStart"/>
      <w:r w:rsidRPr="0076746F">
        <w:rPr>
          <w:i/>
          <w:sz w:val="18"/>
          <w:szCs w:val="18"/>
        </w:rPr>
        <w:t>The Pacific Technical Assistance Mechanism (PACTAM).</w:t>
      </w:r>
      <w:proofErr w:type="gramEnd"/>
      <w:r w:rsidRPr="0076746F">
        <w:rPr>
          <w:i/>
          <w:sz w:val="18"/>
          <w:szCs w:val="18"/>
        </w:rPr>
        <w:t xml:space="preserve"> </w:t>
      </w:r>
      <w:proofErr w:type="gramStart"/>
      <w:r w:rsidRPr="0076746F">
        <w:rPr>
          <w:i/>
          <w:sz w:val="18"/>
          <w:szCs w:val="18"/>
        </w:rPr>
        <w:t>Independent Progress Report.</w:t>
      </w:r>
      <w:proofErr w:type="gramEnd"/>
      <w:r w:rsidRPr="0076746F">
        <w:rPr>
          <w:sz w:val="18"/>
          <w:szCs w:val="18"/>
        </w:rPr>
        <w:t xml:space="preserve"> AusAID, February 2012</w:t>
      </w:r>
      <w:r>
        <w:rPr>
          <w:sz w:val="18"/>
          <w:szCs w:val="18"/>
        </w:rPr>
        <w:t>.</w:t>
      </w:r>
    </w:p>
  </w:footnote>
  <w:footnote w:id="5">
    <w:p w:rsidR="00BD1E3F" w:rsidRPr="00340715" w:rsidRDefault="00BD1E3F" w:rsidP="00340715">
      <w:pPr>
        <w:pStyle w:val="TitleAuthors"/>
        <w:spacing w:after="0"/>
        <w:ind w:left="0"/>
        <w:rPr>
          <w:color w:val="auto"/>
          <w:sz w:val="18"/>
          <w:szCs w:val="18"/>
          <w:lang w:val="en-AU"/>
        </w:rPr>
      </w:pPr>
      <w:r w:rsidRPr="00340715">
        <w:rPr>
          <w:rStyle w:val="FootnoteReference"/>
          <w:color w:val="auto"/>
          <w:sz w:val="18"/>
          <w:szCs w:val="18"/>
        </w:rPr>
        <w:footnoteRef/>
      </w:r>
      <w:r w:rsidRPr="00340715">
        <w:rPr>
          <w:color w:val="auto"/>
          <w:sz w:val="18"/>
          <w:szCs w:val="18"/>
        </w:rPr>
        <w:t xml:space="preserve"> Three Program Preparation team members were present in Vanuatu (Gillian Biscoe, Toa </w:t>
      </w:r>
      <w:proofErr w:type="spellStart"/>
      <w:r w:rsidRPr="00340715">
        <w:rPr>
          <w:color w:val="auto"/>
          <w:sz w:val="18"/>
          <w:szCs w:val="18"/>
          <w:lang w:val="en-AU"/>
        </w:rPr>
        <w:t>Fakakovikaetau</w:t>
      </w:r>
      <w:proofErr w:type="spellEnd"/>
      <w:r w:rsidRPr="00340715">
        <w:rPr>
          <w:color w:val="auto"/>
          <w:sz w:val="18"/>
          <w:szCs w:val="18"/>
          <w:lang w:val="en-AU"/>
        </w:rPr>
        <w:t xml:space="preserve"> and Scott </w:t>
      </w:r>
      <w:proofErr w:type="spellStart"/>
      <w:r w:rsidRPr="00340715">
        <w:rPr>
          <w:color w:val="auto"/>
          <w:sz w:val="18"/>
          <w:szCs w:val="18"/>
          <w:lang w:val="en-AU"/>
        </w:rPr>
        <w:t>Monteiro</w:t>
      </w:r>
      <w:proofErr w:type="spellEnd"/>
      <w:r w:rsidRPr="00340715">
        <w:rPr>
          <w:color w:val="auto"/>
          <w:sz w:val="18"/>
          <w:szCs w:val="18"/>
          <w:lang w:val="en-AU"/>
        </w:rPr>
        <w:t xml:space="preserve">); </w:t>
      </w:r>
      <w:r w:rsidRPr="00340715">
        <w:rPr>
          <w:color w:val="auto"/>
          <w:sz w:val="18"/>
          <w:szCs w:val="18"/>
        </w:rPr>
        <w:t>a fourth member (Rob Condon) provided input and advice, as requested, from offshore.</w:t>
      </w:r>
      <w:r w:rsidRPr="00340715">
        <w:rPr>
          <w:rStyle w:val="FootnoteReference"/>
          <w:color w:val="auto"/>
          <w:sz w:val="18"/>
          <w:szCs w:val="18"/>
        </w:rPr>
        <w:t xml:space="preserve"> </w:t>
      </w:r>
    </w:p>
  </w:footnote>
  <w:footnote w:id="6">
    <w:p w:rsidR="00BD1E3F" w:rsidRPr="00340715" w:rsidRDefault="00BD1E3F" w:rsidP="00340715">
      <w:pPr>
        <w:pStyle w:val="FootnoteText"/>
        <w:spacing w:after="0"/>
        <w:jc w:val="both"/>
        <w:rPr>
          <w:rFonts w:cs="Arial"/>
          <w:sz w:val="18"/>
          <w:szCs w:val="18"/>
          <w:lang w:val="en-US"/>
        </w:rPr>
      </w:pPr>
      <w:r w:rsidRPr="00340715">
        <w:rPr>
          <w:rStyle w:val="FootnoteReference"/>
          <w:rFonts w:cs="Arial"/>
          <w:sz w:val="18"/>
          <w:szCs w:val="18"/>
        </w:rPr>
        <w:footnoteRef/>
      </w:r>
      <w:r w:rsidRPr="00340715">
        <w:rPr>
          <w:rFonts w:cs="Arial"/>
          <w:sz w:val="18"/>
          <w:szCs w:val="18"/>
        </w:rPr>
        <w:t xml:space="preserve"> </w:t>
      </w:r>
      <w:proofErr w:type="gramStart"/>
      <w:r w:rsidRPr="00340715">
        <w:rPr>
          <w:rFonts w:eastAsiaTheme="minorEastAsia" w:cs="Arial"/>
          <w:sz w:val="18"/>
          <w:szCs w:val="18"/>
          <w:lang w:val="en-US" w:eastAsia="en-US" w:bidi="ar-SA"/>
        </w:rPr>
        <w:t>DFAT (2014) Monitoring and Evaluation Standards 2014 Version.</w:t>
      </w:r>
      <w:proofErr w:type="gramEnd"/>
      <w:r w:rsidRPr="00340715">
        <w:rPr>
          <w:rFonts w:eastAsiaTheme="minorEastAsia" w:cs="Arial"/>
          <w:sz w:val="18"/>
          <w:szCs w:val="18"/>
          <w:lang w:val="en-US" w:eastAsia="en-US" w:bidi="ar-SA"/>
        </w:rPr>
        <w:t xml:space="preserve"> </w:t>
      </w:r>
      <w:proofErr w:type="gramStart"/>
      <w:r w:rsidRPr="00340715">
        <w:rPr>
          <w:rFonts w:eastAsiaTheme="minorEastAsia" w:cs="Arial"/>
          <w:sz w:val="18"/>
          <w:szCs w:val="18"/>
          <w:lang w:val="en-US" w:eastAsia="en-US" w:bidi="ar-SA"/>
        </w:rPr>
        <w:t>Department of Foreign Affairs and Trade, Canberra, Australia</w:t>
      </w:r>
      <w:r w:rsidRPr="00340715">
        <w:rPr>
          <w:rFonts w:cs="Arial"/>
          <w:sz w:val="18"/>
          <w:szCs w:val="18"/>
        </w:rPr>
        <w:t>.</w:t>
      </w:r>
      <w:proofErr w:type="gramEnd"/>
      <w:r w:rsidRPr="00340715">
        <w:rPr>
          <w:rFonts w:cs="Arial"/>
          <w:sz w:val="18"/>
          <w:szCs w:val="18"/>
        </w:rPr>
        <w:t xml:space="preserve"> </w:t>
      </w:r>
      <w:hyperlink r:id="rId1" w:history="1">
        <w:r w:rsidRPr="00340715">
          <w:rPr>
            <w:rFonts w:eastAsiaTheme="minorEastAsia" w:cs="Arial"/>
            <w:sz w:val="18"/>
            <w:szCs w:val="18"/>
            <w:u w:val="single" w:color="6B006D"/>
            <w:lang w:val="en-US" w:eastAsia="en-US" w:bidi="ar-SA"/>
          </w:rPr>
          <w:t>http://aid.dfat.gov.au/publications/Pages/dfat-monitoring-evaluation-standards.aspx</w:t>
        </w:r>
      </w:hyperlink>
      <w:r w:rsidRPr="00340715">
        <w:rPr>
          <w:rFonts w:eastAsiaTheme="minorEastAsia" w:cs="Arial"/>
          <w:sz w:val="18"/>
          <w:szCs w:val="18"/>
          <w:lang w:val="en-US" w:eastAsia="en-US" w:bidi="ar-SA"/>
        </w:rPr>
        <w:t>.</w:t>
      </w:r>
    </w:p>
  </w:footnote>
  <w:footnote w:id="7">
    <w:p w:rsidR="00BD1E3F" w:rsidRPr="00340715" w:rsidRDefault="00BD1E3F" w:rsidP="00340715">
      <w:pPr>
        <w:pStyle w:val="FootnoteText"/>
        <w:spacing w:after="0"/>
        <w:jc w:val="both"/>
        <w:rPr>
          <w:sz w:val="18"/>
          <w:szCs w:val="18"/>
        </w:rPr>
      </w:pPr>
      <w:r w:rsidRPr="00340715">
        <w:rPr>
          <w:rStyle w:val="FootnoteReference"/>
          <w:sz w:val="18"/>
          <w:szCs w:val="18"/>
        </w:rPr>
        <w:footnoteRef/>
      </w:r>
      <w:r w:rsidR="00024AA6">
        <w:rPr>
          <w:sz w:val="18"/>
          <w:szCs w:val="18"/>
        </w:rPr>
        <w:t xml:space="preserve"> See Annex 1</w:t>
      </w:r>
      <w:r w:rsidRPr="00340715">
        <w:rPr>
          <w:sz w:val="18"/>
          <w:szCs w:val="18"/>
        </w:rPr>
        <w:t xml:space="preserve"> for literature reviewed. </w:t>
      </w:r>
    </w:p>
  </w:footnote>
  <w:footnote w:id="8">
    <w:p w:rsidR="00BD1E3F" w:rsidRPr="00340715" w:rsidRDefault="00BD1E3F" w:rsidP="00340715">
      <w:pPr>
        <w:pStyle w:val="FootnoteText"/>
        <w:spacing w:after="0"/>
        <w:jc w:val="both"/>
        <w:rPr>
          <w:sz w:val="18"/>
          <w:szCs w:val="18"/>
        </w:rPr>
      </w:pPr>
      <w:r w:rsidRPr="00340715">
        <w:rPr>
          <w:rStyle w:val="FootnoteReference"/>
          <w:sz w:val="18"/>
          <w:szCs w:val="18"/>
        </w:rPr>
        <w:footnoteRef/>
      </w:r>
      <w:r w:rsidRPr="00340715">
        <w:rPr>
          <w:sz w:val="18"/>
          <w:szCs w:val="18"/>
        </w:rPr>
        <w:t xml:space="preserve"> </w:t>
      </w:r>
      <w:r w:rsidR="00024AA6">
        <w:rPr>
          <w:sz w:val="18"/>
          <w:szCs w:val="18"/>
        </w:rPr>
        <w:t>Not applicable</w:t>
      </w:r>
      <w:r w:rsidRPr="00340715">
        <w:rPr>
          <w:sz w:val="18"/>
          <w:szCs w:val="18"/>
        </w:rPr>
        <w:t xml:space="preserve">. </w:t>
      </w:r>
    </w:p>
  </w:footnote>
  <w:footnote w:id="9">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w:t>
      </w:r>
      <w:r w:rsidRPr="00340715">
        <w:rPr>
          <w:sz w:val="18"/>
          <w:szCs w:val="18"/>
          <w:lang w:val="en-AU"/>
        </w:rPr>
        <w:t xml:space="preserve">See Map, page </w:t>
      </w:r>
      <w:r w:rsidRPr="00340715">
        <w:rPr>
          <w:color w:val="000000" w:themeColor="text1"/>
          <w:sz w:val="18"/>
          <w:szCs w:val="18"/>
          <w:lang w:val="en-AU"/>
        </w:rPr>
        <w:t>iii</w:t>
      </w:r>
    </w:p>
  </w:footnote>
  <w:footnote w:id="10">
    <w:p w:rsidR="00BD1E3F" w:rsidRPr="00340715" w:rsidRDefault="00BD1E3F" w:rsidP="00340715">
      <w:pPr>
        <w:pStyle w:val="FootnoteText"/>
        <w:spacing w:after="0"/>
        <w:jc w:val="both"/>
        <w:rPr>
          <w:sz w:val="18"/>
          <w:szCs w:val="18"/>
        </w:rPr>
      </w:pPr>
      <w:r w:rsidRPr="00340715">
        <w:rPr>
          <w:rStyle w:val="FootnoteReference"/>
          <w:sz w:val="18"/>
          <w:szCs w:val="18"/>
        </w:rPr>
        <w:footnoteRef/>
      </w:r>
      <w:r w:rsidR="00024AA6">
        <w:rPr>
          <w:sz w:val="18"/>
          <w:szCs w:val="18"/>
        </w:rPr>
        <w:t xml:space="preserve"> See Annex 2</w:t>
      </w:r>
      <w:r w:rsidRPr="00340715">
        <w:rPr>
          <w:sz w:val="18"/>
          <w:szCs w:val="18"/>
        </w:rPr>
        <w:t xml:space="preserve"> for </w:t>
      </w:r>
      <w:r w:rsidRPr="00340715">
        <w:rPr>
          <w:i/>
          <w:sz w:val="18"/>
          <w:szCs w:val="18"/>
        </w:rPr>
        <w:t>Aide Memoire.</w:t>
      </w:r>
    </w:p>
  </w:footnote>
  <w:footnote w:id="11">
    <w:p w:rsidR="00BD1E3F" w:rsidRPr="00340715" w:rsidRDefault="00BD1E3F" w:rsidP="00340715">
      <w:pPr>
        <w:pStyle w:val="FootnoteText"/>
        <w:spacing w:after="0"/>
        <w:jc w:val="both"/>
        <w:rPr>
          <w:sz w:val="18"/>
          <w:szCs w:val="18"/>
        </w:rPr>
      </w:pPr>
      <w:r w:rsidRPr="00340715">
        <w:rPr>
          <w:rStyle w:val="FootnoteReference"/>
          <w:sz w:val="18"/>
          <w:szCs w:val="18"/>
        </w:rPr>
        <w:footnoteRef/>
      </w:r>
      <w:r w:rsidRPr="00340715">
        <w:rPr>
          <w:sz w:val="18"/>
          <w:szCs w:val="18"/>
        </w:rPr>
        <w:t xml:space="preserve"> www.dfat.gov.au/makediff/Pages/default.aspx.</w:t>
      </w:r>
    </w:p>
  </w:footnote>
  <w:footnote w:id="12">
    <w:p w:rsidR="00BD1E3F" w:rsidRPr="0076746F" w:rsidRDefault="00BD1E3F" w:rsidP="009872F6">
      <w:pPr>
        <w:pStyle w:val="FootnoteText"/>
        <w:spacing w:after="0"/>
        <w:jc w:val="both"/>
        <w:rPr>
          <w:sz w:val="18"/>
          <w:szCs w:val="18"/>
        </w:rPr>
      </w:pPr>
      <w:r w:rsidRPr="0076746F">
        <w:rPr>
          <w:rStyle w:val="FootnoteReference"/>
          <w:sz w:val="18"/>
          <w:szCs w:val="18"/>
        </w:rPr>
        <w:footnoteRef/>
      </w:r>
      <w:r w:rsidRPr="0076746F">
        <w:rPr>
          <w:sz w:val="18"/>
          <w:szCs w:val="18"/>
        </w:rPr>
        <w:t xml:space="preserve"> </w:t>
      </w:r>
      <w:r>
        <w:rPr>
          <w:sz w:val="18"/>
          <w:szCs w:val="18"/>
        </w:rPr>
        <w:t>These are defined</w:t>
      </w:r>
      <w:r w:rsidRPr="0076746F">
        <w:rPr>
          <w:sz w:val="18"/>
          <w:szCs w:val="18"/>
        </w:rPr>
        <w:t xml:space="preserve"> </w:t>
      </w:r>
      <w:r>
        <w:rPr>
          <w:sz w:val="18"/>
          <w:szCs w:val="18"/>
        </w:rPr>
        <w:t xml:space="preserve">in detail </w:t>
      </w:r>
      <w:r w:rsidRPr="0076746F">
        <w:rPr>
          <w:sz w:val="18"/>
          <w:szCs w:val="18"/>
        </w:rPr>
        <w:t xml:space="preserve">in </w:t>
      </w:r>
      <w:r>
        <w:rPr>
          <w:sz w:val="18"/>
          <w:szCs w:val="18"/>
        </w:rPr>
        <w:t xml:space="preserve">the </w:t>
      </w:r>
      <w:r w:rsidRPr="00CC56B8">
        <w:rPr>
          <w:i/>
          <w:sz w:val="18"/>
          <w:szCs w:val="18"/>
        </w:rPr>
        <w:t>Paris Declaration</w:t>
      </w:r>
      <w:r w:rsidRPr="0076746F">
        <w:rPr>
          <w:sz w:val="18"/>
          <w:szCs w:val="18"/>
        </w:rPr>
        <w:t xml:space="preserve">, </w:t>
      </w:r>
      <w:r>
        <w:rPr>
          <w:sz w:val="18"/>
          <w:szCs w:val="18"/>
        </w:rPr>
        <w:t xml:space="preserve">the </w:t>
      </w:r>
      <w:r w:rsidRPr="00CC56B8">
        <w:rPr>
          <w:i/>
          <w:sz w:val="18"/>
          <w:szCs w:val="18"/>
        </w:rPr>
        <w:t>Accra Agenda for Action</w:t>
      </w:r>
      <w:r>
        <w:rPr>
          <w:sz w:val="18"/>
          <w:szCs w:val="18"/>
        </w:rPr>
        <w:t xml:space="preserve"> </w:t>
      </w:r>
      <w:r w:rsidRPr="0076746F">
        <w:rPr>
          <w:sz w:val="18"/>
          <w:szCs w:val="18"/>
        </w:rPr>
        <w:t xml:space="preserve">and </w:t>
      </w:r>
      <w:r>
        <w:rPr>
          <w:sz w:val="18"/>
          <w:szCs w:val="18"/>
        </w:rPr>
        <w:t xml:space="preserve">the </w:t>
      </w:r>
      <w:r w:rsidRPr="00CC56B8">
        <w:rPr>
          <w:i/>
          <w:sz w:val="18"/>
          <w:szCs w:val="18"/>
        </w:rPr>
        <w:t>Cairns Compact</w:t>
      </w:r>
      <w:r>
        <w:rPr>
          <w:sz w:val="18"/>
          <w:szCs w:val="18"/>
        </w:rPr>
        <w:t>.</w:t>
      </w:r>
    </w:p>
  </w:footnote>
  <w:footnote w:id="13">
    <w:p w:rsidR="00BD1E3F" w:rsidRPr="0076746F" w:rsidRDefault="00BD1E3F" w:rsidP="00F25339">
      <w:pPr>
        <w:pStyle w:val="FootnoteText"/>
        <w:spacing w:after="0"/>
        <w:jc w:val="both"/>
        <w:rPr>
          <w:sz w:val="18"/>
          <w:szCs w:val="18"/>
        </w:rPr>
      </w:pPr>
      <w:r w:rsidRPr="0076746F">
        <w:rPr>
          <w:rStyle w:val="FootnoteReference"/>
          <w:sz w:val="18"/>
          <w:szCs w:val="18"/>
        </w:rPr>
        <w:footnoteRef/>
      </w:r>
      <w:r w:rsidRPr="0076746F">
        <w:rPr>
          <w:sz w:val="18"/>
          <w:szCs w:val="18"/>
        </w:rPr>
        <w:t xml:space="preserve"> </w:t>
      </w:r>
      <w:proofErr w:type="spellStart"/>
      <w:r w:rsidRPr="0076746F">
        <w:rPr>
          <w:sz w:val="18"/>
          <w:szCs w:val="18"/>
        </w:rPr>
        <w:t>SSCS</w:t>
      </w:r>
      <w:r>
        <w:rPr>
          <w:sz w:val="18"/>
          <w:szCs w:val="18"/>
        </w:rPr>
        <w:t>i</w:t>
      </w:r>
      <w:r w:rsidRPr="0076746F">
        <w:rPr>
          <w:sz w:val="18"/>
          <w:szCs w:val="18"/>
        </w:rPr>
        <w:t>P</w:t>
      </w:r>
      <w:proofErr w:type="spellEnd"/>
      <w:r w:rsidRPr="0076746F">
        <w:rPr>
          <w:sz w:val="18"/>
          <w:szCs w:val="18"/>
        </w:rPr>
        <w:t xml:space="preserve"> </w:t>
      </w:r>
      <w:r>
        <w:rPr>
          <w:sz w:val="18"/>
          <w:szCs w:val="18"/>
        </w:rPr>
        <w:t>was due to</w:t>
      </w:r>
      <w:r w:rsidRPr="0076746F">
        <w:rPr>
          <w:sz w:val="18"/>
          <w:szCs w:val="18"/>
        </w:rPr>
        <w:t xml:space="preserve"> finish in December 2014</w:t>
      </w:r>
      <w:r>
        <w:rPr>
          <w:sz w:val="18"/>
          <w:szCs w:val="18"/>
        </w:rPr>
        <w:t xml:space="preserve"> but, through a series of extensions, is likely to continue until at least the end of 2015.</w:t>
      </w:r>
    </w:p>
  </w:footnote>
  <w:footnote w:id="14">
    <w:p w:rsidR="00BD1E3F" w:rsidRPr="00340715" w:rsidRDefault="00BD1E3F" w:rsidP="00340715">
      <w:pPr>
        <w:pStyle w:val="FootnoteText"/>
        <w:spacing w:after="0"/>
        <w:jc w:val="both"/>
        <w:rPr>
          <w:sz w:val="18"/>
          <w:lang w:val="en-AU"/>
        </w:rPr>
      </w:pPr>
      <w:r w:rsidRPr="00340715">
        <w:rPr>
          <w:rStyle w:val="FootnoteReference"/>
          <w:sz w:val="18"/>
        </w:rPr>
        <w:footnoteRef/>
      </w:r>
      <w:r w:rsidRPr="00340715">
        <w:rPr>
          <w:sz w:val="18"/>
        </w:rPr>
        <w:t xml:space="preserve"> </w:t>
      </w:r>
      <w:r w:rsidRPr="00340715">
        <w:rPr>
          <w:sz w:val="18"/>
          <w:lang w:val="en-AU"/>
        </w:rPr>
        <w:t>The average annual birth cohort in Vanuatu is about 6,500.</w:t>
      </w:r>
    </w:p>
  </w:footnote>
  <w:footnote w:id="15">
    <w:p w:rsidR="00BD1E3F" w:rsidRPr="00340715" w:rsidRDefault="00BD1E3F" w:rsidP="00340715">
      <w:pPr>
        <w:pStyle w:val="FootnoteText"/>
        <w:spacing w:after="0"/>
        <w:jc w:val="both"/>
        <w:rPr>
          <w:sz w:val="18"/>
          <w:lang w:val="en-AU"/>
        </w:rPr>
      </w:pPr>
      <w:r w:rsidRPr="00340715">
        <w:rPr>
          <w:rStyle w:val="FootnoteReference"/>
          <w:sz w:val="18"/>
        </w:rPr>
        <w:footnoteRef/>
      </w:r>
      <w:r w:rsidRPr="00340715">
        <w:rPr>
          <w:sz w:val="18"/>
        </w:rPr>
        <w:t xml:space="preserve"> For example, damage caused by Cyclone Evan (2012) was estimated at approximately 30% of Samoa’s GDP.</w:t>
      </w:r>
      <w:r>
        <w:rPr>
          <w:sz w:val="18"/>
        </w:rPr>
        <w:t xml:space="preserve"> </w:t>
      </w:r>
      <w:r w:rsidRPr="00340715">
        <w:rPr>
          <w:sz w:val="18"/>
        </w:rPr>
        <w:t>Cyclone Pam has caused immediate devastation of Vanuatu’s agriculture (for cash income and domestic consumption) and tourism – the country’s most important economic sectors.</w:t>
      </w:r>
    </w:p>
  </w:footnote>
  <w:footnote w:id="16">
    <w:p w:rsidR="00BD1E3F" w:rsidRPr="001C0D74" w:rsidRDefault="00BD1E3F" w:rsidP="00BB2C91">
      <w:pPr>
        <w:pStyle w:val="FootnoteText"/>
        <w:spacing w:after="0"/>
        <w:jc w:val="both"/>
        <w:rPr>
          <w:sz w:val="18"/>
          <w:szCs w:val="18"/>
        </w:rPr>
      </w:pPr>
      <w:r w:rsidRPr="001C0D74">
        <w:rPr>
          <w:rStyle w:val="FootnoteReference"/>
          <w:sz w:val="18"/>
          <w:szCs w:val="18"/>
        </w:rPr>
        <w:footnoteRef/>
      </w:r>
      <w:r w:rsidRPr="001C0D74">
        <w:rPr>
          <w:sz w:val="18"/>
          <w:szCs w:val="18"/>
        </w:rPr>
        <w:t xml:space="preserve"> Data </w:t>
      </w:r>
      <w:r>
        <w:rPr>
          <w:sz w:val="18"/>
          <w:szCs w:val="18"/>
        </w:rPr>
        <w:t>are</w:t>
      </w:r>
      <w:r w:rsidRPr="001C0D74">
        <w:rPr>
          <w:sz w:val="18"/>
          <w:szCs w:val="18"/>
        </w:rPr>
        <w:t xml:space="preserve"> either from the </w:t>
      </w:r>
      <w:r w:rsidRPr="001C0D74">
        <w:rPr>
          <w:i/>
          <w:sz w:val="18"/>
          <w:szCs w:val="18"/>
        </w:rPr>
        <w:t>World Development Index 2012</w:t>
      </w:r>
      <w:r w:rsidRPr="001C0D74">
        <w:rPr>
          <w:sz w:val="18"/>
          <w:szCs w:val="18"/>
        </w:rPr>
        <w:t xml:space="preserve"> or World Health Organization’s </w:t>
      </w:r>
      <w:r w:rsidRPr="001C0D74">
        <w:rPr>
          <w:i/>
          <w:sz w:val="18"/>
          <w:szCs w:val="18"/>
        </w:rPr>
        <w:t>Human Resources for Health Country Profiles</w:t>
      </w:r>
      <w:r w:rsidRPr="001C0D74">
        <w:rPr>
          <w:sz w:val="18"/>
          <w:szCs w:val="18"/>
        </w:rPr>
        <w:t xml:space="preserve"> Republic of Vanuatu 2013 except where otherwise specified</w:t>
      </w:r>
      <w:r>
        <w:rPr>
          <w:sz w:val="18"/>
          <w:szCs w:val="18"/>
        </w:rPr>
        <w:t>.</w:t>
      </w:r>
    </w:p>
  </w:footnote>
  <w:footnote w:id="17">
    <w:p w:rsidR="00BD1E3F" w:rsidRPr="001C0D74" w:rsidRDefault="00BD1E3F" w:rsidP="00BB2C91">
      <w:pPr>
        <w:autoSpaceDE w:val="0"/>
        <w:autoSpaceDN w:val="0"/>
        <w:adjustRightInd w:val="0"/>
        <w:spacing w:after="0"/>
        <w:rPr>
          <w:sz w:val="18"/>
          <w:szCs w:val="18"/>
        </w:rPr>
      </w:pPr>
      <w:r w:rsidRPr="001C0D74">
        <w:rPr>
          <w:rStyle w:val="FootnoteReference"/>
          <w:sz w:val="18"/>
          <w:szCs w:val="18"/>
        </w:rPr>
        <w:footnoteRef/>
      </w:r>
      <w:r w:rsidRPr="001C0D74">
        <w:rPr>
          <w:sz w:val="18"/>
          <w:szCs w:val="18"/>
        </w:rPr>
        <w:t xml:space="preserve"> </w:t>
      </w:r>
      <w:proofErr w:type="gramStart"/>
      <w:r w:rsidRPr="001C0D74">
        <w:rPr>
          <w:i/>
          <w:sz w:val="18"/>
          <w:szCs w:val="18"/>
        </w:rPr>
        <w:t>Eliminating Malaria in Vanuatu</w:t>
      </w:r>
      <w:r w:rsidRPr="001C0D74">
        <w:rPr>
          <w:sz w:val="18"/>
          <w:szCs w:val="18"/>
        </w:rPr>
        <w:t>.</w:t>
      </w:r>
      <w:proofErr w:type="gramEnd"/>
      <w:r w:rsidRPr="001C0D74">
        <w:rPr>
          <w:sz w:val="18"/>
          <w:szCs w:val="18"/>
        </w:rPr>
        <w:t xml:space="preserve"> </w:t>
      </w:r>
      <w:r w:rsidRPr="001C0D74">
        <w:rPr>
          <w:rFonts w:eastAsia="AvenirLTStd-Light" w:cs="AvenirLTStd-Light"/>
          <w:sz w:val="18"/>
          <w:szCs w:val="18"/>
          <w:lang w:val="en-NZ"/>
        </w:rPr>
        <w:t xml:space="preserve">Asia Pacific Malaria Elimination Network (APMEN). 2013. </w:t>
      </w:r>
    </w:p>
  </w:footnote>
  <w:footnote w:id="18">
    <w:p w:rsidR="00BD1E3F" w:rsidRPr="001C0D74" w:rsidRDefault="00BD1E3F" w:rsidP="00465710">
      <w:pPr>
        <w:pStyle w:val="FootnoteText"/>
        <w:spacing w:after="0"/>
        <w:jc w:val="both"/>
        <w:rPr>
          <w:sz w:val="18"/>
          <w:szCs w:val="18"/>
        </w:rPr>
      </w:pPr>
      <w:r w:rsidRPr="001C0D74">
        <w:rPr>
          <w:rStyle w:val="FootnoteReference"/>
          <w:sz w:val="18"/>
          <w:szCs w:val="18"/>
        </w:rPr>
        <w:footnoteRef/>
      </w:r>
      <w:r w:rsidRPr="001C0D74">
        <w:rPr>
          <w:sz w:val="18"/>
          <w:szCs w:val="18"/>
        </w:rPr>
        <w:t xml:space="preserve"> </w:t>
      </w:r>
      <w:proofErr w:type="gramStart"/>
      <w:r w:rsidRPr="001C0D74">
        <w:rPr>
          <w:i/>
          <w:sz w:val="18"/>
          <w:szCs w:val="18"/>
        </w:rPr>
        <w:t>Vanuatu STEPS Report.</w:t>
      </w:r>
      <w:proofErr w:type="gramEnd"/>
      <w:r w:rsidRPr="001C0D74">
        <w:rPr>
          <w:sz w:val="18"/>
          <w:szCs w:val="18"/>
        </w:rPr>
        <w:t xml:space="preserve"> 2011. WHO.</w:t>
      </w:r>
    </w:p>
  </w:footnote>
  <w:footnote w:id="19">
    <w:p w:rsidR="00BD1E3F" w:rsidRPr="001C0D74" w:rsidRDefault="00BD1E3F" w:rsidP="00BB2C91">
      <w:pPr>
        <w:pStyle w:val="FootnoteText"/>
        <w:spacing w:after="0"/>
        <w:jc w:val="both"/>
        <w:rPr>
          <w:sz w:val="18"/>
          <w:szCs w:val="18"/>
        </w:rPr>
      </w:pPr>
      <w:r w:rsidRPr="001C0D74">
        <w:rPr>
          <w:rStyle w:val="FootnoteReference"/>
          <w:sz w:val="18"/>
          <w:szCs w:val="18"/>
        </w:rPr>
        <w:footnoteRef/>
      </w:r>
      <w:r w:rsidRPr="001C0D74">
        <w:rPr>
          <w:sz w:val="18"/>
          <w:szCs w:val="18"/>
        </w:rPr>
        <w:t xml:space="preserve"> </w:t>
      </w:r>
      <w:r w:rsidRPr="001C0D74">
        <w:rPr>
          <w:i/>
          <w:sz w:val="18"/>
          <w:szCs w:val="18"/>
        </w:rPr>
        <w:t xml:space="preserve">Vanuatu Health Sector Strategy 2010-2016. Op. cit. </w:t>
      </w:r>
      <w:r w:rsidRPr="001C0D74">
        <w:rPr>
          <w:sz w:val="18"/>
          <w:szCs w:val="18"/>
        </w:rPr>
        <w:t xml:space="preserve">and includes </w:t>
      </w:r>
      <w:r w:rsidRPr="001C0D74">
        <w:rPr>
          <w:rFonts w:cs="Century"/>
          <w:sz w:val="18"/>
          <w:szCs w:val="18"/>
        </w:rPr>
        <w:t xml:space="preserve">a range of soil transmitted </w:t>
      </w:r>
      <w:proofErr w:type="spellStart"/>
      <w:r w:rsidRPr="001C0D74">
        <w:rPr>
          <w:rFonts w:cs="Century"/>
          <w:sz w:val="18"/>
          <w:szCs w:val="18"/>
        </w:rPr>
        <w:t>helminths</w:t>
      </w:r>
      <w:proofErr w:type="spellEnd"/>
      <w:r w:rsidRPr="001C0D74">
        <w:rPr>
          <w:rFonts w:cs="Century"/>
          <w:sz w:val="18"/>
          <w:szCs w:val="18"/>
        </w:rPr>
        <w:t xml:space="preserve"> includ</w:t>
      </w:r>
      <w:r>
        <w:rPr>
          <w:rFonts w:cs="Century"/>
          <w:sz w:val="18"/>
          <w:szCs w:val="18"/>
        </w:rPr>
        <w:t xml:space="preserve">ing nematodes (roundworms) and </w:t>
      </w:r>
      <w:proofErr w:type="spellStart"/>
      <w:r w:rsidRPr="001C0D74">
        <w:rPr>
          <w:rFonts w:cs="Century"/>
          <w:sz w:val="18"/>
          <w:szCs w:val="18"/>
        </w:rPr>
        <w:t>cestodes</w:t>
      </w:r>
      <w:proofErr w:type="spellEnd"/>
      <w:r w:rsidRPr="001C0D74">
        <w:rPr>
          <w:rFonts w:cs="Century"/>
          <w:sz w:val="18"/>
          <w:szCs w:val="18"/>
        </w:rPr>
        <w:t xml:space="preserve"> (flat/</w:t>
      </w:r>
      <w:r>
        <w:rPr>
          <w:rFonts w:cs="Century"/>
          <w:sz w:val="18"/>
          <w:szCs w:val="18"/>
        </w:rPr>
        <w:t xml:space="preserve"> </w:t>
      </w:r>
      <w:r w:rsidRPr="001C0D74">
        <w:rPr>
          <w:rFonts w:cs="Century"/>
          <w:sz w:val="18"/>
          <w:szCs w:val="18"/>
        </w:rPr>
        <w:t>tapeworms)</w:t>
      </w:r>
      <w:r>
        <w:rPr>
          <w:rFonts w:cs="Century"/>
          <w:sz w:val="18"/>
          <w:szCs w:val="18"/>
        </w:rPr>
        <w:t>.</w:t>
      </w:r>
    </w:p>
  </w:footnote>
  <w:footnote w:id="20">
    <w:p w:rsidR="00BD1E3F" w:rsidRDefault="00BD1E3F" w:rsidP="00BB2C91">
      <w:pPr>
        <w:pStyle w:val="FootnoteText"/>
        <w:spacing w:after="0"/>
        <w:jc w:val="both"/>
        <w:rPr>
          <w:i/>
          <w:sz w:val="24"/>
          <w:szCs w:val="24"/>
          <w:lang w:val="en-AU"/>
        </w:rPr>
      </w:pPr>
      <w:r>
        <w:rPr>
          <w:rStyle w:val="FootnoteReference"/>
          <w:sz w:val="18"/>
          <w:szCs w:val="18"/>
        </w:rPr>
        <w:footnoteRef/>
      </w:r>
      <w:r>
        <w:rPr>
          <w:sz w:val="18"/>
          <w:szCs w:val="18"/>
        </w:rPr>
        <w:t xml:space="preserve"> </w:t>
      </w:r>
      <w:proofErr w:type="gramStart"/>
      <w:r>
        <w:rPr>
          <w:i/>
          <w:sz w:val="18"/>
          <w:szCs w:val="18"/>
        </w:rPr>
        <w:t>Health Service Delivery Profile – Vanuatu.</w:t>
      </w:r>
      <w:proofErr w:type="gramEnd"/>
      <w:r>
        <w:rPr>
          <w:i/>
          <w:sz w:val="18"/>
          <w:szCs w:val="18"/>
        </w:rPr>
        <w:t xml:space="preserve"> 2012. </w:t>
      </w:r>
      <w:r>
        <w:rPr>
          <w:sz w:val="18"/>
          <w:szCs w:val="18"/>
        </w:rPr>
        <w:t>WHO &amp; MOH.</w:t>
      </w:r>
    </w:p>
  </w:footnote>
  <w:footnote w:id="21">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For example, operating budgets for PHC were cut by almost 60% in 2013.</w:t>
      </w:r>
    </w:p>
  </w:footnote>
  <w:footnote w:id="22">
    <w:p w:rsidR="00BD1E3F" w:rsidRPr="00340715" w:rsidRDefault="00BD1E3F" w:rsidP="00340715">
      <w:pPr>
        <w:pStyle w:val="FootnoteText"/>
        <w:spacing w:after="0"/>
        <w:jc w:val="both"/>
        <w:rPr>
          <w:sz w:val="18"/>
          <w:szCs w:val="18"/>
          <w:lang w:val="en-US"/>
        </w:rPr>
      </w:pPr>
      <w:r w:rsidRPr="00340715">
        <w:rPr>
          <w:rStyle w:val="FootnoteReference"/>
          <w:sz w:val="18"/>
          <w:szCs w:val="18"/>
        </w:rPr>
        <w:footnoteRef/>
      </w:r>
      <w:r w:rsidR="00024AA6">
        <w:rPr>
          <w:sz w:val="18"/>
          <w:szCs w:val="18"/>
        </w:rPr>
        <w:t xml:space="preserve"> See Annex 3</w:t>
      </w:r>
      <w:r w:rsidRPr="00340715">
        <w:rPr>
          <w:sz w:val="18"/>
          <w:szCs w:val="18"/>
        </w:rPr>
        <w:t xml:space="preserve"> for a more extensive discussion on medical and other health workforce issues in Vanuatu. </w:t>
      </w:r>
    </w:p>
  </w:footnote>
  <w:footnote w:id="23">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The gender balance of the Cuban-based students is thought to be roughly equal. Of the six FNU medical students, four are women and two are men.</w:t>
      </w:r>
    </w:p>
  </w:footnote>
  <w:footnote w:id="24">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In 2013, HSL developed an accelerated model that would increase the number of </w:t>
      </w:r>
      <w:proofErr w:type="spellStart"/>
      <w:r w:rsidRPr="00340715">
        <w:rPr>
          <w:sz w:val="18"/>
          <w:szCs w:val="18"/>
        </w:rPr>
        <w:t>MMed</w:t>
      </w:r>
      <w:proofErr w:type="spellEnd"/>
      <w:r w:rsidRPr="00340715">
        <w:rPr>
          <w:sz w:val="18"/>
          <w:szCs w:val="18"/>
        </w:rPr>
        <w:t xml:space="preserve">- and </w:t>
      </w:r>
      <w:proofErr w:type="spellStart"/>
      <w:r w:rsidRPr="00340715">
        <w:rPr>
          <w:sz w:val="18"/>
          <w:szCs w:val="18"/>
        </w:rPr>
        <w:t>PGDip</w:t>
      </w:r>
      <w:proofErr w:type="spellEnd"/>
      <w:r w:rsidRPr="00340715">
        <w:rPr>
          <w:sz w:val="18"/>
          <w:szCs w:val="18"/>
        </w:rPr>
        <w:t>-qualified doctors in Vanuatu to 59 by 2027; however, this model is unfunded, and has not yet been absorbed into a national HRH or medical workforce development plan.</w:t>
      </w:r>
    </w:p>
  </w:footnote>
  <w:footnote w:id="25">
    <w:p w:rsidR="00BD1E3F" w:rsidRPr="00340715" w:rsidRDefault="00BD1E3F" w:rsidP="00340715">
      <w:pPr>
        <w:pStyle w:val="FootnoteText"/>
        <w:spacing w:after="0"/>
        <w:jc w:val="both"/>
        <w:rPr>
          <w:rFonts w:cs="Arial"/>
          <w:sz w:val="18"/>
          <w:szCs w:val="18"/>
          <w:lang w:val="en-US"/>
        </w:rPr>
      </w:pPr>
      <w:r w:rsidRPr="00340715">
        <w:rPr>
          <w:rStyle w:val="FootnoteReference"/>
          <w:rFonts w:cs="Arial"/>
          <w:sz w:val="18"/>
          <w:szCs w:val="18"/>
        </w:rPr>
        <w:footnoteRef/>
      </w:r>
      <w:r w:rsidRPr="00340715">
        <w:rPr>
          <w:rFonts w:cs="Arial"/>
          <w:sz w:val="18"/>
          <w:szCs w:val="18"/>
        </w:rPr>
        <w:t xml:space="preserve"> </w:t>
      </w:r>
      <w:r w:rsidRPr="00340715">
        <w:rPr>
          <w:rFonts w:eastAsiaTheme="minorEastAsia" w:cs="Arial"/>
          <w:color w:val="262626"/>
          <w:sz w:val="18"/>
          <w:szCs w:val="18"/>
          <w:lang w:val="en-US" w:eastAsia="en-US" w:bidi="ar-SA"/>
        </w:rPr>
        <w:t xml:space="preserve">Warren OJ, </w:t>
      </w:r>
      <w:proofErr w:type="spellStart"/>
      <w:r w:rsidRPr="00340715">
        <w:rPr>
          <w:rFonts w:eastAsiaTheme="minorEastAsia" w:cs="Arial"/>
          <w:color w:val="262626"/>
          <w:sz w:val="18"/>
          <w:szCs w:val="18"/>
          <w:lang w:val="en-US" w:eastAsia="en-US" w:bidi="ar-SA"/>
        </w:rPr>
        <w:t>Carnall</w:t>
      </w:r>
      <w:proofErr w:type="spellEnd"/>
      <w:r w:rsidRPr="00340715">
        <w:rPr>
          <w:rFonts w:eastAsiaTheme="minorEastAsia" w:cs="Arial"/>
          <w:color w:val="262626"/>
          <w:sz w:val="18"/>
          <w:szCs w:val="18"/>
          <w:lang w:val="en-US" w:eastAsia="en-US" w:bidi="ar-SA"/>
        </w:rPr>
        <w:t xml:space="preserve"> R. </w:t>
      </w:r>
      <w:r w:rsidRPr="00340715">
        <w:rPr>
          <w:rFonts w:eastAsiaTheme="minorEastAsia" w:cs="Arial"/>
          <w:i/>
          <w:color w:val="262626"/>
          <w:sz w:val="18"/>
          <w:szCs w:val="18"/>
          <w:lang w:val="en-US" w:eastAsia="en-US" w:bidi="ar-SA"/>
        </w:rPr>
        <w:t>Medical leadership: why it’s important, what is required, and how we develop it.</w:t>
      </w:r>
      <w:r w:rsidRPr="00340715">
        <w:rPr>
          <w:rFonts w:eastAsiaTheme="minorEastAsia" w:cs="Arial"/>
          <w:color w:val="262626"/>
          <w:sz w:val="18"/>
          <w:szCs w:val="18"/>
          <w:lang w:val="en-US" w:eastAsia="en-US" w:bidi="ar-SA"/>
        </w:rPr>
        <w:t xml:space="preserve"> </w:t>
      </w:r>
      <w:r w:rsidRPr="00340715">
        <w:rPr>
          <w:rFonts w:eastAsiaTheme="minorEastAsia" w:cs="Arial"/>
          <w:i/>
          <w:iCs/>
          <w:color w:val="262626"/>
          <w:sz w:val="18"/>
          <w:szCs w:val="18"/>
          <w:lang w:val="en-US" w:eastAsia="en-US" w:bidi="ar-SA"/>
        </w:rPr>
        <w:t>Postgrad Med J</w:t>
      </w:r>
      <w:r w:rsidRPr="00340715">
        <w:rPr>
          <w:rFonts w:eastAsiaTheme="minorEastAsia" w:cs="Arial"/>
          <w:color w:val="262626"/>
          <w:sz w:val="18"/>
          <w:szCs w:val="18"/>
          <w:lang w:val="en-US" w:eastAsia="en-US" w:bidi="ar-SA"/>
        </w:rPr>
        <w:t xml:space="preserve"> 2011</w:t>
      </w:r>
      <w:proofErr w:type="gramStart"/>
      <w:r w:rsidRPr="00340715">
        <w:rPr>
          <w:rFonts w:eastAsiaTheme="minorEastAsia" w:cs="Arial"/>
          <w:color w:val="262626"/>
          <w:sz w:val="18"/>
          <w:szCs w:val="18"/>
          <w:lang w:val="en-US" w:eastAsia="en-US" w:bidi="ar-SA"/>
        </w:rPr>
        <w:t>;87:27</w:t>
      </w:r>
      <w:proofErr w:type="gramEnd"/>
      <w:r w:rsidRPr="00340715">
        <w:rPr>
          <w:rFonts w:eastAsiaTheme="minorEastAsia" w:cs="Arial"/>
          <w:color w:val="262626"/>
          <w:sz w:val="18"/>
          <w:szCs w:val="18"/>
          <w:lang w:val="en-US" w:eastAsia="en-US" w:bidi="ar-SA"/>
        </w:rPr>
        <w:t>-32.</w:t>
      </w:r>
    </w:p>
  </w:footnote>
  <w:footnote w:id="26">
    <w:p w:rsidR="00BD1E3F" w:rsidRPr="00340715" w:rsidRDefault="00BD1E3F" w:rsidP="00340715">
      <w:pPr>
        <w:pStyle w:val="FootnoteText"/>
        <w:spacing w:after="0"/>
        <w:jc w:val="both"/>
        <w:rPr>
          <w:rFonts w:eastAsiaTheme="minorEastAsia" w:cs="Arial"/>
          <w:color w:val="262626"/>
          <w:sz w:val="18"/>
          <w:szCs w:val="18"/>
          <w:lang w:val="en-US" w:eastAsia="en-US" w:bidi="ar-SA"/>
        </w:rPr>
      </w:pPr>
      <w:r w:rsidRPr="00340715">
        <w:rPr>
          <w:rStyle w:val="FootnoteReference"/>
          <w:rFonts w:cs="Arial"/>
          <w:sz w:val="18"/>
          <w:szCs w:val="18"/>
        </w:rPr>
        <w:footnoteRef/>
      </w:r>
      <w:r w:rsidRPr="00340715">
        <w:rPr>
          <w:rFonts w:cs="Arial"/>
          <w:sz w:val="18"/>
          <w:szCs w:val="18"/>
        </w:rPr>
        <w:t xml:space="preserve"> </w:t>
      </w:r>
      <w:proofErr w:type="gramStart"/>
      <w:r w:rsidRPr="00340715">
        <w:rPr>
          <w:rFonts w:eastAsiaTheme="minorEastAsia" w:cs="Arial"/>
          <w:color w:val="262626"/>
          <w:sz w:val="18"/>
          <w:szCs w:val="18"/>
          <w:lang w:val="en-US" w:eastAsia="en-US" w:bidi="ar-SA"/>
        </w:rPr>
        <w:t>Mid Staffordshire NHS Foundation Trust public inquiry.</w:t>
      </w:r>
      <w:proofErr w:type="gramEnd"/>
    </w:p>
    <w:p w:rsidR="00BD1E3F" w:rsidRPr="00340715" w:rsidRDefault="00345F4D" w:rsidP="00340715">
      <w:pPr>
        <w:pStyle w:val="FootnoteText"/>
        <w:spacing w:after="0"/>
        <w:jc w:val="both"/>
        <w:rPr>
          <w:sz w:val="18"/>
          <w:szCs w:val="18"/>
          <w:lang w:val="en-US"/>
        </w:rPr>
      </w:pPr>
      <w:hyperlink r:id="rId2" w:history="1">
        <w:r w:rsidR="00BD1E3F" w:rsidRPr="00340715">
          <w:rPr>
            <w:rFonts w:eastAsiaTheme="minorEastAsia" w:cs="Arial"/>
            <w:sz w:val="18"/>
            <w:szCs w:val="18"/>
            <w:lang w:val="en-US" w:eastAsia="en-US" w:bidi="ar-SA"/>
          </w:rPr>
          <w:t>www.midstaffspublicinquiry.com/sites/default/files/transcripts/Tuesday_20_September_-_Transcript.pdf</w:t>
        </w:r>
      </w:hyperlink>
      <w:r w:rsidR="00BD1E3F" w:rsidRPr="00340715">
        <w:rPr>
          <w:rFonts w:eastAsiaTheme="minorEastAsia" w:cs="Arial"/>
          <w:sz w:val="18"/>
          <w:szCs w:val="18"/>
          <w:lang w:val="en-US" w:eastAsia="en-US" w:bidi="ar-SA"/>
        </w:rPr>
        <w:t>.</w:t>
      </w:r>
    </w:p>
  </w:footnote>
  <w:footnote w:id="27">
    <w:p w:rsidR="00BD1E3F" w:rsidRPr="00BB2C91" w:rsidRDefault="00BD1E3F" w:rsidP="00BB2C91">
      <w:pPr>
        <w:pStyle w:val="FootnoteText"/>
        <w:spacing w:after="0"/>
        <w:jc w:val="both"/>
        <w:rPr>
          <w:sz w:val="18"/>
          <w:szCs w:val="18"/>
        </w:rPr>
      </w:pPr>
      <w:r w:rsidRPr="00BB2C91">
        <w:rPr>
          <w:rStyle w:val="FootnoteReference"/>
          <w:sz w:val="18"/>
          <w:szCs w:val="18"/>
        </w:rPr>
        <w:footnoteRef/>
      </w:r>
      <w:r w:rsidRPr="00BB2C91">
        <w:rPr>
          <w:sz w:val="18"/>
          <w:szCs w:val="18"/>
        </w:rPr>
        <w:t xml:space="preserve"> </w:t>
      </w:r>
      <w:proofErr w:type="gramStart"/>
      <w:r w:rsidRPr="00BB2C91">
        <w:rPr>
          <w:i/>
          <w:sz w:val="18"/>
          <w:szCs w:val="18"/>
        </w:rPr>
        <w:t>Health Service Delivery Profile – Vanuatu.</w:t>
      </w:r>
      <w:proofErr w:type="gramEnd"/>
      <w:r w:rsidRPr="00BB2C91">
        <w:rPr>
          <w:i/>
          <w:sz w:val="18"/>
          <w:szCs w:val="18"/>
        </w:rPr>
        <w:t xml:space="preserve"> 2012. </w:t>
      </w:r>
      <w:r w:rsidRPr="00BB2C91">
        <w:rPr>
          <w:sz w:val="18"/>
          <w:szCs w:val="18"/>
        </w:rPr>
        <w:t xml:space="preserve">Op. cit. </w:t>
      </w:r>
    </w:p>
  </w:footnote>
  <w:footnote w:id="28">
    <w:p w:rsidR="00BD1E3F" w:rsidRPr="00BB2C91" w:rsidRDefault="00BD1E3F" w:rsidP="00F01598">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w:t>
      </w:r>
      <w:proofErr w:type="gramStart"/>
      <w:r w:rsidRPr="00BB2C91">
        <w:rPr>
          <w:sz w:val="18"/>
          <w:szCs w:val="18"/>
          <w:lang w:val="en-US"/>
        </w:rPr>
        <w:t xml:space="preserve">Combined on the advice of the DFAT M&amp;E expert </w:t>
      </w:r>
      <w:r>
        <w:rPr>
          <w:sz w:val="18"/>
          <w:szCs w:val="18"/>
          <w:lang w:val="en-US"/>
        </w:rPr>
        <w:t xml:space="preserve">because of the relatively small scale and </w:t>
      </w:r>
      <w:r w:rsidRPr="00BB2C91">
        <w:rPr>
          <w:sz w:val="18"/>
          <w:szCs w:val="18"/>
          <w:lang w:val="en-US"/>
        </w:rPr>
        <w:t xml:space="preserve">scope of </w:t>
      </w:r>
      <w:r>
        <w:rPr>
          <w:sz w:val="18"/>
          <w:szCs w:val="18"/>
          <w:lang w:val="en-US"/>
        </w:rPr>
        <w:t xml:space="preserve">the </w:t>
      </w:r>
      <w:r w:rsidRPr="00BB2C91">
        <w:rPr>
          <w:sz w:val="18"/>
          <w:szCs w:val="18"/>
          <w:lang w:val="en-US"/>
        </w:rPr>
        <w:t xml:space="preserve">program and </w:t>
      </w:r>
      <w:r>
        <w:rPr>
          <w:sz w:val="18"/>
          <w:szCs w:val="18"/>
          <w:lang w:val="en-US"/>
        </w:rPr>
        <w:t xml:space="preserve">its </w:t>
      </w:r>
      <w:r w:rsidRPr="00BB2C91">
        <w:rPr>
          <w:sz w:val="18"/>
          <w:szCs w:val="18"/>
          <w:lang w:val="en-US"/>
        </w:rPr>
        <w:t xml:space="preserve">tight focus on the target group </w:t>
      </w:r>
      <w:r>
        <w:rPr>
          <w:sz w:val="18"/>
          <w:szCs w:val="18"/>
          <w:lang w:val="en-US"/>
        </w:rPr>
        <w:t>(</w:t>
      </w:r>
      <w:proofErr w:type="spellStart"/>
      <w:r w:rsidRPr="00BB2C91">
        <w:rPr>
          <w:sz w:val="18"/>
          <w:szCs w:val="18"/>
          <w:lang w:val="en-US"/>
        </w:rPr>
        <w:t>ni</w:t>
      </w:r>
      <w:proofErr w:type="spellEnd"/>
      <w:r w:rsidRPr="00BB2C91">
        <w:rPr>
          <w:sz w:val="18"/>
          <w:szCs w:val="18"/>
          <w:lang w:val="en-US"/>
        </w:rPr>
        <w:t>-Vanuatu specialists</w:t>
      </w:r>
      <w:r>
        <w:rPr>
          <w:sz w:val="18"/>
          <w:szCs w:val="18"/>
          <w:lang w:val="en-US"/>
        </w:rPr>
        <w:t>)</w:t>
      </w:r>
      <w:r w:rsidRPr="00BB2C91">
        <w:rPr>
          <w:sz w:val="18"/>
          <w:szCs w:val="18"/>
          <w:lang w:val="en-US"/>
        </w:rPr>
        <w:t>.</w:t>
      </w:r>
      <w:proofErr w:type="gramEnd"/>
    </w:p>
  </w:footnote>
  <w:footnote w:id="29">
    <w:p w:rsidR="00BD1E3F" w:rsidRPr="00BB2C91" w:rsidRDefault="00BD1E3F" w:rsidP="00B93A8A">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www.aideffectiveness.org/The_Paris_Pri</w:t>
      </w:r>
      <w:r>
        <w:rPr>
          <w:sz w:val="18"/>
          <w:szCs w:val="18"/>
        </w:rPr>
        <w:t>n</w:t>
      </w:r>
      <w:r w:rsidRPr="00BB2C91">
        <w:rPr>
          <w:sz w:val="18"/>
          <w:szCs w:val="18"/>
        </w:rPr>
        <w:t>ciples_Mutual_Accountability.html</w:t>
      </w:r>
      <w:r>
        <w:rPr>
          <w:sz w:val="18"/>
          <w:szCs w:val="18"/>
        </w:rPr>
        <w:t>.</w:t>
      </w:r>
    </w:p>
  </w:footnote>
  <w:footnote w:id="30">
    <w:p w:rsidR="00BD1E3F" w:rsidRPr="00BB2C91" w:rsidRDefault="00BD1E3F" w:rsidP="00B93A8A">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Steer, L and </w:t>
      </w:r>
      <w:proofErr w:type="spellStart"/>
      <w:r w:rsidRPr="00BB2C91">
        <w:rPr>
          <w:sz w:val="18"/>
          <w:szCs w:val="18"/>
        </w:rPr>
        <w:t>Wathne</w:t>
      </w:r>
      <w:proofErr w:type="spellEnd"/>
      <w:r w:rsidRPr="00BB2C91">
        <w:rPr>
          <w:sz w:val="18"/>
          <w:szCs w:val="18"/>
        </w:rPr>
        <w:t xml:space="preserve"> C. </w:t>
      </w:r>
      <w:r w:rsidRPr="00BB2C91">
        <w:rPr>
          <w:i/>
          <w:sz w:val="18"/>
          <w:szCs w:val="18"/>
        </w:rPr>
        <w:t>Mutual Accountability at Country Level: Emerging good practice.</w:t>
      </w:r>
      <w:r w:rsidRPr="00BB2C91">
        <w:rPr>
          <w:sz w:val="18"/>
          <w:szCs w:val="18"/>
        </w:rPr>
        <w:t xml:space="preserve"> </w:t>
      </w:r>
      <w:proofErr w:type="gramStart"/>
      <w:r w:rsidRPr="00BB2C91">
        <w:rPr>
          <w:sz w:val="18"/>
          <w:szCs w:val="18"/>
        </w:rPr>
        <w:t>Overseas Development Unit.</w:t>
      </w:r>
      <w:proofErr w:type="gramEnd"/>
      <w:r w:rsidRPr="00BB2C91">
        <w:rPr>
          <w:sz w:val="18"/>
          <w:szCs w:val="18"/>
        </w:rPr>
        <w:t xml:space="preserve"> April 2009</w:t>
      </w:r>
      <w:r>
        <w:rPr>
          <w:sz w:val="18"/>
          <w:szCs w:val="18"/>
        </w:rPr>
        <w:t>.</w:t>
      </w:r>
      <w:r w:rsidRPr="00BB2C91">
        <w:rPr>
          <w:sz w:val="18"/>
          <w:szCs w:val="18"/>
        </w:rPr>
        <w:t xml:space="preserve"> </w:t>
      </w:r>
    </w:p>
  </w:footnote>
  <w:footnote w:id="31">
    <w:p w:rsidR="00BD1E3F" w:rsidRPr="00BB2C91" w:rsidRDefault="00BD1E3F" w:rsidP="00B93A8A">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w:t>
      </w:r>
      <w:r w:rsidRPr="00BB2C91">
        <w:rPr>
          <w:sz w:val="18"/>
          <w:szCs w:val="18"/>
          <w:lang w:val="en-US"/>
        </w:rPr>
        <w:t xml:space="preserve">See </w:t>
      </w:r>
      <w:r w:rsidRPr="00DE6FBC">
        <w:rPr>
          <w:sz w:val="18"/>
          <w:szCs w:val="18"/>
          <w:lang w:val="en-US"/>
        </w:rPr>
        <w:t>Annex</w:t>
      </w:r>
      <w:r w:rsidRPr="00CC56B8">
        <w:rPr>
          <w:sz w:val="18"/>
          <w:szCs w:val="18"/>
          <w:lang w:val="en-US"/>
        </w:rPr>
        <w:t>es</w:t>
      </w:r>
      <w:r w:rsidRPr="00DE6FBC">
        <w:rPr>
          <w:sz w:val="18"/>
          <w:szCs w:val="18"/>
          <w:lang w:val="en-US"/>
        </w:rPr>
        <w:t xml:space="preserve"> </w:t>
      </w:r>
      <w:r>
        <w:rPr>
          <w:sz w:val="18"/>
          <w:szCs w:val="18"/>
          <w:lang w:val="en-US"/>
        </w:rPr>
        <w:t>7 and 8</w:t>
      </w:r>
      <w:r w:rsidRPr="00BB2C91">
        <w:rPr>
          <w:sz w:val="18"/>
          <w:szCs w:val="18"/>
          <w:lang w:val="en-US"/>
        </w:rPr>
        <w:t xml:space="preserve"> for a fuller explanation of the principles and their application. </w:t>
      </w:r>
    </w:p>
  </w:footnote>
  <w:footnote w:id="32">
    <w:p w:rsidR="00BD1E3F" w:rsidRPr="00BB2C91" w:rsidRDefault="00BD1E3F" w:rsidP="00B93A8A">
      <w:pPr>
        <w:pStyle w:val="FootnoteText"/>
        <w:spacing w:after="0"/>
        <w:jc w:val="both"/>
        <w:rPr>
          <w:sz w:val="18"/>
          <w:szCs w:val="18"/>
          <w:lang w:val="en-AU"/>
        </w:rPr>
      </w:pPr>
      <w:r w:rsidRPr="00BB2C91">
        <w:rPr>
          <w:rStyle w:val="FootnoteReference"/>
          <w:sz w:val="18"/>
          <w:szCs w:val="18"/>
        </w:rPr>
        <w:footnoteRef/>
      </w:r>
      <w:r w:rsidRPr="00BB2C91">
        <w:rPr>
          <w:sz w:val="18"/>
          <w:szCs w:val="18"/>
        </w:rPr>
        <w:t xml:space="preserve"> </w:t>
      </w:r>
      <w:r>
        <w:rPr>
          <w:sz w:val="18"/>
          <w:szCs w:val="18"/>
          <w:lang w:val="en-AU"/>
        </w:rPr>
        <w:t>For example, l</w:t>
      </w:r>
      <w:r w:rsidRPr="00BB2C91">
        <w:rPr>
          <w:sz w:val="18"/>
          <w:szCs w:val="18"/>
          <w:lang w:val="en-AU"/>
        </w:rPr>
        <w:t xml:space="preserve">essons emerging from the new, FNU-supported Kiribati Internship Training Program indicate that there are very prominent indirect benefits (“ripple effects”) on the health system and the broader health workforce, including reinforcement of systems for continuous learning, CPD and clinical quality improvement. (Condon R. </w:t>
      </w:r>
      <w:r w:rsidRPr="00BB2C91">
        <w:rPr>
          <w:i/>
          <w:sz w:val="18"/>
          <w:szCs w:val="18"/>
          <w:lang w:val="en-AU"/>
        </w:rPr>
        <w:t>Kiribati Internship Training Program (including FNU-Managed Support Project): Rapid Review of Progress in Establishing the Program</w:t>
      </w:r>
      <w:r w:rsidRPr="00BB2C91">
        <w:rPr>
          <w:sz w:val="18"/>
          <w:szCs w:val="18"/>
          <w:lang w:val="en-AU"/>
        </w:rPr>
        <w:t>. HRF, 25 August 2014)</w:t>
      </w:r>
      <w:r>
        <w:rPr>
          <w:sz w:val="18"/>
          <w:szCs w:val="18"/>
          <w:lang w:val="en-AU"/>
        </w:rPr>
        <w:t>.</w:t>
      </w:r>
    </w:p>
  </w:footnote>
  <w:footnote w:id="33">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w:t>
      </w:r>
      <w:r w:rsidRPr="00340715">
        <w:rPr>
          <w:sz w:val="18"/>
          <w:szCs w:val="18"/>
          <w:lang w:val="en-AU"/>
        </w:rPr>
        <w:t xml:space="preserve">The TORs for this position will be developed by the Managing Contractor, according to the model of implementation proposed at tender (see Section 11, </w:t>
      </w:r>
      <w:r w:rsidRPr="00340715">
        <w:rPr>
          <w:i/>
          <w:sz w:val="18"/>
          <w:szCs w:val="18"/>
          <w:lang w:val="en-AU"/>
        </w:rPr>
        <w:t>Implementation Arrangements</w:t>
      </w:r>
      <w:r w:rsidRPr="00340715">
        <w:rPr>
          <w:sz w:val="18"/>
          <w:szCs w:val="18"/>
          <w:lang w:val="en-AU"/>
        </w:rPr>
        <w:t>).</w:t>
      </w:r>
      <w:r>
        <w:rPr>
          <w:sz w:val="18"/>
          <w:szCs w:val="18"/>
          <w:lang w:val="en-AU"/>
        </w:rPr>
        <w:t xml:space="preserve"> </w:t>
      </w:r>
      <w:r w:rsidRPr="00340715">
        <w:rPr>
          <w:rFonts w:eastAsia="MS Gothic"/>
          <w:sz w:val="18"/>
          <w:szCs w:val="18"/>
          <w:lang w:val="en-AU" w:eastAsia="ja-JP"/>
        </w:rPr>
        <w:t xml:space="preserve">The key consideration is that they have relevant high level experience, and the personality to inspire the confidence and trust of the senior </w:t>
      </w:r>
      <w:proofErr w:type="spellStart"/>
      <w:r w:rsidRPr="00340715">
        <w:rPr>
          <w:rFonts w:eastAsia="MS Gothic"/>
          <w:sz w:val="18"/>
          <w:szCs w:val="18"/>
          <w:lang w:val="en-AU" w:eastAsia="ja-JP"/>
        </w:rPr>
        <w:t>ni</w:t>
      </w:r>
      <w:proofErr w:type="spellEnd"/>
      <w:r w:rsidRPr="00340715">
        <w:rPr>
          <w:rFonts w:eastAsia="MS Gothic"/>
          <w:sz w:val="18"/>
          <w:szCs w:val="18"/>
          <w:lang w:val="en-AU" w:eastAsia="ja-JP"/>
        </w:rPr>
        <w:t>-Vanuatu doctors</w:t>
      </w:r>
      <w:r>
        <w:rPr>
          <w:rFonts w:eastAsia="MS Gothic"/>
          <w:sz w:val="18"/>
          <w:szCs w:val="18"/>
          <w:lang w:val="en-AU" w:eastAsia="ja-JP"/>
        </w:rPr>
        <w:t>.</w:t>
      </w:r>
    </w:p>
  </w:footnote>
  <w:footnote w:id="34">
    <w:p w:rsidR="00BD1E3F" w:rsidRPr="004961FB" w:rsidRDefault="00BD1E3F" w:rsidP="00340715">
      <w:pPr>
        <w:pStyle w:val="FootnoteText"/>
        <w:spacing w:after="0"/>
        <w:jc w:val="both"/>
        <w:rPr>
          <w:sz w:val="18"/>
          <w:szCs w:val="18"/>
        </w:rPr>
      </w:pPr>
      <w:r w:rsidRPr="00340715">
        <w:rPr>
          <w:rStyle w:val="FootnoteReference"/>
          <w:sz w:val="18"/>
          <w:szCs w:val="18"/>
        </w:rPr>
        <w:footnoteRef/>
      </w:r>
      <w:r w:rsidRPr="00340715">
        <w:rPr>
          <w:sz w:val="18"/>
          <w:szCs w:val="18"/>
        </w:rPr>
        <w:t xml:space="preserve"> </w:t>
      </w:r>
      <w:proofErr w:type="gramStart"/>
      <w:r w:rsidRPr="00340715">
        <w:rPr>
          <w:sz w:val="18"/>
          <w:szCs w:val="18"/>
        </w:rPr>
        <w:t>Henderson, Lyn and Tulloch, Jim.</w:t>
      </w:r>
      <w:proofErr w:type="gramEnd"/>
      <w:r w:rsidRPr="00340715">
        <w:rPr>
          <w:sz w:val="18"/>
          <w:szCs w:val="18"/>
        </w:rPr>
        <w:t xml:space="preserve"> </w:t>
      </w:r>
      <w:proofErr w:type="gramStart"/>
      <w:r w:rsidRPr="00340715">
        <w:rPr>
          <w:i/>
          <w:sz w:val="18"/>
          <w:szCs w:val="18"/>
        </w:rPr>
        <w:t>Incentives for retaining and motivating health workers in Pacific and Asian countries.</w:t>
      </w:r>
      <w:proofErr w:type="gramEnd"/>
      <w:r w:rsidRPr="00340715">
        <w:rPr>
          <w:i/>
          <w:sz w:val="18"/>
          <w:szCs w:val="18"/>
        </w:rPr>
        <w:t xml:space="preserve"> </w:t>
      </w:r>
      <w:proofErr w:type="gramStart"/>
      <w:r w:rsidRPr="00340715">
        <w:rPr>
          <w:i/>
          <w:sz w:val="18"/>
          <w:szCs w:val="18"/>
        </w:rPr>
        <w:t>Human Resources for Health.</w:t>
      </w:r>
      <w:proofErr w:type="gramEnd"/>
      <w:r w:rsidRPr="00340715">
        <w:rPr>
          <w:sz w:val="18"/>
          <w:szCs w:val="18"/>
        </w:rPr>
        <w:t xml:space="preserve"> </w:t>
      </w:r>
      <w:proofErr w:type="gramStart"/>
      <w:r w:rsidRPr="00340715">
        <w:rPr>
          <w:sz w:val="18"/>
          <w:szCs w:val="18"/>
        </w:rPr>
        <w:t>2008 6:18.</w:t>
      </w:r>
      <w:proofErr w:type="gramEnd"/>
      <w:r>
        <w:rPr>
          <w:sz w:val="18"/>
          <w:szCs w:val="18"/>
        </w:rPr>
        <w:t xml:space="preserve"> </w:t>
      </w:r>
    </w:p>
  </w:footnote>
  <w:footnote w:id="35">
    <w:p w:rsidR="00BD1E3F" w:rsidRPr="00340715" w:rsidRDefault="00BD1E3F" w:rsidP="00633C9E">
      <w:pPr>
        <w:pStyle w:val="FootnoteText"/>
        <w:spacing w:after="0"/>
        <w:jc w:val="both"/>
        <w:rPr>
          <w:rFonts w:cs="Arial"/>
          <w:i/>
          <w:sz w:val="18"/>
          <w:szCs w:val="18"/>
        </w:rPr>
      </w:pPr>
      <w:r w:rsidRPr="00340715">
        <w:rPr>
          <w:rStyle w:val="FootnoteReference"/>
          <w:rFonts w:cs="Arial"/>
          <w:sz w:val="18"/>
          <w:szCs w:val="18"/>
        </w:rPr>
        <w:footnoteRef/>
      </w:r>
      <w:r w:rsidRPr="00340715">
        <w:rPr>
          <w:rFonts w:cs="Arial"/>
          <w:sz w:val="18"/>
          <w:szCs w:val="18"/>
        </w:rPr>
        <w:t xml:space="preserve"> For example see </w:t>
      </w:r>
      <w:hyperlink r:id="rId3" w:history="1">
        <w:r w:rsidRPr="00340715">
          <w:rPr>
            <w:rStyle w:val="Hyperlink"/>
            <w:rFonts w:cs="Arial"/>
            <w:i/>
            <w:sz w:val="18"/>
            <w:szCs w:val="18"/>
          </w:rPr>
          <w:t>www.birmingham.ac.uk/actionlearning</w:t>
        </w:r>
      </w:hyperlink>
      <w:r w:rsidRPr="00340715">
        <w:rPr>
          <w:rFonts w:cs="Arial"/>
          <w:sz w:val="18"/>
          <w:szCs w:val="18"/>
        </w:rPr>
        <w:t xml:space="preserve"> or </w:t>
      </w:r>
      <w:hyperlink r:id="rId4" w:history="1">
        <w:r w:rsidRPr="00340715">
          <w:rPr>
            <w:rStyle w:val="Hyperlink"/>
            <w:rFonts w:cs="Arial"/>
            <w:i/>
            <w:sz w:val="18"/>
            <w:szCs w:val="18"/>
          </w:rPr>
          <w:t>www.stufygs.net/actionlearn.htm</w:t>
        </w:r>
      </w:hyperlink>
      <w:r w:rsidRPr="00340715">
        <w:rPr>
          <w:rFonts w:cs="Arial"/>
          <w:sz w:val="18"/>
          <w:szCs w:val="18"/>
        </w:rPr>
        <w:t xml:space="preserve"> or </w:t>
      </w:r>
      <w:hyperlink r:id="rId5" w:history="1">
        <w:r w:rsidRPr="00340715">
          <w:rPr>
            <w:rStyle w:val="Hyperlink"/>
            <w:rFonts w:cs="Arial"/>
            <w:i/>
            <w:sz w:val="18"/>
            <w:szCs w:val="18"/>
          </w:rPr>
          <w:t>www.actionlearningsets.com/php/news.php?id=4</w:t>
        </w:r>
      </w:hyperlink>
      <w:r w:rsidRPr="00340715">
        <w:rPr>
          <w:rFonts w:cs="Arial"/>
          <w:i/>
          <w:sz w:val="18"/>
          <w:szCs w:val="18"/>
        </w:rPr>
        <w:t xml:space="preserve">. </w:t>
      </w:r>
    </w:p>
  </w:footnote>
  <w:footnote w:id="36">
    <w:p w:rsidR="00BD1E3F" w:rsidRPr="00340715" w:rsidRDefault="00BD1E3F" w:rsidP="00633C9E">
      <w:pPr>
        <w:pStyle w:val="FootnoteText"/>
        <w:spacing w:after="0"/>
        <w:jc w:val="both"/>
        <w:rPr>
          <w:rFonts w:cs="Arial"/>
          <w:sz w:val="18"/>
          <w:szCs w:val="18"/>
          <w:lang w:val="en-US"/>
        </w:rPr>
      </w:pPr>
      <w:r w:rsidRPr="00340715">
        <w:rPr>
          <w:rStyle w:val="FootnoteReference"/>
          <w:rFonts w:cs="Arial"/>
          <w:sz w:val="18"/>
          <w:szCs w:val="18"/>
        </w:rPr>
        <w:footnoteRef/>
      </w:r>
      <w:r w:rsidRPr="00340715">
        <w:rPr>
          <w:rFonts w:cs="Arial"/>
          <w:sz w:val="18"/>
          <w:szCs w:val="18"/>
        </w:rPr>
        <w:t xml:space="preserve"> </w:t>
      </w:r>
      <w:r w:rsidRPr="00340715">
        <w:rPr>
          <w:rFonts w:cs="Arial"/>
          <w:sz w:val="18"/>
          <w:szCs w:val="18"/>
          <w:lang w:val="en-US"/>
        </w:rPr>
        <w:t xml:space="preserve">This will include strategic management, operational management ability, personal awareness, cultural change capacity, decision making, negotiation skills, anticipating and resolving problems etc. </w:t>
      </w:r>
    </w:p>
  </w:footnote>
  <w:footnote w:id="37">
    <w:p w:rsidR="00BD1E3F" w:rsidRPr="00340715" w:rsidRDefault="00BD1E3F" w:rsidP="00995A3A">
      <w:pPr>
        <w:pStyle w:val="FootnoteText"/>
        <w:spacing w:after="0"/>
        <w:jc w:val="both"/>
        <w:rPr>
          <w:rFonts w:cs="Arial"/>
          <w:sz w:val="18"/>
          <w:szCs w:val="18"/>
          <w:lang w:val="en-US"/>
        </w:rPr>
      </w:pPr>
      <w:r w:rsidRPr="00340715">
        <w:rPr>
          <w:rStyle w:val="FootnoteReference"/>
          <w:rFonts w:cs="Arial"/>
          <w:sz w:val="18"/>
          <w:szCs w:val="18"/>
        </w:rPr>
        <w:footnoteRef/>
      </w:r>
      <w:r w:rsidRPr="00340715">
        <w:rPr>
          <w:rFonts w:cs="Arial"/>
          <w:sz w:val="18"/>
          <w:szCs w:val="18"/>
        </w:rPr>
        <w:t xml:space="preserve"> </w:t>
      </w:r>
      <w:r w:rsidRPr="00340715">
        <w:rPr>
          <w:rFonts w:cs="Arial"/>
          <w:sz w:val="18"/>
          <w:szCs w:val="18"/>
          <w:lang w:val="en-US"/>
        </w:rPr>
        <w:t xml:space="preserve">The action learning program is likely to include strategic thinking and management, operational management ability, personal awareness, cultural change capacity, decision making, negotiation skills, anticipating and resolving problems, change management etc. </w:t>
      </w:r>
    </w:p>
  </w:footnote>
  <w:footnote w:id="38">
    <w:p w:rsidR="00BD1E3F" w:rsidRPr="00984F31" w:rsidRDefault="00BD1E3F" w:rsidP="008534A5">
      <w:pPr>
        <w:pStyle w:val="FootnoteText"/>
        <w:spacing w:after="0"/>
        <w:jc w:val="both"/>
        <w:rPr>
          <w:rFonts w:cs="Arial"/>
          <w:sz w:val="18"/>
          <w:szCs w:val="18"/>
        </w:rPr>
      </w:pPr>
      <w:r w:rsidRPr="00340715">
        <w:rPr>
          <w:rStyle w:val="FootnoteReference"/>
          <w:rFonts w:cs="Arial"/>
          <w:sz w:val="18"/>
          <w:szCs w:val="18"/>
        </w:rPr>
        <w:footnoteRef/>
      </w:r>
      <w:r w:rsidRPr="00340715">
        <w:rPr>
          <w:rFonts w:cs="Arial"/>
          <w:sz w:val="18"/>
          <w:szCs w:val="18"/>
        </w:rPr>
        <w:t xml:space="preserve"> RACMA Fellowship rather than Associate Fellowship would not be possible for all </w:t>
      </w:r>
      <w:proofErr w:type="spellStart"/>
      <w:r w:rsidRPr="00340715">
        <w:rPr>
          <w:rFonts w:cs="Arial"/>
          <w:sz w:val="18"/>
          <w:szCs w:val="18"/>
        </w:rPr>
        <w:t>ni</w:t>
      </w:r>
      <w:proofErr w:type="spellEnd"/>
      <w:r w:rsidRPr="00340715">
        <w:rPr>
          <w:rFonts w:cs="Arial"/>
          <w:sz w:val="18"/>
          <w:szCs w:val="18"/>
        </w:rPr>
        <w:t>-Vanuatu clinicians under current RACMA criteria as it requires Australian Medical Council recognition.</w:t>
      </w:r>
      <w:r w:rsidRPr="00984F31">
        <w:rPr>
          <w:rFonts w:cs="Arial"/>
          <w:sz w:val="18"/>
          <w:szCs w:val="18"/>
        </w:rPr>
        <w:t xml:space="preserve"> </w:t>
      </w:r>
    </w:p>
  </w:footnote>
  <w:footnote w:id="39">
    <w:p w:rsidR="00BD1E3F" w:rsidRPr="00340715" w:rsidRDefault="00BD1E3F" w:rsidP="00340715">
      <w:pPr>
        <w:pStyle w:val="FootnoteText"/>
        <w:spacing w:after="0"/>
        <w:jc w:val="both"/>
        <w:rPr>
          <w:sz w:val="18"/>
          <w:szCs w:val="18"/>
          <w:lang w:val="en-AU"/>
        </w:rPr>
      </w:pPr>
      <w:r w:rsidRPr="00340715">
        <w:rPr>
          <w:rStyle w:val="FootnoteReference"/>
          <w:sz w:val="18"/>
          <w:szCs w:val="18"/>
        </w:rPr>
        <w:footnoteRef/>
      </w:r>
      <w:r w:rsidRPr="00340715">
        <w:rPr>
          <w:sz w:val="18"/>
          <w:szCs w:val="18"/>
        </w:rPr>
        <w:t xml:space="preserve"> The MOH HIS has been identified earlier as a constraint to strengthening Vanuatu’s health system. The MWSPV may find it needs to adapt to prevailing data acquisition and management circumstances, but should work closely with the WHO HIS adviser to maximise use of available data.</w:t>
      </w:r>
    </w:p>
  </w:footnote>
  <w:footnote w:id="40">
    <w:p w:rsidR="00BD1E3F" w:rsidRPr="004961FB" w:rsidRDefault="00BD1E3F" w:rsidP="004F0CDE">
      <w:pPr>
        <w:pStyle w:val="FootnoteText"/>
        <w:spacing w:after="0"/>
        <w:jc w:val="both"/>
        <w:rPr>
          <w:sz w:val="18"/>
          <w:szCs w:val="18"/>
        </w:rPr>
      </w:pPr>
    </w:p>
  </w:footnote>
  <w:footnote w:id="41">
    <w:p w:rsidR="00BD1E3F" w:rsidRPr="004961FB" w:rsidRDefault="00BD1E3F" w:rsidP="004F0CDE">
      <w:pPr>
        <w:pStyle w:val="FootnoteText"/>
        <w:spacing w:after="0"/>
        <w:jc w:val="both"/>
        <w:rPr>
          <w:sz w:val="18"/>
          <w:szCs w:val="18"/>
        </w:rPr>
      </w:pPr>
      <w:r w:rsidRPr="004961FB">
        <w:rPr>
          <w:rStyle w:val="FootnoteReference"/>
          <w:sz w:val="18"/>
          <w:szCs w:val="18"/>
        </w:rPr>
        <w:footnoteRef/>
      </w:r>
      <w:r w:rsidRPr="004961FB">
        <w:rPr>
          <w:sz w:val="18"/>
          <w:szCs w:val="18"/>
        </w:rPr>
        <w:t xml:space="preserve"> A fifteenth specialist, an anaesthetist, will graduate in 2018</w:t>
      </w:r>
      <w:r>
        <w:rPr>
          <w:sz w:val="18"/>
          <w:szCs w:val="18"/>
        </w:rPr>
        <w:t>.</w:t>
      </w:r>
    </w:p>
  </w:footnote>
  <w:footnote w:id="42">
    <w:p w:rsidR="00BD1E3F" w:rsidRPr="004961FB" w:rsidRDefault="00BD1E3F" w:rsidP="004F0CDE">
      <w:pPr>
        <w:pStyle w:val="FootnoteText"/>
        <w:spacing w:after="0"/>
        <w:jc w:val="both"/>
        <w:rPr>
          <w:sz w:val="18"/>
          <w:szCs w:val="18"/>
        </w:rPr>
      </w:pPr>
      <w:r w:rsidRPr="004961FB">
        <w:rPr>
          <w:rStyle w:val="FootnoteReference"/>
          <w:sz w:val="18"/>
          <w:szCs w:val="18"/>
        </w:rPr>
        <w:footnoteRef/>
      </w:r>
      <w:r w:rsidRPr="004961FB">
        <w:rPr>
          <w:sz w:val="18"/>
          <w:szCs w:val="18"/>
        </w:rPr>
        <w:t xml:space="preserve"> </w:t>
      </w:r>
      <w:proofErr w:type="gramStart"/>
      <w:r w:rsidRPr="004961FB">
        <w:rPr>
          <w:sz w:val="18"/>
          <w:szCs w:val="18"/>
        </w:rPr>
        <w:t>Personal communication from China Aid official in Vanuatu during Program Preparation mission</w:t>
      </w:r>
      <w:r>
        <w:rPr>
          <w:sz w:val="18"/>
          <w:szCs w:val="18"/>
        </w:rPr>
        <w:t>.</w:t>
      </w:r>
      <w:proofErr w:type="gramEnd"/>
    </w:p>
  </w:footnote>
  <w:footnote w:id="43">
    <w:p w:rsidR="00BD1E3F" w:rsidRPr="004961FB" w:rsidRDefault="00BD1E3F" w:rsidP="004F0CDE">
      <w:pPr>
        <w:pStyle w:val="FootnoteText"/>
        <w:spacing w:after="0"/>
        <w:jc w:val="both"/>
        <w:rPr>
          <w:sz w:val="18"/>
          <w:szCs w:val="18"/>
        </w:rPr>
      </w:pPr>
      <w:r w:rsidRPr="004961FB">
        <w:rPr>
          <w:rStyle w:val="FootnoteReference"/>
          <w:sz w:val="18"/>
          <w:szCs w:val="18"/>
        </w:rPr>
        <w:footnoteRef/>
      </w:r>
      <w:r w:rsidRPr="004961FB">
        <w:rPr>
          <w:sz w:val="18"/>
          <w:szCs w:val="18"/>
        </w:rPr>
        <w:t xml:space="preserve"> </w:t>
      </w:r>
      <w:proofErr w:type="gramStart"/>
      <w:r w:rsidRPr="004961FB">
        <w:rPr>
          <w:sz w:val="18"/>
          <w:szCs w:val="18"/>
        </w:rPr>
        <w:t xml:space="preserve">Personal communication from the </w:t>
      </w:r>
      <w:proofErr w:type="spellStart"/>
      <w:r w:rsidRPr="004961FB">
        <w:rPr>
          <w:sz w:val="18"/>
          <w:szCs w:val="18"/>
        </w:rPr>
        <w:t>MoH</w:t>
      </w:r>
      <w:proofErr w:type="spellEnd"/>
      <w:r w:rsidRPr="004961FB">
        <w:rPr>
          <w:sz w:val="18"/>
          <w:szCs w:val="18"/>
        </w:rPr>
        <w:t xml:space="preserve"> Director-General</w:t>
      </w:r>
      <w:r>
        <w:rPr>
          <w:sz w:val="18"/>
          <w:szCs w:val="18"/>
        </w:rPr>
        <w:t>.</w:t>
      </w:r>
      <w:proofErr w:type="gramEnd"/>
    </w:p>
  </w:footnote>
  <w:footnote w:id="44">
    <w:p w:rsidR="00BD1E3F" w:rsidRPr="004961FB" w:rsidRDefault="00BD1E3F" w:rsidP="004F0CDE">
      <w:pPr>
        <w:pStyle w:val="FootnoteText"/>
        <w:spacing w:after="0"/>
        <w:jc w:val="both"/>
        <w:rPr>
          <w:sz w:val="18"/>
          <w:szCs w:val="18"/>
          <w:lang w:val="en-AU"/>
        </w:rPr>
      </w:pPr>
      <w:r w:rsidRPr="004961FB">
        <w:rPr>
          <w:rStyle w:val="FootnoteReference"/>
          <w:sz w:val="18"/>
          <w:szCs w:val="18"/>
        </w:rPr>
        <w:footnoteRef/>
      </w:r>
      <w:r w:rsidRPr="004961FB">
        <w:rPr>
          <w:sz w:val="18"/>
          <w:szCs w:val="18"/>
        </w:rPr>
        <w:t xml:space="preserve"> </w:t>
      </w:r>
      <w:proofErr w:type="gramStart"/>
      <w:r w:rsidRPr="004961FB">
        <w:rPr>
          <w:sz w:val="18"/>
          <w:szCs w:val="18"/>
          <w:lang w:val="en-AU"/>
        </w:rPr>
        <w:t>WHO, SPC.</w:t>
      </w:r>
      <w:proofErr w:type="gramEnd"/>
      <w:r w:rsidRPr="004961FB">
        <w:rPr>
          <w:sz w:val="18"/>
          <w:szCs w:val="18"/>
          <w:lang w:val="en-AU"/>
        </w:rPr>
        <w:t xml:space="preserve"> </w:t>
      </w:r>
      <w:proofErr w:type="gramStart"/>
      <w:r w:rsidRPr="004961FB">
        <w:rPr>
          <w:i/>
          <w:sz w:val="18"/>
          <w:szCs w:val="18"/>
          <w:lang w:val="en-AU"/>
        </w:rPr>
        <w:t>Health Workforce Development in the Pacific</w:t>
      </w:r>
      <w:r w:rsidRPr="004961FB">
        <w:rPr>
          <w:sz w:val="18"/>
          <w:szCs w:val="18"/>
          <w:lang w:val="en-AU"/>
        </w:rPr>
        <w:t>.</w:t>
      </w:r>
      <w:proofErr w:type="gramEnd"/>
      <w:r w:rsidRPr="004961FB">
        <w:rPr>
          <w:sz w:val="18"/>
          <w:szCs w:val="18"/>
          <w:lang w:val="en-AU"/>
        </w:rPr>
        <w:t xml:space="preserve"> Discussion Paper 10, Tenth Pacific Health Ministers </w:t>
      </w:r>
      <w:proofErr w:type="gramStart"/>
      <w:r w:rsidRPr="004961FB">
        <w:rPr>
          <w:sz w:val="18"/>
          <w:szCs w:val="18"/>
          <w:lang w:val="en-AU"/>
        </w:rPr>
        <w:t>Meeting ,</w:t>
      </w:r>
      <w:proofErr w:type="gramEnd"/>
      <w:r w:rsidRPr="004961FB">
        <w:rPr>
          <w:sz w:val="18"/>
          <w:szCs w:val="18"/>
          <w:lang w:val="en-AU"/>
        </w:rPr>
        <w:t xml:space="preserve"> 2-4 July 2013, Apia, Samoa</w:t>
      </w:r>
      <w:r>
        <w:rPr>
          <w:sz w:val="18"/>
          <w:szCs w:val="18"/>
          <w:lang w:val="en-AU"/>
        </w:rPr>
        <w:t>.</w:t>
      </w:r>
    </w:p>
  </w:footnote>
  <w:footnote w:id="45">
    <w:p w:rsidR="00BD1E3F" w:rsidRPr="004F0CDE" w:rsidRDefault="00BD1E3F" w:rsidP="004F0CDE">
      <w:pPr>
        <w:pStyle w:val="FootnoteText"/>
        <w:spacing w:after="0"/>
        <w:jc w:val="both"/>
        <w:rPr>
          <w:sz w:val="18"/>
          <w:lang w:val="en-AU"/>
        </w:rPr>
      </w:pPr>
      <w:r w:rsidRPr="004F0CDE">
        <w:rPr>
          <w:rStyle w:val="FootnoteReference"/>
          <w:sz w:val="18"/>
        </w:rPr>
        <w:footnoteRef/>
      </w:r>
      <w:r w:rsidRPr="004F0CDE">
        <w:rPr>
          <w:sz w:val="18"/>
        </w:rPr>
        <w:t xml:space="preserve"> </w:t>
      </w:r>
      <w:proofErr w:type="spellStart"/>
      <w:r w:rsidRPr="004F0CDE">
        <w:rPr>
          <w:sz w:val="18"/>
        </w:rPr>
        <w:t>ViVa</w:t>
      </w:r>
      <w:proofErr w:type="spellEnd"/>
      <w:r w:rsidRPr="004F0CDE">
        <w:rPr>
          <w:sz w:val="18"/>
        </w:rPr>
        <w:t xml:space="preserve"> is not proposed as an option for supervising junior medical staff under this design. The Project is scheduled to close at the end of the current rotation around the first quarter of 2015 (</w:t>
      </w:r>
      <w:proofErr w:type="spellStart"/>
      <w:r w:rsidRPr="004F0CDE">
        <w:rPr>
          <w:i/>
          <w:sz w:val="18"/>
        </w:rPr>
        <w:t>Smol</w:t>
      </w:r>
      <w:proofErr w:type="spellEnd"/>
      <w:r w:rsidRPr="004F0CDE">
        <w:rPr>
          <w:i/>
          <w:sz w:val="18"/>
        </w:rPr>
        <w:t xml:space="preserve"> </w:t>
      </w:r>
      <w:proofErr w:type="spellStart"/>
      <w:r w:rsidRPr="004F0CDE">
        <w:rPr>
          <w:i/>
          <w:sz w:val="18"/>
        </w:rPr>
        <w:t>Toktok</w:t>
      </w:r>
      <w:proofErr w:type="spellEnd"/>
      <w:r w:rsidRPr="004F0CDE">
        <w:rPr>
          <w:i/>
          <w:sz w:val="18"/>
        </w:rPr>
        <w:t xml:space="preserve"> </w:t>
      </w:r>
      <w:proofErr w:type="spellStart"/>
      <w:r w:rsidRPr="004F0CDE">
        <w:rPr>
          <w:i/>
          <w:sz w:val="18"/>
        </w:rPr>
        <w:t>Blong</w:t>
      </w:r>
      <w:proofErr w:type="spellEnd"/>
      <w:r w:rsidRPr="004F0CDE">
        <w:rPr>
          <w:i/>
          <w:sz w:val="18"/>
        </w:rPr>
        <w:t xml:space="preserve"> </w:t>
      </w:r>
      <w:proofErr w:type="spellStart"/>
      <w:r w:rsidRPr="004F0CDE">
        <w:rPr>
          <w:i/>
          <w:sz w:val="18"/>
        </w:rPr>
        <w:t>ViVa</w:t>
      </w:r>
      <w:proofErr w:type="spellEnd"/>
      <w:r w:rsidRPr="004F0CDE">
        <w:rPr>
          <w:sz w:val="18"/>
        </w:rPr>
        <w:t xml:space="preserve"> – Newsletter of the Victoria-Vanuatu Physician Project, July 2014)</w:t>
      </w:r>
      <w:r>
        <w:rPr>
          <w:sz w:val="18"/>
        </w:rPr>
        <w:t>.</w:t>
      </w:r>
    </w:p>
  </w:footnote>
  <w:footnote w:id="46">
    <w:p w:rsidR="00BD1E3F" w:rsidRDefault="00BD1E3F" w:rsidP="004F0CDE">
      <w:pPr>
        <w:pStyle w:val="FootnoteText"/>
        <w:spacing w:after="0"/>
        <w:jc w:val="both"/>
        <w:rPr>
          <w:sz w:val="18"/>
          <w:szCs w:val="18"/>
          <w:lang w:val="en-US"/>
        </w:rPr>
      </w:pPr>
      <w:r>
        <w:rPr>
          <w:rStyle w:val="FootnoteReference"/>
          <w:sz w:val="18"/>
          <w:szCs w:val="18"/>
        </w:rPr>
        <w:footnoteRef/>
      </w:r>
      <w:r>
        <w:rPr>
          <w:sz w:val="18"/>
          <w:szCs w:val="18"/>
        </w:rPr>
        <w:t xml:space="preserve"> Patients who are referred are not funded by PIP. </w:t>
      </w:r>
    </w:p>
  </w:footnote>
  <w:footnote w:id="47">
    <w:p w:rsidR="00BD1E3F" w:rsidRPr="00E4409D" w:rsidRDefault="00BD1E3F" w:rsidP="007D56EC">
      <w:pPr>
        <w:pStyle w:val="FootnoteText"/>
        <w:spacing w:after="0"/>
        <w:jc w:val="both"/>
        <w:rPr>
          <w:sz w:val="18"/>
          <w:szCs w:val="18"/>
          <w:lang w:val="en-US"/>
        </w:rPr>
      </w:pPr>
      <w:r w:rsidRPr="00E4409D">
        <w:rPr>
          <w:rStyle w:val="FootnoteReference"/>
          <w:sz w:val="18"/>
          <w:szCs w:val="18"/>
        </w:rPr>
        <w:footnoteRef/>
      </w:r>
      <w:r w:rsidRPr="00E4409D">
        <w:rPr>
          <w:sz w:val="18"/>
          <w:szCs w:val="18"/>
        </w:rPr>
        <w:t xml:space="preserve"> </w:t>
      </w:r>
      <w:proofErr w:type="gramStart"/>
      <w:r w:rsidRPr="00E4409D">
        <w:rPr>
          <w:sz w:val="18"/>
          <w:szCs w:val="18"/>
          <w:lang w:val="en-US"/>
        </w:rPr>
        <w:t>Dawson, S. Op. cit.</w:t>
      </w:r>
      <w:proofErr w:type="gramEnd"/>
    </w:p>
  </w:footnote>
  <w:footnote w:id="48">
    <w:p w:rsidR="00BD1E3F" w:rsidRPr="001D6FF8" w:rsidRDefault="00BD1E3F" w:rsidP="007D56EC">
      <w:pPr>
        <w:pStyle w:val="FootnoteText"/>
        <w:spacing w:after="0"/>
        <w:jc w:val="both"/>
        <w:rPr>
          <w:sz w:val="18"/>
          <w:szCs w:val="18"/>
          <w:lang w:val="en-US"/>
        </w:rPr>
      </w:pPr>
      <w:r w:rsidRPr="001D6FF8">
        <w:rPr>
          <w:rStyle w:val="FootnoteReference"/>
          <w:sz w:val="18"/>
          <w:szCs w:val="18"/>
        </w:rPr>
        <w:footnoteRef/>
      </w:r>
      <w:r w:rsidRPr="001D6FF8">
        <w:rPr>
          <w:sz w:val="18"/>
          <w:szCs w:val="18"/>
        </w:rPr>
        <w:t xml:space="preserve"> </w:t>
      </w:r>
      <w:r w:rsidRPr="001D6FF8">
        <w:rPr>
          <w:sz w:val="18"/>
          <w:szCs w:val="18"/>
          <w:lang w:val="en-US"/>
        </w:rPr>
        <w:t>Ibid</w:t>
      </w:r>
      <w:r>
        <w:rPr>
          <w:sz w:val="18"/>
          <w:szCs w:val="18"/>
          <w:lang w:val="en-US"/>
        </w:rPr>
        <w:t>.</w:t>
      </w:r>
    </w:p>
  </w:footnote>
  <w:footnote w:id="49">
    <w:p w:rsidR="00BD1E3F" w:rsidRPr="00BB2C91" w:rsidRDefault="00BD1E3F" w:rsidP="00A251D9">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One </w:t>
      </w:r>
      <w:r w:rsidRPr="00BB2C91">
        <w:rPr>
          <w:sz w:val="18"/>
          <w:szCs w:val="18"/>
          <w:lang w:val="en-US"/>
        </w:rPr>
        <w:t xml:space="preserve">analysis of the issues and dissenting views is, for example, at </w:t>
      </w:r>
      <w:hyperlink r:id="rId6" w:history="1">
        <w:r w:rsidRPr="001A358A">
          <w:rPr>
            <w:rStyle w:val="Hyperlink"/>
            <w:sz w:val="18"/>
            <w:szCs w:val="18"/>
            <w:lang w:val="en-US"/>
          </w:rPr>
          <w:t>www.behaviourworksasutralia.org/wp-content/uploads/2012/09/BWA-StageTheories.pdf</w:t>
        </w:r>
      </w:hyperlink>
      <w:r w:rsidRPr="00BB2C91">
        <w:rPr>
          <w:sz w:val="18"/>
          <w:szCs w:val="18"/>
          <w:lang w:val="en-US"/>
        </w:rPr>
        <w:t>.</w:t>
      </w:r>
      <w:r>
        <w:rPr>
          <w:sz w:val="18"/>
          <w:szCs w:val="18"/>
          <w:lang w:val="en-US"/>
        </w:rPr>
        <w:t xml:space="preserve"> </w:t>
      </w:r>
    </w:p>
  </w:footnote>
  <w:footnote w:id="50">
    <w:p w:rsidR="00BD1E3F" w:rsidRPr="00BB2C91" w:rsidRDefault="00BD1E3F" w:rsidP="00A251D9">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w:t>
      </w:r>
      <w:r w:rsidRPr="00BB2C91">
        <w:rPr>
          <w:sz w:val="18"/>
          <w:szCs w:val="18"/>
          <w:lang w:val="en-US"/>
        </w:rPr>
        <w:t xml:space="preserve">For example, see Queensland Health’s paper on stages of behavior change at </w:t>
      </w:r>
      <w:hyperlink r:id="rId7" w:history="1">
        <w:r w:rsidRPr="00BB2C91">
          <w:rPr>
            <w:rStyle w:val="Hyperlink"/>
            <w:sz w:val="18"/>
            <w:szCs w:val="18"/>
            <w:lang w:val="en-US"/>
          </w:rPr>
          <w:t>www.qld.gov.health.au/stayonyourfeet/33331.pdf</w:t>
        </w:r>
      </w:hyperlink>
      <w:r w:rsidRPr="00BB2C91">
        <w:rPr>
          <w:sz w:val="18"/>
          <w:szCs w:val="18"/>
          <w:lang w:val="en-US"/>
        </w:rPr>
        <w:t xml:space="preserve"> or the Royal Melbourne Institute of Technology’s research program </w:t>
      </w:r>
      <w:r w:rsidRPr="00BB2C91">
        <w:rPr>
          <w:i/>
          <w:sz w:val="18"/>
          <w:szCs w:val="18"/>
          <w:lang w:val="en-US"/>
        </w:rPr>
        <w:t xml:space="preserve">‘Beyond </w:t>
      </w:r>
      <w:proofErr w:type="spellStart"/>
      <w:r w:rsidRPr="00BB2C91">
        <w:rPr>
          <w:i/>
          <w:sz w:val="18"/>
          <w:szCs w:val="18"/>
          <w:lang w:val="en-US"/>
        </w:rPr>
        <w:t>Behaviour</w:t>
      </w:r>
      <w:proofErr w:type="spellEnd"/>
      <w:r w:rsidRPr="00BB2C91">
        <w:rPr>
          <w:i/>
          <w:sz w:val="18"/>
          <w:szCs w:val="18"/>
          <w:lang w:val="en-US"/>
        </w:rPr>
        <w:t xml:space="preserve"> Change’</w:t>
      </w:r>
      <w:r w:rsidRPr="00BB2C91">
        <w:rPr>
          <w:sz w:val="18"/>
          <w:szCs w:val="18"/>
          <w:lang w:val="en-US"/>
        </w:rPr>
        <w:t xml:space="preserve"> at www.rmit.edu.au/research/urban/beyondbehaviour.</w:t>
      </w:r>
    </w:p>
  </w:footnote>
  <w:footnote w:id="51">
    <w:p w:rsidR="00BD1E3F" w:rsidRPr="00BB2C91" w:rsidRDefault="00BD1E3F" w:rsidP="00A251D9">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G</w:t>
      </w:r>
      <w:proofErr w:type="spellStart"/>
      <w:r w:rsidRPr="00BB2C91">
        <w:rPr>
          <w:sz w:val="18"/>
          <w:szCs w:val="18"/>
          <w:lang w:val="en-US"/>
        </w:rPr>
        <w:t>rol</w:t>
      </w:r>
      <w:proofErr w:type="spellEnd"/>
      <w:r w:rsidRPr="00BB2C91">
        <w:rPr>
          <w:sz w:val="18"/>
          <w:szCs w:val="18"/>
          <w:lang w:val="en-US"/>
        </w:rPr>
        <w:t xml:space="preserve">, R and </w:t>
      </w:r>
      <w:proofErr w:type="spellStart"/>
      <w:r w:rsidRPr="00BB2C91">
        <w:rPr>
          <w:sz w:val="18"/>
          <w:szCs w:val="18"/>
          <w:lang w:val="en-US"/>
        </w:rPr>
        <w:t>Mensing</w:t>
      </w:r>
      <w:proofErr w:type="spellEnd"/>
      <w:r w:rsidRPr="00BB2C91">
        <w:rPr>
          <w:sz w:val="18"/>
          <w:szCs w:val="18"/>
          <w:lang w:val="en-US"/>
        </w:rPr>
        <w:t xml:space="preserve">, W. </w:t>
      </w:r>
      <w:r w:rsidRPr="00BB2C91">
        <w:rPr>
          <w:i/>
          <w:sz w:val="18"/>
          <w:szCs w:val="18"/>
          <w:lang w:val="en-US"/>
        </w:rPr>
        <w:t xml:space="preserve">What drives </w:t>
      </w:r>
      <w:proofErr w:type="gramStart"/>
      <w:r w:rsidRPr="00BB2C91">
        <w:rPr>
          <w:i/>
          <w:sz w:val="18"/>
          <w:szCs w:val="18"/>
          <w:lang w:val="en-US"/>
        </w:rPr>
        <w:t>change.</w:t>
      </w:r>
      <w:proofErr w:type="gramEnd"/>
      <w:r w:rsidRPr="00BB2C91">
        <w:rPr>
          <w:i/>
          <w:sz w:val="18"/>
          <w:szCs w:val="18"/>
          <w:lang w:val="en-US"/>
        </w:rPr>
        <w:t xml:space="preserve"> </w:t>
      </w:r>
      <w:proofErr w:type="gramStart"/>
      <w:r w:rsidRPr="00BB2C91">
        <w:rPr>
          <w:i/>
          <w:sz w:val="18"/>
          <w:szCs w:val="18"/>
          <w:lang w:val="en-US"/>
        </w:rPr>
        <w:t>Barriers to and incentives for driving change.</w:t>
      </w:r>
      <w:proofErr w:type="gramEnd"/>
      <w:r w:rsidRPr="00BB2C91">
        <w:rPr>
          <w:sz w:val="18"/>
          <w:szCs w:val="18"/>
          <w:lang w:val="en-US"/>
        </w:rPr>
        <w:t xml:space="preserve"> </w:t>
      </w:r>
      <w:proofErr w:type="gramStart"/>
      <w:r w:rsidRPr="00BB2C91">
        <w:rPr>
          <w:sz w:val="18"/>
          <w:szCs w:val="18"/>
          <w:lang w:val="en-US"/>
        </w:rPr>
        <w:t>Med J Aust. 2004.</w:t>
      </w:r>
      <w:proofErr w:type="gramEnd"/>
      <w:r w:rsidRPr="00BB2C91">
        <w:rPr>
          <w:sz w:val="18"/>
          <w:szCs w:val="18"/>
          <w:lang w:val="en-US"/>
        </w:rPr>
        <w:t xml:space="preserve"> </w:t>
      </w:r>
      <w:proofErr w:type="gramStart"/>
      <w:r w:rsidRPr="00BB2C91">
        <w:rPr>
          <w:sz w:val="18"/>
          <w:szCs w:val="18"/>
          <w:lang w:val="en-US"/>
        </w:rPr>
        <w:t>180(6).</w:t>
      </w:r>
      <w:proofErr w:type="gramEnd"/>
      <w:r w:rsidRPr="00BB2C91">
        <w:rPr>
          <w:sz w:val="18"/>
          <w:szCs w:val="18"/>
          <w:lang w:val="en-US"/>
        </w:rPr>
        <w:t xml:space="preserve"> 57</w:t>
      </w:r>
      <w:r>
        <w:rPr>
          <w:sz w:val="18"/>
          <w:szCs w:val="18"/>
          <w:lang w:val="en-US"/>
        </w:rPr>
        <w:t>.</w:t>
      </w:r>
      <w:r w:rsidRPr="00BB2C91">
        <w:rPr>
          <w:sz w:val="18"/>
          <w:szCs w:val="18"/>
          <w:lang w:val="en-US"/>
        </w:rPr>
        <w:t xml:space="preserve"> </w:t>
      </w:r>
    </w:p>
  </w:footnote>
  <w:footnote w:id="52">
    <w:p w:rsidR="00BD1E3F" w:rsidRPr="00BB2C91" w:rsidRDefault="00BD1E3F" w:rsidP="00A251D9">
      <w:pPr>
        <w:pStyle w:val="FootnoteText"/>
        <w:spacing w:after="0"/>
        <w:jc w:val="both"/>
        <w:rPr>
          <w:sz w:val="18"/>
          <w:szCs w:val="18"/>
          <w:lang w:val="en-US"/>
        </w:rPr>
      </w:pPr>
      <w:r w:rsidRPr="00BB2C91">
        <w:rPr>
          <w:rStyle w:val="FootnoteReference"/>
          <w:sz w:val="18"/>
          <w:szCs w:val="18"/>
        </w:rPr>
        <w:footnoteRef/>
      </w:r>
      <w:r w:rsidRPr="00BB2C91">
        <w:rPr>
          <w:sz w:val="18"/>
          <w:szCs w:val="18"/>
        </w:rPr>
        <w:t xml:space="preserve"> </w:t>
      </w:r>
      <w:r w:rsidRPr="00BB2C91">
        <w:rPr>
          <w:sz w:val="18"/>
          <w:szCs w:val="18"/>
          <w:lang w:val="en-US"/>
        </w:rPr>
        <w:t>Ibid.</w:t>
      </w:r>
    </w:p>
  </w:footnote>
  <w:footnote w:id="53">
    <w:p w:rsidR="00BD1E3F" w:rsidRPr="004961FB" w:rsidRDefault="00BD1E3F" w:rsidP="00A251D9">
      <w:pPr>
        <w:pStyle w:val="FootnoteText"/>
        <w:spacing w:after="0"/>
        <w:jc w:val="both"/>
        <w:rPr>
          <w:sz w:val="18"/>
          <w:szCs w:val="18"/>
        </w:rPr>
      </w:pPr>
      <w:r w:rsidRPr="004961FB">
        <w:rPr>
          <w:rStyle w:val="FootnoteReference"/>
          <w:sz w:val="18"/>
          <w:szCs w:val="18"/>
        </w:rPr>
        <w:footnoteRef/>
      </w:r>
      <w:r w:rsidRPr="004961FB">
        <w:rPr>
          <w:sz w:val="18"/>
          <w:szCs w:val="18"/>
        </w:rPr>
        <w:t xml:space="preserve"> </w:t>
      </w:r>
      <w:proofErr w:type="gramStart"/>
      <w:r w:rsidRPr="004961FB">
        <w:rPr>
          <w:sz w:val="18"/>
          <w:szCs w:val="18"/>
        </w:rPr>
        <w:t>Henderson</w:t>
      </w:r>
      <w:r>
        <w:rPr>
          <w:sz w:val="18"/>
          <w:szCs w:val="18"/>
        </w:rPr>
        <w:t xml:space="preserve"> </w:t>
      </w:r>
      <w:r w:rsidRPr="004961FB">
        <w:rPr>
          <w:sz w:val="18"/>
          <w:szCs w:val="18"/>
        </w:rPr>
        <w:t>and Tulloch.</w:t>
      </w:r>
      <w:proofErr w:type="gramEnd"/>
      <w:r w:rsidRPr="004961FB">
        <w:rPr>
          <w:sz w:val="18"/>
          <w:szCs w:val="18"/>
        </w:rPr>
        <w:t xml:space="preserve"> </w:t>
      </w:r>
      <w:r>
        <w:rPr>
          <w:i/>
          <w:sz w:val="18"/>
          <w:szCs w:val="18"/>
        </w:rPr>
        <w:t xml:space="preserve">Op </w:t>
      </w:r>
      <w:proofErr w:type="spellStart"/>
      <w:r>
        <w:rPr>
          <w:i/>
          <w:sz w:val="18"/>
          <w:szCs w:val="18"/>
        </w:rPr>
        <w:t>cit</w:t>
      </w:r>
      <w:proofErr w:type="spellEnd"/>
    </w:p>
  </w:footnote>
  <w:footnote w:id="54">
    <w:p w:rsidR="00BD1E3F" w:rsidRPr="00076784" w:rsidRDefault="00BD1E3F" w:rsidP="00A251D9">
      <w:pPr>
        <w:pStyle w:val="FootnoteText"/>
        <w:spacing w:after="0"/>
        <w:jc w:val="both"/>
        <w:rPr>
          <w:sz w:val="18"/>
          <w:szCs w:val="18"/>
          <w:lang w:val="en-US"/>
        </w:rPr>
      </w:pPr>
      <w:r w:rsidRPr="00076784">
        <w:rPr>
          <w:rStyle w:val="FootnoteReference"/>
          <w:sz w:val="18"/>
          <w:szCs w:val="18"/>
        </w:rPr>
        <w:footnoteRef/>
      </w:r>
      <w:r w:rsidRPr="00076784">
        <w:rPr>
          <w:sz w:val="18"/>
          <w:szCs w:val="18"/>
        </w:rPr>
        <w:t>http://www.health.vic.gov.au/clinicalengagement/downloads/pasp/partnering_for_performance_-_senior_doctor,_management_and_organisational_competencies.pdf</w:t>
      </w:r>
      <w:r>
        <w:rPr>
          <w:sz w:val="18"/>
          <w:szCs w:val="18"/>
        </w:rPr>
        <w:t>.</w:t>
      </w:r>
    </w:p>
  </w:footnote>
  <w:footnote w:id="55">
    <w:p w:rsidR="00BD1E3F" w:rsidRPr="00366CA5" w:rsidRDefault="00BD1E3F" w:rsidP="00A251D9">
      <w:pPr>
        <w:pStyle w:val="FootnoteText"/>
        <w:spacing w:after="0"/>
        <w:jc w:val="both"/>
        <w:rPr>
          <w:i/>
          <w:sz w:val="18"/>
          <w:szCs w:val="18"/>
          <w:lang w:val="en-US"/>
        </w:rPr>
      </w:pPr>
      <w:r w:rsidRPr="00366CA5">
        <w:rPr>
          <w:rStyle w:val="FootnoteReference"/>
          <w:sz w:val="18"/>
          <w:szCs w:val="18"/>
        </w:rPr>
        <w:footnoteRef/>
      </w:r>
      <w:r w:rsidRPr="00366CA5">
        <w:rPr>
          <w:sz w:val="18"/>
          <w:szCs w:val="18"/>
        </w:rPr>
        <w:t xml:space="preserve"> </w:t>
      </w:r>
      <w:proofErr w:type="spellStart"/>
      <w:proofErr w:type="gramStart"/>
      <w:r w:rsidRPr="00366CA5">
        <w:rPr>
          <w:i/>
          <w:sz w:val="18"/>
          <w:szCs w:val="18"/>
          <w:lang w:val="en-US"/>
        </w:rPr>
        <w:t>Grol</w:t>
      </w:r>
      <w:proofErr w:type="spellEnd"/>
      <w:r w:rsidRPr="00366CA5">
        <w:rPr>
          <w:i/>
          <w:sz w:val="18"/>
          <w:szCs w:val="18"/>
          <w:lang w:val="en-US"/>
        </w:rPr>
        <w:t xml:space="preserve"> et al. Op cit</w:t>
      </w:r>
      <w:r>
        <w:rPr>
          <w:i/>
          <w:sz w:val="18"/>
          <w:szCs w:val="18"/>
          <w:lang w:val="en-US"/>
        </w:rPr>
        <w:t>.</w:t>
      </w:r>
      <w:proofErr w:type="gramEnd"/>
    </w:p>
  </w:footnote>
  <w:footnote w:id="56">
    <w:p w:rsidR="00BD1E3F" w:rsidRPr="00366CA5" w:rsidRDefault="00BD1E3F" w:rsidP="00A251D9">
      <w:pPr>
        <w:pStyle w:val="FootnoteText"/>
        <w:spacing w:after="0"/>
        <w:jc w:val="both"/>
        <w:rPr>
          <w:sz w:val="18"/>
          <w:szCs w:val="18"/>
          <w:lang w:val="en-US"/>
        </w:rPr>
      </w:pPr>
      <w:r w:rsidRPr="00366CA5">
        <w:rPr>
          <w:rStyle w:val="FootnoteReference"/>
          <w:sz w:val="18"/>
          <w:szCs w:val="18"/>
        </w:rPr>
        <w:footnoteRef/>
      </w:r>
      <w:r w:rsidRPr="00366CA5">
        <w:rPr>
          <w:sz w:val="18"/>
          <w:szCs w:val="18"/>
        </w:rPr>
        <w:t xml:space="preserve"> </w:t>
      </w:r>
      <w:r w:rsidRPr="00366CA5">
        <w:rPr>
          <w:sz w:val="18"/>
          <w:szCs w:val="18"/>
          <w:lang w:val="en-US"/>
        </w:rPr>
        <w:t>Ibid</w:t>
      </w:r>
      <w:r>
        <w:rPr>
          <w:sz w:val="18"/>
          <w:szCs w:val="18"/>
          <w:lang w:val="en-US"/>
        </w:rPr>
        <w:t>.</w:t>
      </w:r>
    </w:p>
  </w:footnote>
  <w:footnote w:id="57">
    <w:p w:rsidR="00BD1E3F" w:rsidRPr="007D51F5" w:rsidRDefault="00BD1E3F" w:rsidP="007D56EC">
      <w:pPr>
        <w:pStyle w:val="FootnoteText"/>
        <w:spacing w:after="0"/>
        <w:jc w:val="both"/>
        <w:rPr>
          <w:sz w:val="18"/>
          <w:szCs w:val="18"/>
        </w:rPr>
      </w:pPr>
      <w:r w:rsidRPr="007D51F5">
        <w:rPr>
          <w:rStyle w:val="FootnoteReference"/>
          <w:sz w:val="18"/>
          <w:szCs w:val="18"/>
        </w:rPr>
        <w:footnoteRef/>
      </w:r>
      <w:r w:rsidRPr="007D51F5">
        <w:rPr>
          <w:sz w:val="18"/>
          <w:szCs w:val="18"/>
        </w:rPr>
        <w:t xml:space="preserve"> </w:t>
      </w:r>
      <w:proofErr w:type="gramStart"/>
      <w:r w:rsidRPr="007D51F5">
        <w:rPr>
          <w:sz w:val="18"/>
          <w:szCs w:val="18"/>
        </w:rPr>
        <w:t>Due for updating later in 2014</w:t>
      </w:r>
      <w:r>
        <w:rPr>
          <w:sz w:val="18"/>
          <w:szCs w:val="18"/>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4D" w:rsidRDefault="00345F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4D" w:rsidRDefault="00345F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4D" w:rsidRDefault="00345F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Pr="00C221F2" w:rsidRDefault="00BD1E3F" w:rsidP="00C221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Pr="00506B1C" w:rsidRDefault="00BD1E3F" w:rsidP="002F2AEC">
    <w:pPr>
      <w:pStyle w:val="Header"/>
      <w:tabs>
        <w:tab w:val="clear" w:pos="8306"/>
        <w:tab w:val="right" w:pos="9000"/>
        <w:tab w:val="right" w:pos="9072"/>
      </w:tabs>
      <w:spacing w:after="0"/>
      <w:rPr>
        <w:rStyle w:val="PageNumber"/>
        <w:color w:val="1B3A59"/>
        <w:sz w:val="18"/>
        <w:szCs w:val="18"/>
      </w:rPr>
    </w:pPr>
    <w:r w:rsidRPr="002F2AEC">
      <w:rPr>
        <w:rStyle w:val="PageNumber"/>
        <w:color w:val="1B3A59"/>
        <w:sz w:val="18"/>
        <w:szCs w:val="18"/>
      </w:rPr>
      <w:t>Medical Workforce Support Program</w:t>
    </w:r>
    <w:r>
      <w:rPr>
        <w:rStyle w:val="PageNumber"/>
        <w:color w:val="1B3A59"/>
        <w:sz w:val="18"/>
        <w:szCs w:val="18"/>
      </w:rPr>
      <w:t xml:space="preserve"> (Vanuatu)</w:t>
    </w:r>
    <w:r w:rsidRPr="00506B1C">
      <w:rPr>
        <w:rStyle w:val="PageNumber"/>
        <w:color w:val="1B3A59"/>
        <w:sz w:val="18"/>
        <w:szCs w:val="18"/>
      </w:rPr>
      <w:tab/>
    </w:r>
    <w:r w:rsidRPr="00506B1C">
      <w:rPr>
        <w:rStyle w:val="PageNumber"/>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DATE \@ "dd/MM/yyyy" </w:instrText>
    </w:r>
    <w:r w:rsidRPr="00506B1C">
      <w:rPr>
        <w:rStyle w:val="PageNumber"/>
        <w:color w:val="1B3A59"/>
        <w:sz w:val="18"/>
        <w:szCs w:val="18"/>
      </w:rPr>
      <w:fldChar w:fldCharType="separate"/>
    </w:r>
    <w:r w:rsidR="00345F4D">
      <w:rPr>
        <w:rStyle w:val="PageNumber"/>
        <w:noProof/>
        <w:color w:val="1B3A59"/>
        <w:sz w:val="18"/>
        <w:szCs w:val="18"/>
      </w:rPr>
      <w:t>08/12/2015</w:t>
    </w:r>
    <w:r w:rsidRPr="00506B1C">
      <w:rPr>
        <w:rStyle w:val="PageNumber"/>
        <w:color w:val="1B3A59"/>
        <w:sz w:val="18"/>
        <w:szCs w:val="18"/>
      </w:rPr>
      <w:fldChar w:fldCharType="end"/>
    </w:r>
  </w:p>
  <w:p w:rsidR="00BD1E3F" w:rsidRPr="00506B1C" w:rsidRDefault="00BD1E3F" w:rsidP="002F2AEC">
    <w:pPr>
      <w:pStyle w:val="Header"/>
      <w:pBdr>
        <w:bottom w:val="single" w:sz="2" w:space="1" w:color="1B3A59"/>
      </w:pBdr>
      <w:tabs>
        <w:tab w:val="clear" w:pos="8306"/>
        <w:tab w:val="right" w:pos="9000"/>
        <w:tab w:val="right" w:pos="9072"/>
      </w:tabs>
      <w:spacing w:after="0"/>
      <w:rPr>
        <w:color w:val="1B3A59"/>
        <w:sz w:val="18"/>
        <w:szCs w:val="18"/>
      </w:rPr>
    </w:pPr>
    <w:r w:rsidRPr="00506B1C">
      <w:rPr>
        <w:rStyle w:val="PageNumber"/>
        <w:color w:val="1B3A59"/>
        <w:sz w:val="18"/>
        <w:szCs w:val="18"/>
      </w:rPr>
      <w:t xml:space="preserve">Services Order </w:t>
    </w:r>
    <w:r>
      <w:rPr>
        <w:rStyle w:val="PageNumber"/>
        <w:color w:val="1B3A59"/>
        <w:sz w:val="18"/>
        <w:szCs w:val="18"/>
      </w:rPr>
      <w:t>344</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Final report (revised and updated)</w:t>
    </w:r>
  </w:p>
  <w:p w:rsidR="00BD1E3F" w:rsidRPr="001A5A06" w:rsidRDefault="00BD1E3F" w:rsidP="001A5A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3F" w:rsidRDefault="00BD1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B8CE0C"/>
    <w:styleLink w:val="2ndlevelbulleted11pt1"/>
    <w:lvl w:ilvl="0">
      <w:start w:val="1"/>
      <w:numFmt w:val="decimal"/>
      <w:lvlText w:val="%1."/>
      <w:lvlJc w:val="left"/>
      <w:pPr>
        <w:tabs>
          <w:tab w:val="num" w:pos="1492"/>
        </w:tabs>
        <w:ind w:left="1492" w:hanging="360"/>
      </w:pPr>
    </w:lvl>
  </w:abstractNum>
  <w:abstractNum w:abstractNumId="1">
    <w:nsid w:val="01D2048D"/>
    <w:multiLevelType w:val="hybridMultilevel"/>
    <w:tmpl w:val="776A7D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B6322"/>
    <w:multiLevelType w:val="hybridMultilevel"/>
    <w:tmpl w:val="677C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217A0"/>
    <w:multiLevelType w:val="hybridMultilevel"/>
    <w:tmpl w:val="049A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C1527E"/>
    <w:multiLevelType w:val="hybridMultilevel"/>
    <w:tmpl w:val="9EF49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01C14"/>
    <w:multiLevelType w:val="hybridMultilevel"/>
    <w:tmpl w:val="93EEB8C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C0114"/>
    <w:multiLevelType w:val="hybridMultilevel"/>
    <w:tmpl w:val="27B0E4DA"/>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7">
    <w:nsid w:val="105958C6"/>
    <w:multiLevelType w:val="hybridMultilevel"/>
    <w:tmpl w:val="BD64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2317A3"/>
    <w:multiLevelType w:val="hybridMultilevel"/>
    <w:tmpl w:val="0AFC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81165D"/>
    <w:multiLevelType w:val="hybridMultilevel"/>
    <w:tmpl w:val="4CB663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833FB2"/>
    <w:multiLevelType w:val="hybridMultilevel"/>
    <w:tmpl w:val="12B2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8A7562"/>
    <w:multiLevelType w:val="hybridMultilevel"/>
    <w:tmpl w:val="1C6A6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A16FC0"/>
    <w:multiLevelType w:val="hybridMultilevel"/>
    <w:tmpl w:val="D48819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77932D5"/>
    <w:multiLevelType w:val="hybridMultilevel"/>
    <w:tmpl w:val="CA4E87F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373B35"/>
    <w:multiLevelType w:val="hybridMultilevel"/>
    <w:tmpl w:val="1B0E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F0584A"/>
    <w:multiLevelType w:val="hybridMultilevel"/>
    <w:tmpl w:val="C51C3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D917020"/>
    <w:multiLevelType w:val="hybridMultilevel"/>
    <w:tmpl w:val="9D1A9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CA5DC2"/>
    <w:multiLevelType w:val="hybridMultilevel"/>
    <w:tmpl w:val="6F58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0470CC3"/>
    <w:multiLevelType w:val="hybridMultilevel"/>
    <w:tmpl w:val="BAEEDA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6B27BE"/>
    <w:multiLevelType w:val="hybridMultilevel"/>
    <w:tmpl w:val="8A50A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B5678F"/>
    <w:multiLevelType w:val="hybridMultilevel"/>
    <w:tmpl w:val="01CA0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87559D"/>
    <w:multiLevelType w:val="multilevel"/>
    <w:tmpl w:val="D15A1AE8"/>
    <w:numStyleLink w:val="2ndlevelbulleted11pt"/>
  </w:abstractNum>
  <w:abstractNum w:abstractNumId="22">
    <w:nsid w:val="2B3961F2"/>
    <w:multiLevelType w:val="hybridMultilevel"/>
    <w:tmpl w:val="9984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FF7419"/>
    <w:multiLevelType w:val="hybridMultilevel"/>
    <w:tmpl w:val="52A2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0B51E0"/>
    <w:multiLevelType w:val="hybridMultilevel"/>
    <w:tmpl w:val="68307B5A"/>
    <w:lvl w:ilvl="0" w:tplc="75F478A4">
      <w:start w:val="201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4E4FFD"/>
    <w:multiLevelType w:val="hybridMultilevel"/>
    <w:tmpl w:val="AD80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0C12A7E"/>
    <w:multiLevelType w:val="hybridMultilevel"/>
    <w:tmpl w:val="D87495DA"/>
    <w:lvl w:ilvl="0" w:tplc="0C090019">
      <w:start w:val="1"/>
      <w:numFmt w:val="lowerLetter"/>
      <w:lvlText w:val="%1."/>
      <w:lvlJc w:val="left"/>
      <w:pPr>
        <w:tabs>
          <w:tab w:val="num" w:pos="780"/>
        </w:tabs>
        <w:ind w:left="780" w:hanging="360"/>
      </w:pPr>
      <w:rPr>
        <w:rFonts w:cs="Times New Roman"/>
      </w:rPr>
    </w:lvl>
    <w:lvl w:ilvl="1" w:tplc="0C090019">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27">
    <w:nsid w:val="31FF3E46"/>
    <w:multiLevelType w:val="hybridMultilevel"/>
    <w:tmpl w:val="2162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0E534B"/>
    <w:multiLevelType w:val="hybridMultilevel"/>
    <w:tmpl w:val="3BB86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4A54EC1"/>
    <w:multiLevelType w:val="hybridMultilevel"/>
    <w:tmpl w:val="0CBE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4F84755"/>
    <w:multiLevelType w:val="multilevel"/>
    <w:tmpl w:val="04FC99D0"/>
    <w:lvl w:ilvl="0">
      <w:start w:val="1"/>
      <w:numFmt w:val="decimal"/>
      <w:pStyle w:val="HRFHeading1Numbered"/>
      <w:lvlText w:val="%1."/>
      <w:lvlJc w:val="left"/>
      <w:pPr>
        <w:tabs>
          <w:tab w:val="num" w:pos="720"/>
        </w:tabs>
        <w:ind w:left="720" w:hanging="360"/>
      </w:pPr>
    </w:lvl>
    <w:lvl w:ilvl="1">
      <w:start w:val="1"/>
      <w:numFmt w:val="decimal"/>
      <w:pStyle w:val="HRFHeading2Numbered"/>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1">
    <w:nsid w:val="37F15028"/>
    <w:multiLevelType w:val="hybridMultilevel"/>
    <w:tmpl w:val="ADC601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7F74266"/>
    <w:multiLevelType w:val="hybridMultilevel"/>
    <w:tmpl w:val="B466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CA4D53"/>
    <w:multiLevelType w:val="hybridMultilevel"/>
    <w:tmpl w:val="EFDC4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B044114"/>
    <w:multiLevelType w:val="multilevel"/>
    <w:tmpl w:val="2496D76C"/>
    <w:styleLink w:val="1stlevelbulleted11pt1"/>
    <w:lvl w:ilvl="0">
      <w:start w:val="45"/>
      <w:numFmt w:val="bullet"/>
      <w:lvlText w:val=""/>
      <w:lvlJc w:val="left"/>
      <w:pPr>
        <w:tabs>
          <w:tab w:val="num" w:pos="284"/>
        </w:tabs>
        <w:ind w:left="284" w:hanging="171"/>
      </w:pPr>
      <w:rPr>
        <w:rFonts w:ascii="Symbol" w:hAnsi="Symbol" w:cs="Arial"/>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3C9861C7"/>
    <w:multiLevelType w:val="hybridMultilevel"/>
    <w:tmpl w:val="2FDC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D7D3534"/>
    <w:multiLevelType w:val="hybridMultilevel"/>
    <w:tmpl w:val="95CE95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3DC628DB"/>
    <w:multiLevelType w:val="hybridMultilevel"/>
    <w:tmpl w:val="0B86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EB8515A"/>
    <w:multiLevelType w:val="multilevel"/>
    <w:tmpl w:val="F476EDA6"/>
    <w:lvl w:ilvl="0">
      <w:start w:val="1"/>
      <w:numFmt w:val="decimal"/>
      <w:lvlText w:val="%1."/>
      <w:lvlJc w:val="left"/>
      <w:pPr>
        <w:tabs>
          <w:tab w:val="num" w:pos="1437"/>
        </w:tabs>
        <w:ind w:left="1437" w:hanging="360"/>
      </w:pPr>
      <w:rPr>
        <w:rFonts w:hint="default"/>
      </w:rPr>
    </w:lvl>
    <w:lvl w:ilvl="1">
      <w:start w:val="1"/>
      <w:numFmt w:val="decimal"/>
      <w:pStyle w:val="HRFHeading3Numbered"/>
      <w:lvlText w:val="%1.%2."/>
      <w:lvlJc w:val="left"/>
      <w:pPr>
        <w:tabs>
          <w:tab w:val="num" w:pos="1869"/>
        </w:tabs>
        <w:ind w:left="1869" w:hanging="432"/>
      </w:pPr>
      <w:rPr>
        <w:rFonts w:hint="default"/>
      </w:rPr>
    </w:lvl>
    <w:lvl w:ilvl="2">
      <w:start w:val="1"/>
      <w:numFmt w:val="decimal"/>
      <w:pStyle w:val="HRFHeading3Numbered"/>
      <w:lvlText w:val="%1.%2.%3."/>
      <w:lvlJc w:val="left"/>
      <w:pPr>
        <w:tabs>
          <w:tab w:val="num" w:pos="2517"/>
        </w:tabs>
        <w:ind w:left="2301"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3237"/>
        </w:tabs>
        <w:ind w:left="2805" w:hanging="648"/>
      </w:pPr>
      <w:rPr>
        <w:rFonts w:hint="default"/>
      </w:rPr>
    </w:lvl>
    <w:lvl w:ilvl="4">
      <w:start w:val="1"/>
      <w:numFmt w:val="decimal"/>
      <w:lvlText w:val="%1.%2.%3.%4.%5."/>
      <w:lvlJc w:val="left"/>
      <w:pPr>
        <w:tabs>
          <w:tab w:val="num" w:pos="3597"/>
        </w:tabs>
        <w:ind w:left="3309" w:hanging="792"/>
      </w:pPr>
      <w:rPr>
        <w:rFonts w:hint="default"/>
      </w:rPr>
    </w:lvl>
    <w:lvl w:ilvl="5">
      <w:start w:val="1"/>
      <w:numFmt w:val="decimal"/>
      <w:lvlText w:val="%1.%2.%3.%4.%5.%6."/>
      <w:lvlJc w:val="left"/>
      <w:pPr>
        <w:tabs>
          <w:tab w:val="num" w:pos="4317"/>
        </w:tabs>
        <w:ind w:left="3813" w:hanging="936"/>
      </w:pPr>
      <w:rPr>
        <w:rFonts w:hint="default"/>
      </w:rPr>
    </w:lvl>
    <w:lvl w:ilvl="6">
      <w:start w:val="1"/>
      <w:numFmt w:val="decimal"/>
      <w:lvlText w:val="%1.%2.%3.%4.%5.%6.%7."/>
      <w:lvlJc w:val="left"/>
      <w:pPr>
        <w:tabs>
          <w:tab w:val="num" w:pos="5037"/>
        </w:tabs>
        <w:ind w:left="4317" w:hanging="1080"/>
      </w:pPr>
      <w:rPr>
        <w:rFonts w:hint="default"/>
      </w:rPr>
    </w:lvl>
    <w:lvl w:ilvl="7">
      <w:start w:val="1"/>
      <w:numFmt w:val="decimal"/>
      <w:lvlText w:val="%1.%2.%3.%4.%5.%6.%7.%8."/>
      <w:lvlJc w:val="left"/>
      <w:pPr>
        <w:tabs>
          <w:tab w:val="num" w:pos="5397"/>
        </w:tabs>
        <w:ind w:left="4821" w:hanging="1224"/>
      </w:pPr>
      <w:rPr>
        <w:rFonts w:hint="default"/>
      </w:rPr>
    </w:lvl>
    <w:lvl w:ilvl="8">
      <w:start w:val="1"/>
      <w:numFmt w:val="decimal"/>
      <w:lvlText w:val="%1.%2.%3.%4.%5.%6.%7.%8.%9."/>
      <w:lvlJc w:val="left"/>
      <w:pPr>
        <w:tabs>
          <w:tab w:val="num" w:pos="6117"/>
        </w:tabs>
        <w:ind w:left="5397" w:hanging="1440"/>
      </w:pPr>
      <w:rPr>
        <w:rFonts w:hint="default"/>
      </w:rPr>
    </w:lvl>
  </w:abstractNum>
  <w:abstractNum w:abstractNumId="39">
    <w:nsid w:val="3F28126B"/>
    <w:multiLevelType w:val="hybridMultilevel"/>
    <w:tmpl w:val="3074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1A468DA"/>
    <w:multiLevelType w:val="hybridMultilevel"/>
    <w:tmpl w:val="F4BC5E8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501CE4"/>
    <w:multiLevelType w:val="hybridMultilevel"/>
    <w:tmpl w:val="F0F2F8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4DC7EEF"/>
    <w:multiLevelType w:val="hybridMultilevel"/>
    <w:tmpl w:val="FA343C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457439E8"/>
    <w:multiLevelType w:val="hybridMultilevel"/>
    <w:tmpl w:val="1124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9F21EE0"/>
    <w:multiLevelType w:val="hybridMultilevel"/>
    <w:tmpl w:val="6756C7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D9D5195"/>
    <w:multiLevelType w:val="hybridMultilevel"/>
    <w:tmpl w:val="ED0A2A30"/>
    <w:lvl w:ilvl="0" w:tplc="75F478A4">
      <w:start w:val="201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511AA3"/>
    <w:multiLevelType w:val="hybridMultilevel"/>
    <w:tmpl w:val="BA04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26D6EF2"/>
    <w:multiLevelType w:val="hybridMultilevel"/>
    <w:tmpl w:val="035A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6A54FBA"/>
    <w:multiLevelType w:val="hybridMultilevel"/>
    <w:tmpl w:val="DE32B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71B6055"/>
    <w:multiLevelType w:val="hybridMultilevel"/>
    <w:tmpl w:val="4088FBB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59C358A3"/>
    <w:multiLevelType w:val="hybridMultilevel"/>
    <w:tmpl w:val="7276A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DB53720"/>
    <w:multiLevelType w:val="hybridMultilevel"/>
    <w:tmpl w:val="4098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EB33588"/>
    <w:multiLevelType w:val="hybridMultilevel"/>
    <w:tmpl w:val="5FC6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1B47699"/>
    <w:multiLevelType w:val="hybridMultilevel"/>
    <w:tmpl w:val="21D0A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2D6072F"/>
    <w:multiLevelType w:val="hybridMultilevel"/>
    <w:tmpl w:val="C85853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707BE9"/>
    <w:multiLevelType w:val="hybridMultilevel"/>
    <w:tmpl w:val="571051A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89452D7"/>
    <w:multiLevelType w:val="hybridMultilevel"/>
    <w:tmpl w:val="97A0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A7F62CC"/>
    <w:multiLevelType w:val="multilevel"/>
    <w:tmpl w:val="7E0C13D2"/>
    <w:styleLink w:val="1stlevelbulleted11pt"/>
    <w:lvl w:ilvl="0">
      <w:start w:val="1"/>
      <w:numFmt w:val="bullet"/>
      <w:pStyle w:val="HRFBullet"/>
      <w:lvlText w:val=""/>
      <w:lvlJc w:val="left"/>
      <w:pPr>
        <w:tabs>
          <w:tab w:val="num" w:pos="454"/>
        </w:tabs>
        <w:ind w:left="454" w:hanging="227"/>
      </w:pPr>
      <w:rPr>
        <w:rFonts w:ascii="Symbol" w:hAnsi="Symbol" w:cs="Mangal"/>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6C567759"/>
    <w:multiLevelType w:val="multilevel"/>
    <w:tmpl w:val="7E0C13D2"/>
    <w:numStyleLink w:val="1stlevelbulleted11pt"/>
  </w:abstractNum>
  <w:abstractNum w:abstractNumId="59">
    <w:nsid w:val="6E0C22F1"/>
    <w:multiLevelType w:val="hybridMultilevel"/>
    <w:tmpl w:val="20C2F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9863AA"/>
    <w:multiLevelType w:val="hybridMultilevel"/>
    <w:tmpl w:val="835E3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EF01B2"/>
    <w:multiLevelType w:val="hybridMultilevel"/>
    <w:tmpl w:val="C800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5E76F78"/>
    <w:multiLevelType w:val="hybridMultilevel"/>
    <w:tmpl w:val="61380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A91153"/>
    <w:multiLevelType w:val="multilevel"/>
    <w:tmpl w:val="D15A1AE8"/>
    <w:styleLink w:val="2ndlevelbulleted11pt"/>
    <w:lvl w:ilvl="0">
      <w:start w:val="45"/>
      <w:numFmt w:val="bullet"/>
      <w:lvlText w:val="-"/>
      <w:lvlJc w:val="left"/>
      <w:pPr>
        <w:tabs>
          <w:tab w:val="num" w:pos="454"/>
        </w:tabs>
        <w:ind w:left="680" w:hanging="226"/>
      </w:pPr>
      <w:rPr>
        <w:rFonts w:ascii="Arial" w:hAnsi="Arial" w:cs="Mangal"/>
        <w:sz w:val="22"/>
        <w:szCs w:val="22"/>
      </w:rPr>
    </w:lvl>
    <w:lvl w:ilvl="1">
      <w:start w:val="1"/>
      <w:numFmt w:val="bullet"/>
      <w:lvlText w:val="-"/>
      <w:lvlJc w:val="left"/>
      <w:pPr>
        <w:tabs>
          <w:tab w:val="num" w:pos="1440"/>
        </w:tabs>
        <w:ind w:left="1440" w:hanging="360"/>
      </w:pPr>
      <w:rPr>
        <w:rFonts w:ascii="Arial" w:eastAsia="Arial" w:hAnsi="Arial" w:cs="Arial"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76D92D6F"/>
    <w:multiLevelType w:val="hybridMultilevel"/>
    <w:tmpl w:val="7472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74868B9"/>
    <w:multiLevelType w:val="hybridMultilevel"/>
    <w:tmpl w:val="A02AF9EA"/>
    <w:lvl w:ilvl="0" w:tplc="F33CF392">
      <w:start w:val="1"/>
      <w:numFmt w:val="bullet"/>
      <w:pStyle w:val="Table-list-bullet"/>
      <w:lvlText w:val="–"/>
      <w:lvlJc w:val="left"/>
      <w:pPr>
        <w:tabs>
          <w:tab w:val="num" w:pos="357"/>
        </w:tabs>
        <w:ind w:left="357" w:hanging="35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78BF1C5E"/>
    <w:multiLevelType w:val="hybridMultilevel"/>
    <w:tmpl w:val="837A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57"/>
  </w:num>
  <w:num w:numId="3">
    <w:abstractNumId w:val="58"/>
  </w:num>
  <w:num w:numId="4">
    <w:abstractNumId w:val="63"/>
  </w:num>
  <w:num w:numId="5">
    <w:abstractNumId w:val="21"/>
  </w:num>
  <w:num w:numId="6">
    <w:abstractNumId w:val="0"/>
  </w:num>
  <w:num w:numId="7">
    <w:abstractNumId w:val="38"/>
  </w:num>
  <w:num w:numId="8">
    <w:abstractNumId w:val="30"/>
  </w:num>
  <w:num w:numId="9">
    <w:abstractNumId w:val="5"/>
  </w:num>
  <w:num w:numId="10">
    <w:abstractNumId w:val="2"/>
  </w:num>
  <w:num w:numId="11">
    <w:abstractNumId w:val="40"/>
  </w:num>
  <w:num w:numId="12">
    <w:abstractNumId w:val="10"/>
  </w:num>
  <w:num w:numId="13">
    <w:abstractNumId w:val="19"/>
  </w:num>
  <w:num w:numId="14">
    <w:abstractNumId w:val="49"/>
  </w:num>
  <w:num w:numId="15">
    <w:abstractNumId w:val="46"/>
  </w:num>
  <w:num w:numId="16">
    <w:abstractNumId w:val="36"/>
  </w:num>
  <w:num w:numId="17">
    <w:abstractNumId w:val="42"/>
  </w:num>
  <w:num w:numId="18">
    <w:abstractNumId w:val="31"/>
  </w:num>
  <w:num w:numId="19">
    <w:abstractNumId w:val="12"/>
  </w:num>
  <w:num w:numId="20">
    <w:abstractNumId w:val="26"/>
  </w:num>
  <w:num w:numId="21">
    <w:abstractNumId w:val="15"/>
  </w:num>
  <w:num w:numId="22">
    <w:abstractNumId w:val="3"/>
  </w:num>
  <w:num w:numId="23">
    <w:abstractNumId w:val="6"/>
  </w:num>
  <w:num w:numId="24">
    <w:abstractNumId w:val="47"/>
  </w:num>
  <w:num w:numId="25">
    <w:abstractNumId w:val="62"/>
  </w:num>
  <w:num w:numId="26">
    <w:abstractNumId w:val="1"/>
  </w:num>
  <w:num w:numId="27">
    <w:abstractNumId w:val="9"/>
  </w:num>
  <w:num w:numId="28">
    <w:abstractNumId w:val="44"/>
  </w:num>
  <w:num w:numId="29">
    <w:abstractNumId w:val="50"/>
  </w:num>
  <w:num w:numId="30">
    <w:abstractNumId w:val="65"/>
  </w:num>
  <w:num w:numId="31">
    <w:abstractNumId w:val="24"/>
  </w:num>
  <w:num w:numId="32">
    <w:abstractNumId w:val="59"/>
  </w:num>
  <w:num w:numId="33">
    <w:abstractNumId w:val="45"/>
  </w:num>
  <w:num w:numId="34">
    <w:abstractNumId w:val="48"/>
  </w:num>
  <w:num w:numId="35">
    <w:abstractNumId w:val="43"/>
  </w:num>
  <w:num w:numId="36">
    <w:abstractNumId w:val="20"/>
  </w:num>
  <w:num w:numId="37">
    <w:abstractNumId w:val="14"/>
  </w:num>
  <w:num w:numId="38">
    <w:abstractNumId w:val="32"/>
  </w:num>
  <w:num w:numId="39">
    <w:abstractNumId w:val="61"/>
  </w:num>
  <w:num w:numId="40">
    <w:abstractNumId w:val="39"/>
  </w:num>
  <w:num w:numId="41">
    <w:abstractNumId w:val="18"/>
  </w:num>
  <w:num w:numId="42">
    <w:abstractNumId w:val="33"/>
  </w:num>
  <w:num w:numId="43">
    <w:abstractNumId w:val="55"/>
  </w:num>
  <w:num w:numId="44">
    <w:abstractNumId w:val="7"/>
  </w:num>
  <w:num w:numId="45">
    <w:abstractNumId w:val="52"/>
  </w:num>
  <w:num w:numId="46">
    <w:abstractNumId w:val="56"/>
  </w:num>
  <w:num w:numId="47">
    <w:abstractNumId w:val="54"/>
  </w:num>
  <w:num w:numId="48">
    <w:abstractNumId w:val="64"/>
  </w:num>
  <w:num w:numId="49">
    <w:abstractNumId w:val="13"/>
  </w:num>
  <w:num w:numId="50">
    <w:abstractNumId w:val="35"/>
  </w:num>
  <w:num w:numId="51">
    <w:abstractNumId w:val="8"/>
  </w:num>
  <w:num w:numId="52">
    <w:abstractNumId w:val="66"/>
  </w:num>
  <w:num w:numId="53">
    <w:abstractNumId w:val="51"/>
  </w:num>
  <w:num w:numId="54">
    <w:abstractNumId w:val="37"/>
  </w:num>
  <w:num w:numId="55">
    <w:abstractNumId w:val="23"/>
  </w:num>
  <w:num w:numId="56">
    <w:abstractNumId w:val="29"/>
  </w:num>
  <w:num w:numId="57">
    <w:abstractNumId w:val="22"/>
  </w:num>
  <w:num w:numId="58">
    <w:abstractNumId w:val="27"/>
  </w:num>
  <w:num w:numId="59">
    <w:abstractNumId w:val="41"/>
  </w:num>
  <w:num w:numId="60">
    <w:abstractNumId w:val="16"/>
  </w:num>
  <w:num w:numId="61">
    <w:abstractNumId w:val="25"/>
  </w:num>
  <w:num w:numId="62">
    <w:abstractNumId w:val="28"/>
  </w:num>
  <w:num w:numId="63">
    <w:abstractNumId w:val="53"/>
  </w:num>
  <w:num w:numId="64">
    <w:abstractNumId w:val="4"/>
  </w:num>
  <w:num w:numId="65">
    <w:abstractNumId w:val="60"/>
  </w:num>
  <w:num w:numId="66">
    <w:abstractNumId w:val="11"/>
  </w:num>
  <w:num w:numId="67">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7409" fillcolor="#c5e3ff" stroke="f">
      <v:fill color="#c5e3ff"/>
      <v:stroke on="f"/>
      <o:colormru v:ext="edit" colors="#005199,#c5e3ff,#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57C"/>
    <w:rsid w:val="00000152"/>
    <w:rsid w:val="0000588F"/>
    <w:rsid w:val="00006ACD"/>
    <w:rsid w:val="000115E6"/>
    <w:rsid w:val="000120F9"/>
    <w:rsid w:val="00013210"/>
    <w:rsid w:val="00014D9F"/>
    <w:rsid w:val="00015A1A"/>
    <w:rsid w:val="00022C01"/>
    <w:rsid w:val="00023FE4"/>
    <w:rsid w:val="00024AA6"/>
    <w:rsid w:val="00026019"/>
    <w:rsid w:val="0002674D"/>
    <w:rsid w:val="00033492"/>
    <w:rsid w:val="00035D54"/>
    <w:rsid w:val="00041101"/>
    <w:rsid w:val="0004387B"/>
    <w:rsid w:val="00047D45"/>
    <w:rsid w:val="0005175A"/>
    <w:rsid w:val="00052149"/>
    <w:rsid w:val="000539BB"/>
    <w:rsid w:val="00054117"/>
    <w:rsid w:val="00054424"/>
    <w:rsid w:val="00055B68"/>
    <w:rsid w:val="000565CF"/>
    <w:rsid w:val="0006057D"/>
    <w:rsid w:val="00062C4B"/>
    <w:rsid w:val="00062EDA"/>
    <w:rsid w:val="00063375"/>
    <w:rsid w:val="000640DA"/>
    <w:rsid w:val="000656FC"/>
    <w:rsid w:val="00067EDC"/>
    <w:rsid w:val="00070D3F"/>
    <w:rsid w:val="000725B8"/>
    <w:rsid w:val="00073196"/>
    <w:rsid w:val="000765A3"/>
    <w:rsid w:val="0007746E"/>
    <w:rsid w:val="00082B81"/>
    <w:rsid w:val="000862A4"/>
    <w:rsid w:val="00087A5A"/>
    <w:rsid w:val="000946CD"/>
    <w:rsid w:val="00095069"/>
    <w:rsid w:val="00095A43"/>
    <w:rsid w:val="0009715F"/>
    <w:rsid w:val="000A057C"/>
    <w:rsid w:val="000A1353"/>
    <w:rsid w:val="000A1DB5"/>
    <w:rsid w:val="000A296C"/>
    <w:rsid w:val="000A520B"/>
    <w:rsid w:val="000A5E4B"/>
    <w:rsid w:val="000A7FD8"/>
    <w:rsid w:val="000B3D87"/>
    <w:rsid w:val="000B5E21"/>
    <w:rsid w:val="000B6FE0"/>
    <w:rsid w:val="000C06EF"/>
    <w:rsid w:val="000C0AF3"/>
    <w:rsid w:val="000C20EE"/>
    <w:rsid w:val="000C39D3"/>
    <w:rsid w:val="000D293D"/>
    <w:rsid w:val="000D5876"/>
    <w:rsid w:val="000D76B0"/>
    <w:rsid w:val="000E4824"/>
    <w:rsid w:val="000E6AC9"/>
    <w:rsid w:val="000F15BC"/>
    <w:rsid w:val="000F3C68"/>
    <w:rsid w:val="000F538E"/>
    <w:rsid w:val="00102246"/>
    <w:rsid w:val="00112057"/>
    <w:rsid w:val="00114FBE"/>
    <w:rsid w:val="001178F5"/>
    <w:rsid w:val="00117B68"/>
    <w:rsid w:val="00121002"/>
    <w:rsid w:val="00124075"/>
    <w:rsid w:val="00125D7B"/>
    <w:rsid w:val="00131467"/>
    <w:rsid w:val="00134434"/>
    <w:rsid w:val="001401AC"/>
    <w:rsid w:val="0014090E"/>
    <w:rsid w:val="00141880"/>
    <w:rsid w:val="001428E0"/>
    <w:rsid w:val="00144762"/>
    <w:rsid w:val="001448AB"/>
    <w:rsid w:val="00146A77"/>
    <w:rsid w:val="00146DDD"/>
    <w:rsid w:val="00150557"/>
    <w:rsid w:val="0015071A"/>
    <w:rsid w:val="001508E6"/>
    <w:rsid w:val="001542FC"/>
    <w:rsid w:val="00155832"/>
    <w:rsid w:val="001579E7"/>
    <w:rsid w:val="001616AF"/>
    <w:rsid w:val="001624C9"/>
    <w:rsid w:val="00162B4F"/>
    <w:rsid w:val="00164DFA"/>
    <w:rsid w:val="00166DAA"/>
    <w:rsid w:val="0017407C"/>
    <w:rsid w:val="001774F1"/>
    <w:rsid w:val="00184512"/>
    <w:rsid w:val="001853A8"/>
    <w:rsid w:val="00191B20"/>
    <w:rsid w:val="00194301"/>
    <w:rsid w:val="001944A3"/>
    <w:rsid w:val="001965FB"/>
    <w:rsid w:val="001A031C"/>
    <w:rsid w:val="001A0496"/>
    <w:rsid w:val="001A0F7B"/>
    <w:rsid w:val="001A1558"/>
    <w:rsid w:val="001A2622"/>
    <w:rsid w:val="001A2D93"/>
    <w:rsid w:val="001A5A06"/>
    <w:rsid w:val="001A7ABE"/>
    <w:rsid w:val="001B1280"/>
    <w:rsid w:val="001B48CC"/>
    <w:rsid w:val="001C1D38"/>
    <w:rsid w:val="001C249B"/>
    <w:rsid w:val="001C2755"/>
    <w:rsid w:val="001C367E"/>
    <w:rsid w:val="001C4506"/>
    <w:rsid w:val="001C7701"/>
    <w:rsid w:val="001D0A2F"/>
    <w:rsid w:val="001D4635"/>
    <w:rsid w:val="001D50B4"/>
    <w:rsid w:val="001E0BF8"/>
    <w:rsid w:val="001E5622"/>
    <w:rsid w:val="001E7B27"/>
    <w:rsid w:val="001F0AF5"/>
    <w:rsid w:val="001F0FBE"/>
    <w:rsid w:val="001F3468"/>
    <w:rsid w:val="001F3DF1"/>
    <w:rsid w:val="001F6E40"/>
    <w:rsid w:val="00202560"/>
    <w:rsid w:val="002031DD"/>
    <w:rsid w:val="00205A54"/>
    <w:rsid w:val="002070D4"/>
    <w:rsid w:val="00210B6D"/>
    <w:rsid w:val="00211020"/>
    <w:rsid w:val="00211595"/>
    <w:rsid w:val="00213604"/>
    <w:rsid w:val="00213C0E"/>
    <w:rsid w:val="00215CCD"/>
    <w:rsid w:val="002167FF"/>
    <w:rsid w:val="00216E3B"/>
    <w:rsid w:val="00223E3B"/>
    <w:rsid w:val="00230313"/>
    <w:rsid w:val="002304C5"/>
    <w:rsid w:val="00230BCC"/>
    <w:rsid w:val="0024010E"/>
    <w:rsid w:val="0025744D"/>
    <w:rsid w:val="00261D28"/>
    <w:rsid w:val="002635E2"/>
    <w:rsid w:val="00263AFF"/>
    <w:rsid w:val="00263E62"/>
    <w:rsid w:val="0026421E"/>
    <w:rsid w:val="00264F5D"/>
    <w:rsid w:val="00265498"/>
    <w:rsid w:val="002662D6"/>
    <w:rsid w:val="00266973"/>
    <w:rsid w:val="0027012B"/>
    <w:rsid w:val="002772E0"/>
    <w:rsid w:val="002800D0"/>
    <w:rsid w:val="002803DC"/>
    <w:rsid w:val="00282F33"/>
    <w:rsid w:val="002832D9"/>
    <w:rsid w:val="002835A3"/>
    <w:rsid w:val="0028364A"/>
    <w:rsid w:val="0028396E"/>
    <w:rsid w:val="00283F9A"/>
    <w:rsid w:val="002855DC"/>
    <w:rsid w:val="0028674C"/>
    <w:rsid w:val="00287EDD"/>
    <w:rsid w:val="002902BA"/>
    <w:rsid w:val="00290E27"/>
    <w:rsid w:val="00292060"/>
    <w:rsid w:val="00292082"/>
    <w:rsid w:val="0029260B"/>
    <w:rsid w:val="00292706"/>
    <w:rsid w:val="002947C5"/>
    <w:rsid w:val="00294AF9"/>
    <w:rsid w:val="00295623"/>
    <w:rsid w:val="00295C30"/>
    <w:rsid w:val="0029671E"/>
    <w:rsid w:val="002A1201"/>
    <w:rsid w:val="002A18C5"/>
    <w:rsid w:val="002A2FB1"/>
    <w:rsid w:val="002A6147"/>
    <w:rsid w:val="002A6A85"/>
    <w:rsid w:val="002A73FB"/>
    <w:rsid w:val="002A789D"/>
    <w:rsid w:val="002B04E8"/>
    <w:rsid w:val="002B0E7C"/>
    <w:rsid w:val="002B2195"/>
    <w:rsid w:val="002B27A5"/>
    <w:rsid w:val="002B7BD6"/>
    <w:rsid w:val="002C35F0"/>
    <w:rsid w:val="002C3DC1"/>
    <w:rsid w:val="002C47E6"/>
    <w:rsid w:val="002D183B"/>
    <w:rsid w:val="002D501D"/>
    <w:rsid w:val="002D5FE1"/>
    <w:rsid w:val="002E2C0A"/>
    <w:rsid w:val="002F196E"/>
    <w:rsid w:val="002F2AAE"/>
    <w:rsid w:val="002F2AEC"/>
    <w:rsid w:val="002F4041"/>
    <w:rsid w:val="002F47F0"/>
    <w:rsid w:val="002F633D"/>
    <w:rsid w:val="00300ADC"/>
    <w:rsid w:val="003014E7"/>
    <w:rsid w:val="00301593"/>
    <w:rsid w:val="00301E2B"/>
    <w:rsid w:val="0030242A"/>
    <w:rsid w:val="003035F7"/>
    <w:rsid w:val="00303A65"/>
    <w:rsid w:val="0030663A"/>
    <w:rsid w:val="0031046A"/>
    <w:rsid w:val="00310CDF"/>
    <w:rsid w:val="00312569"/>
    <w:rsid w:val="00315C6F"/>
    <w:rsid w:val="00315CB4"/>
    <w:rsid w:val="00316FA3"/>
    <w:rsid w:val="003257AF"/>
    <w:rsid w:val="00327B42"/>
    <w:rsid w:val="00330FFC"/>
    <w:rsid w:val="00334DB8"/>
    <w:rsid w:val="0033560E"/>
    <w:rsid w:val="00340715"/>
    <w:rsid w:val="00342C88"/>
    <w:rsid w:val="003439F2"/>
    <w:rsid w:val="00345F4D"/>
    <w:rsid w:val="0034681A"/>
    <w:rsid w:val="003508FF"/>
    <w:rsid w:val="00351549"/>
    <w:rsid w:val="0035214A"/>
    <w:rsid w:val="00353ED2"/>
    <w:rsid w:val="00355CF8"/>
    <w:rsid w:val="00356AB2"/>
    <w:rsid w:val="003622CF"/>
    <w:rsid w:val="0036258E"/>
    <w:rsid w:val="0036351C"/>
    <w:rsid w:val="00365315"/>
    <w:rsid w:val="0036676E"/>
    <w:rsid w:val="00372BFA"/>
    <w:rsid w:val="003754E5"/>
    <w:rsid w:val="003755A9"/>
    <w:rsid w:val="0037582D"/>
    <w:rsid w:val="0037629C"/>
    <w:rsid w:val="003859EE"/>
    <w:rsid w:val="00387A7D"/>
    <w:rsid w:val="00395DDC"/>
    <w:rsid w:val="003A1435"/>
    <w:rsid w:val="003A3FD1"/>
    <w:rsid w:val="003A5047"/>
    <w:rsid w:val="003A641F"/>
    <w:rsid w:val="003A7C85"/>
    <w:rsid w:val="003B5DCB"/>
    <w:rsid w:val="003B7CC7"/>
    <w:rsid w:val="003C45B9"/>
    <w:rsid w:val="003D0E61"/>
    <w:rsid w:val="003D1479"/>
    <w:rsid w:val="003D1B71"/>
    <w:rsid w:val="003D1CE1"/>
    <w:rsid w:val="003D2801"/>
    <w:rsid w:val="003D2A13"/>
    <w:rsid w:val="003D445D"/>
    <w:rsid w:val="003D5FAC"/>
    <w:rsid w:val="003F094E"/>
    <w:rsid w:val="003F128D"/>
    <w:rsid w:val="003F3298"/>
    <w:rsid w:val="003F5545"/>
    <w:rsid w:val="004001C8"/>
    <w:rsid w:val="00400D4F"/>
    <w:rsid w:val="0040309E"/>
    <w:rsid w:val="0040454A"/>
    <w:rsid w:val="00405BE9"/>
    <w:rsid w:val="00406D4B"/>
    <w:rsid w:val="00407726"/>
    <w:rsid w:val="00410CAB"/>
    <w:rsid w:val="00412A31"/>
    <w:rsid w:val="00412CBE"/>
    <w:rsid w:val="00416265"/>
    <w:rsid w:val="0042087B"/>
    <w:rsid w:val="00427460"/>
    <w:rsid w:val="004278E8"/>
    <w:rsid w:val="00433EDC"/>
    <w:rsid w:val="00434802"/>
    <w:rsid w:val="004369F2"/>
    <w:rsid w:val="00436D38"/>
    <w:rsid w:val="00437D97"/>
    <w:rsid w:val="00446F41"/>
    <w:rsid w:val="0044748F"/>
    <w:rsid w:val="00447B33"/>
    <w:rsid w:val="00450EFC"/>
    <w:rsid w:val="00451286"/>
    <w:rsid w:val="004513FF"/>
    <w:rsid w:val="00455956"/>
    <w:rsid w:val="00456969"/>
    <w:rsid w:val="00460530"/>
    <w:rsid w:val="00465710"/>
    <w:rsid w:val="00465C31"/>
    <w:rsid w:val="00467182"/>
    <w:rsid w:val="00472F3F"/>
    <w:rsid w:val="00473854"/>
    <w:rsid w:val="004761F6"/>
    <w:rsid w:val="00476766"/>
    <w:rsid w:val="00477237"/>
    <w:rsid w:val="00481126"/>
    <w:rsid w:val="00482713"/>
    <w:rsid w:val="00482DE8"/>
    <w:rsid w:val="00483769"/>
    <w:rsid w:val="0048528A"/>
    <w:rsid w:val="00490CBF"/>
    <w:rsid w:val="0049317C"/>
    <w:rsid w:val="00494E02"/>
    <w:rsid w:val="004950AC"/>
    <w:rsid w:val="004A1F3A"/>
    <w:rsid w:val="004A4587"/>
    <w:rsid w:val="004A55E4"/>
    <w:rsid w:val="004A6581"/>
    <w:rsid w:val="004A7C6B"/>
    <w:rsid w:val="004B0D0B"/>
    <w:rsid w:val="004B4084"/>
    <w:rsid w:val="004B46CC"/>
    <w:rsid w:val="004B592A"/>
    <w:rsid w:val="004B5D0A"/>
    <w:rsid w:val="004C39FA"/>
    <w:rsid w:val="004C6FB3"/>
    <w:rsid w:val="004C73D0"/>
    <w:rsid w:val="004D4529"/>
    <w:rsid w:val="004D48D6"/>
    <w:rsid w:val="004D7008"/>
    <w:rsid w:val="004D745E"/>
    <w:rsid w:val="004D7C0F"/>
    <w:rsid w:val="004E0B5F"/>
    <w:rsid w:val="004E28F1"/>
    <w:rsid w:val="004E3096"/>
    <w:rsid w:val="004F0C76"/>
    <w:rsid w:val="004F0CDE"/>
    <w:rsid w:val="004F205F"/>
    <w:rsid w:val="004F3996"/>
    <w:rsid w:val="004F4418"/>
    <w:rsid w:val="00504100"/>
    <w:rsid w:val="00504D92"/>
    <w:rsid w:val="00505E6A"/>
    <w:rsid w:val="00506A13"/>
    <w:rsid w:val="00506B1C"/>
    <w:rsid w:val="00515118"/>
    <w:rsid w:val="00515259"/>
    <w:rsid w:val="005176CE"/>
    <w:rsid w:val="00520F30"/>
    <w:rsid w:val="00521617"/>
    <w:rsid w:val="005223D4"/>
    <w:rsid w:val="00523B38"/>
    <w:rsid w:val="00527F31"/>
    <w:rsid w:val="005306D1"/>
    <w:rsid w:val="00530719"/>
    <w:rsid w:val="005344A6"/>
    <w:rsid w:val="00535C02"/>
    <w:rsid w:val="00541F19"/>
    <w:rsid w:val="0054200E"/>
    <w:rsid w:val="005432D3"/>
    <w:rsid w:val="00543671"/>
    <w:rsid w:val="00543717"/>
    <w:rsid w:val="00544B77"/>
    <w:rsid w:val="0054545F"/>
    <w:rsid w:val="00550510"/>
    <w:rsid w:val="00551EE9"/>
    <w:rsid w:val="00555880"/>
    <w:rsid w:val="00556BD8"/>
    <w:rsid w:val="00556CA5"/>
    <w:rsid w:val="00556FAC"/>
    <w:rsid w:val="005617A4"/>
    <w:rsid w:val="00566C97"/>
    <w:rsid w:val="00573FC4"/>
    <w:rsid w:val="00574B8E"/>
    <w:rsid w:val="00576FF5"/>
    <w:rsid w:val="00581079"/>
    <w:rsid w:val="00582665"/>
    <w:rsid w:val="0058539C"/>
    <w:rsid w:val="005868FF"/>
    <w:rsid w:val="00591F67"/>
    <w:rsid w:val="005923C2"/>
    <w:rsid w:val="00592FB3"/>
    <w:rsid w:val="00596415"/>
    <w:rsid w:val="00596D15"/>
    <w:rsid w:val="005A0F25"/>
    <w:rsid w:val="005A219A"/>
    <w:rsid w:val="005A312C"/>
    <w:rsid w:val="005B11E3"/>
    <w:rsid w:val="005B6924"/>
    <w:rsid w:val="005B6CE5"/>
    <w:rsid w:val="005B770C"/>
    <w:rsid w:val="005C09DE"/>
    <w:rsid w:val="005C2B3F"/>
    <w:rsid w:val="005C2F03"/>
    <w:rsid w:val="005C3201"/>
    <w:rsid w:val="005C447A"/>
    <w:rsid w:val="005C4E7D"/>
    <w:rsid w:val="005C5901"/>
    <w:rsid w:val="005C6C0B"/>
    <w:rsid w:val="005C73F1"/>
    <w:rsid w:val="005D0194"/>
    <w:rsid w:val="005D215F"/>
    <w:rsid w:val="005D2CE1"/>
    <w:rsid w:val="005D3A32"/>
    <w:rsid w:val="005D3BC6"/>
    <w:rsid w:val="005D41BC"/>
    <w:rsid w:val="005D7EA7"/>
    <w:rsid w:val="005E3C95"/>
    <w:rsid w:val="005F3504"/>
    <w:rsid w:val="005F4664"/>
    <w:rsid w:val="005F60FF"/>
    <w:rsid w:val="005F64CC"/>
    <w:rsid w:val="005F6659"/>
    <w:rsid w:val="005F6D00"/>
    <w:rsid w:val="0060091D"/>
    <w:rsid w:val="006022F9"/>
    <w:rsid w:val="00610E94"/>
    <w:rsid w:val="006124AC"/>
    <w:rsid w:val="00614842"/>
    <w:rsid w:val="0061550E"/>
    <w:rsid w:val="00617B10"/>
    <w:rsid w:val="00622245"/>
    <w:rsid w:val="006228EC"/>
    <w:rsid w:val="00632A82"/>
    <w:rsid w:val="00633949"/>
    <w:rsid w:val="00633C9E"/>
    <w:rsid w:val="00634045"/>
    <w:rsid w:val="00634801"/>
    <w:rsid w:val="006469B0"/>
    <w:rsid w:val="00652B9E"/>
    <w:rsid w:val="00654184"/>
    <w:rsid w:val="0065682E"/>
    <w:rsid w:val="00657CB4"/>
    <w:rsid w:val="006617AB"/>
    <w:rsid w:val="006636B9"/>
    <w:rsid w:val="006638A9"/>
    <w:rsid w:val="006708E6"/>
    <w:rsid w:val="00670E7D"/>
    <w:rsid w:val="00672E6E"/>
    <w:rsid w:val="006764C7"/>
    <w:rsid w:val="0068169B"/>
    <w:rsid w:val="00683672"/>
    <w:rsid w:val="006842D4"/>
    <w:rsid w:val="00692744"/>
    <w:rsid w:val="00693325"/>
    <w:rsid w:val="00696E6E"/>
    <w:rsid w:val="006A11C9"/>
    <w:rsid w:val="006A293E"/>
    <w:rsid w:val="006A37D8"/>
    <w:rsid w:val="006B32E1"/>
    <w:rsid w:val="006B3F34"/>
    <w:rsid w:val="006B449B"/>
    <w:rsid w:val="006B51D9"/>
    <w:rsid w:val="006B5C64"/>
    <w:rsid w:val="006B6075"/>
    <w:rsid w:val="006B7D30"/>
    <w:rsid w:val="006B7DC3"/>
    <w:rsid w:val="006C190D"/>
    <w:rsid w:val="006C4743"/>
    <w:rsid w:val="006C5B97"/>
    <w:rsid w:val="006C5F2F"/>
    <w:rsid w:val="006C6566"/>
    <w:rsid w:val="006C72F7"/>
    <w:rsid w:val="006C737B"/>
    <w:rsid w:val="006D16F9"/>
    <w:rsid w:val="006D25B9"/>
    <w:rsid w:val="006D272F"/>
    <w:rsid w:val="006D496C"/>
    <w:rsid w:val="006D5E2E"/>
    <w:rsid w:val="006E0B75"/>
    <w:rsid w:val="006E2AE2"/>
    <w:rsid w:val="006E3F36"/>
    <w:rsid w:val="006E4686"/>
    <w:rsid w:val="006E51E0"/>
    <w:rsid w:val="006E6B8A"/>
    <w:rsid w:val="006F0FBA"/>
    <w:rsid w:val="006F1E44"/>
    <w:rsid w:val="006F7AA2"/>
    <w:rsid w:val="006F7C5C"/>
    <w:rsid w:val="006F7E4B"/>
    <w:rsid w:val="00704185"/>
    <w:rsid w:val="007117E2"/>
    <w:rsid w:val="00712034"/>
    <w:rsid w:val="00714A54"/>
    <w:rsid w:val="0071526E"/>
    <w:rsid w:val="007152A6"/>
    <w:rsid w:val="00715B68"/>
    <w:rsid w:val="007161F7"/>
    <w:rsid w:val="007225C0"/>
    <w:rsid w:val="007236FF"/>
    <w:rsid w:val="00725F47"/>
    <w:rsid w:val="00730A83"/>
    <w:rsid w:val="00732CE0"/>
    <w:rsid w:val="00736944"/>
    <w:rsid w:val="007376E2"/>
    <w:rsid w:val="00741741"/>
    <w:rsid w:val="00744237"/>
    <w:rsid w:val="00744942"/>
    <w:rsid w:val="00746AB1"/>
    <w:rsid w:val="00747475"/>
    <w:rsid w:val="00752048"/>
    <w:rsid w:val="00752C4A"/>
    <w:rsid w:val="00753466"/>
    <w:rsid w:val="00753C15"/>
    <w:rsid w:val="007545DC"/>
    <w:rsid w:val="007603D6"/>
    <w:rsid w:val="00762164"/>
    <w:rsid w:val="00764046"/>
    <w:rsid w:val="007669CB"/>
    <w:rsid w:val="00771048"/>
    <w:rsid w:val="00772989"/>
    <w:rsid w:val="0077397D"/>
    <w:rsid w:val="0078009F"/>
    <w:rsid w:val="0078338F"/>
    <w:rsid w:val="007839E0"/>
    <w:rsid w:val="007905D7"/>
    <w:rsid w:val="0079140C"/>
    <w:rsid w:val="00793A2F"/>
    <w:rsid w:val="00794714"/>
    <w:rsid w:val="00794A6F"/>
    <w:rsid w:val="00795BE3"/>
    <w:rsid w:val="007A0084"/>
    <w:rsid w:val="007A39A8"/>
    <w:rsid w:val="007A52BA"/>
    <w:rsid w:val="007B02C8"/>
    <w:rsid w:val="007B0CFE"/>
    <w:rsid w:val="007B167A"/>
    <w:rsid w:val="007B3B55"/>
    <w:rsid w:val="007B6C02"/>
    <w:rsid w:val="007C274D"/>
    <w:rsid w:val="007C29D4"/>
    <w:rsid w:val="007C3D1E"/>
    <w:rsid w:val="007C510E"/>
    <w:rsid w:val="007C6CE5"/>
    <w:rsid w:val="007D2DA6"/>
    <w:rsid w:val="007D2FA2"/>
    <w:rsid w:val="007D3F04"/>
    <w:rsid w:val="007D56EC"/>
    <w:rsid w:val="007D577F"/>
    <w:rsid w:val="007D70CF"/>
    <w:rsid w:val="007D77D8"/>
    <w:rsid w:val="007E0BB7"/>
    <w:rsid w:val="007E12F3"/>
    <w:rsid w:val="007E515B"/>
    <w:rsid w:val="007E66E6"/>
    <w:rsid w:val="007E7A3E"/>
    <w:rsid w:val="007F4EF5"/>
    <w:rsid w:val="008051CE"/>
    <w:rsid w:val="0080530D"/>
    <w:rsid w:val="00807195"/>
    <w:rsid w:val="00810689"/>
    <w:rsid w:val="00810E71"/>
    <w:rsid w:val="00812369"/>
    <w:rsid w:val="008125CC"/>
    <w:rsid w:val="00815405"/>
    <w:rsid w:val="00816005"/>
    <w:rsid w:val="00820AE9"/>
    <w:rsid w:val="00821D1D"/>
    <w:rsid w:val="00823852"/>
    <w:rsid w:val="00823921"/>
    <w:rsid w:val="00824B63"/>
    <w:rsid w:val="00830284"/>
    <w:rsid w:val="008321A9"/>
    <w:rsid w:val="008346A3"/>
    <w:rsid w:val="00835BAE"/>
    <w:rsid w:val="00836C32"/>
    <w:rsid w:val="00840F72"/>
    <w:rsid w:val="00841723"/>
    <w:rsid w:val="00843102"/>
    <w:rsid w:val="00843F43"/>
    <w:rsid w:val="00846454"/>
    <w:rsid w:val="008478CA"/>
    <w:rsid w:val="008511B6"/>
    <w:rsid w:val="008516DB"/>
    <w:rsid w:val="008518FA"/>
    <w:rsid w:val="008534A5"/>
    <w:rsid w:val="008541FC"/>
    <w:rsid w:val="00857AF9"/>
    <w:rsid w:val="00861AE5"/>
    <w:rsid w:val="00862F10"/>
    <w:rsid w:val="008647B9"/>
    <w:rsid w:val="00865BAA"/>
    <w:rsid w:val="00866306"/>
    <w:rsid w:val="00867BD2"/>
    <w:rsid w:val="00867F03"/>
    <w:rsid w:val="008706CA"/>
    <w:rsid w:val="00871CC9"/>
    <w:rsid w:val="00871F29"/>
    <w:rsid w:val="00872615"/>
    <w:rsid w:val="00872625"/>
    <w:rsid w:val="008730F8"/>
    <w:rsid w:val="008747FC"/>
    <w:rsid w:val="0087514B"/>
    <w:rsid w:val="00876E7C"/>
    <w:rsid w:val="00876EA9"/>
    <w:rsid w:val="00881005"/>
    <w:rsid w:val="00881703"/>
    <w:rsid w:val="00884A89"/>
    <w:rsid w:val="00894438"/>
    <w:rsid w:val="00895BB7"/>
    <w:rsid w:val="00896519"/>
    <w:rsid w:val="0089767A"/>
    <w:rsid w:val="008A0397"/>
    <w:rsid w:val="008A0916"/>
    <w:rsid w:val="008A18C8"/>
    <w:rsid w:val="008A1CC1"/>
    <w:rsid w:val="008A5121"/>
    <w:rsid w:val="008A5679"/>
    <w:rsid w:val="008A5C5E"/>
    <w:rsid w:val="008A63A5"/>
    <w:rsid w:val="008A6497"/>
    <w:rsid w:val="008A69DD"/>
    <w:rsid w:val="008A7047"/>
    <w:rsid w:val="008B1728"/>
    <w:rsid w:val="008B2353"/>
    <w:rsid w:val="008B2B68"/>
    <w:rsid w:val="008B3251"/>
    <w:rsid w:val="008B39E0"/>
    <w:rsid w:val="008B5187"/>
    <w:rsid w:val="008B5731"/>
    <w:rsid w:val="008B6C1A"/>
    <w:rsid w:val="008B6E61"/>
    <w:rsid w:val="008C11EC"/>
    <w:rsid w:val="008C618C"/>
    <w:rsid w:val="008D2659"/>
    <w:rsid w:val="008D3410"/>
    <w:rsid w:val="008D713D"/>
    <w:rsid w:val="008E005A"/>
    <w:rsid w:val="008E00F8"/>
    <w:rsid w:val="008E15C9"/>
    <w:rsid w:val="008E2139"/>
    <w:rsid w:val="008E2C6B"/>
    <w:rsid w:val="008E2D02"/>
    <w:rsid w:val="008E2FA7"/>
    <w:rsid w:val="008F3FD5"/>
    <w:rsid w:val="008F7D67"/>
    <w:rsid w:val="00900F74"/>
    <w:rsid w:val="00901636"/>
    <w:rsid w:val="00902041"/>
    <w:rsid w:val="00905496"/>
    <w:rsid w:val="00915450"/>
    <w:rsid w:val="00915B02"/>
    <w:rsid w:val="00916202"/>
    <w:rsid w:val="00916328"/>
    <w:rsid w:val="00916406"/>
    <w:rsid w:val="0091675B"/>
    <w:rsid w:val="00920627"/>
    <w:rsid w:val="00923D6F"/>
    <w:rsid w:val="00924802"/>
    <w:rsid w:val="00927B9C"/>
    <w:rsid w:val="00931497"/>
    <w:rsid w:val="00931819"/>
    <w:rsid w:val="00931B5D"/>
    <w:rsid w:val="00931DED"/>
    <w:rsid w:val="00931E35"/>
    <w:rsid w:val="009322C5"/>
    <w:rsid w:val="0093599C"/>
    <w:rsid w:val="00940C5E"/>
    <w:rsid w:val="009432D9"/>
    <w:rsid w:val="009452F7"/>
    <w:rsid w:val="00947EF0"/>
    <w:rsid w:val="009537C1"/>
    <w:rsid w:val="00953A5B"/>
    <w:rsid w:val="009549C1"/>
    <w:rsid w:val="0095546B"/>
    <w:rsid w:val="00962ECA"/>
    <w:rsid w:val="009630CD"/>
    <w:rsid w:val="009642E8"/>
    <w:rsid w:val="009676EF"/>
    <w:rsid w:val="00967840"/>
    <w:rsid w:val="00971299"/>
    <w:rsid w:val="00972C72"/>
    <w:rsid w:val="00973D42"/>
    <w:rsid w:val="00974EA4"/>
    <w:rsid w:val="0097510C"/>
    <w:rsid w:val="0097526D"/>
    <w:rsid w:val="0097681F"/>
    <w:rsid w:val="00982377"/>
    <w:rsid w:val="00984599"/>
    <w:rsid w:val="0098660C"/>
    <w:rsid w:val="009872F6"/>
    <w:rsid w:val="00987A72"/>
    <w:rsid w:val="00990C90"/>
    <w:rsid w:val="009925D1"/>
    <w:rsid w:val="009926A0"/>
    <w:rsid w:val="0099468F"/>
    <w:rsid w:val="00994712"/>
    <w:rsid w:val="0099541C"/>
    <w:rsid w:val="009957FF"/>
    <w:rsid w:val="00995A3A"/>
    <w:rsid w:val="009971BB"/>
    <w:rsid w:val="009A2F62"/>
    <w:rsid w:val="009A3AB2"/>
    <w:rsid w:val="009A5F06"/>
    <w:rsid w:val="009B1C7B"/>
    <w:rsid w:val="009B55AC"/>
    <w:rsid w:val="009C218B"/>
    <w:rsid w:val="009C421E"/>
    <w:rsid w:val="009C6A58"/>
    <w:rsid w:val="009C79C4"/>
    <w:rsid w:val="009D2014"/>
    <w:rsid w:val="009D70C5"/>
    <w:rsid w:val="009D720B"/>
    <w:rsid w:val="009D7C4C"/>
    <w:rsid w:val="009E2256"/>
    <w:rsid w:val="009E69C2"/>
    <w:rsid w:val="009E6F72"/>
    <w:rsid w:val="009F1DCF"/>
    <w:rsid w:val="009F1ED7"/>
    <w:rsid w:val="009F1EE7"/>
    <w:rsid w:val="009F44B9"/>
    <w:rsid w:val="009F54FA"/>
    <w:rsid w:val="009F57AD"/>
    <w:rsid w:val="009F77C4"/>
    <w:rsid w:val="00A01853"/>
    <w:rsid w:val="00A04137"/>
    <w:rsid w:val="00A135A2"/>
    <w:rsid w:val="00A13AF3"/>
    <w:rsid w:val="00A15A0D"/>
    <w:rsid w:val="00A15EE7"/>
    <w:rsid w:val="00A17A93"/>
    <w:rsid w:val="00A21F83"/>
    <w:rsid w:val="00A24F83"/>
    <w:rsid w:val="00A251D9"/>
    <w:rsid w:val="00A258D7"/>
    <w:rsid w:val="00A3084D"/>
    <w:rsid w:val="00A31B60"/>
    <w:rsid w:val="00A31C9D"/>
    <w:rsid w:val="00A33866"/>
    <w:rsid w:val="00A35030"/>
    <w:rsid w:val="00A37351"/>
    <w:rsid w:val="00A375EE"/>
    <w:rsid w:val="00A37690"/>
    <w:rsid w:val="00A50222"/>
    <w:rsid w:val="00A50856"/>
    <w:rsid w:val="00A514A5"/>
    <w:rsid w:val="00A54E54"/>
    <w:rsid w:val="00A60022"/>
    <w:rsid w:val="00A60BAE"/>
    <w:rsid w:val="00A6279B"/>
    <w:rsid w:val="00A62A99"/>
    <w:rsid w:val="00A64494"/>
    <w:rsid w:val="00A6557D"/>
    <w:rsid w:val="00A70391"/>
    <w:rsid w:val="00A75AD4"/>
    <w:rsid w:val="00A81B84"/>
    <w:rsid w:val="00A85DC2"/>
    <w:rsid w:val="00A93EE7"/>
    <w:rsid w:val="00A941DB"/>
    <w:rsid w:val="00A94592"/>
    <w:rsid w:val="00A94E5B"/>
    <w:rsid w:val="00A95986"/>
    <w:rsid w:val="00AA0772"/>
    <w:rsid w:val="00AA453D"/>
    <w:rsid w:val="00AA4F90"/>
    <w:rsid w:val="00AA6DAB"/>
    <w:rsid w:val="00AB106D"/>
    <w:rsid w:val="00AB119B"/>
    <w:rsid w:val="00AB547D"/>
    <w:rsid w:val="00AB61D2"/>
    <w:rsid w:val="00AC1DC8"/>
    <w:rsid w:val="00AC298A"/>
    <w:rsid w:val="00AC34F7"/>
    <w:rsid w:val="00AD0847"/>
    <w:rsid w:val="00AD4782"/>
    <w:rsid w:val="00AD5EA8"/>
    <w:rsid w:val="00AD7295"/>
    <w:rsid w:val="00AE08E4"/>
    <w:rsid w:val="00AE0C01"/>
    <w:rsid w:val="00AE1469"/>
    <w:rsid w:val="00AE5465"/>
    <w:rsid w:val="00AE6BC8"/>
    <w:rsid w:val="00AE75A9"/>
    <w:rsid w:val="00AE7E0E"/>
    <w:rsid w:val="00AF071E"/>
    <w:rsid w:val="00AF33C4"/>
    <w:rsid w:val="00AF3F23"/>
    <w:rsid w:val="00AF5C0F"/>
    <w:rsid w:val="00B04D83"/>
    <w:rsid w:val="00B05433"/>
    <w:rsid w:val="00B06E40"/>
    <w:rsid w:val="00B13ABF"/>
    <w:rsid w:val="00B14C4D"/>
    <w:rsid w:val="00B154B4"/>
    <w:rsid w:val="00B212A8"/>
    <w:rsid w:val="00B2151A"/>
    <w:rsid w:val="00B24AC1"/>
    <w:rsid w:val="00B24F44"/>
    <w:rsid w:val="00B32792"/>
    <w:rsid w:val="00B33524"/>
    <w:rsid w:val="00B34A7D"/>
    <w:rsid w:val="00B34E1E"/>
    <w:rsid w:val="00B36E58"/>
    <w:rsid w:val="00B41B35"/>
    <w:rsid w:val="00B41E73"/>
    <w:rsid w:val="00B424EE"/>
    <w:rsid w:val="00B43053"/>
    <w:rsid w:val="00B46EC1"/>
    <w:rsid w:val="00B47FBF"/>
    <w:rsid w:val="00B5140F"/>
    <w:rsid w:val="00B569F1"/>
    <w:rsid w:val="00B569FB"/>
    <w:rsid w:val="00B56A29"/>
    <w:rsid w:val="00B62D5C"/>
    <w:rsid w:val="00B63AD9"/>
    <w:rsid w:val="00B65752"/>
    <w:rsid w:val="00B65A70"/>
    <w:rsid w:val="00B65D84"/>
    <w:rsid w:val="00B70628"/>
    <w:rsid w:val="00B70813"/>
    <w:rsid w:val="00B7288D"/>
    <w:rsid w:val="00B735E5"/>
    <w:rsid w:val="00B7385C"/>
    <w:rsid w:val="00B75203"/>
    <w:rsid w:val="00B810A5"/>
    <w:rsid w:val="00B8180E"/>
    <w:rsid w:val="00B83163"/>
    <w:rsid w:val="00B83AB2"/>
    <w:rsid w:val="00B87DDC"/>
    <w:rsid w:val="00B93A8A"/>
    <w:rsid w:val="00B97A7B"/>
    <w:rsid w:val="00BA0AD9"/>
    <w:rsid w:val="00BA24B4"/>
    <w:rsid w:val="00BA650F"/>
    <w:rsid w:val="00BA6B4A"/>
    <w:rsid w:val="00BB2C91"/>
    <w:rsid w:val="00BB3C3E"/>
    <w:rsid w:val="00BC1C61"/>
    <w:rsid w:val="00BC3F46"/>
    <w:rsid w:val="00BC72C7"/>
    <w:rsid w:val="00BC77E5"/>
    <w:rsid w:val="00BC7AE9"/>
    <w:rsid w:val="00BC7C29"/>
    <w:rsid w:val="00BD0F65"/>
    <w:rsid w:val="00BD195F"/>
    <w:rsid w:val="00BD1E3F"/>
    <w:rsid w:val="00BE1F18"/>
    <w:rsid w:val="00BE22BB"/>
    <w:rsid w:val="00BE3889"/>
    <w:rsid w:val="00BF06AA"/>
    <w:rsid w:val="00BF2124"/>
    <w:rsid w:val="00BF4764"/>
    <w:rsid w:val="00BF53F1"/>
    <w:rsid w:val="00BF5748"/>
    <w:rsid w:val="00BF776E"/>
    <w:rsid w:val="00BF7E8F"/>
    <w:rsid w:val="00C062AB"/>
    <w:rsid w:val="00C072EF"/>
    <w:rsid w:val="00C11418"/>
    <w:rsid w:val="00C15027"/>
    <w:rsid w:val="00C15262"/>
    <w:rsid w:val="00C1600D"/>
    <w:rsid w:val="00C2059E"/>
    <w:rsid w:val="00C2081B"/>
    <w:rsid w:val="00C21A42"/>
    <w:rsid w:val="00C221F2"/>
    <w:rsid w:val="00C2244B"/>
    <w:rsid w:val="00C23C49"/>
    <w:rsid w:val="00C23D09"/>
    <w:rsid w:val="00C31125"/>
    <w:rsid w:val="00C41830"/>
    <w:rsid w:val="00C4253C"/>
    <w:rsid w:val="00C42853"/>
    <w:rsid w:val="00C44D2C"/>
    <w:rsid w:val="00C46F8C"/>
    <w:rsid w:val="00C47D4D"/>
    <w:rsid w:val="00C50E59"/>
    <w:rsid w:val="00C53144"/>
    <w:rsid w:val="00C5404B"/>
    <w:rsid w:val="00C55DAE"/>
    <w:rsid w:val="00C5729C"/>
    <w:rsid w:val="00C6100C"/>
    <w:rsid w:val="00C617E1"/>
    <w:rsid w:val="00C6428E"/>
    <w:rsid w:val="00C65586"/>
    <w:rsid w:val="00C700F1"/>
    <w:rsid w:val="00C7189A"/>
    <w:rsid w:val="00C731E7"/>
    <w:rsid w:val="00C7325D"/>
    <w:rsid w:val="00C73F6E"/>
    <w:rsid w:val="00C74805"/>
    <w:rsid w:val="00C75F80"/>
    <w:rsid w:val="00C76DF8"/>
    <w:rsid w:val="00C80276"/>
    <w:rsid w:val="00C866F2"/>
    <w:rsid w:val="00C86F07"/>
    <w:rsid w:val="00C93A2E"/>
    <w:rsid w:val="00C964CE"/>
    <w:rsid w:val="00CA014F"/>
    <w:rsid w:val="00CA0456"/>
    <w:rsid w:val="00CA048C"/>
    <w:rsid w:val="00CA0C8E"/>
    <w:rsid w:val="00CA1A94"/>
    <w:rsid w:val="00CA29F8"/>
    <w:rsid w:val="00CA3380"/>
    <w:rsid w:val="00CA4678"/>
    <w:rsid w:val="00CA4986"/>
    <w:rsid w:val="00CA4F99"/>
    <w:rsid w:val="00CA6990"/>
    <w:rsid w:val="00CA7E23"/>
    <w:rsid w:val="00CB2BA3"/>
    <w:rsid w:val="00CB5CC4"/>
    <w:rsid w:val="00CB62FF"/>
    <w:rsid w:val="00CC1326"/>
    <w:rsid w:val="00CC1C0B"/>
    <w:rsid w:val="00CC20E9"/>
    <w:rsid w:val="00CC33D7"/>
    <w:rsid w:val="00CC3825"/>
    <w:rsid w:val="00CC476F"/>
    <w:rsid w:val="00CC493F"/>
    <w:rsid w:val="00CC56B8"/>
    <w:rsid w:val="00CC748F"/>
    <w:rsid w:val="00CC77BC"/>
    <w:rsid w:val="00CD0431"/>
    <w:rsid w:val="00CD2FDC"/>
    <w:rsid w:val="00CD6702"/>
    <w:rsid w:val="00CE5668"/>
    <w:rsid w:val="00CE68D8"/>
    <w:rsid w:val="00CE6AE4"/>
    <w:rsid w:val="00CE6F1D"/>
    <w:rsid w:val="00CE7FA1"/>
    <w:rsid w:val="00CF0E2A"/>
    <w:rsid w:val="00CF1602"/>
    <w:rsid w:val="00CF2456"/>
    <w:rsid w:val="00CF54AD"/>
    <w:rsid w:val="00CF55CE"/>
    <w:rsid w:val="00CF5B94"/>
    <w:rsid w:val="00CF6E4B"/>
    <w:rsid w:val="00D00F04"/>
    <w:rsid w:val="00D02E9D"/>
    <w:rsid w:val="00D11E7E"/>
    <w:rsid w:val="00D22E9A"/>
    <w:rsid w:val="00D24946"/>
    <w:rsid w:val="00D3119A"/>
    <w:rsid w:val="00D356AF"/>
    <w:rsid w:val="00D35F5A"/>
    <w:rsid w:val="00D360C5"/>
    <w:rsid w:val="00D41D36"/>
    <w:rsid w:val="00D437BC"/>
    <w:rsid w:val="00D44EAA"/>
    <w:rsid w:val="00D4580E"/>
    <w:rsid w:val="00D47E39"/>
    <w:rsid w:val="00D5064D"/>
    <w:rsid w:val="00D51CAA"/>
    <w:rsid w:val="00D51EF8"/>
    <w:rsid w:val="00D52FA3"/>
    <w:rsid w:val="00D55010"/>
    <w:rsid w:val="00D553F1"/>
    <w:rsid w:val="00D6079B"/>
    <w:rsid w:val="00D609A0"/>
    <w:rsid w:val="00D60D5A"/>
    <w:rsid w:val="00D61DB7"/>
    <w:rsid w:val="00D61DF6"/>
    <w:rsid w:val="00D654B4"/>
    <w:rsid w:val="00D66752"/>
    <w:rsid w:val="00D7089A"/>
    <w:rsid w:val="00D718C1"/>
    <w:rsid w:val="00D72EF3"/>
    <w:rsid w:val="00D73D97"/>
    <w:rsid w:val="00D73F4B"/>
    <w:rsid w:val="00D80306"/>
    <w:rsid w:val="00D80A77"/>
    <w:rsid w:val="00D84604"/>
    <w:rsid w:val="00D84733"/>
    <w:rsid w:val="00D84931"/>
    <w:rsid w:val="00D851A4"/>
    <w:rsid w:val="00D865C5"/>
    <w:rsid w:val="00D86EAD"/>
    <w:rsid w:val="00D921F8"/>
    <w:rsid w:val="00D94CBB"/>
    <w:rsid w:val="00D9705E"/>
    <w:rsid w:val="00D972F4"/>
    <w:rsid w:val="00D97A39"/>
    <w:rsid w:val="00DA07B2"/>
    <w:rsid w:val="00DA0B52"/>
    <w:rsid w:val="00DA2314"/>
    <w:rsid w:val="00DA3722"/>
    <w:rsid w:val="00DA62EE"/>
    <w:rsid w:val="00DA6E9D"/>
    <w:rsid w:val="00DB18A1"/>
    <w:rsid w:val="00DB6D96"/>
    <w:rsid w:val="00DB6EB8"/>
    <w:rsid w:val="00DC0F60"/>
    <w:rsid w:val="00DC2DA3"/>
    <w:rsid w:val="00DC4816"/>
    <w:rsid w:val="00DC7407"/>
    <w:rsid w:val="00DC780E"/>
    <w:rsid w:val="00DD19F5"/>
    <w:rsid w:val="00DD2CD0"/>
    <w:rsid w:val="00DD2FEF"/>
    <w:rsid w:val="00DD43CA"/>
    <w:rsid w:val="00DD758C"/>
    <w:rsid w:val="00DE0235"/>
    <w:rsid w:val="00DE2335"/>
    <w:rsid w:val="00DE5DC0"/>
    <w:rsid w:val="00DE62C1"/>
    <w:rsid w:val="00DE6FBC"/>
    <w:rsid w:val="00DF59FE"/>
    <w:rsid w:val="00DF6E9C"/>
    <w:rsid w:val="00E01EDD"/>
    <w:rsid w:val="00E0615B"/>
    <w:rsid w:val="00E07131"/>
    <w:rsid w:val="00E07421"/>
    <w:rsid w:val="00E12261"/>
    <w:rsid w:val="00E12450"/>
    <w:rsid w:val="00E162AB"/>
    <w:rsid w:val="00E16AAE"/>
    <w:rsid w:val="00E22945"/>
    <w:rsid w:val="00E258D8"/>
    <w:rsid w:val="00E25E0A"/>
    <w:rsid w:val="00E266BC"/>
    <w:rsid w:val="00E300B4"/>
    <w:rsid w:val="00E30F30"/>
    <w:rsid w:val="00E311A9"/>
    <w:rsid w:val="00E3140F"/>
    <w:rsid w:val="00E32C68"/>
    <w:rsid w:val="00E34344"/>
    <w:rsid w:val="00E355F9"/>
    <w:rsid w:val="00E36BB5"/>
    <w:rsid w:val="00E36D60"/>
    <w:rsid w:val="00E3750B"/>
    <w:rsid w:val="00E37A6C"/>
    <w:rsid w:val="00E37B21"/>
    <w:rsid w:val="00E40926"/>
    <w:rsid w:val="00E41564"/>
    <w:rsid w:val="00E41EBC"/>
    <w:rsid w:val="00E43BA2"/>
    <w:rsid w:val="00E458C8"/>
    <w:rsid w:val="00E462E0"/>
    <w:rsid w:val="00E47497"/>
    <w:rsid w:val="00E474AE"/>
    <w:rsid w:val="00E47693"/>
    <w:rsid w:val="00E51C03"/>
    <w:rsid w:val="00E533AB"/>
    <w:rsid w:val="00E53A0C"/>
    <w:rsid w:val="00E551F2"/>
    <w:rsid w:val="00E55F2E"/>
    <w:rsid w:val="00E6026D"/>
    <w:rsid w:val="00E6133D"/>
    <w:rsid w:val="00E6487B"/>
    <w:rsid w:val="00E65CE3"/>
    <w:rsid w:val="00E668D4"/>
    <w:rsid w:val="00E70A67"/>
    <w:rsid w:val="00E71180"/>
    <w:rsid w:val="00E73558"/>
    <w:rsid w:val="00E739E6"/>
    <w:rsid w:val="00E74194"/>
    <w:rsid w:val="00E76B4D"/>
    <w:rsid w:val="00E80687"/>
    <w:rsid w:val="00E80749"/>
    <w:rsid w:val="00E81379"/>
    <w:rsid w:val="00E824F9"/>
    <w:rsid w:val="00E84196"/>
    <w:rsid w:val="00E8421A"/>
    <w:rsid w:val="00E85480"/>
    <w:rsid w:val="00E908A3"/>
    <w:rsid w:val="00E913F7"/>
    <w:rsid w:val="00E945F1"/>
    <w:rsid w:val="00E95E96"/>
    <w:rsid w:val="00EA00F2"/>
    <w:rsid w:val="00EA07DB"/>
    <w:rsid w:val="00EB0DF6"/>
    <w:rsid w:val="00EB157A"/>
    <w:rsid w:val="00EB3F21"/>
    <w:rsid w:val="00EB4B0B"/>
    <w:rsid w:val="00EB5E69"/>
    <w:rsid w:val="00EC0DC4"/>
    <w:rsid w:val="00EC0DC7"/>
    <w:rsid w:val="00EC20B4"/>
    <w:rsid w:val="00EC23C2"/>
    <w:rsid w:val="00EC2FC5"/>
    <w:rsid w:val="00EC4C09"/>
    <w:rsid w:val="00EC54E8"/>
    <w:rsid w:val="00EC59FD"/>
    <w:rsid w:val="00EC5EB6"/>
    <w:rsid w:val="00EC665B"/>
    <w:rsid w:val="00EC72B4"/>
    <w:rsid w:val="00ED0BE8"/>
    <w:rsid w:val="00ED14B2"/>
    <w:rsid w:val="00ED1891"/>
    <w:rsid w:val="00ED484C"/>
    <w:rsid w:val="00ED4B91"/>
    <w:rsid w:val="00ED6479"/>
    <w:rsid w:val="00ED6CFA"/>
    <w:rsid w:val="00EE286A"/>
    <w:rsid w:val="00EE303E"/>
    <w:rsid w:val="00EE35BF"/>
    <w:rsid w:val="00EE3BF4"/>
    <w:rsid w:val="00EE5CCB"/>
    <w:rsid w:val="00EE6E99"/>
    <w:rsid w:val="00EE7A41"/>
    <w:rsid w:val="00EF0129"/>
    <w:rsid w:val="00EF1AAF"/>
    <w:rsid w:val="00EF2884"/>
    <w:rsid w:val="00EF3A5F"/>
    <w:rsid w:val="00EF70FB"/>
    <w:rsid w:val="00F01598"/>
    <w:rsid w:val="00F05C2B"/>
    <w:rsid w:val="00F064B8"/>
    <w:rsid w:val="00F07441"/>
    <w:rsid w:val="00F07A17"/>
    <w:rsid w:val="00F13F9B"/>
    <w:rsid w:val="00F20937"/>
    <w:rsid w:val="00F247AA"/>
    <w:rsid w:val="00F25339"/>
    <w:rsid w:val="00F314EE"/>
    <w:rsid w:val="00F348AE"/>
    <w:rsid w:val="00F34A46"/>
    <w:rsid w:val="00F41E91"/>
    <w:rsid w:val="00F443EF"/>
    <w:rsid w:val="00F45287"/>
    <w:rsid w:val="00F46062"/>
    <w:rsid w:val="00F473C9"/>
    <w:rsid w:val="00F5048C"/>
    <w:rsid w:val="00F53369"/>
    <w:rsid w:val="00F55B2E"/>
    <w:rsid w:val="00F563C6"/>
    <w:rsid w:val="00F56A35"/>
    <w:rsid w:val="00F571B1"/>
    <w:rsid w:val="00F6351B"/>
    <w:rsid w:val="00F63E0E"/>
    <w:rsid w:val="00F64DE1"/>
    <w:rsid w:val="00F66610"/>
    <w:rsid w:val="00F67C24"/>
    <w:rsid w:val="00F7493F"/>
    <w:rsid w:val="00F74DF6"/>
    <w:rsid w:val="00F81E05"/>
    <w:rsid w:val="00F92046"/>
    <w:rsid w:val="00F97669"/>
    <w:rsid w:val="00F97E05"/>
    <w:rsid w:val="00FA0CB8"/>
    <w:rsid w:val="00FA4607"/>
    <w:rsid w:val="00FA518D"/>
    <w:rsid w:val="00FA5462"/>
    <w:rsid w:val="00FA7C9B"/>
    <w:rsid w:val="00FB5840"/>
    <w:rsid w:val="00FB6CF2"/>
    <w:rsid w:val="00FB7B6F"/>
    <w:rsid w:val="00FC0D12"/>
    <w:rsid w:val="00FC222D"/>
    <w:rsid w:val="00FC3A5A"/>
    <w:rsid w:val="00FC5129"/>
    <w:rsid w:val="00FC71D1"/>
    <w:rsid w:val="00FD024E"/>
    <w:rsid w:val="00FD1732"/>
    <w:rsid w:val="00FD3473"/>
    <w:rsid w:val="00FD37F1"/>
    <w:rsid w:val="00FD4397"/>
    <w:rsid w:val="00FD73D1"/>
    <w:rsid w:val="00FE0114"/>
    <w:rsid w:val="00FE0B4F"/>
    <w:rsid w:val="00FE1456"/>
    <w:rsid w:val="00FE1A1E"/>
    <w:rsid w:val="00FE227C"/>
    <w:rsid w:val="00FE4F02"/>
    <w:rsid w:val="00FE6700"/>
    <w:rsid w:val="00FF143C"/>
    <w:rsid w:val="00FF17D0"/>
    <w:rsid w:val="00FF241A"/>
    <w:rsid w:val="00FF41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c5e3ff" stroke="f">
      <v:fill color="#c5e3ff"/>
      <v:stroke on="f"/>
      <o:colormru v:ext="edit" colors="#005199,#c5e3ff,#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682E"/>
    <w:pPr>
      <w:spacing w:after="120"/>
      <w:jc w:val="both"/>
    </w:pPr>
    <w:rPr>
      <w:rFonts w:ascii="Arial" w:hAnsi="Arial" w:cs="Mangal"/>
      <w:sz w:val="22"/>
      <w:szCs w:val="24"/>
      <w:lang w:val="en-GB" w:eastAsia="en-GB" w:bidi="hi-IN"/>
    </w:rPr>
  </w:style>
  <w:style w:type="paragraph" w:styleId="Heading1">
    <w:name w:val="heading 1"/>
    <w:basedOn w:val="Normal"/>
    <w:next w:val="Normal"/>
    <w:link w:val="Heading1Char"/>
    <w:uiPriority w:val="9"/>
    <w:qFormat/>
    <w:rsid w:val="00C11418"/>
    <w:pPr>
      <w:keepNext/>
      <w:spacing w:before="240" w:after="60"/>
      <w:outlineLvl w:val="0"/>
    </w:pPr>
    <w:rPr>
      <w:b/>
      <w:bCs/>
      <w:color w:val="005199"/>
      <w:kern w:val="32"/>
      <w:sz w:val="36"/>
      <w:szCs w:val="32"/>
    </w:rPr>
  </w:style>
  <w:style w:type="paragraph" w:styleId="Heading2">
    <w:name w:val="heading 2"/>
    <w:basedOn w:val="Normal"/>
    <w:next w:val="Normal"/>
    <w:link w:val="Heading2Char"/>
    <w:uiPriority w:val="9"/>
    <w:qFormat/>
    <w:rsid w:val="00D66752"/>
    <w:pPr>
      <w:keepNext/>
      <w:spacing w:before="240" w:after="60"/>
      <w:outlineLvl w:val="1"/>
    </w:pPr>
    <w:rPr>
      <w:b/>
      <w:bCs/>
      <w:iCs/>
      <w:color w:val="005199"/>
      <w:sz w:val="32"/>
      <w:szCs w:val="28"/>
    </w:rPr>
  </w:style>
  <w:style w:type="paragraph" w:styleId="Heading3">
    <w:name w:val="heading 3"/>
    <w:basedOn w:val="Normal"/>
    <w:next w:val="Normal"/>
    <w:qFormat/>
    <w:rsid w:val="00C11418"/>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421A"/>
    <w:pPr>
      <w:tabs>
        <w:tab w:val="center" w:pos="4153"/>
        <w:tab w:val="right" w:pos="8306"/>
      </w:tabs>
    </w:pPr>
  </w:style>
  <w:style w:type="numbering" w:customStyle="1" w:styleId="1stlevelbulleted11pt">
    <w:name w:val="1st level bulleted 11 pt"/>
    <w:basedOn w:val="NoList"/>
    <w:rsid w:val="001F3DF1"/>
    <w:pPr>
      <w:numPr>
        <w:numId w:val="2"/>
      </w:numPr>
    </w:pPr>
  </w:style>
  <w:style w:type="numbering" w:customStyle="1" w:styleId="2ndlevelbulleted11pt">
    <w:name w:val="2nd level bulleted 11 pt"/>
    <w:basedOn w:val="NoList"/>
    <w:rsid w:val="00920627"/>
    <w:pPr>
      <w:numPr>
        <w:numId w:val="4"/>
      </w:numPr>
    </w:pPr>
  </w:style>
  <w:style w:type="paragraph" w:styleId="Footer">
    <w:name w:val="footer"/>
    <w:basedOn w:val="Normal"/>
    <w:link w:val="FooterChar"/>
    <w:rsid w:val="002A789D"/>
    <w:pPr>
      <w:tabs>
        <w:tab w:val="center" w:pos="4153"/>
        <w:tab w:val="right" w:pos="8306"/>
      </w:tabs>
      <w:spacing w:after="0"/>
      <w:jc w:val="left"/>
    </w:pPr>
  </w:style>
  <w:style w:type="character" w:styleId="PageNumber">
    <w:name w:val="page number"/>
    <w:basedOn w:val="DefaultParagraphFont"/>
    <w:uiPriority w:val="99"/>
    <w:rsid w:val="00E8421A"/>
  </w:style>
  <w:style w:type="paragraph" w:styleId="TOC1">
    <w:name w:val="toc 1"/>
    <w:basedOn w:val="Normal"/>
    <w:next w:val="Normal"/>
    <w:autoRedefine/>
    <w:uiPriority w:val="39"/>
    <w:rsid w:val="00AC1DC8"/>
    <w:rPr>
      <w:b/>
    </w:rPr>
  </w:style>
  <w:style w:type="paragraph" w:styleId="TOC2">
    <w:name w:val="toc 2"/>
    <w:basedOn w:val="Normal"/>
    <w:next w:val="Normal"/>
    <w:autoRedefine/>
    <w:uiPriority w:val="39"/>
    <w:rsid w:val="00E8421A"/>
    <w:pPr>
      <w:ind w:left="220"/>
    </w:pPr>
  </w:style>
  <w:style w:type="paragraph" w:styleId="TOC3">
    <w:name w:val="toc 3"/>
    <w:basedOn w:val="Normal"/>
    <w:next w:val="Normal"/>
    <w:autoRedefine/>
    <w:uiPriority w:val="39"/>
    <w:rsid w:val="00E8421A"/>
    <w:pPr>
      <w:ind w:left="440"/>
    </w:pPr>
  </w:style>
  <w:style w:type="character" w:styleId="Hyperlink">
    <w:name w:val="Hyperlink"/>
    <w:uiPriority w:val="99"/>
    <w:rsid w:val="00E8421A"/>
    <w:rPr>
      <w:color w:val="0000FF"/>
      <w:u w:val="single"/>
    </w:rPr>
  </w:style>
  <w:style w:type="paragraph" w:customStyle="1" w:styleId="3columntable">
    <w:name w:val="3 column table"/>
    <w:basedOn w:val="Normal"/>
    <w:autoRedefine/>
    <w:rsid w:val="006B7D30"/>
    <w:pPr>
      <w:spacing w:before="120"/>
    </w:pPr>
  </w:style>
  <w:style w:type="paragraph" w:customStyle="1" w:styleId="TitleSubheading">
    <w:name w:val="Title Sub heading"/>
    <w:basedOn w:val="Normal"/>
    <w:rsid w:val="006A11C9"/>
    <w:pPr>
      <w:ind w:left="720"/>
    </w:pPr>
    <w:rPr>
      <w:sz w:val="32"/>
    </w:rPr>
  </w:style>
  <w:style w:type="table" w:customStyle="1" w:styleId="HRF">
    <w:name w:val="HRF"/>
    <w:basedOn w:val="TableNormal"/>
    <w:rsid w:val="00506B1C"/>
    <w:rPr>
      <w:rFonts w:ascii="Arial" w:hAnsi="Arial"/>
      <w:color w:val="000000"/>
      <w:sz w:val="22"/>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0C0AF3"/>
    <w:pPr>
      <w:ind w:left="720"/>
    </w:pPr>
    <w:rPr>
      <w:color w:val="C0C0C0"/>
      <w:sz w:val="28"/>
      <w:szCs w:val="28"/>
    </w:rPr>
  </w:style>
  <w:style w:type="character" w:customStyle="1" w:styleId="ContentsTitle">
    <w:name w:val="Contents Title"/>
    <w:rsid w:val="00506B1C"/>
    <w:rPr>
      <w:rFonts w:ascii="Arial" w:hAnsi="Arial"/>
      <w:color w:val="1B3A59"/>
      <w:sz w:val="36"/>
      <w:szCs w:val="36"/>
    </w:rPr>
  </w:style>
  <w:style w:type="paragraph" w:styleId="BodyText">
    <w:name w:val="Body Text"/>
    <w:basedOn w:val="Normal"/>
    <w:rsid w:val="00876EA9"/>
    <w:pPr>
      <w:spacing w:before="120" w:line="276" w:lineRule="auto"/>
    </w:pPr>
    <w:rPr>
      <w:rFonts w:cs="Arial"/>
      <w:lang w:eastAsia="en-US" w:bidi="ar-SA"/>
    </w:rPr>
  </w:style>
  <w:style w:type="paragraph" w:customStyle="1" w:styleId="TitleStyle">
    <w:name w:val="Title Style"/>
    <w:basedOn w:val="Normal"/>
    <w:rsid w:val="000C0AF3"/>
    <w:pPr>
      <w:ind w:left="720"/>
    </w:pPr>
  </w:style>
  <w:style w:type="paragraph" w:customStyle="1" w:styleId="TitleHeading">
    <w:name w:val="Title Heading"/>
    <w:basedOn w:val="Normal"/>
    <w:rsid w:val="000C0AF3"/>
    <w:pPr>
      <w:ind w:left="720"/>
    </w:pPr>
    <w:rPr>
      <w:rFonts w:ascii="Arial Black" w:hAnsi="Arial Black" w:cs="Times New Roman"/>
      <w:color w:val="005199"/>
      <w:sz w:val="48"/>
      <w:szCs w:val="20"/>
    </w:rPr>
  </w:style>
  <w:style w:type="paragraph" w:styleId="NormalWeb">
    <w:name w:val="Normal (Web)"/>
    <w:basedOn w:val="Normal"/>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D02E9D"/>
    <w:pPr>
      <w:numPr>
        <w:numId w:val="8"/>
      </w:numPr>
      <w:spacing w:after="240"/>
      <w:ind w:left="357" w:hanging="357"/>
    </w:pPr>
    <w:rPr>
      <w:color w:val="1B3A59"/>
      <w:sz w:val="28"/>
    </w:rPr>
  </w:style>
  <w:style w:type="paragraph" w:customStyle="1" w:styleId="HRFHeading2Numbered">
    <w:name w:val="HRF Heading 2 Numbered"/>
    <w:basedOn w:val="Heading1"/>
    <w:rsid w:val="00D02E9D"/>
    <w:pPr>
      <w:numPr>
        <w:ilvl w:val="1"/>
        <w:numId w:val="8"/>
      </w:numPr>
      <w:spacing w:after="120"/>
      <w:ind w:left="431" w:hanging="431"/>
    </w:pPr>
    <w:rPr>
      <w:iCs/>
      <w:color w:val="1B3A59"/>
      <w:sz w:val="24"/>
    </w:rPr>
  </w:style>
  <w:style w:type="paragraph" w:customStyle="1" w:styleId="HRFHeading3Numbered">
    <w:name w:val="HRF Heading 3 Numbered"/>
    <w:basedOn w:val="HRFHeading2Numbered"/>
    <w:rsid w:val="007669CB"/>
    <w:pPr>
      <w:numPr>
        <w:ilvl w:val="2"/>
        <w:numId w:val="7"/>
      </w:numPr>
      <w:ind w:left="505" w:hanging="505"/>
      <w:jc w:val="left"/>
    </w:pPr>
  </w:style>
  <w:style w:type="character" w:customStyle="1" w:styleId="HeaderChar">
    <w:name w:val="Header Char"/>
    <w:link w:val="Header"/>
    <w:locked/>
    <w:rsid w:val="001A5A06"/>
    <w:rPr>
      <w:rFonts w:ascii="Arial" w:hAnsi="Arial" w:cs="Mangal"/>
      <w:sz w:val="22"/>
      <w:szCs w:val="24"/>
      <w:lang w:val="en-GB" w:eastAsia="en-GB" w:bidi="hi-IN"/>
    </w:rPr>
  </w:style>
  <w:style w:type="paragraph" w:customStyle="1" w:styleId="HRFHeading4">
    <w:name w:val="HRF Heading 4"/>
    <w:basedOn w:val="Normal"/>
    <w:rsid w:val="00BB2C91"/>
    <w:pPr>
      <w:spacing w:before="120"/>
    </w:pPr>
    <w:rPr>
      <w:b/>
      <w:i/>
    </w:rPr>
  </w:style>
  <w:style w:type="paragraph" w:customStyle="1" w:styleId="HRFAddress">
    <w:name w:val="HRF Address"/>
    <w:basedOn w:val="Normal"/>
    <w:rsid w:val="007A0084"/>
    <w:pPr>
      <w:spacing w:after="0"/>
      <w:ind w:left="720"/>
    </w:pPr>
    <w:rPr>
      <w:rFonts w:cs="Arial"/>
      <w:szCs w:val="22"/>
    </w:rPr>
  </w:style>
  <w:style w:type="paragraph" w:styleId="FootnoteText">
    <w:name w:val="footnote text"/>
    <w:basedOn w:val="Normal"/>
    <w:link w:val="FootnoteTextChar"/>
    <w:semiHidden/>
    <w:rsid w:val="00506A13"/>
    <w:pPr>
      <w:spacing w:after="40"/>
      <w:jc w:val="left"/>
    </w:pPr>
    <w:rPr>
      <w:sz w:val="20"/>
      <w:szCs w:val="20"/>
    </w:rPr>
  </w:style>
  <w:style w:type="character" w:styleId="FootnoteReference">
    <w:name w:val="footnote reference"/>
    <w:rsid w:val="00772989"/>
    <w:rPr>
      <w:vertAlign w:val="superscript"/>
    </w:rPr>
  </w:style>
  <w:style w:type="paragraph" w:customStyle="1" w:styleId="HRFNoNumberHeading1">
    <w:name w:val="HRF No Number Heading 1"/>
    <w:basedOn w:val="HRFHeading1Numbered"/>
    <w:rsid w:val="00023FE4"/>
    <w:pPr>
      <w:numPr>
        <w:numId w:val="0"/>
      </w:numPr>
    </w:pPr>
  </w:style>
  <w:style w:type="paragraph" w:customStyle="1" w:styleId="HRFNONumberHeading2">
    <w:name w:val="HRF NO Number Heading 2"/>
    <w:basedOn w:val="HRFHeading2Numbered"/>
    <w:rsid w:val="004C6FB3"/>
    <w:pPr>
      <w:numPr>
        <w:ilvl w:val="0"/>
        <w:numId w:val="0"/>
      </w:numPr>
      <w:ind w:left="720"/>
      <w:jc w:val="left"/>
    </w:pPr>
  </w:style>
  <w:style w:type="paragraph" w:styleId="BalloonText">
    <w:name w:val="Balloon Text"/>
    <w:basedOn w:val="Normal"/>
    <w:link w:val="BalloonTextChar"/>
    <w:uiPriority w:val="99"/>
    <w:rsid w:val="003F128D"/>
    <w:pPr>
      <w:spacing w:after="0"/>
    </w:pPr>
    <w:rPr>
      <w:rFonts w:ascii="Tahoma" w:hAnsi="Tahoma"/>
      <w:sz w:val="16"/>
      <w:szCs w:val="14"/>
    </w:rPr>
  </w:style>
  <w:style w:type="character" w:customStyle="1" w:styleId="BalloonTextChar">
    <w:name w:val="Balloon Text Char"/>
    <w:link w:val="BalloonText"/>
    <w:uiPriority w:val="99"/>
    <w:rsid w:val="003F128D"/>
    <w:rPr>
      <w:rFonts w:ascii="Tahoma" w:hAnsi="Tahoma" w:cs="Mangal"/>
      <w:sz w:val="16"/>
      <w:szCs w:val="14"/>
      <w:lang w:val="en-GB" w:eastAsia="en-GB" w:bidi="hi-IN"/>
    </w:rPr>
  </w:style>
  <w:style w:type="paragraph" w:customStyle="1" w:styleId="HRFBullet">
    <w:name w:val="HRF Bullet"/>
    <w:basedOn w:val="Normal"/>
    <w:link w:val="HRFBulletChar"/>
    <w:qFormat/>
    <w:rsid w:val="00972C72"/>
    <w:pPr>
      <w:numPr>
        <w:numId w:val="3"/>
      </w:numPr>
    </w:pPr>
  </w:style>
  <w:style w:type="character" w:customStyle="1" w:styleId="HRFBulletChar">
    <w:name w:val="HRF Bullet Char"/>
    <w:basedOn w:val="DefaultParagraphFont"/>
    <w:link w:val="HRFBullet"/>
    <w:rsid w:val="00972C72"/>
    <w:rPr>
      <w:rFonts w:ascii="Arial" w:hAnsi="Arial" w:cs="Mangal"/>
      <w:sz w:val="22"/>
      <w:szCs w:val="24"/>
      <w:lang w:val="en-GB" w:eastAsia="en-GB" w:bidi="hi-IN"/>
    </w:rPr>
  </w:style>
  <w:style w:type="paragraph" w:customStyle="1" w:styleId="HRFTable">
    <w:name w:val="HRF Table"/>
    <w:basedOn w:val="Normal"/>
    <w:link w:val="HRFTableChar"/>
    <w:qFormat/>
    <w:rsid w:val="00CE68D8"/>
    <w:pPr>
      <w:jc w:val="left"/>
    </w:pPr>
    <w:rPr>
      <w:b/>
    </w:rPr>
  </w:style>
  <w:style w:type="paragraph" w:customStyle="1" w:styleId="HRFFigure">
    <w:name w:val="HRF Figure"/>
    <w:basedOn w:val="Normal"/>
    <w:link w:val="HRFFigureChar"/>
    <w:qFormat/>
    <w:rsid w:val="00CE68D8"/>
    <w:pPr>
      <w:jc w:val="left"/>
    </w:pPr>
    <w:rPr>
      <w:b/>
    </w:rPr>
  </w:style>
  <w:style w:type="character" w:customStyle="1" w:styleId="HRFTableChar">
    <w:name w:val="HRF Table Char"/>
    <w:basedOn w:val="DefaultParagraphFont"/>
    <w:link w:val="HRFTable"/>
    <w:rsid w:val="00CE68D8"/>
    <w:rPr>
      <w:rFonts w:ascii="Arial" w:hAnsi="Arial" w:cs="Mangal"/>
      <w:b/>
      <w:sz w:val="22"/>
      <w:szCs w:val="24"/>
      <w:lang w:val="en-GB" w:eastAsia="en-GB" w:bidi="hi-IN"/>
    </w:rPr>
  </w:style>
  <w:style w:type="character" w:customStyle="1" w:styleId="HRFFigureChar">
    <w:name w:val="HRF Figure Char"/>
    <w:basedOn w:val="DefaultParagraphFont"/>
    <w:link w:val="HRFFigure"/>
    <w:rsid w:val="00CE68D8"/>
    <w:rPr>
      <w:rFonts w:ascii="Arial" w:hAnsi="Arial" w:cs="Mangal"/>
      <w:b/>
      <w:sz w:val="22"/>
      <w:szCs w:val="24"/>
      <w:lang w:val="en-GB" w:eastAsia="en-GB" w:bidi="hi-IN"/>
    </w:rPr>
  </w:style>
  <w:style w:type="paragraph" w:styleId="ListParagraph">
    <w:name w:val="List Paragraph"/>
    <w:basedOn w:val="Normal"/>
    <w:uiPriority w:val="34"/>
    <w:qFormat/>
    <w:rsid w:val="00EC23C2"/>
    <w:pPr>
      <w:ind w:left="720"/>
      <w:contextualSpacing/>
    </w:pPr>
  </w:style>
  <w:style w:type="numbering" w:customStyle="1" w:styleId="NoList1">
    <w:name w:val="No List1"/>
    <w:next w:val="NoList"/>
    <w:uiPriority w:val="99"/>
    <w:semiHidden/>
    <w:unhideWhenUsed/>
    <w:rsid w:val="00EC23C2"/>
  </w:style>
  <w:style w:type="character" w:customStyle="1" w:styleId="FootnoteTextChar">
    <w:name w:val="Footnote Text Char"/>
    <w:basedOn w:val="DefaultParagraphFont"/>
    <w:link w:val="FootnoteText"/>
    <w:semiHidden/>
    <w:rsid w:val="00EC23C2"/>
    <w:rPr>
      <w:rFonts w:ascii="Arial" w:hAnsi="Arial" w:cs="Mangal"/>
      <w:lang w:val="en-GB" w:eastAsia="en-GB" w:bidi="hi-IN"/>
    </w:rPr>
  </w:style>
  <w:style w:type="numbering" w:customStyle="1" w:styleId="1stlevelbulleted11pt1">
    <w:name w:val="1st level bulleted 11 pt1"/>
    <w:basedOn w:val="NoList"/>
    <w:rsid w:val="00EC23C2"/>
    <w:pPr>
      <w:numPr>
        <w:numId w:val="1"/>
      </w:numPr>
    </w:pPr>
  </w:style>
  <w:style w:type="table" w:customStyle="1" w:styleId="HRF1">
    <w:name w:val="HRF1"/>
    <w:basedOn w:val="TableNormal"/>
    <w:rsid w:val="00EC23C2"/>
    <w:rPr>
      <w:rFonts w:ascii="Arial" w:hAnsi="Arial"/>
      <w:color w:val="000000"/>
      <w:sz w:val="22"/>
      <w:szCs w:val="24"/>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HRFtabletitle">
    <w:name w:val="HRF table title"/>
    <w:basedOn w:val="Normal"/>
    <w:qFormat/>
    <w:rsid w:val="00EC23C2"/>
    <w:pPr>
      <w:jc w:val="left"/>
    </w:pPr>
    <w:rPr>
      <w:rFonts w:eastAsia="Cambria" w:cs="Times New Roman"/>
      <w:b/>
      <w:kern w:val="20"/>
      <w:lang w:val="en-US" w:eastAsia="ja-JP" w:bidi="ar-SA"/>
    </w:rPr>
  </w:style>
  <w:style w:type="character" w:customStyle="1" w:styleId="Heading1Char">
    <w:name w:val="Heading 1 Char"/>
    <w:basedOn w:val="DefaultParagraphFont"/>
    <w:link w:val="Heading1"/>
    <w:uiPriority w:val="9"/>
    <w:rsid w:val="00EC23C2"/>
    <w:rPr>
      <w:rFonts w:ascii="Arial" w:hAnsi="Arial" w:cs="Mangal"/>
      <w:b/>
      <w:bCs/>
      <w:color w:val="005199"/>
      <w:kern w:val="32"/>
      <w:sz w:val="36"/>
      <w:szCs w:val="32"/>
      <w:lang w:val="en-GB" w:eastAsia="en-GB" w:bidi="hi-IN"/>
    </w:rPr>
  </w:style>
  <w:style w:type="character" w:customStyle="1" w:styleId="Heading2Char">
    <w:name w:val="Heading 2 Char"/>
    <w:basedOn w:val="DefaultParagraphFont"/>
    <w:link w:val="Heading2"/>
    <w:uiPriority w:val="9"/>
    <w:rsid w:val="00EC23C2"/>
    <w:rPr>
      <w:rFonts w:ascii="Arial" w:hAnsi="Arial" w:cs="Mangal"/>
      <w:b/>
      <w:bCs/>
      <w:iCs/>
      <w:color w:val="005199"/>
      <w:sz w:val="32"/>
      <w:szCs w:val="28"/>
      <w:lang w:val="en-GB" w:eastAsia="en-GB" w:bidi="hi-IN"/>
    </w:rPr>
  </w:style>
  <w:style w:type="character" w:styleId="CommentReference">
    <w:name w:val="annotation reference"/>
    <w:basedOn w:val="DefaultParagraphFont"/>
    <w:uiPriority w:val="99"/>
    <w:unhideWhenUsed/>
    <w:rsid w:val="00EC23C2"/>
  </w:style>
  <w:style w:type="paragraph" w:styleId="CommentText">
    <w:name w:val="annotation text"/>
    <w:basedOn w:val="Normal"/>
    <w:link w:val="CommentTextChar"/>
    <w:rsid w:val="00EC23C2"/>
    <w:rPr>
      <w:sz w:val="20"/>
      <w:szCs w:val="18"/>
    </w:rPr>
  </w:style>
  <w:style w:type="character" w:customStyle="1" w:styleId="CommentTextChar">
    <w:name w:val="Comment Text Char"/>
    <w:basedOn w:val="DefaultParagraphFont"/>
    <w:link w:val="CommentText"/>
    <w:rsid w:val="00EC23C2"/>
    <w:rPr>
      <w:rFonts w:ascii="Arial" w:hAnsi="Arial" w:cs="Mangal"/>
      <w:szCs w:val="18"/>
      <w:lang w:val="en-GB" w:eastAsia="en-GB" w:bidi="hi-IN"/>
    </w:rPr>
  </w:style>
  <w:style w:type="table" w:styleId="TableGrid">
    <w:name w:val="Table Grid"/>
    <w:basedOn w:val="TableNormal"/>
    <w:uiPriority w:val="59"/>
    <w:rsid w:val="00EC23C2"/>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ndlevelbulleted11pt1">
    <w:name w:val="2nd level bulleted 11 pt1"/>
    <w:basedOn w:val="NoList"/>
    <w:rsid w:val="00EC23C2"/>
    <w:pPr>
      <w:numPr>
        <w:numId w:val="6"/>
      </w:numPr>
    </w:pPr>
  </w:style>
  <w:style w:type="character" w:customStyle="1" w:styleId="FooterChar">
    <w:name w:val="Footer Char"/>
    <w:basedOn w:val="DefaultParagraphFont"/>
    <w:link w:val="Footer"/>
    <w:rsid w:val="00EC23C2"/>
    <w:rPr>
      <w:rFonts w:ascii="Arial" w:hAnsi="Arial" w:cs="Mangal"/>
      <w:sz w:val="22"/>
      <w:szCs w:val="24"/>
      <w:lang w:val="en-GB" w:eastAsia="en-GB" w:bidi="hi-IN"/>
    </w:rPr>
  </w:style>
  <w:style w:type="paragraph" w:styleId="TOC4">
    <w:name w:val="toc 4"/>
    <w:basedOn w:val="Normal"/>
    <w:next w:val="Normal"/>
    <w:autoRedefine/>
    <w:uiPriority w:val="39"/>
    <w:unhideWhenUsed/>
    <w:rsid w:val="00EC23C2"/>
    <w:pPr>
      <w:ind w:left="660"/>
    </w:pPr>
  </w:style>
  <w:style w:type="paragraph" w:styleId="TOC5">
    <w:name w:val="toc 5"/>
    <w:basedOn w:val="Normal"/>
    <w:next w:val="Normal"/>
    <w:autoRedefine/>
    <w:uiPriority w:val="39"/>
    <w:unhideWhenUsed/>
    <w:rsid w:val="00EC23C2"/>
    <w:pPr>
      <w:ind w:left="880"/>
    </w:pPr>
  </w:style>
  <w:style w:type="paragraph" w:styleId="TOC6">
    <w:name w:val="toc 6"/>
    <w:basedOn w:val="Normal"/>
    <w:next w:val="Normal"/>
    <w:autoRedefine/>
    <w:uiPriority w:val="39"/>
    <w:unhideWhenUsed/>
    <w:rsid w:val="00EC23C2"/>
    <w:pPr>
      <w:ind w:left="1100"/>
    </w:pPr>
  </w:style>
  <w:style w:type="paragraph" w:styleId="TOC7">
    <w:name w:val="toc 7"/>
    <w:basedOn w:val="Normal"/>
    <w:next w:val="Normal"/>
    <w:autoRedefine/>
    <w:uiPriority w:val="39"/>
    <w:unhideWhenUsed/>
    <w:rsid w:val="00EC23C2"/>
    <w:pPr>
      <w:ind w:left="1320"/>
    </w:pPr>
  </w:style>
  <w:style w:type="paragraph" w:styleId="TOC8">
    <w:name w:val="toc 8"/>
    <w:basedOn w:val="Normal"/>
    <w:next w:val="Normal"/>
    <w:autoRedefine/>
    <w:uiPriority w:val="39"/>
    <w:unhideWhenUsed/>
    <w:rsid w:val="00EC23C2"/>
    <w:pPr>
      <w:ind w:left="1540"/>
    </w:pPr>
  </w:style>
  <w:style w:type="paragraph" w:styleId="TOC9">
    <w:name w:val="toc 9"/>
    <w:basedOn w:val="Normal"/>
    <w:next w:val="Normal"/>
    <w:autoRedefine/>
    <w:uiPriority w:val="39"/>
    <w:unhideWhenUsed/>
    <w:rsid w:val="00EC23C2"/>
    <w:pPr>
      <w:ind w:left="1760"/>
    </w:pPr>
  </w:style>
  <w:style w:type="paragraph" w:customStyle="1" w:styleId="Table-list-bullet">
    <w:name w:val="Table-list-bullet"/>
    <w:basedOn w:val="Normal"/>
    <w:uiPriority w:val="99"/>
    <w:rsid w:val="00EC23C2"/>
    <w:pPr>
      <w:numPr>
        <w:numId w:val="30"/>
      </w:numPr>
      <w:spacing w:before="60" w:after="0"/>
      <w:jc w:val="left"/>
    </w:pPr>
    <w:rPr>
      <w:rFonts w:eastAsia="MS ??" w:cs="Times New Roman"/>
      <w:sz w:val="20"/>
      <w:lang w:val="en-AU" w:eastAsia="en-US" w:bidi="ar-SA"/>
    </w:rPr>
  </w:style>
  <w:style w:type="paragraph" w:styleId="CommentSubject">
    <w:name w:val="annotation subject"/>
    <w:basedOn w:val="CommentText"/>
    <w:next w:val="CommentText"/>
    <w:link w:val="CommentSubjectChar"/>
    <w:uiPriority w:val="99"/>
    <w:unhideWhenUsed/>
    <w:rsid w:val="00EC23C2"/>
    <w:rPr>
      <w:b/>
      <w:bCs/>
    </w:rPr>
  </w:style>
  <w:style w:type="character" w:customStyle="1" w:styleId="CommentSubjectChar">
    <w:name w:val="Comment Subject Char"/>
    <w:basedOn w:val="CommentTextChar"/>
    <w:link w:val="CommentSubject"/>
    <w:uiPriority w:val="99"/>
    <w:rsid w:val="00EC23C2"/>
    <w:rPr>
      <w:rFonts w:ascii="Arial" w:hAnsi="Arial" w:cs="Mangal"/>
      <w:b/>
      <w:bCs/>
      <w:szCs w:val="18"/>
      <w:lang w:val="en-GB" w:eastAsia="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682E"/>
    <w:pPr>
      <w:spacing w:after="120"/>
      <w:jc w:val="both"/>
    </w:pPr>
    <w:rPr>
      <w:rFonts w:ascii="Arial" w:hAnsi="Arial" w:cs="Mangal"/>
      <w:sz w:val="22"/>
      <w:szCs w:val="24"/>
      <w:lang w:val="en-GB" w:eastAsia="en-GB" w:bidi="hi-IN"/>
    </w:rPr>
  </w:style>
  <w:style w:type="paragraph" w:styleId="Heading1">
    <w:name w:val="heading 1"/>
    <w:basedOn w:val="Normal"/>
    <w:next w:val="Normal"/>
    <w:link w:val="Heading1Char"/>
    <w:uiPriority w:val="9"/>
    <w:qFormat/>
    <w:rsid w:val="00C11418"/>
    <w:pPr>
      <w:keepNext/>
      <w:spacing w:before="240" w:after="60"/>
      <w:outlineLvl w:val="0"/>
    </w:pPr>
    <w:rPr>
      <w:b/>
      <w:bCs/>
      <w:color w:val="005199"/>
      <w:kern w:val="32"/>
      <w:sz w:val="36"/>
      <w:szCs w:val="32"/>
    </w:rPr>
  </w:style>
  <w:style w:type="paragraph" w:styleId="Heading2">
    <w:name w:val="heading 2"/>
    <w:basedOn w:val="Normal"/>
    <w:next w:val="Normal"/>
    <w:link w:val="Heading2Char"/>
    <w:uiPriority w:val="9"/>
    <w:qFormat/>
    <w:rsid w:val="00D66752"/>
    <w:pPr>
      <w:keepNext/>
      <w:spacing w:before="240" w:after="60"/>
      <w:outlineLvl w:val="1"/>
    </w:pPr>
    <w:rPr>
      <w:b/>
      <w:bCs/>
      <w:iCs/>
      <w:color w:val="005199"/>
      <w:sz w:val="32"/>
      <w:szCs w:val="28"/>
    </w:rPr>
  </w:style>
  <w:style w:type="paragraph" w:styleId="Heading3">
    <w:name w:val="heading 3"/>
    <w:basedOn w:val="Normal"/>
    <w:next w:val="Normal"/>
    <w:qFormat/>
    <w:rsid w:val="00C11418"/>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421A"/>
    <w:pPr>
      <w:tabs>
        <w:tab w:val="center" w:pos="4153"/>
        <w:tab w:val="right" w:pos="8306"/>
      </w:tabs>
    </w:pPr>
  </w:style>
  <w:style w:type="numbering" w:customStyle="1" w:styleId="1stlevelbulleted11pt">
    <w:name w:val="1st level bulleted 11 pt"/>
    <w:basedOn w:val="NoList"/>
    <w:rsid w:val="001F3DF1"/>
    <w:pPr>
      <w:numPr>
        <w:numId w:val="2"/>
      </w:numPr>
    </w:pPr>
  </w:style>
  <w:style w:type="numbering" w:customStyle="1" w:styleId="2ndlevelbulleted11pt">
    <w:name w:val="2nd level bulleted 11 pt"/>
    <w:basedOn w:val="NoList"/>
    <w:rsid w:val="00920627"/>
    <w:pPr>
      <w:numPr>
        <w:numId w:val="4"/>
      </w:numPr>
    </w:pPr>
  </w:style>
  <w:style w:type="paragraph" w:styleId="Footer">
    <w:name w:val="footer"/>
    <w:basedOn w:val="Normal"/>
    <w:link w:val="FooterChar"/>
    <w:rsid w:val="002A789D"/>
    <w:pPr>
      <w:tabs>
        <w:tab w:val="center" w:pos="4153"/>
        <w:tab w:val="right" w:pos="8306"/>
      </w:tabs>
      <w:spacing w:after="0"/>
      <w:jc w:val="left"/>
    </w:pPr>
  </w:style>
  <w:style w:type="character" w:styleId="PageNumber">
    <w:name w:val="page number"/>
    <w:basedOn w:val="DefaultParagraphFont"/>
    <w:uiPriority w:val="99"/>
    <w:rsid w:val="00E8421A"/>
  </w:style>
  <w:style w:type="paragraph" w:styleId="TOC1">
    <w:name w:val="toc 1"/>
    <w:basedOn w:val="Normal"/>
    <w:next w:val="Normal"/>
    <w:autoRedefine/>
    <w:uiPriority w:val="39"/>
    <w:rsid w:val="00AC1DC8"/>
    <w:rPr>
      <w:b/>
    </w:rPr>
  </w:style>
  <w:style w:type="paragraph" w:styleId="TOC2">
    <w:name w:val="toc 2"/>
    <w:basedOn w:val="Normal"/>
    <w:next w:val="Normal"/>
    <w:autoRedefine/>
    <w:uiPriority w:val="39"/>
    <w:rsid w:val="00E8421A"/>
    <w:pPr>
      <w:ind w:left="220"/>
    </w:pPr>
  </w:style>
  <w:style w:type="paragraph" w:styleId="TOC3">
    <w:name w:val="toc 3"/>
    <w:basedOn w:val="Normal"/>
    <w:next w:val="Normal"/>
    <w:autoRedefine/>
    <w:uiPriority w:val="39"/>
    <w:rsid w:val="00E8421A"/>
    <w:pPr>
      <w:ind w:left="440"/>
    </w:pPr>
  </w:style>
  <w:style w:type="character" w:styleId="Hyperlink">
    <w:name w:val="Hyperlink"/>
    <w:uiPriority w:val="99"/>
    <w:rsid w:val="00E8421A"/>
    <w:rPr>
      <w:color w:val="0000FF"/>
      <w:u w:val="single"/>
    </w:rPr>
  </w:style>
  <w:style w:type="paragraph" w:customStyle="1" w:styleId="3columntable">
    <w:name w:val="3 column table"/>
    <w:basedOn w:val="Normal"/>
    <w:autoRedefine/>
    <w:rsid w:val="006B7D30"/>
    <w:pPr>
      <w:spacing w:before="120"/>
    </w:pPr>
  </w:style>
  <w:style w:type="paragraph" w:customStyle="1" w:styleId="TitleSubheading">
    <w:name w:val="Title Sub heading"/>
    <w:basedOn w:val="Normal"/>
    <w:rsid w:val="006A11C9"/>
    <w:pPr>
      <w:ind w:left="720"/>
    </w:pPr>
    <w:rPr>
      <w:sz w:val="32"/>
    </w:rPr>
  </w:style>
  <w:style w:type="table" w:customStyle="1" w:styleId="HRF">
    <w:name w:val="HRF"/>
    <w:basedOn w:val="TableNormal"/>
    <w:rsid w:val="00506B1C"/>
    <w:rPr>
      <w:rFonts w:ascii="Arial" w:hAnsi="Arial"/>
      <w:color w:val="000000"/>
      <w:sz w:val="22"/>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0C0AF3"/>
    <w:pPr>
      <w:ind w:left="720"/>
    </w:pPr>
    <w:rPr>
      <w:color w:val="C0C0C0"/>
      <w:sz w:val="28"/>
      <w:szCs w:val="28"/>
    </w:rPr>
  </w:style>
  <w:style w:type="character" w:customStyle="1" w:styleId="ContentsTitle">
    <w:name w:val="Contents Title"/>
    <w:rsid w:val="00506B1C"/>
    <w:rPr>
      <w:rFonts w:ascii="Arial" w:hAnsi="Arial"/>
      <w:color w:val="1B3A59"/>
      <w:sz w:val="36"/>
      <w:szCs w:val="36"/>
    </w:rPr>
  </w:style>
  <w:style w:type="paragraph" w:styleId="BodyText">
    <w:name w:val="Body Text"/>
    <w:basedOn w:val="Normal"/>
    <w:rsid w:val="00876EA9"/>
    <w:pPr>
      <w:spacing w:before="120" w:line="276" w:lineRule="auto"/>
    </w:pPr>
    <w:rPr>
      <w:rFonts w:cs="Arial"/>
      <w:lang w:eastAsia="en-US" w:bidi="ar-SA"/>
    </w:rPr>
  </w:style>
  <w:style w:type="paragraph" w:customStyle="1" w:styleId="TitleStyle">
    <w:name w:val="Title Style"/>
    <w:basedOn w:val="Normal"/>
    <w:rsid w:val="000C0AF3"/>
    <w:pPr>
      <w:ind w:left="720"/>
    </w:pPr>
  </w:style>
  <w:style w:type="paragraph" w:customStyle="1" w:styleId="TitleHeading">
    <w:name w:val="Title Heading"/>
    <w:basedOn w:val="Normal"/>
    <w:rsid w:val="000C0AF3"/>
    <w:pPr>
      <w:ind w:left="720"/>
    </w:pPr>
    <w:rPr>
      <w:rFonts w:ascii="Arial Black" w:hAnsi="Arial Black" w:cs="Times New Roman"/>
      <w:color w:val="005199"/>
      <w:sz w:val="48"/>
      <w:szCs w:val="20"/>
    </w:rPr>
  </w:style>
  <w:style w:type="paragraph" w:styleId="NormalWeb">
    <w:name w:val="Normal (Web)"/>
    <w:basedOn w:val="Normal"/>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D02E9D"/>
    <w:pPr>
      <w:numPr>
        <w:numId w:val="8"/>
      </w:numPr>
      <w:spacing w:after="240"/>
      <w:ind w:left="357" w:hanging="357"/>
    </w:pPr>
    <w:rPr>
      <w:color w:val="1B3A59"/>
      <w:sz w:val="28"/>
    </w:rPr>
  </w:style>
  <w:style w:type="paragraph" w:customStyle="1" w:styleId="HRFHeading2Numbered">
    <w:name w:val="HRF Heading 2 Numbered"/>
    <w:basedOn w:val="Heading1"/>
    <w:rsid w:val="00D02E9D"/>
    <w:pPr>
      <w:numPr>
        <w:ilvl w:val="1"/>
        <w:numId w:val="8"/>
      </w:numPr>
      <w:spacing w:after="120"/>
      <w:ind w:left="431" w:hanging="431"/>
    </w:pPr>
    <w:rPr>
      <w:iCs/>
      <w:color w:val="1B3A59"/>
      <w:sz w:val="24"/>
    </w:rPr>
  </w:style>
  <w:style w:type="paragraph" w:customStyle="1" w:styleId="HRFHeading3Numbered">
    <w:name w:val="HRF Heading 3 Numbered"/>
    <w:basedOn w:val="HRFHeading2Numbered"/>
    <w:rsid w:val="007669CB"/>
    <w:pPr>
      <w:numPr>
        <w:ilvl w:val="2"/>
        <w:numId w:val="7"/>
      </w:numPr>
      <w:ind w:left="505" w:hanging="505"/>
      <w:jc w:val="left"/>
    </w:pPr>
  </w:style>
  <w:style w:type="character" w:customStyle="1" w:styleId="HeaderChar">
    <w:name w:val="Header Char"/>
    <w:link w:val="Header"/>
    <w:locked/>
    <w:rsid w:val="001A5A06"/>
    <w:rPr>
      <w:rFonts w:ascii="Arial" w:hAnsi="Arial" w:cs="Mangal"/>
      <w:sz w:val="22"/>
      <w:szCs w:val="24"/>
      <w:lang w:val="en-GB" w:eastAsia="en-GB" w:bidi="hi-IN"/>
    </w:rPr>
  </w:style>
  <w:style w:type="paragraph" w:customStyle="1" w:styleId="HRFHeading4">
    <w:name w:val="HRF Heading 4"/>
    <w:basedOn w:val="Normal"/>
    <w:rsid w:val="00BB2C91"/>
    <w:pPr>
      <w:spacing w:before="120"/>
    </w:pPr>
    <w:rPr>
      <w:b/>
      <w:i/>
    </w:rPr>
  </w:style>
  <w:style w:type="paragraph" w:customStyle="1" w:styleId="HRFAddress">
    <w:name w:val="HRF Address"/>
    <w:basedOn w:val="Normal"/>
    <w:rsid w:val="007A0084"/>
    <w:pPr>
      <w:spacing w:after="0"/>
      <w:ind w:left="720"/>
    </w:pPr>
    <w:rPr>
      <w:rFonts w:cs="Arial"/>
      <w:szCs w:val="22"/>
    </w:rPr>
  </w:style>
  <w:style w:type="paragraph" w:styleId="FootnoteText">
    <w:name w:val="footnote text"/>
    <w:basedOn w:val="Normal"/>
    <w:link w:val="FootnoteTextChar"/>
    <w:semiHidden/>
    <w:rsid w:val="00506A13"/>
    <w:pPr>
      <w:spacing w:after="40"/>
      <w:jc w:val="left"/>
    </w:pPr>
    <w:rPr>
      <w:sz w:val="20"/>
      <w:szCs w:val="20"/>
    </w:rPr>
  </w:style>
  <w:style w:type="character" w:styleId="FootnoteReference">
    <w:name w:val="footnote reference"/>
    <w:rsid w:val="00772989"/>
    <w:rPr>
      <w:vertAlign w:val="superscript"/>
    </w:rPr>
  </w:style>
  <w:style w:type="paragraph" w:customStyle="1" w:styleId="HRFNoNumberHeading1">
    <w:name w:val="HRF No Number Heading 1"/>
    <w:basedOn w:val="HRFHeading1Numbered"/>
    <w:rsid w:val="00023FE4"/>
    <w:pPr>
      <w:numPr>
        <w:numId w:val="0"/>
      </w:numPr>
    </w:pPr>
  </w:style>
  <w:style w:type="paragraph" w:customStyle="1" w:styleId="HRFNONumberHeading2">
    <w:name w:val="HRF NO Number Heading 2"/>
    <w:basedOn w:val="HRFHeading2Numbered"/>
    <w:rsid w:val="004C6FB3"/>
    <w:pPr>
      <w:numPr>
        <w:ilvl w:val="0"/>
        <w:numId w:val="0"/>
      </w:numPr>
      <w:ind w:left="720"/>
      <w:jc w:val="left"/>
    </w:pPr>
  </w:style>
  <w:style w:type="paragraph" w:styleId="BalloonText">
    <w:name w:val="Balloon Text"/>
    <w:basedOn w:val="Normal"/>
    <w:link w:val="BalloonTextChar"/>
    <w:uiPriority w:val="99"/>
    <w:rsid w:val="003F128D"/>
    <w:pPr>
      <w:spacing w:after="0"/>
    </w:pPr>
    <w:rPr>
      <w:rFonts w:ascii="Tahoma" w:hAnsi="Tahoma"/>
      <w:sz w:val="16"/>
      <w:szCs w:val="14"/>
    </w:rPr>
  </w:style>
  <w:style w:type="character" w:customStyle="1" w:styleId="BalloonTextChar">
    <w:name w:val="Balloon Text Char"/>
    <w:link w:val="BalloonText"/>
    <w:uiPriority w:val="99"/>
    <w:rsid w:val="003F128D"/>
    <w:rPr>
      <w:rFonts w:ascii="Tahoma" w:hAnsi="Tahoma" w:cs="Mangal"/>
      <w:sz w:val="16"/>
      <w:szCs w:val="14"/>
      <w:lang w:val="en-GB" w:eastAsia="en-GB" w:bidi="hi-IN"/>
    </w:rPr>
  </w:style>
  <w:style w:type="paragraph" w:customStyle="1" w:styleId="HRFBullet">
    <w:name w:val="HRF Bullet"/>
    <w:basedOn w:val="Normal"/>
    <w:link w:val="HRFBulletChar"/>
    <w:qFormat/>
    <w:rsid w:val="00972C72"/>
    <w:pPr>
      <w:numPr>
        <w:numId w:val="3"/>
      </w:numPr>
    </w:pPr>
  </w:style>
  <w:style w:type="character" w:customStyle="1" w:styleId="HRFBulletChar">
    <w:name w:val="HRF Bullet Char"/>
    <w:basedOn w:val="DefaultParagraphFont"/>
    <w:link w:val="HRFBullet"/>
    <w:rsid w:val="00972C72"/>
    <w:rPr>
      <w:rFonts w:ascii="Arial" w:hAnsi="Arial" w:cs="Mangal"/>
      <w:sz w:val="22"/>
      <w:szCs w:val="24"/>
      <w:lang w:val="en-GB" w:eastAsia="en-GB" w:bidi="hi-IN"/>
    </w:rPr>
  </w:style>
  <w:style w:type="paragraph" w:customStyle="1" w:styleId="HRFTable">
    <w:name w:val="HRF Table"/>
    <w:basedOn w:val="Normal"/>
    <w:link w:val="HRFTableChar"/>
    <w:qFormat/>
    <w:rsid w:val="00CE68D8"/>
    <w:pPr>
      <w:jc w:val="left"/>
    </w:pPr>
    <w:rPr>
      <w:b/>
    </w:rPr>
  </w:style>
  <w:style w:type="paragraph" w:customStyle="1" w:styleId="HRFFigure">
    <w:name w:val="HRF Figure"/>
    <w:basedOn w:val="Normal"/>
    <w:link w:val="HRFFigureChar"/>
    <w:qFormat/>
    <w:rsid w:val="00CE68D8"/>
    <w:pPr>
      <w:jc w:val="left"/>
    </w:pPr>
    <w:rPr>
      <w:b/>
    </w:rPr>
  </w:style>
  <w:style w:type="character" w:customStyle="1" w:styleId="HRFTableChar">
    <w:name w:val="HRF Table Char"/>
    <w:basedOn w:val="DefaultParagraphFont"/>
    <w:link w:val="HRFTable"/>
    <w:rsid w:val="00CE68D8"/>
    <w:rPr>
      <w:rFonts w:ascii="Arial" w:hAnsi="Arial" w:cs="Mangal"/>
      <w:b/>
      <w:sz w:val="22"/>
      <w:szCs w:val="24"/>
      <w:lang w:val="en-GB" w:eastAsia="en-GB" w:bidi="hi-IN"/>
    </w:rPr>
  </w:style>
  <w:style w:type="character" w:customStyle="1" w:styleId="HRFFigureChar">
    <w:name w:val="HRF Figure Char"/>
    <w:basedOn w:val="DefaultParagraphFont"/>
    <w:link w:val="HRFFigure"/>
    <w:rsid w:val="00CE68D8"/>
    <w:rPr>
      <w:rFonts w:ascii="Arial" w:hAnsi="Arial" w:cs="Mangal"/>
      <w:b/>
      <w:sz w:val="22"/>
      <w:szCs w:val="24"/>
      <w:lang w:val="en-GB" w:eastAsia="en-GB" w:bidi="hi-IN"/>
    </w:rPr>
  </w:style>
  <w:style w:type="paragraph" w:styleId="ListParagraph">
    <w:name w:val="List Paragraph"/>
    <w:basedOn w:val="Normal"/>
    <w:uiPriority w:val="34"/>
    <w:qFormat/>
    <w:rsid w:val="00EC23C2"/>
    <w:pPr>
      <w:ind w:left="720"/>
      <w:contextualSpacing/>
    </w:pPr>
  </w:style>
  <w:style w:type="numbering" w:customStyle="1" w:styleId="NoList1">
    <w:name w:val="No List1"/>
    <w:next w:val="NoList"/>
    <w:uiPriority w:val="99"/>
    <w:semiHidden/>
    <w:unhideWhenUsed/>
    <w:rsid w:val="00EC23C2"/>
  </w:style>
  <w:style w:type="character" w:customStyle="1" w:styleId="FootnoteTextChar">
    <w:name w:val="Footnote Text Char"/>
    <w:basedOn w:val="DefaultParagraphFont"/>
    <w:link w:val="FootnoteText"/>
    <w:semiHidden/>
    <w:rsid w:val="00EC23C2"/>
    <w:rPr>
      <w:rFonts w:ascii="Arial" w:hAnsi="Arial" w:cs="Mangal"/>
      <w:lang w:val="en-GB" w:eastAsia="en-GB" w:bidi="hi-IN"/>
    </w:rPr>
  </w:style>
  <w:style w:type="numbering" w:customStyle="1" w:styleId="1stlevelbulleted11pt1">
    <w:name w:val="1st level bulleted 11 pt1"/>
    <w:basedOn w:val="NoList"/>
    <w:rsid w:val="00EC23C2"/>
    <w:pPr>
      <w:numPr>
        <w:numId w:val="1"/>
      </w:numPr>
    </w:pPr>
  </w:style>
  <w:style w:type="table" w:customStyle="1" w:styleId="HRF1">
    <w:name w:val="HRF1"/>
    <w:basedOn w:val="TableNormal"/>
    <w:rsid w:val="00EC23C2"/>
    <w:rPr>
      <w:rFonts w:ascii="Arial" w:hAnsi="Arial"/>
      <w:color w:val="000000"/>
      <w:sz w:val="22"/>
      <w:szCs w:val="24"/>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HRFtabletitle">
    <w:name w:val="HRF table title"/>
    <w:basedOn w:val="Normal"/>
    <w:qFormat/>
    <w:rsid w:val="00EC23C2"/>
    <w:pPr>
      <w:jc w:val="left"/>
    </w:pPr>
    <w:rPr>
      <w:rFonts w:eastAsia="Cambria" w:cs="Times New Roman"/>
      <w:b/>
      <w:kern w:val="20"/>
      <w:lang w:val="en-US" w:eastAsia="ja-JP" w:bidi="ar-SA"/>
    </w:rPr>
  </w:style>
  <w:style w:type="character" w:customStyle="1" w:styleId="Heading1Char">
    <w:name w:val="Heading 1 Char"/>
    <w:basedOn w:val="DefaultParagraphFont"/>
    <w:link w:val="Heading1"/>
    <w:uiPriority w:val="9"/>
    <w:rsid w:val="00EC23C2"/>
    <w:rPr>
      <w:rFonts w:ascii="Arial" w:hAnsi="Arial" w:cs="Mangal"/>
      <w:b/>
      <w:bCs/>
      <w:color w:val="005199"/>
      <w:kern w:val="32"/>
      <w:sz w:val="36"/>
      <w:szCs w:val="32"/>
      <w:lang w:val="en-GB" w:eastAsia="en-GB" w:bidi="hi-IN"/>
    </w:rPr>
  </w:style>
  <w:style w:type="character" w:customStyle="1" w:styleId="Heading2Char">
    <w:name w:val="Heading 2 Char"/>
    <w:basedOn w:val="DefaultParagraphFont"/>
    <w:link w:val="Heading2"/>
    <w:uiPriority w:val="9"/>
    <w:rsid w:val="00EC23C2"/>
    <w:rPr>
      <w:rFonts w:ascii="Arial" w:hAnsi="Arial" w:cs="Mangal"/>
      <w:b/>
      <w:bCs/>
      <w:iCs/>
      <w:color w:val="005199"/>
      <w:sz w:val="32"/>
      <w:szCs w:val="28"/>
      <w:lang w:val="en-GB" w:eastAsia="en-GB" w:bidi="hi-IN"/>
    </w:rPr>
  </w:style>
  <w:style w:type="character" w:styleId="CommentReference">
    <w:name w:val="annotation reference"/>
    <w:basedOn w:val="DefaultParagraphFont"/>
    <w:uiPriority w:val="99"/>
    <w:unhideWhenUsed/>
    <w:rsid w:val="00EC23C2"/>
  </w:style>
  <w:style w:type="paragraph" w:styleId="CommentText">
    <w:name w:val="annotation text"/>
    <w:basedOn w:val="Normal"/>
    <w:link w:val="CommentTextChar"/>
    <w:rsid w:val="00EC23C2"/>
    <w:rPr>
      <w:sz w:val="20"/>
      <w:szCs w:val="18"/>
    </w:rPr>
  </w:style>
  <w:style w:type="character" w:customStyle="1" w:styleId="CommentTextChar">
    <w:name w:val="Comment Text Char"/>
    <w:basedOn w:val="DefaultParagraphFont"/>
    <w:link w:val="CommentText"/>
    <w:rsid w:val="00EC23C2"/>
    <w:rPr>
      <w:rFonts w:ascii="Arial" w:hAnsi="Arial" w:cs="Mangal"/>
      <w:szCs w:val="18"/>
      <w:lang w:val="en-GB" w:eastAsia="en-GB" w:bidi="hi-IN"/>
    </w:rPr>
  </w:style>
  <w:style w:type="table" w:styleId="TableGrid">
    <w:name w:val="Table Grid"/>
    <w:basedOn w:val="TableNormal"/>
    <w:uiPriority w:val="59"/>
    <w:rsid w:val="00EC23C2"/>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ndlevelbulleted11pt1">
    <w:name w:val="2nd level bulleted 11 pt1"/>
    <w:basedOn w:val="NoList"/>
    <w:rsid w:val="00EC23C2"/>
    <w:pPr>
      <w:numPr>
        <w:numId w:val="6"/>
      </w:numPr>
    </w:pPr>
  </w:style>
  <w:style w:type="character" w:customStyle="1" w:styleId="FooterChar">
    <w:name w:val="Footer Char"/>
    <w:basedOn w:val="DefaultParagraphFont"/>
    <w:link w:val="Footer"/>
    <w:rsid w:val="00EC23C2"/>
    <w:rPr>
      <w:rFonts w:ascii="Arial" w:hAnsi="Arial" w:cs="Mangal"/>
      <w:sz w:val="22"/>
      <w:szCs w:val="24"/>
      <w:lang w:val="en-GB" w:eastAsia="en-GB" w:bidi="hi-IN"/>
    </w:rPr>
  </w:style>
  <w:style w:type="paragraph" w:styleId="TOC4">
    <w:name w:val="toc 4"/>
    <w:basedOn w:val="Normal"/>
    <w:next w:val="Normal"/>
    <w:autoRedefine/>
    <w:uiPriority w:val="39"/>
    <w:unhideWhenUsed/>
    <w:rsid w:val="00EC23C2"/>
    <w:pPr>
      <w:ind w:left="660"/>
    </w:pPr>
  </w:style>
  <w:style w:type="paragraph" w:styleId="TOC5">
    <w:name w:val="toc 5"/>
    <w:basedOn w:val="Normal"/>
    <w:next w:val="Normal"/>
    <w:autoRedefine/>
    <w:uiPriority w:val="39"/>
    <w:unhideWhenUsed/>
    <w:rsid w:val="00EC23C2"/>
    <w:pPr>
      <w:ind w:left="880"/>
    </w:pPr>
  </w:style>
  <w:style w:type="paragraph" w:styleId="TOC6">
    <w:name w:val="toc 6"/>
    <w:basedOn w:val="Normal"/>
    <w:next w:val="Normal"/>
    <w:autoRedefine/>
    <w:uiPriority w:val="39"/>
    <w:unhideWhenUsed/>
    <w:rsid w:val="00EC23C2"/>
    <w:pPr>
      <w:ind w:left="1100"/>
    </w:pPr>
  </w:style>
  <w:style w:type="paragraph" w:styleId="TOC7">
    <w:name w:val="toc 7"/>
    <w:basedOn w:val="Normal"/>
    <w:next w:val="Normal"/>
    <w:autoRedefine/>
    <w:uiPriority w:val="39"/>
    <w:unhideWhenUsed/>
    <w:rsid w:val="00EC23C2"/>
    <w:pPr>
      <w:ind w:left="1320"/>
    </w:pPr>
  </w:style>
  <w:style w:type="paragraph" w:styleId="TOC8">
    <w:name w:val="toc 8"/>
    <w:basedOn w:val="Normal"/>
    <w:next w:val="Normal"/>
    <w:autoRedefine/>
    <w:uiPriority w:val="39"/>
    <w:unhideWhenUsed/>
    <w:rsid w:val="00EC23C2"/>
    <w:pPr>
      <w:ind w:left="1540"/>
    </w:pPr>
  </w:style>
  <w:style w:type="paragraph" w:styleId="TOC9">
    <w:name w:val="toc 9"/>
    <w:basedOn w:val="Normal"/>
    <w:next w:val="Normal"/>
    <w:autoRedefine/>
    <w:uiPriority w:val="39"/>
    <w:unhideWhenUsed/>
    <w:rsid w:val="00EC23C2"/>
    <w:pPr>
      <w:ind w:left="1760"/>
    </w:pPr>
  </w:style>
  <w:style w:type="paragraph" w:customStyle="1" w:styleId="Table-list-bullet">
    <w:name w:val="Table-list-bullet"/>
    <w:basedOn w:val="Normal"/>
    <w:uiPriority w:val="99"/>
    <w:rsid w:val="00EC23C2"/>
    <w:pPr>
      <w:numPr>
        <w:numId w:val="30"/>
      </w:numPr>
      <w:spacing w:before="60" w:after="0"/>
      <w:jc w:val="left"/>
    </w:pPr>
    <w:rPr>
      <w:rFonts w:eastAsia="MS ??" w:cs="Times New Roman"/>
      <w:sz w:val="20"/>
      <w:lang w:val="en-AU" w:eastAsia="en-US" w:bidi="ar-SA"/>
    </w:rPr>
  </w:style>
  <w:style w:type="paragraph" w:styleId="CommentSubject">
    <w:name w:val="annotation subject"/>
    <w:basedOn w:val="CommentText"/>
    <w:next w:val="CommentText"/>
    <w:link w:val="CommentSubjectChar"/>
    <w:uiPriority w:val="99"/>
    <w:unhideWhenUsed/>
    <w:rsid w:val="00EC23C2"/>
    <w:rPr>
      <w:b/>
      <w:bCs/>
    </w:rPr>
  </w:style>
  <w:style w:type="character" w:customStyle="1" w:styleId="CommentSubjectChar">
    <w:name w:val="Comment Subject Char"/>
    <w:basedOn w:val="CommentTextChar"/>
    <w:link w:val="CommentSubject"/>
    <w:uiPriority w:val="99"/>
    <w:rsid w:val="00EC23C2"/>
    <w:rPr>
      <w:rFonts w:ascii="Arial" w:hAnsi="Arial" w:cs="Mangal"/>
      <w:b/>
      <w:bCs/>
      <w:szCs w:val="18"/>
      <w:lang w:val="en-GB"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4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stralianaidhrf.com.a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birmingham.ac.uk/actionlearning" TargetMode="External"/><Relationship Id="rId7" Type="http://schemas.openxmlformats.org/officeDocument/2006/relationships/hyperlink" Target="http://www.qld.gov.health.au/stayonyourfeet/33331.pdf" TargetMode="External"/><Relationship Id="rId2" Type="http://schemas.openxmlformats.org/officeDocument/2006/relationships/hyperlink" Target="http://www.midstaffspublicinquiry.com/sites/default/files/transcripts/Tuesday_20_September_-_Transcript.pdf" TargetMode="External"/><Relationship Id="rId1" Type="http://schemas.openxmlformats.org/officeDocument/2006/relationships/hyperlink" Target="http://aid.dfat.gov.au/publications/Pages/dfat-monitoring-evaluation-standards.aspx" TargetMode="External"/><Relationship Id="rId6" Type="http://schemas.openxmlformats.org/officeDocument/2006/relationships/hyperlink" Target="http://www.behaviourworksasutralia.org/wp-content/uploads/2012/09/BWA-StageTheories.pdf" TargetMode="External"/><Relationship Id="rId5" Type="http://schemas.openxmlformats.org/officeDocument/2006/relationships/hyperlink" Target="http://www.actionlearningsets.com/php/news.php?id=4" TargetMode="External"/><Relationship Id="rId4" Type="http://schemas.openxmlformats.org/officeDocument/2006/relationships/hyperlink" Target="http://www.stufygs.net/actionlear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0AC02F-8E03-4073-B112-510730708171}"/>
</file>

<file path=customXml/itemProps2.xml><?xml version="1.0" encoding="utf-8"?>
<ds:datastoreItem xmlns:ds="http://schemas.openxmlformats.org/officeDocument/2006/customXml" ds:itemID="{8554AE30-4E77-4CF2-8556-37C7656DAEBF}"/>
</file>

<file path=customXml/itemProps3.xml><?xml version="1.0" encoding="utf-8"?>
<ds:datastoreItem xmlns:ds="http://schemas.openxmlformats.org/officeDocument/2006/customXml" ds:itemID="{19C9E5FA-122A-4955-AAE9-68B7D645AE52}"/>
</file>

<file path=customXml/itemProps4.xml><?xml version="1.0" encoding="utf-8"?>
<ds:datastoreItem xmlns:ds="http://schemas.openxmlformats.org/officeDocument/2006/customXml" ds:itemID="{19F25042-44AA-4F50-96C2-3C482300DE85}"/>
</file>

<file path=docProps/app.xml><?xml version="1.0" encoding="utf-8"?>
<Properties xmlns="http://schemas.openxmlformats.org/officeDocument/2006/extended-properties" xmlns:vt="http://schemas.openxmlformats.org/officeDocument/2006/docPropsVTypes">
  <Template>7A075C88.dotm</Template>
  <TotalTime>0</TotalTime>
  <Pages>62</Pages>
  <Words>24222</Words>
  <Characters>144422</Characters>
  <Application>Microsoft Office Word</Application>
  <DocSecurity>0</DocSecurity>
  <Lines>1203</Lines>
  <Paragraphs>336</Paragraphs>
  <ScaleCrop>false</ScaleCrop>
  <Company/>
  <LinksUpToDate>false</LinksUpToDate>
  <CharactersWithSpaces>168308</CharactersWithSpaces>
  <SharedDoc>false</SharedDoc>
  <HLinks>
    <vt:vector size="60" baseType="variant">
      <vt:variant>
        <vt:i4>1769530</vt:i4>
      </vt:variant>
      <vt:variant>
        <vt:i4>53</vt:i4>
      </vt:variant>
      <vt:variant>
        <vt:i4>0</vt:i4>
      </vt:variant>
      <vt:variant>
        <vt:i4>5</vt:i4>
      </vt:variant>
      <vt:variant>
        <vt:lpwstr/>
      </vt:variant>
      <vt:variant>
        <vt:lpwstr>_Toc348352496</vt:lpwstr>
      </vt:variant>
      <vt:variant>
        <vt:i4>1769530</vt:i4>
      </vt:variant>
      <vt:variant>
        <vt:i4>47</vt:i4>
      </vt:variant>
      <vt:variant>
        <vt:i4>0</vt:i4>
      </vt:variant>
      <vt:variant>
        <vt:i4>5</vt:i4>
      </vt:variant>
      <vt:variant>
        <vt:lpwstr/>
      </vt:variant>
      <vt:variant>
        <vt:lpwstr>_Toc348352495</vt:lpwstr>
      </vt:variant>
      <vt:variant>
        <vt:i4>1769530</vt:i4>
      </vt:variant>
      <vt:variant>
        <vt:i4>41</vt:i4>
      </vt:variant>
      <vt:variant>
        <vt:i4>0</vt:i4>
      </vt:variant>
      <vt:variant>
        <vt:i4>5</vt:i4>
      </vt:variant>
      <vt:variant>
        <vt:lpwstr/>
      </vt:variant>
      <vt:variant>
        <vt:lpwstr>_Toc348352494</vt:lpwstr>
      </vt:variant>
      <vt:variant>
        <vt:i4>1769530</vt:i4>
      </vt:variant>
      <vt:variant>
        <vt:i4>35</vt:i4>
      </vt:variant>
      <vt:variant>
        <vt:i4>0</vt:i4>
      </vt:variant>
      <vt:variant>
        <vt:i4>5</vt:i4>
      </vt:variant>
      <vt:variant>
        <vt:lpwstr/>
      </vt:variant>
      <vt:variant>
        <vt:lpwstr>_Toc348352493</vt:lpwstr>
      </vt:variant>
      <vt:variant>
        <vt:i4>1769530</vt:i4>
      </vt:variant>
      <vt:variant>
        <vt:i4>29</vt:i4>
      </vt:variant>
      <vt:variant>
        <vt:i4>0</vt:i4>
      </vt:variant>
      <vt:variant>
        <vt:i4>5</vt:i4>
      </vt:variant>
      <vt:variant>
        <vt:lpwstr/>
      </vt:variant>
      <vt:variant>
        <vt:lpwstr>_Toc348352492</vt:lpwstr>
      </vt:variant>
      <vt:variant>
        <vt:i4>1769530</vt:i4>
      </vt:variant>
      <vt:variant>
        <vt:i4>23</vt:i4>
      </vt:variant>
      <vt:variant>
        <vt:i4>0</vt:i4>
      </vt:variant>
      <vt:variant>
        <vt:i4>5</vt:i4>
      </vt:variant>
      <vt:variant>
        <vt:lpwstr/>
      </vt:variant>
      <vt:variant>
        <vt:lpwstr>_Toc348352491</vt:lpwstr>
      </vt:variant>
      <vt:variant>
        <vt:i4>1769530</vt:i4>
      </vt:variant>
      <vt:variant>
        <vt:i4>17</vt:i4>
      </vt:variant>
      <vt:variant>
        <vt:i4>0</vt:i4>
      </vt:variant>
      <vt:variant>
        <vt:i4>5</vt:i4>
      </vt:variant>
      <vt:variant>
        <vt:lpwstr/>
      </vt:variant>
      <vt:variant>
        <vt:lpwstr>_Toc348352490</vt:lpwstr>
      </vt:variant>
      <vt:variant>
        <vt:i4>1703994</vt:i4>
      </vt:variant>
      <vt:variant>
        <vt:i4>11</vt:i4>
      </vt:variant>
      <vt:variant>
        <vt:i4>0</vt:i4>
      </vt:variant>
      <vt:variant>
        <vt:i4>5</vt:i4>
      </vt:variant>
      <vt:variant>
        <vt:lpwstr/>
      </vt:variant>
      <vt:variant>
        <vt:lpwstr>_Toc348352489</vt:lpwstr>
      </vt:variant>
      <vt:variant>
        <vt:i4>1703994</vt:i4>
      </vt:variant>
      <vt:variant>
        <vt:i4>5</vt:i4>
      </vt:variant>
      <vt:variant>
        <vt:i4>0</vt:i4>
      </vt:variant>
      <vt:variant>
        <vt:i4>5</vt:i4>
      </vt:variant>
      <vt:variant>
        <vt:lpwstr/>
      </vt:variant>
      <vt:variant>
        <vt:lpwstr>_Toc348352488</vt:lpwstr>
      </vt:variant>
      <vt:variant>
        <vt:i4>1966152</vt:i4>
      </vt:variant>
      <vt:variant>
        <vt:i4>0</vt:i4>
      </vt:variant>
      <vt:variant>
        <vt:i4>0</vt:i4>
      </vt:variant>
      <vt:variant>
        <vt:i4>5</vt:i4>
      </vt:variant>
      <vt:variant>
        <vt:lpwstr>http://www.ausaidhrf.com.au/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2015-12-07T22:52:00Z</dcterms:created>
  <dcterms:modified xsi:type="dcterms:W3CDTF">2015-12-07T22:52:00Z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45200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