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95" w:rsidRPr="0016670C" w:rsidRDefault="00AD0095" w:rsidP="0016670C">
      <w:pPr>
        <w:spacing w:before="40" w:after="80"/>
        <w:rPr>
          <w:rFonts w:cs="Arial"/>
          <w:b/>
          <w:sz w:val="20"/>
          <w:szCs w:val="20"/>
        </w:rPr>
      </w:pPr>
      <w:r w:rsidRPr="0016670C">
        <w:rPr>
          <w:rFonts w:cs="Arial"/>
          <w:noProof/>
          <w:sz w:val="20"/>
          <w:szCs w:val="20"/>
        </w:rPr>
        <w:pict>
          <v:line id="_x0000_s1026" style="position:absolute;z-index:251657216" from="0,7.2pt" to="453.6pt,7.2pt" o:allowincell="f" strokeweight=".25pt"/>
        </w:pict>
      </w:r>
      <w:r w:rsidRPr="0016670C">
        <w:rPr>
          <w:rFonts w:cs="Arial"/>
          <w:b/>
          <w:sz w:val="20"/>
          <w:szCs w:val="20"/>
        </w:rPr>
        <w:t xml:space="preserve">PIMS CODE: </w:t>
      </w:r>
      <w:r w:rsidR="00FD33D1">
        <w:rPr>
          <w:rFonts w:cs="Arial"/>
          <w:b/>
          <w:sz w:val="20"/>
          <w:szCs w:val="20"/>
        </w:rPr>
        <w:t>10531768</w:t>
      </w:r>
    </w:p>
    <w:p w:rsidR="00AD0095" w:rsidRPr="0016670C" w:rsidRDefault="00FD33D1" w:rsidP="0016670C">
      <w:pPr>
        <w:pStyle w:val="Heading1"/>
        <w:spacing w:before="40" w:after="80"/>
        <w:rPr>
          <w:rFonts w:cs="Arial"/>
          <w:sz w:val="28"/>
          <w:szCs w:val="28"/>
        </w:rPr>
      </w:pPr>
      <w:r>
        <w:rPr>
          <w:rFonts w:cs="Arial"/>
          <w:sz w:val="28"/>
          <w:szCs w:val="28"/>
        </w:rPr>
        <w:t>Power Distribution Technician Trainer</w:t>
      </w:r>
    </w:p>
    <w:p w:rsidR="00AD0095" w:rsidRPr="00F10E7C" w:rsidRDefault="00F10E7C" w:rsidP="00F10E7C">
      <w:pPr>
        <w:spacing w:before="40" w:after="80"/>
        <w:jc w:val="center"/>
        <w:rPr>
          <w:rFonts w:cs="Arial"/>
          <w:b/>
          <w:sz w:val="28"/>
          <w:szCs w:val="28"/>
        </w:rPr>
      </w:pPr>
      <w:r w:rsidRPr="00F10E7C">
        <w:rPr>
          <w:rFonts w:cs="Arial"/>
          <w:b/>
          <w:sz w:val="28"/>
          <w:szCs w:val="28"/>
        </w:rPr>
        <w:t>Ebeye, Marshall Islands</w:t>
      </w:r>
    </w:p>
    <w:p w:rsidR="00CC7BFD" w:rsidRPr="0016670C" w:rsidRDefault="00CC7BFD" w:rsidP="0016670C">
      <w:pPr>
        <w:pStyle w:val="BodyText"/>
        <w:spacing w:before="40" w:after="80"/>
        <w:jc w:val="center"/>
        <w:rPr>
          <w:rFonts w:cs="Arial"/>
          <w:i w:val="0"/>
          <w:szCs w:val="20"/>
        </w:rPr>
      </w:pPr>
      <w:r w:rsidRPr="0016670C">
        <w:rPr>
          <w:rFonts w:cs="Arial"/>
          <w:i w:val="0"/>
          <w:szCs w:val="20"/>
        </w:rPr>
        <w:t>This assignment is part of the Australian Volunteers for International Development program, an Australian Government, AusAID initiative.</w:t>
      </w:r>
    </w:p>
    <w:p w:rsidR="00CC7BFD" w:rsidRPr="0016670C" w:rsidRDefault="004749AF" w:rsidP="0016670C">
      <w:pPr>
        <w:pStyle w:val="BodyText"/>
        <w:spacing w:before="40" w:after="80"/>
        <w:jc w:val="center"/>
        <w:rPr>
          <w:rFonts w:cs="Arial"/>
          <w:i w:val="0"/>
          <w:szCs w:val="20"/>
        </w:rPr>
      </w:pPr>
      <w:r w:rsidRPr="0016670C">
        <w:rPr>
          <w:rFonts w:cs="Arial"/>
          <w:b/>
          <w:i w:val="0"/>
          <w:noProof/>
          <w:szCs w:val="20"/>
        </w:rPr>
        <w:pict>
          <v:line id="_x0000_s1027" style="position:absolute;left:0;text-align:left;z-index:251658240" from="0,1.75pt" to="453.6pt,1.75pt" o:allowincell="f" strokeweight=".25pt"/>
        </w:pict>
      </w:r>
      <w:r w:rsidR="00CC7BFD" w:rsidRPr="0016670C">
        <w:rPr>
          <w:rFonts w:cs="Arial"/>
          <w:i w:val="0"/>
          <w:szCs w:val="20"/>
        </w:rPr>
        <w:t>AVI has negotiated this assignment in good faith with the Host Organisation, and the information contained was correct at the time of acceptance of the request for an Australian Volunteer.  However, while AVI takes responsibility for matters under our direct control, all assignments and arrangements are subject to change due to the inherent low levels of predictability in developing country environments.  This assignment may be amended or withdrawn to reflect changes in circumstances.</w:t>
      </w:r>
    </w:p>
    <w:p w:rsidR="00AD0095" w:rsidRPr="0016670C" w:rsidRDefault="00AD0095" w:rsidP="0016670C">
      <w:pPr>
        <w:spacing w:before="40" w:after="80"/>
        <w:jc w:val="both"/>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blPrEx>
          <w:tblCellMar>
            <w:top w:w="0" w:type="dxa"/>
            <w:bottom w:w="0" w:type="dxa"/>
          </w:tblCellMar>
        </w:tblPrEx>
        <w:trPr>
          <w:cantSplit/>
          <w:trHeight w:val="465"/>
        </w:trPr>
        <w:tc>
          <w:tcPr>
            <w:tcW w:w="9889" w:type="dxa"/>
            <w:gridSpan w:val="2"/>
            <w:shd w:val="clear" w:color="auto" w:fill="000000"/>
            <w:vAlign w:val="center"/>
          </w:tcPr>
          <w:p w:rsidR="00AD0095" w:rsidRPr="0016670C" w:rsidRDefault="00913E82" w:rsidP="0016670C">
            <w:pPr>
              <w:pStyle w:val="Heading2"/>
              <w:spacing w:before="40" w:after="80" w:line="240" w:lineRule="auto"/>
              <w:rPr>
                <w:rFonts w:cs="Arial"/>
                <w:szCs w:val="20"/>
              </w:rPr>
            </w:pPr>
            <w:r w:rsidRPr="0016670C">
              <w:rPr>
                <w:rFonts w:cs="Arial"/>
                <w:szCs w:val="20"/>
              </w:rPr>
              <w:t>HOST ORGANISATION</w:t>
            </w:r>
            <w:r w:rsidR="00AD0095" w:rsidRPr="0016670C">
              <w:rPr>
                <w:rFonts w:cs="Arial"/>
                <w:szCs w:val="20"/>
              </w:rPr>
              <w:t xml:space="preserve"> DETAILS</w:t>
            </w:r>
          </w:p>
        </w:tc>
      </w:tr>
      <w:tr w:rsidR="00AD0095" w:rsidRPr="0016670C" w:rsidTr="0016670C">
        <w:tblPrEx>
          <w:tblCellMar>
            <w:top w:w="0" w:type="dxa"/>
            <w:bottom w:w="0" w:type="dxa"/>
          </w:tblCellMar>
        </w:tblPrEx>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ORGANISATION:</w:t>
            </w:r>
          </w:p>
        </w:tc>
        <w:tc>
          <w:tcPr>
            <w:tcW w:w="7371" w:type="dxa"/>
          </w:tcPr>
          <w:p w:rsidR="00AD0095" w:rsidRPr="0016670C" w:rsidRDefault="00F10E7C" w:rsidP="0016670C">
            <w:pPr>
              <w:spacing w:before="40" w:after="80"/>
              <w:jc w:val="both"/>
              <w:rPr>
                <w:rFonts w:cs="Arial"/>
                <w:sz w:val="20"/>
                <w:szCs w:val="20"/>
              </w:rPr>
            </w:pPr>
            <w:r>
              <w:rPr>
                <w:rFonts w:cs="Arial"/>
                <w:sz w:val="20"/>
                <w:szCs w:val="20"/>
              </w:rPr>
              <w:t>KAJUR- Kwajalein Atoll Joint Utility Resources</w:t>
            </w:r>
          </w:p>
        </w:tc>
      </w:tr>
      <w:tr w:rsidR="00AD0095" w:rsidRPr="0016670C" w:rsidTr="0016670C">
        <w:tblPrEx>
          <w:tblCellMar>
            <w:top w:w="0" w:type="dxa"/>
            <w:bottom w:w="0" w:type="dxa"/>
          </w:tblCellMar>
        </w:tblPrEx>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WEB ADDRESS:</w:t>
            </w:r>
          </w:p>
        </w:tc>
        <w:tc>
          <w:tcPr>
            <w:tcW w:w="7371" w:type="dxa"/>
          </w:tcPr>
          <w:p w:rsidR="00AD0095" w:rsidRPr="0016670C" w:rsidRDefault="00F10E7C" w:rsidP="0016670C">
            <w:pPr>
              <w:spacing w:before="40" w:after="80"/>
              <w:jc w:val="both"/>
              <w:rPr>
                <w:rFonts w:cs="Arial"/>
                <w:sz w:val="20"/>
                <w:szCs w:val="20"/>
              </w:rPr>
            </w:pPr>
            <w:r>
              <w:rPr>
                <w:rFonts w:cs="Arial"/>
                <w:sz w:val="20"/>
                <w:szCs w:val="20"/>
              </w:rPr>
              <w:t>n/a</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blPrEx>
          <w:tblCellMar>
            <w:top w:w="0" w:type="dxa"/>
            <w:bottom w:w="0" w:type="dxa"/>
          </w:tblCellMar>
        </w:tblPrEx>
        <w:trPr>
          <w:cantSplit/>
        </w:trPr>
        <w:tc>
          <w:tcPr>
            <w:tcW w:w="9889" w:type="dxa"/>
            <w:gridSpan w:val="2"/>
            <w:shd w:val="pct45" w:color="auto" w:fill="FFFFFF"/>
            <w:vAlign w:val="center"/>
          </w:tcPr>
          <w:p w:rsidR="00AD0095" w:rsidRPr="0016670C" w:rsidRDefault="00AD0095" w:rsidP="0016670C">
            <w:pPr>
              <w:pStyle w:val="Heading2"/>
              <w:spacing w:before="40" w:after="80" w:line="240" w:lineRule="auto"/>
              <w:rPr>
                <w:rFonts w:cs="Arial"/>
                <w:szCs w:val="20"/>
              </w:rPr>
            </w:pPr>
            <w:r w:rsidRPr="0016670C">
              <w:rPr>
                <w:rFonts w:cs="Arial"/>
                <w:szCs w:val="20"/>
              </w:rPr>
              <w:t xml:space="preserve">ORGANISATION PURPOSE, HISTORY AND ACTIVITIES </w:t>
            </w:r>
          </w:p>
        </w:tc>
      </w:tr>
      <w:tr w:rsidR="00AD0095" w:rsidRPr="0016670C" w:rsidTr="0016670C">
        <w:tblPrEx>
          <w:tblCellMar>
            <w:top w:w="0" w:type="dxa"/>
            <w:bottom w:w="0" w:type="dxa"/>
          </w:tblCellMar>
        </w:tblPrEx>
        <w:tc>
          <w:tcPr>
            <w:tcW w:w="2518" w:type="dxa"/>
          </w:tcPr>
          <w:p w:rsidR="00AD0095" w:rsidRPr="0016670C" w:rsidRDefault="00AD0095" w:rsidP="0016670C">
            <w:pPr>
              <w:spacing w:before="40" w:after="80"/>
              <w:rPr>
                <w:rFonts w:cs="Arial"/>
                <w:sz w:val="20"/>
                <w:szCs w:val="20"/>
              </w:rPr>
            </w:pPr>
            <w:r w:rsidRPr="0016670C">
              <w:rPr>
                <w:rFonts w:cs="Arial"/>
                <w:sz w:val="20"/>
                <w:szCs w:val="20"/>
              </w:rPr>
              <w:t xml:space="preserve">ORGANISATIONAL CONTEXT:  </w:t>
            </w:r>
          </w:p>
          <w:p w:rsidR="0016670C" w:rsidRPr="0016670C" w:rsidRDefault="0016670C" w:rsidP="00F10E7C">
            <w:pPr>
              <w:pStyle w:val="BodyText2"/>
              <w:spacing w:before="40" w:after="80" w:line="240" w:lineRule="auto"/>
              <w:rPr>
                <w:rFonts w:cs="Arial"/>
                <w:sz w:val="20"/>
                <w:szCs w:val="20"/>
              </w:rPr>
            </w:pPr>
          </w:p>
        </w:tc>
        <w:tc>
          <w:tcPr>
            <w:tcW w:w="7371" w:type="dxa"/>
          </w:tcPr>
          <w:p w:rsidR="00AD0095" w:rsidRDefault="00F10E7C" w:rsidP="0016670C">
            <w:pPr>
              <w:spacing w:before="40" w:after="80"/>
              <w:jc w:val="both"/>
              <w:rPr>
                <w:rFonts w:cs="Arial"/>
                <w:sz w:val="20"/>
                <w:szCs w:val="20"/>
              </w:rPr>
            </w:pPr>
            <w:r>
              <w:rPr>
                <w:rFonts w:cs="Arial"/>
                <w:sz w:val="20"/>
                <w:szCs w:val="20"/>
              </w:rPr>
              <w:t xml:space="preserve">KAJUR’s mission is to improve the quality of life for the residents of Ebeye by providing affordable and reliable electric, water and sewer services.  </w:t>
            </w:r>
          </w:p>
          <w:p w:rsidR="00F10E7C" w:rsidRPr="0016670C" w:rsidRDefault="00F10E7C" w:rsidP="0016670C">
            <w:pPr>
              <w:spacing w:before="40" w:after="80"/>
              <w:jc w:val="both"/>
              <w:rPr>
                <w:rFonts w:cs="Arial"/>
                <w:sz w:val="20"/>
                <w:szCs w:val="20"/>
              </w:rPr>
            </w:pPr>
            <w:r>
              <w:rPr>
                <w:rFonts w:cs="Arial"/>
                <w:sz w:val="20"/>
                <w:szCs w:val="20"/>
              </w:rPr>
              <w:t xml:space="preserve">KAJUR is Ebeye’s only utility provider and is responsible for the island community of 11,000 people. </w:t>
            </w:r>
          </w:p>
          <w:p w:rsidR="00AD0095" w:rsidRPr="0016670C" w:rsidRDefault="00AD0095" w:rsidP="0016670C">
            <w:pPr>
              <w:spacing w:before="40" w:after="80"/>
              <w:jc w:val="both"/>
              <w:rPr>
                <w:rFonts w:cs="Arial"/>
                <w:sz w:val="20"/>
                <w:szCs w:val="20"/>
              </w:rPr>
            </w:pPr>
          </w:p>
        </w:tc>
      </w:tr>
      <w:tr w:rsidR="00AD0095" w:rsidRPr="0016670C" w:rsidTr="0016670C">
        <w:tblPrEx>
          <w:tblCellMar>
            <w:top w:w="0" w:type="dxa"/>
            <w:bottom w:w="0" w:type="dxa"/>
          </w:tblCellMar>
        </w:tblPrEx>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HISTORY: </w:t>
            </w:r>
          </w:p>
        </w:tc>
        <w:tc>
          <w:tcPr>
            <w:tcW w:w="7371" w:type="dxa"/>
          </w:tcPr>
          <w:p w:rsidR="00AD0095" w:rsidRPr="0016670C" w:rsidRDefault="00F10E7C" w:rsidP="0016670C">
            <w:pPr>
              <w:spacing w:before="40" w:after="80"/>
              <w:jc w:val="both"/>
              <w:rPr>
                <w:rFonts w:cs="Arial"/>
                <w:sz w:val="20"/>
                <w:szCs w:val="20"/>
              </w:rPr>
            </w:pPr>
            <w:r>
              <w:rPr>
                <w:rFonts w:cs="Arial"/>
                <w:sz w:val="20"/>
                <w:szCs w:val="20"/>
              </w:rPr>
              <w:t xml:space="preserve">KAJUR was initially chartered as a corporate entity in September 1990 under the Kwajalein Atoll Development Authority (KADA). When KADA dissolved a few years later, the American Samoa Power Association took over the management contract. That contract expired in 2005, and KAJUR is now housed under the Marshall’s Energy Company (MEC) run out of Majuro. </w:t>
            </w:r>
          </w:p>
          <w:p w:rsidR="00AD0095" w:rsidRPr="0016670C" w:rsidRDefault="00AD0095" w:rsidP="0016670C">
            <w:pPr>
              <w:spacing w:before="40" w:after="80"/>
              <w:jc w:val="both"/>
              <w:rPr>
                <w:rFonts w:cs="Arial"/>
                <w:sz w:val="20"/>
                <w:szCs w:val="20"/>
              </w:rPr>
            </w:pPr>
          </w:p>
        </w:tc>
      </w:tr>
      <w:tr w:rsidR="00AD0095" w:rsidRPr="0016670C" w:rsidTr="0016670C">
        <w:tblPrEx>
          <w:tblCellMar>
            <w:top w:w="0" w:type="dxa"/>
            <w:bottom w:w="0" w:type="dxa"/>
          </w:tblCellMar>
        </w:tblPrEx>
        <w:tc>
          <w:tcPr>
            <w:tcW w:w="2518" w:type="dxa"/>
          </w:tcPr>
          <w:p w:rsidR="00AD0095" w:rsidRDefault="00AD0095" w:rsidP="0016670C">
            <w:pPr>
              <w:spacing w:before="40" w:after="80"/>
              <w:jc w:val="both"/>
              <w:rPr>
                <w:rFonts w:cs="Arial"/>
                <w:sz w:val="20"/>
                <w:szCs w:val="20"/>
              </w:rPr>
            </w:pPr>
            <w:r w:rsidRPr="0016670C">
              <w:rPr>
                <w:rFonts w:cs="Arial"/>
                <w:sz w:val="20"/>
                <w:szCs w:val="20"/>
              </w:rPr>
              <w:t>MAIN ACTIVITIES:</w:t>
            </w:r>
          </w:p>
          <w:p w:rsidR="0016670C" w:rsidRPr="0016670C" w:rsidRDefault="0016670C" w:rsidP="00F10E7C">
            <w:pPr>
              <w:spacing w:before="40" w:after="80"/>
              <w:jc w:val="both"/>
              <w:rPr>
                <w:rFonts w:cs="Arial"/>
                <w:sz w:val="20"/>
                <w:szCs w:val="20"/>
              </w:rPr>
            </w:pPr>
          </w:p>
        </w:tc>
        <w:tc>
          <w:tcPr>
            <w:tcW w:w="7371" w:type="dxa"/>
          </w:tcPr>
          <w:p w:rsidR="00AD0095" w:rsidRDefault="00F10E7C" w:rsidP="0016670C">
            <w:pPr>
              <w:spacing w:before="40" w:after="80"/>
              <w:jc w:val="both"/>
              <w:rPr>
                <w:rFonts w:cs="Arial"/>
                <w:sz w:val="20"/>
                <w:szCs w:val="20"/>
              </w:rPr>
            </w:pPr>
            <w:r>
              <w:rPr>
                <w:rFonts w:cs="Arial"/>
                <w:sz w:val="20"/>
                <w:szCs w:val="20"/>
              </w:rPr>
              <w:t>Power generation and distribution.</w:t>
            </w:r>
          </w:p>
          <w:p w:rsidR="00F10E7C" w:rsidRDefault="00F10E7C" w:rsidP="0016670C">
            <w:pPr>
              <w:spacing w:before="40" w:after="80"/>
              <w:jc w:val="both"/>
              <w:rPr>
                <w:rFonts w:cs="Arial"/>
                <w:sz w:val="20"/>
                <w:szCs w:val="20"/>
              </w:rPr>
            </w:pPr>
            <w:r>
              <w:rPr>
                <w:rFonts w:cs="Arial"/>
                <w:sz w:val="20"/>
                <w:szCs w:val="20"/>
              </w:rPr>
              <w:t>Fresh Water Generation and Distribution.</w:t>
            </w:r>
          </w:p>
          <w:p w:rsidR="00F10E7C" w:rsidRPr="0016670C" w:rsidRDefault="00F10E7C" w:rsidP="0016670C">
            <w:pPr>
              <w:spacing w:before="40" w:after="80"/>
              <w:jc w:val="both"/>
              <w:rPr>
                <w:rFonts w:cs="Arial"/>
                <w:sz w:val="20"/>
                <w:szCs w:val="20"/>
              </w:rPr>
            </w:pPr>
            <w:r>
              <w:rPr>
                <w:rFonts w:cs="Arial"/>
                <w:sz w:val="20"/>
                <w:szCs w:val="20"/>
              </w:rPr>
              <w:t>Sewer System Management and Maintenance.</w:t>
            </w:r>
          </w:p>
        </w:tc>
      </w:tr>
      <w:tr w:rsidR="00AD0095" w:rsidRPr="0016670C" w:rsidTr="0016670C">
        <w:tblPrEx>
          <w:tblCellMar>
            <w:top w:w="0" w:type="dxa"/>
            <w:bottom w:w="0" w:type="dxa"/>
          </w:tblCellMar>
        </w:tblPrEx>
        <w:tc>
          <w:tcPr>
            <w:tcW w:w="2518" w:type="dxa"/>
          </w:tcPr>
          <w:p w:rsidR="00AD0095" w:rsidRDefault="00431E54" w:rsidP="00431E54">
            <w:pPr>
              <w:spacing w:before="40" w:after="80"/>
              <w:rPr>
                <w:rFonts w:cs="Arial"/>
                <w:sz w:val="20"/>
                <w:szCs w:val="20"/>
              </w:rPr>
            </w:pPr>
            <w:r>
              <w:rPr>
                <w:rFonts w:cs="Arial"/>
                <w:sz w:val="20"/>
                <w:szCs w:val="20"/>
              </w:rPr>
              <w:t>SIZE OF ORGANISATION</w:t>
            </w:r>
            <w:r w:rsidR="00AD0095" w:rsidRPr="0016670C">
              <w:rPr>
                <w:rFonts w:cs="Arial"/>
                <w:sz w:val="20"/>
                <w:szCs w:val="20"/>
              </w:rPr>
              <w:t xml:space="preserve">: </w:t>
            </w:r>
          </w:p>
          <w:p w:rsidR="00431E54" w:rsidRPr="00431E54" w:rsidRDefault="00431E54" w:rsidP="00431E54">
            <w:pPr>
              <w:spacing w:before="40" w:after="80"/>
              <w:rPr>
                <w:rFonts w:cs="Arial"/>
                <w:color w:val="548DD4"/>
                <w:sz w:val="20"/>
                <w:szCs w:val="20"/>
              </w:rPr>
            </w:pPr>
          </w:p>
        </w:tc>
        <w:tc>
          <w:tcPr>
            <w:tcW w:w="7371" w:type="dxa"/>
          </w:tcPr>
          <w:p w:rsidR="00AD0095" w:rsidRPr="0016670C" w:rsidRDefault="00261299" w:rsidP="0016670C">
            <w:pPr>
              <w:spacing w:before="40" w:after="80"/>
              <w:jc w:val="both"/>
              <w:rPr>
                <w:rFonts w:cs="Arial"/>
                <w:sz w:val="20"/>
                <w:szCs w:val="20"/>
              </w:rPr>
            </w:pPr>
            <w:r>
              <w:rPr>
                <w:rFonts w:cs="Arial"/>
                <w:sz w:val="20"/>
                <w:szCs w:val="20"/>
              </w:rPr>
              <w:t>There are 70 staff members, all of whom are local hires.</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blPrEx>
          <w:tblCellMar>
            <w:top w:w="0" w:type="dxa"/>
            <w:bottom w:w="0" w:type="dxa"/>
          </w:tblCellMar>
        </w:tblPrEx>
        <w:trPr>
          <w:cantSplit/>
        </w:trPr>
        <w:tc>
          <w:tcPr>
            <w:tcW w:w="9889" w:type="dxa"/>
            <w:gridSpan w:val="2"/>
            <w:shd w:val="clear" w:color="auto" w:fill="000000"/>
          </w:tcPr>
          <w:p w:rsidR="00AD0095" w:rsidRPr="0016670C" w:rsidRDefault="00AD0095" w:rsidP="0016670C">
            <w:pPr>
              <w:pStyle w:val="Heading2"/>
              <w:spacing w:before="40" w:after="80" w:line="240" w:lineRule="auto"/>
              <w:rPr>
                <w:rFonts w:cs="Arial"/>
                <w:szCs w:val="20"/>
              </w:rPr>
            </w:pPr>
            <w:r w:rsidRPr="0016670C">
              <w:rPr>
                <w:rFonts w:cs="Arial"/>
                <w:szCs w:val="20"/>
              </w:rPr>
              <w:t xml:space="preserve">ASSIGNMENT DETAILS </w:t>
            </w:r>
          </w:p>
        </w:tc>
      </w:tr>
      <w:tr w:rsidR="00AD0095" w:rsidRPr="0016670C" w:rsidTr="0016670C">
        <w:tblPrEx>
          <w:tblCellMar>
            <w:top w:w="0" w:type="dxa"/>
            <w:bottom w:w="0" w:type="dxa"/>
          </w:tblCellMar>
        </w:tblPrEx>
        <w:tc>
          <w:tcPr>
            <w:tcW w:w="2518" w:type="dxa"/>
          </w:tcPr>
          <w:p w:rsidR="00AD0095" w:rsidRDefault="00AD0095" w:rsidP="0016670C">
            <w:pPr>
              <w:spacing w:before="40" w:after="80"/>
              <w:rPr>
                <w:rFonts w:cs="Arial"/>
                <w:sz w:val="20"/>
                <w:szCs w:val="20"/>
              </w:rPr>
            </w:pPr>
            <w:r w:rsidRPr="0016670C">
              <w:rPr>
                <w:rFonts w:cs="Arial"/>
                <w:sz w:val="20"/>
                <w:szCs w:val="20"/>
              </w:rPr>
              <w:t>CONTEXT AND PURPOSE O</w:t>
            </w:r>
            <w:r w:rsidRPr="00431E54">
              <w:rPr>
                <w:rFonts w:cs="Arial"/>
                <w:i/>
                <w:sz w:val="20"/>
                <w:szCs w:val="20"/>
              </w:rPr>
              <w:t>F</w:t>
            </w:r>
            <w:r w:rsidRPr="0016670C">
              <w:rPr>
                <w:rFonts w:cs="Arial"/>
                <w:sz w:val="20"/>
                <w:szCs w:val="20"/>
              </w:rPr>
              <w:t xml:space="preserve"> ROLE: </w:t>
            </w:r>
          </w:p>
          <w:p w:rsidR="00431E54" w:rsidRPr="00431E54" w:rsidRDefault="00431E54" w:rsidP="0016670C">
            <w:pPr>
              <w:spacing w:before="40" w:after="80"/>
              <w:rPr>
                <w:rFonts w:cs="Arial"/>
                <w:color w:val="548DD4"/>
                <w:sz w:val="20"/>
                <w:szCs w:val="20"/>
              </w:rPr>
            </w:pPr>
            <w:r w:rsidRPr="00431E54">
              <w:rPr>
                <w:rFonts w:cs="Arial"/>
                <w:color w:val="548DD4"/>
                <w:sz w:val="20"/>
                <w:szCs w:val="20"/>
              </w:rPr>
              <w:t xml:space="preserve"> </w:t>
            </w:r>
          </w:p>
        </w:tc>
        <w:tc>
          <w:tcPr>
            <w:tcW w:w="7371" w:type="dxa"/>
          </w:tcPr>
          <w:p w:rsidR="00AD0095" w:rsidRPr="00F65BB8" w:rsidRDefault="00261299" w:rsidP="0016670C">
            <w:pPr>
              <w:spacing w:before="40" w:after="80"/>
              <w:jc w:val="both"/>
              <w:rPr>
                <w:rFonts w:cs="Arial"/>
                <w:sz w:val="20"/>
                <w:szCs w:val="20"/>
              </w:rPr>
            </w:pPr>
            <w:r w:rsidRPr="00F65BB8">
              <w:rPr>
                <w:rFonts w:cs="Arial"/>
                <w:sz w:val="20"/>
                <w:szCs w:val="20"/>
              </w:rPr>
              <w:t>KAJUR lacks the necessary</w:t>
            </w:r>
            <w:r w:rsidR="00444B6F" w:rsidRPr="00F65BB8">
              <w:rPr>
                <w:rFonts w:cs="Arial"/>
                <w:sz w:val="20"/>
                <w:szCs w:val="20"/>
              </w:rPr>
              <w:t xml:space="preserve"> resources to train the local staff in maintenance and operations. Both the water and energy plants need constant maintenance that the staff is unable to provide, which has resulted in the breakdown of the water system. A volunteer who is able to work with the </w:t>
            </w:r>
            <w:r w:rsidR="00AF56BD" w:rsidRPr="00F65BB8">
              <w:rPr>
                <w:rFonts w:cs="Arial"/>
                <w:sz w:val="20"/>
                <w:szCs w:val="20"/>
              </w:rPr>
              <w:t xml:space="preserve">equipment can train the staff in operating and maintaining the </w:t>
            </w:r>
            <w:r w:rsidR="00F65BB8">
              <w:rPr>
                <w:rFonts w:cs="Arial"/>
                <w:sz w:val="20"/>
                <w:szCs w:val="20"/>
              </w:rPr>
              <w:t>electrical</w:t>
            </w:r>
            <w:r w:rsidR="00AF56BD" w:rsidRPr="00F65BB8">
              <w:rPr>
                <w:rFonts w:cs="Arial"/>
                <w:sz w:val="20"/>
                <w:szCs w:val="20"/>
              </w:rPr>
              <w:t xml:space="preserve"> systems, thereby avoiding shutdowns of equipment and needing to wait for help to come in from the outside- a costly and time consuming process.</w:t>
            </w:r>
          </w:p>
          <w:p w:rsidR="00431E54" w:rsidRDefault="00431E54" w:rsidP="0016670C">
            <w:pPr>
              <w:spacing w:before="40" w:after="80"/>
              <w:rPr>
                <w:rFonts w:cs="Arial"/>
                <w:b/>
                <w:sz w:val="20"/>
                <w:szCs w:val="20"/>
              </w:rPr>
            </w:pPr>
          </w:p>
          <w:p w:rsidR="00AD0095" w:rsidRPr="0016670C" w:rsidRDefault="00AD0095" w:rsidP="0016670C">
            <w:pPr>
              <w:spacing w:before="40" w:after="80"/>
              <w:rPr>
                <w:rFonts w:cs="Arial"/>
                <w:sz w:val="20"/>
                <w:szCs w:val="20"/>
              </w:rPr>
            </w:pPr>
            <w:r w:rsidRPr="0016670C">
              <w:rPr>
                <w:rFonts w:cs="Arial"/>
                <w:b/>
                <w:sz w:val="20"/>
                <w:szCs w:val="20"/>
              </w:rPr>
              <w:lastRenderedPageBreak/>
              <w:t>ALIGNMENT WITH COUNTRY STRATEGY</w:t>
            </w:r>
            <w:r w:rsidRPr="0016670C">
              <w:rPr>
                <w:rFonts w:cs="Arial"/>
                <w:sz w:val="20"/>
                <w:szCs w:val="20"/>
              </w:rPr>
              <w:t xml:space="preserve">: </w:t>
            </w:r>
            <w:r w:rsidR="00AF56BD">
              <w:rPr>
                <w:rFonts w:cs="Arial"/>
                <w:sz w:val="20"/>
                <w:szCs w:val="20"/>
              </w:rPr>
              <w:t xml:space="preserve">The Partnership for </w:t>
            </w:r>
            <w:r w:rsidR="000157EE">
              <w:rPr>
                <w:rFonts w:cs="Arial"/>
                <w:sz w:val="20"/>
                <w:szCs w:val="20"/>
              </w:rPr>
              <w:t>Development</w:t>
            </w:r>
            <w:r w:rsidR="00AF56BD">
              <w:rPr>
                <w:rFonts w:cs="Arial"/>
                <w:sz w:val="20"/>
                <w:szCs w:val="20"/>
              </w:rPr>
              <w:t xml:space="preserve"> Agreement in the RMI  places a </w:t>
            </w:r>
            <w:r w:rsidR="000157EE">
              <w:rPr>
                <w:rFonts w:cs="Arial"/>
                <w:sz w:val="20"/>
                <w:szCs w:val="20"/>
              </w:rPr>
              <w:t>priority</w:t>
            </w:r>
            <w:r w:rsidR="00AF56BD">
              <w:rPr>
                <w:rFonts w:cs="Arial"/>
                <w:sz w:val="20"/>
                <w:szCs w:val="20"/>
              </w:rPr>
              <w:t xml:space="preserve"> on </w:t>
            </w:r>
            <w:r w:rsidR="00F65BB8">
              <w:rPr>
                <w:rFonts w:cs="Arial"/>
                <w:sz w:val="20"/>
                <w:szCs w:val="20"/>
              </w:rPr>
              <w:t xml:space="preserve">affordable, accessible and sustainable energy. </w:t>
            </w:r>
            <w:r w:rsidR="000157EE">
              <w:rPr>
                <w:rFonts w:cs="Arial"/>
                <w:sz w:val="20"/>
                <w:szCs w:val="20"/>
              </w:rPr>
              <w:t xml:space="preserve">Monitoring and maintenance of  the </w:t>
            </w:r>
            <w:r w:rsidR="00F65BB8">
              <w:rPr>
                <w:rFonts w:cs="Arial"/>
                <w:sz w:val="20"/>
                <w:szCs w:val="20"/>
              </w:rPr>
              <w:t>energy systems is</w:t>
            </w:r>
            <w:r w:rsidR="000157EE">
              <w:rPr>
                <w:rFonts w:cs="Arial"/>
                <w:sz w:val="20"/>
                <w:szCs w:val="20"/>
              </w:rPr>
              <w:t xml:space="preserve"> central to achieving this outcome, and this can well be done by placing a volunteer in the </w:t>
            </w:r>
            <w:r w:rsidR="00F65BB8">
              <w:rPr>
                <w:rFonts w:cs="Arial"/>
                <w:sz w:val="20"/>
                <w:szCs w:val="20"/>
              </w:rPr>
              <w:t>energy</w:t>
            </w:r>
            <w:r w:rsidR="000157EE">
              <w:rPr>
                <w:rFonts w:cs="Arial"/>
                <w:sz w:val="20"/>
                <w:szCs w:val="20"/>
              </w:rPr>
              <w:t xml:space="preserve"> sector with the knowledge who can pass the necessary skills on to the local staff, while creating a system of standard operating procedures</w:t>
            </w:r>
            <w:r w:rsidR="00F65BB8">
              <w:rPr>
                <w:rFonts w:cs="Arial"/>
                <w:sz w:val="20"/>
                <w:szCs w:val="20"/>
              </w:rPr>
              <w:t xml:space="preserve"> for KAJUR</w:t>
            </w:r>
            <w:r w:rsidR="000157EE">
              <w:rPr>
                <w:rFonts w:cs="Arial"/>
                <w:sz w:val="20"/>
                <w:szCs w:val="20"/>
              </w:rPr>
              <w:t>.</w:t>
            </w:r>
          </w:p>
          <w:p w:rsidR="00AD0095" w:rsidRPr="0016670C" w:rsidRDefault="00AD0095" w:rsidP="0016670C">
            <w:pPr>
              <w:spacing w:before="40" w:after="80"/>
              <w:rPr>
                <w:rFonts w:cs="Arial"/>
                <w:sz w:val="20"/>
                <w:szCs w:val="20"/>
              </w:rPr>
            </w:pPr>
          </w:p>
        </w:tc>
      </w:tr>
      <w:tr w:rsidR="00AD0095" w:rsidRPr="0016670C" w:rsidTr="0016670C">
        <w:tblPrEx>
          <w:tblCellMar>
            <w:top w:w="0" w:type="dxa"/>
            <w:bottom w:w="0" w:type="dxa"/>
          </w:tblCellMar>
        </w:tblPrEx>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lastRenderedPageBreak/>
              <w:t>ASSIGNMENT OBJECTIVE/S:</w:t>
            </w:r>
          </w:p>
        </w:tc>
        <w:tc>
          <w:tcPr>
            <w:tcW w:w="7371"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1. </w:t>
            </w:r>
            <w:r w:rsidR="000157EE">
              <w:rPr>
                <w:rFonts w:cs="Arial"/>
                <w:sz w:val="20"/>
                <w:szCs w:val="20"/>
              </w:rPr>
              <w:t xml:space="preserve">Conduct </w:t>
            </w:r>
            <w:r w:rsidR="008C5407">
              <w:rPr>
                <w:rFonts w:cs="Arial"/>
                <w:sz w:val="20"/>
                <w:szCs w:val="20"/>
              </w:rPr>
              <w:t>hands-on</w:t>
            </w:r>
            <w:r w:rsidR="000157EE">
              <w:rPr>
                <w:rFonts w:cs="Arial"/>
                <w:sz w:val="20"/>
                <w:szCs w:val="20"/>
              </w:rPr>
              <w:t xml:space="preserve"> training of staff for operations and maintenance of the </w:t>
            </w:r>
            <w:r w:rsidR="008C5407">
              <w:rPr>
                <w:rFonts w:cs="Arial"/>
                <w:sz w:val="20"/>
                <w:szCs w:val="20"/>
              </w:rPr>
              <w:t>electric facilities</w:t>
            </w:r>
            <w:r w:rsidR="000157EE">
              <w:rPr>
                <w:rFonts w:cs="Arial"/>
                <w:sz w:val="20"/>
                <w:szCs w:val="20"/>
              </w:rPr>
              <w:t>.</w:t>
            </w:r>
          </w:p>
          <w:p w:rsidR="00AD0095" w:rsidRPr="0016670C" w:rsidRDefault="00AD0095" w:rsidP="0016670C">
            <w:pPr>
              <w:spacing w:before="40" w:after="80"/>
              <w:jc w:val="both"/>
              <w:rPr>
                <w:rFonts w:cs="Arial"/>
                <w:sz w:val="20"/>
                <w:szCs w:val="20"/>
              </w:rPr>
            </w:pPr>
            <w:r w:rsidRPr="0016670C">
              <w:rPr>
                <w:rFonts w:cs="Arial"/>
                <w:sz w:val="20"/>
                <w:szCs w:val="20"/>
              </w:rPr>
              <w:t xml:space="preserve">2. </w:t>
            </w:r>
            <w:r w:rsidR="000157EE">
              <w:rPr>
                <w:rFonts w:cs="Arial"/>
                <w:sz w:val="20"/>
                <w:szCs w:val="20"/>
              </w:rPr>
              <w:t>Establish standard operating procedures and policies for ope</w:t>
            </w:r>
            <w:r w:rsidR="008C5407">
              <w:rPr>
                <w:rFonts w:cs="Arial"/>
                <w:sz w:val="20"/>
                <w:szCs w:val="20"/>
              </w:rPr>
              <w:t>rations and maintenance of electric</w:t>
            </w:r>
            <w:r w:rsidR="000157EE">
              <w:rPr>
                <w:rFonts w:cs="Arial"/>
                <w:sz w:val="20"/>
                <w:szCs w:val="20"/>
              </w:rPr>
              <w:t xml:space="preserve"> facilities, as well as establishing an Asset Management System.</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57525B">
        <w:tblPrEx>
          <w:tblCellMar>
            <w:top w:w="0" w:type="dxa"/>
            <w:bottom w:w="0" w:type="dxa"/>
          </w:tblCellMar>
        </w:tblPrEx>
        <w:trPr>
          <w:cantSplit/>
        </w:trPr>
        <w:tc>
          <w:tcPr>
            <w:tcW w:w="9889" w:type="dxa"/>
            <w:gridSpan w:val="2"/>
            <w:shd w:val="pct45" w:color="auto" w:fill="FFFFFF"/>
          </w:tcPr>
          <w:p w:rsidR="00AD0095" w:rsidRPr="0016670C" w:rsidRDefault="00AD0095" w:rsidP="0016670C">
            <w:pPr>
              <w:pStyle w:val="Heading2"/>
              <w:spacing w:before="40" w:after="80" w:line="240" w:lineRule="auto"/>
              <w:rPr>
                <w:rFonts w:cs="Arial"/>
                <w:szCs w:val="20"/>
              </w:rPr>
            </w:pPr>
            <w:r w:rsidRPr="0016670C">
              <w:rPr>
                <w:rFonts w:cs="Arial"/>
                <w:szCs w:val="20"/>
              </w:rPr>
              <w:t>WORKING RELATIONSHIPS</w:t>
            </w:r>
          </w:p>
        </w:tc>
      </w:tr>
      <w:tr w:rsidR="00AD0095" w:rsidRPr="0016670C" w:rsidTr="0057525B">
        <w:tblPrEx>
          <w:tblCellMar>
            <w:top w:w="0" w:type="dxa"/>
            <w:bottom w:w="0" w:type="dxa"/>
          </w:tblCellMar>
        </w:tblPrEx>
        <w:tc>
          <w:tcPr>
            <w:tcW w:w="2518" w:type="dxa"/>
          </w:tcPr>
          <w:p w:rsidR="00AD0095" w:rsidRDefault="00AD0095" w:rsidP="0016670C">
            <w:pPr>
              <w:spacing w:before="40" w:after="80"/>
              <w:rPr>
                <w:rFonts w:cs="Arial"/>
                <w:sz w:val="20"/>
                <w:szCs w:val="20"/>
              </w:rPr>
            </w:pPr>
            <w:r w:rsidRPr="0016670C">
              <w:rPr>
                <w:rFonts w:cs="Arial"/>
                <w:sz w:val="20"/>
                <w:szCs w:val="20"/>
              </w:rPr>
              <w:t xml:space="preserve">LINE MANAGER: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0157EE" w:rsidP="0016670C">
            <w:pPr>
              <w:spacing w:before="40" w:after="80"/>
              <w:jc w:val="both"/>
              <w:rPr>
                <w:rFonts w:cs="Arial"/>
                <w:sz w:val="20"/>
                <w:szCs w:val="20"/>
              </w:rPr>
            </w:pPr>
            <w:r>
              <w:rPr>
                <w:rFonts w:cs="Arial"/>
                <w:sz w:val="20"/>
                <w:szCs w:val="20"/>
              </w:rPr>
              <w:t>General Manager</w:t>
            </w:r>
          </w:p>
        </w:tc>
      </w:tr>
      <w:tr w:rsidR="00AD0095" w:rsidRPr="0016670C" w:rsidTr="0057525B">
        <w:tblPrEx>
          <w:tblCellMar>
            <w:top w:w="0" w:type="dxa"/>
            <w:bottom w:w="0" w:type="dxa"/>
          </w:tblCellMar>
        </w:tblPrEx>
        <w:tc>
          <w:tcPr>
            <w:tcW w:w="2518" w:type="dxa"/>
          </w:tcPr>
          <w:p w:rsidR="0057525B" w:rsidRPr="000157EE" w:rsidRDefault="00AD0095" w:rsidP="000157EE">
            <w:pPr>
              <w:spacing w:before="40" w:after="80"/>
              <w:rPr>
                <w:rFonts w:cs="Arial"/>
                <w:sz w:val="20"/>
                <w:szCs w:val="20"/>
              </w:rPr>
            </w:pPr>
            <w:r w:rsidRPr="0016670C">
              <w:rPr>
                <w:rFonts w:cs="Arial"/>
                <w:sz w:val="20"/>
                <w:szCs w:val="20"/>
              </w:rPr>
              <w:t xml:space="preserve">STAFF SUPERVISION: </w:t>
            </w:r>
          </w:p>
        </w:tc>
        <w:tc>
          <w:tcPr>
            <w:tcW w:w="7371" w:type="dxa"/>
          </w:tcPr>
          <w:p w:rsidR="00AD0095" w:rsidRPr="0016670C" w:rsidRDefault="000157EE" w:rsidP="0016670C">
            <w:pPr>
              <w:spacing w:before="40" w:after="80"/>
              <w:jc w:val="both"/>
              <w:rPr>
                <w:rFonts w:cs="Arial"/>
                <w:sz w:val="20"/>
                <w:szCs w:val="20"/>
              </w:rPr>
            </w:pPr>
            <w:r>
              <w:rPr>
                <w:rFonts w:cs="Arial"/>
                <w:sz w:val="20"/>
                <w:szCs w:val="20"/>
              </w:rPr>
              <w:t>No direct supervision, although the volunteer may act as a mentor to a select number of staff.</w:t>
            </w:r>
          </w:p>
        </w:tc>
      </w:tr>
      <w:tr w:rsidR="00AD0095" w:rsidRPr="0016670C" w:rsidTr="0057525B">
        <w:tblPrEx>
          <w:tblCellMar>
            <w:top w:w="0" w:type="dxa"/>
            <w:bottom w:w="0" w:type="dxa"/>
          </w:tblCellMar>
        </w:tblPrEx>
        <w:tc>
          <w:tcPr>
            <w:tcW w:w="2518" w:type="dxa"/>
          </w:tcPr>
          <w:p w:rsidR="00AD0095" w:rsidRDefault="00AD0095" w:rsidP="0016670C">
            <w:pPr>
              <w:spacing w:before="40" w:after="80"/>
              <w:rPr>
                <w:rFonts w:cs="Arial"/>
                <w:sz w:val="20"/>
                <w:szCs w:val="20"/>
              </w:rPr>
            </w:pPr>
            <w:r w:rsidRPr="0016670C">
              <w:rPr>
                <w:rFonts w:cs="Arial"/>
                <w:sz w:val="20"/>
                <w:szCs w:val="20"/>
              </w:rPr>
              <w:t xml:space="preserve">OTHER STAFF: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0157EE" w:rsidP="0016670C">
            <w:pPr>
              <w:spacing w:before="40" w:after="80"/>
              <w:jc w:val="both"/>
              <w:rPr>
                <w:rFonts w:cs="Arial"/>
                <w:sz w:val="20"/>
                <w:szCs w:val="20"/>
              </w:rPr>
            </w:pPr>
            <w:r>
              <w:rPr>
                <w:rFonts w:cs="Arial"/>
                <w:sz w:val="20"/>
                <w:szCs w:val="20"/>
              </w:rPr>
              <w:t>Work is with the local staff.</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AD0095" w:rsidRPr="0016670C" w:rsidTr="0057525B">
        <w:tblPrEx>
          <w:tblCellMar>
            <w:top w:w="0" w:type="dxa"/>
            <w:bottom w:w="0" w:type="dxa"/>
          </w:tblCellMar>
        </w:tblPrEx>
        <w:tc>
          <w:tcPr>
            <w:tcW w:w="9889" w:type="dxa"/>
            <w:tcBorders>
              <w:bottom w:val="nil"/>
            </w:tcBorders>
            <w:shd w:val="pct45" w:color="auto" w:fill="FFFFFF"/>
          </w:tcPr>
          <w:p w:rsidR="00AD0095" w:rsidRPr="0016670C" w:rsidRDefault="00AD0095" w:rsidP="0016670C">
            <w:pPr>
              <w:pStyle w:val="Heading4"/>
              <w:spacing w:before="40" w:after="80" w:line="240" w:lineRule="auto"/>
              <w:rPr>
                <w:rFonts w:cs="Arial"/>
                <w:sz w:val="20"/>
                <w:szCs w:val="20"/>
              </w:rPr>
            </w:pPr>
            <w:r w:rsidRPr="0016670C">
              <w:rPr>
                <w:rFonts w:cs="Arial"/>
                <w:sz w:val="20"/>
                <w:szCs w:val="20"/>
              </w:rPr>
              <w:t>DUTIES AND RESPONSIBILITIES OF THE VOLUNTEER</w:t>
            </w:r>
          </w:p>
        </w:tc>
      </w:tr>
      <w:tr w:rsidR="0057525B" w:rsidRPr="0016670C" w:rsidTr="0057525B">
        <w:tblPrEx>
          <w:tblCellMar>
            <w:top w:w="0" w:type="dxa"/>
            <w:bottom w:w="0" w:type="dxa"/>
          </w:tblCellMar>
        </w:tblPrEx>
        <w:tc>
          <w:tcPr>
            <w:tcW w:w="9889" w:type="dxa"/>
          </w:tcPr>
          <w:p w:rsidR="0057525B" w:rsidRPr="0057525B" w:rsidRDefault="0057525B" w:rsidP="0057525B">
            <w:pPr>
              <w:spacing w:before="40" w:after="80"/>
              <w:jc w:val="both"/>
              <w:rPr>
                <w:rFonts w:cs="Arial"/>
                <w:color w:val="548DD4"/>
                <w:sz w:val="20"/>
                <w:szCs w:val="20"/>
              </w:rPr>
            </w:pPr>
          </w:p>
        </w:tc>
      </w:tr>
      <w:tr w:rsidR="00AD0095" w:rsidRPr="0016670C" w:rsidTr="0057525B">
        <w:tblPrEx>
          <w:tblCellMar>
            <w:top w:w="0" w:type="dxa"/>
            <w:bottom w:w="0" w:type="dxa"/>
          </w:tblCellMar>
        </w:tblPrEx>
        <w:tc>
          <w:tcPr>
            <w:tcW w:w="9889" w:type="dxa"/>
          </w:tcPr>
          <w:p w:rsidR="00AD0095" w:rsidRPr="0016670C" w:rsidRDefault="0057525B" w:rsidP="0057525B">
            <w:pPr>
              <w:spacing w:before="40" w:after="80"/>
              <w:jc w:val="both"/>
              <w:rPr>
                <w:rFonts w:cs="Arial"/>
                <w:sz w:val="20"/>
                <w:szCs w:val="20"/>
              </w:rPr>
            </w:pPr>
            <w:r>
              <w:rPr>
                <w:rFonts w:cs="Arial"/>
                <w:sz w:val="20"/>
                <w:szCs w:val="20"/>
              </w:rPr>
              <w:t>Volunteers complete a work-plan in the first three months of their assignment, in consultation with their line-manager and relevant stake-holders.  The duties listed below are an indication of the type of work that may be involved in meeting the Assignment Objectives</w:t>
            </w:r>
          </w:p>
          <w:p w:rsidR="00AD0095" w:rsidRPr="0016670C" w:rsidRDefault="005C6569" w:rsidP="0016670C">
            <w:pPr>
              <w:numPr>
                <w:ilvl w:val="0"/>
                <w:numId w:val="3"/>
              </w:numPr>
              <w:spacing w:before="40" w:after="80"/>
              <w:jc w:val="both"/>
              <w:rPr>
                <w:rFonts w:cs="Arial"/>
                <w:sz w:val="20"/>
                <w:szCs w:val="20"/>
              </w:rPr>
            </w:pPr>
            <w:r>
              <w:rPr>
                <w:rFonts w:cs="Arial"/>
                <w:sz w:val="20"/>
                <w:szCs w:val="20"/>
              </w:rPr>
              <w:t>Establish asset management system, including creating asset lists, develop maintenance schedule for each, identify critical spare parts and minimum stock, and monthly inventory check.</w:t>
            </w:r>
          </w:p>
          <w:p w:rsidR="00AD0095" w:rsidRDefault="005C6569" w:rsidP="0016670C">
            <w:pPr>
              <w:numPr>
                <w:ilvl w:val="0"/>
                <w:numId w:val="3"/>
              </w:numPr>
              <w:spacing w:before="40" w:after="80"/>
              <w:jc w:val="both"/>
              <w:rPr>
                <w:rFonts w:cs="Arial"/>
                <w:sz w:val="20"/>
                <w:szCs w:val="20"/>
              </w:rPr>
            </w:pPr>
            <w:r>
              <w:rPr>
                <w:rFonts w:cs="Arial"/>
                <w:sz w:val="20"/>
                <w:szCs w:val="20"/>
              </w:rPr>
              <w:t xml:space="preserve">Conduct trainings with staff on operations and maintenance of equipment. </w:t>
            </w:r>
          </w:p>
          <w:p w:rsidR="009D5438" w:rsidRPr="0016670C" w:rsidRDefault="009D5438" w:rsidP="0016670C">
            <w:pPr>
              <w:numPr>
                <w:ilvl w:val="0"/>
                <w:numId w:val="3"/>
              </w:numPr>
              <w:spacing w:before="40" w:after="80"/>
              <w:jc w:val="both"/>
              <w:rPr>
                <w:rFonts w:cs="Arial"/>
                <w:sz w:val="20"/>
                <w:szCs w:val="20"/>
              </w:rPr>
            </w:pPr>
            <w:r>
              <w:rPr>
                <w:rFonts w:cs="Arial"/>
                <w:sz w:val="20"/>
                <w:szCs w:val="20"/>
              </w:rPr>
              <w:t>Improve transformer utilization and maintenance plan.</w:t>
            </w:r>
          </w:p>
          <w:p w:rsidR="00AD0095" w:rsidRPr="0016670C" w:rsidRDefault="005C6569" w:rsidP="0016670C">
            <w:pPr>
              <w:numPr>
                <w:ilvl w:val="0"/>
                <w:numId w:val="3"/>
              </w:numPr>
              <w:spacing w:before="40" w:after="80"/>
              <w:jc w:val="both"/>
              <w:rPr>
                <w:rFonts w:cs="Arial"/>
                <w:sz w:val="20"/>
                <w:szCs w:val="20"/>
              </w:rPr>
            </w:pPr>
            <w:r>
              <w:rPr>
                <w:rFonts w:cs="Arial"/>
                <w:sz w:val="20"/>
                <w:szCs w:val="20"/>
              </w:rPr>
              <w:t>Identify all critical procedures.</w:t>
            </w:r>
          </w:p>
          <w:p w:rsidR="00AD0095" w:rsidRPr="0016670C" w:rsidRDefault="005C6569" w:rsidP="0016670C">
            <w:pPr>
              <w:numPr>
                <w:ilvl w:val="0"/>
                <w:numId w:val="3"/>
              </w:numPr>
              <w:spacing w:before="40" w:after="80"/>
              <w:jc w:val="both"/>
              <w:rPr>
                <w:rFonts w:cs="Arial"/>
                <w:sz w:val="20"/>
                <w:szCs w:val="20"/>
              </w:rPr>
            </w:pPr>
            <w:r>
              <w:rPr>
                <w:rFonts w:cs="Arial"/>
                <w:sz w:val="20"/>
                <w:szCs w:val="20"/>
              </w:rPr>
              <w:t>Write, trial and establish SOPs- to be compiled into a Policies and Procedures Handbook.</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431E54" w:rsidRPr="0016670C" w:rsidTr="00431E54">
        <w:tblPrEx>
          <w:tblCellMar>
            <w:top w:w="0" w:type="dxa"/>
            <w:bottom w:w="0" w:type="dxa"/>
          </w:tblCellMar>
        </w:tblPrEx>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START DATE:</w:t>
            </w:r>
          </w:p>
        </w:tc>
        <w:tc>
          <w:tcPr>
            <w:tcW w:w="7371" w:type="dxa"/>
          </w:tcPr>
          <w:p w:rsidR="00431E54" w:rsidRPr="0016670C" w:rsidRDefault="00431E54" w:rsidP="00431E54">
            <w:pPr>
              <w:spacing w:before="40" w:after="80"/>
              <w:jc w:val="both"/>
              <w:rPr>
                <w:rFonts w:cs="Arial"/>
                <w:sz w:val="20"/>
                <w:szCs w:val="20"/>
              </w:rPr>
            </w:pPr>
            <w:r w:rsidRPr="0016670C">
              <w:rPr>
                <w:rFonts w:cs="Arial"/>
                <w:sz w:val="20"/>
                <w:szCs w:val="20"/>
              </w:rPr>
              <w:t>Start: Within 4 to 6 months of the close of applications</w:t>
            </w:r>
            <w:r w:rsidR="005C6569">
              <w:rPr>
                <w:rFonts w:cs="Arial"/>
                <w:sz w:val="20"/>
                <w:szCs w:val="20"/>
              </w:rPr>
              <w:t>.</w:t>
            </w:r>
          </w:p>
          <w:p w:rsidR="00EB1D7D" w:rsidRDefault="00EB1D7D" w:rsidP="00431E54">
            <w:pPr>
              <w:spacing w:before="40" w:after="80"/>
              <w:jc w:val="both"/>
              <w:rPr>
                <w:rFonts w:cs="Arial"/>
                <w:sz w:val="20"/>
                <w:szCs w:val="20"/>
              </w:rPr>
            </w:pPr>
            <w:r w:rsidRPr="0016670C">
              <w:rPr>
                <w:rFonts w:cs="Arial"/>
                <w:sz w:val="20"/>
                <w:szCs w:val="20"/>
              </w:rPr>
              <w:t xml:space="preserve">There are approximately 4 group start dates into each country each year. New volunteers will </w:t>
            </w:r>
            <w:r>
              <w:rPr>
                <w:rFonts w:cs="Arial"/>
                <w:sz w:val="20"/>
                <w:szCs w:val="20"/>
              </w:rPr>
              <w:t xml:space="preserve">arrive as a group, be met by the Country manager and </w:t>
            </w:r>
            <w:r w:rsidRPr="0016670C">
              <w:rPr>
                <w:rFonts w:cs="Arial"/>
                <w:sz w:val="20"/>
                <w:szCs w:val="20"/>
              </w:rPr>
              <w:t xml:space="preserve">participate in important </w:t>
            </w:r>
            <w:r>
              <w:rPr>
                <w:rFonts w:cs="Arial"/>
                <w:sz w:val="20"/>
                <w:szCs w:val="20"/>
              </w:rPr>
              <w:t xml:space="preserve">compulsory in-country orientation, including security training and cultural appropriate behaviour. </w:t>
            </w:r>
          </w:p>
          <w:p w:rsidR="00431E54" w:rsidRPr="0016670C" w:rsidRDefault="00431E54" w:rsidP="00431E54">
            <w:pPr>
              <w:spacing w:before="40" w:after="80"/>
              <w:jc w:val="both"/>
              <w:rPr>
                <w:rFonts w:cs="Arial"/>
                <w:sz w:val="20"/>
                <w:szCs w:val="20"/>
              </w:rPr>
            </w:pPr>
            <w:r w:rsidRPr="0016670C">
              <w:rPr>
                <w:rFonts w:cs="Arial"/>
                <w:sz w:val="20"/>
                <w:szCs w:val="20"/>
              </w:rPr>
              <w:t xml:space="preserve">Please note that assignment start dates may vary due to delays in the processing of visa applications or changes in the partner employers circumstances. </w:t>
            </w:r>
          </w:p>
        </w:tc>
      </w:tr>
      <w:tr w:rsidR="00431E54" w:rsidRPr="0016670C" w:rsidTr="00431E54">
        <w:tblPrEx>
          <w:tblCellMar>
            <w:top w:w="0" w:type="dxa"/>
            <w:bottom w:w="0" w:type="dxa"/>
          </w:tblCellMar>
        </w:tblPrEx>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 xml:space="preserve">DURATION: </w:t>
            </w:r>
          </w:p>
        </w:tc>
        <w:tc>
          <w:tcPr>
            <w:tcW w:w="7371" w:type="dxa"/>
          </w:tcPr>
          <w:p w:rsidR="00431E54" w:rsidRPr="0016670C" w:rsidRDefault="005C6569" w:rsidP="00431E54">
            <w:pPr>
              <w:autoSpaceDE w:val="0"/>
              <w:autoSpaceDN w:val="0"/>
              <w:adjustRightInd w:val="0"/>
              <w:spacing w:before="40" w:after="80"/>
              <w:rPr>
                <w:rFonts w:cs="Arial"/>
                <w:color w:val="000000"/>
                <w:sz w:val="20"/>
                <w:szCs w:val="20"/>
              </w:rPr>
            </w:pPr>
            <w:r>
              <w:rPr>
                <w:rFonts w:cs="Arial"/>
                <w:color w:val="000000"/>
                <w:sz w:val="20"/>
                <w:szCs w:val="20"/>
              </w:rPr>
              <w:t>12</w:t>
            </w:r>
            <w:r w:rsidR="00431E54" w:rsidRPr="0016670C">
              <w:rPr>
                <w:rFonts w:cs="Arial"/>
                <w:color w:val="000000"/>
                <w:sz w:val="20"/>
                <w:szCs w:val="20"/>
              </w:rPr>
              <w:t xml:space="preserve">  months </w:t>
            </w:r>
          </w:p>
          <w:p w:rsidR="00431E54" w:rsidRPr="0016670C" w:rsidRDefault="00431E54" w:rsidP="00431E54">
            <w:pPr>
              <w:autoSpaceDE w:val="0"/>
              <w:autoSpaceDN w:val="0"/>
              <w:adjustRightInd w:val="0"/>
              <w:spacing w:before="40" w:after="80"/>
              <w:rPr>
                <w:rFonts w:cs="Arial"/>
                <w:color w:val="000000"/>
                <w:sz w:val="20"/>
                <w:szCs w:val="20"/>
              </w:rPr>
            </w:pPr>
          </w:p>
        </w:tc>
      </w:tr>
    </w:tbl>
    <w:p w:rsidR="00431E54" w:rsidRPr="0016670C" w:rsidRDefault="00431E54" w:rsidP="0016670C">
      <w:pPr>
        <w:spacing w:before="40" w:after="80"/>
        <w:jc w:val="both"/>
        <w:rPr>
          <w:rFonts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3B02A0" w:rsidRPr="0016670C" w:rsidTr="002E03FA">
        <w:tblPrEx>
          <w:tblCellMar>
            <w:top w:w="0" w:type="dxa"/>
            <w:bottom w:w="0" w:type="dxa"/>
          </w:tblCellMar>
        </w:tblPrEx>
        <w:trPr>
          <w:cantSplit/>
        </w:trPr>
        <w:tc>
          <w:tcPr>
            <w:tcW w:w="9889" w:type="dxa"/>
            <w:gridSpan w:val="2"/>
            <w:shd w:val="clear" w:color="auto" w:fill="000000"/>
          </w:tcPr>
          <w:p w:rsidR="003B02A0" w:rsidRDefault="003B02A0" w:rsidP="002E03FA">
            <w:pPr>
              <w:pStyle w:val="Heading2"/>
              <w:spacing w:before="40" w:after="80" w:line="240" w:lineRule="auto"/>
              <w:rPr>
                <w:rFonts w:cs="Arial"/>
                <w:szCs w:val="20"/>
              </w:rPr>
            </w:pPr>
            <w:r>
              <w:rPr>
                <w:rFonts w:cs="Arial"/>
                <w:szCs w:val="20"/>
              </w:rPr>
              <w:lastRenderedPageBreak/>
              <w:t>SELECTION CRITERIA</w:t>
            </w:r>
          </w:p>
          <w:p w:rsidR="003B02A0" w:rsidRPr="0016670C" w:rsidRDefault="003B02A0" w:rsidP="002E03FA">
            <w:pPr>
              <w:pStyle w:val="Heading2"/>
              <w:spacing w:before="40" w:after="80" w:line="240" w:lineRule="auto"/>
              <w:rPr>
                <w:rFonts w:cs="Arial"/>
                <w:szCs w:val="20"/>
              </w:rPr>
            </w:pPr>
            <w:r>
              <w:rPr>
                <w:rFonts w:cs="Arial"/>
                <w:szCs w:val="20"/>
              </w:rPr>
              <w:t>For instructions on preparing your application - refer to the Application Information section</w:t>
            </w:r>
          </w:p>
        </w:tc>
      </w:tr>
      <w:tr w:rsidR="00FF771A" w:rsidRPr="0016670C" w:rsidTr="00EB1D7D">
        <w:tblPrEx>
          <w:tblCellMar>
            <w:top w:w="0" w:type="dxa"/>
            <w:bottom w:w="0" w:type="dxa"/>
          </w:tblCellMar>
        </w:tblPrEx>
        <w:trPr>
          <w:cantSplit/>
        </w:trPr>
        <w:tc>
          <w:tcPr>
            <w:tcW w:w="9889" w:type="dxa"/>
            <w:gridSpan w:val="2"/>
            <w:shd w:val="clear" w:color="auto" w:fill="000000"/>
          </w:tcPr>
          <w:p w:rsidR="00FF771A" w:rsidRPr="0016670C" w:rsidRDefault="00FF771A" w:rsidP="0016670C">
            <w:pPr>
              <w:pStyle w:val="Heading2"/>
              <w:spacing w:before="40" w:after="80" w:line="240" w:lineRule="auto"/>
              <w:rPr>
                <w:rFonts w:cs="Arial"/>
                <w:szCs w:val="20"/>
              </w:rPr>
            </w:pPr>
          </w:p>
        </w:tc>
      </w:tr>
      <w:tr w:rsidR="00C775F0" w:rsidRPr="0016670C" w:rsidTr="00EB1D7D">
        <w:tblPrEx>
          <w:tblCellMar>
            <w:top w:w="0" w:type="dxa"/>
            <w:bottom w:w="0" w:type="dxa"/>
          </w:tblCellMar>
        </w:tblPrEx>
        <w:tc>
          <w:tcPr>
            <w:tcW w:w="2518" w:type="dxa"/>
          </w:tcPr>
          <w:p w:rsidR="00C775F0" w:rsidRPr="0016670C" w:rsidRDefault="00C775F0" w:rsidP="0016670C">
            <w:pPr>
              <w:spacing w:before="40" w:after="80"/>
              <w:rPr>
                <w:rFonts w:cs="Arial"/>
                <w:sz w:val="20"/>
                <w:szCs w:val="20"/>
              </w:rPr>
            </w:pPr>
            <w:r w:rsidRPr="0016670C">
              <w:rPr>
                <w:rFonts w:cs="Arial"/>
                <w:sz w:val="20"/>
                <w:szCs w:val="20"/>
              </w:rPr>
              <w:t>CITIZENSHIP:</w:t>
            </w:r>
          </w:p>
        </w:tc>
        <w:tc>
          <w:tcPr>
            <w:tcW w:w="7371" w:type="dxa"/>
          </w:tcPr>
          <w:p w:rsidR="00C775F0" w:rsidRPr="0016670C" w:rsidRDefault="00C775F0"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Australian citizens, Australian permanent residents or New Zealand Citizens resident in Australia are eligible to apply for this assignment</w:t>
            </w:r>
          </w:p>
        </w:tc>
      </w:tr>
      <w:tr w:rsidR="00FF771A" w:rsidRPr="0016670C" w:rsidTr="00EB1D7D">
        <w:tblPrEx>
          <w:tblCellMar>
            <w:top w:w="0" w:type="dxa"/>
            <w:bottom w:w="0" w:type="dxa"/>
          </w:tblCellMar>
        </w:tblPrEx>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 xml:space="preserve">QUALIFICATIONS: </w:t>
            </w:r>
          </w:p>
          <w:p w:rsidR="00F629BC" w:rsidRPr="0016670C" w:rsidRDefault="00F629BC"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Relevant tertiary, professional or technical qualifications and/or certification; or equivalent work experience.</w:t>
            </w:r>
          </w:p>
          <w:p w:rsidR="00FF771A"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Record of continuous professional development</w:t>
            </w:r>
          </w:p>
        </w:tc>
      </w:tr>
      <w:tr w:rsidR="00FF771A" w:rsidRPr="0016670C" w:rsidTr="00EB1D7D">
        <w:tblPrEx>
          <w:tblCellMar>
            <w:top w:w="0" w:type="dxa"/>
            <w:bottom w:w="0" w:type="dxa"/>
          </w:tblCellMar>
        </w:tblPrEx>
        <w:tc>
          <w:tcPr>
            <w:tcW w:w="2518" w:type="dxa"/>
          </w:tcPr>
          <w:p w:rsidR="00FF771A" w:rsidRPr="0016670C" w:rsidRDefault="00FF771A" w:rsidP="0016670C">
            <w:pPr>
              <w:spacing w:before="40" w:after="80"/>
              <w:rPr>
                <w:rFonts w:cs="Arial"/>
                <w:sz w:val="20"/>
                <w:szCs w:val="20"/>
              </w:rPr>
            </w:pPr>
            <w:r w:rsidRPr="0016670C">
              <w:rPr>
                <w:rFonts w:cs="Arial"/>
                <w:sz w:val="20"/>
                <w:szCs w:val="20"/>
              </w:rPr>
              <w:t xml:space="preserve">ESSENTIAL SKILLS &amp; EXPERIENCE: </w:t>
            </w:r>
          </w:p>
          <w:p w:rsidR="00C775F0" w:rsidRPr="0016670C" w:rsidRDefault="00C775F0"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consulting with stakeholders and facilitating the work of others to achieve an agreed outcome</w:t>
            </w:r>
          </w:p>
          <w:p w:rsidR="004F653E" w:rsidRPr="0016670C" w:rsidRDefault="004F653E" w:rsidP="004F653E">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Successful results in the supervision and improvement of </w:t>
            </w:r>
            <w:r w:rsidR="009D5438">
              <w:rPr>
                <w:rFonts w:cs="Arial"/>
                <w:sz w:val="20"/>
                <w:szCs w:val="20"/>
              </w:rPr>
              <w:t xml:space="preserve">operations and maintenance in an energy </w:t>
            </w:r>
            <w:r>
              <w:rPr>
                <w:rFonts w:cs="Arial"/>
                <w:sz w:val="20"/>
                <w:szCs w:val="20"/>
              </w:rPr>
              <w:t>utility.</w:t>
            </w:r>
          </w:p>
          <w:p w:rsidR="004F653E" w:rsidRPr="0016670C" w:rsidRDefault="004F653E" w:rsidP="004F653E">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in establishing training in maintenance systems.</w:t>
            </w:r>
          </w:p>
          <w:p w:rsidR="004F653E" w:rsidRPr="0016670C" w:rsidRDefault="004F653E" w:rsidP="004F653E">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in contributing to the establishment or upgrade of standard operational procedures.</w:t>
            </w:r>
          </w:p>
          <w:p w:rsidR="00FF771A" w:rsidRPr="004F653E" w:rsidRDefault="004F653E" w:rsidP="004F653E">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in troubleshooting, redesigning and repairing old and poorly maintained equipment.</w:t>
            </w:r>
          </w:p>
        </w:tc>
      </w:tr>
      <w:tr w:rsidR="00F629BC" w:rsidRPr="0016670C" w:rsidTr="00EB1D7D">
        <w:tblPrEx>
          <w:tblCellMar>
            <w:top w:w="0" w:type="dxa"/>
            <w:bottom w:w="0" w:type="dxa"/>
          </w:tblCellMar>
        </w:tblPrEx>
        <w:tc>
          <w:tcPr>
            <w:tcW w:w="2518" w:type="dxa"/>
          </w:tcPr>
          <w:p w:rsidR="00F629BC" w:rsidRPr="0016670C" w:rsidRDefault="00F629BC" w:rsidP="0016670C">
            <w:pPr>
              <w:spacing w:before="40" w:after="80"/>
              <w:jc w:val="both"/>
              <w:rPr>
                <w:rFonts w:cs="Arial"/>
                <w:sz w:val="20"/>
                <w:szCs w:val="20"/>
              </w:rPr>
            </w:pPr>
            <w:r w:rsidRPr="0016670C">
              <w:rPr>
                <w:rFonts w:cs="Arial"/>
                <w:sz w:val="20"/>
                <w:szCs w:val="20"/>
              </w:rPr>
              <w:t>DESIRABLE</w:t>
            </w:r>
            <w:r w:rsidR="00C775F0" w:rsidRPr="0016670C">
              <w:rPr>
                <w:rFonts w:cs="Arial"/>
                <w:sz w:val="20"/>
                <w:szCs w:val="20"/>
              </w:rPr>
              <w:t xml:space="preserve"> SKILLS &amp; EXPERIENCE:</w:t>
            </w:r>
            <w:r w:rsidRPr="0016670C">
              <w:rPr>
                <w:rFonts w:cs="Arial"/>
                <w:sz w:val="20"/>
                <w:szCs w:val="20"/>
              </w:rPr>
              <w:t xml:space="preserve"> </w:t>
            </w:r>
          </w:p>
          <w:p w:rsidR="00C775F0" w:rsidRPr="0016670C" w:rsidRDefault="00C775F0" w:rsidP="0016670C">
            <w:pPr>
              <w:spacing w:before="40" w:after="80"/>
              <w:rPr>
                <w:rFonts w:cs="Arial"/>
                <w:color w:val="0070C0"/>
                <w:sz w:val="20"/>
                <w:szCs w:val="20"/>
              </w:rPr>
            </w:pPr>
          </w:p>
        </w:tc>
        <w:tc>
          <w:tcPr>
            <w:tcW w:w="7371" w:type="dxa"/>
          </w:tcPr>
          <w:p w:rsidR="004F653E" w:rsidRDefault="004F653E" w:rsidP="004F653E">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of living and working in a cross-cultural environment.</w:t>
            </w:r>
          </w:p>
          <w:p w:rsidR="00F629BC" w:rsidRPr="0016670C" w:rsidRDefault="004F653E" w:rsidP="009D5438">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Applied knowledge of working with </w:t>
            </w:r>
            <w:r w:rsidR="009D5438">
              <w:rPr>
                <w:rFonts w:cs="Arial"/>
                <w:sz w:val="20"/>
                <w:szCs w:val="20"/>
              </w:rPr>
              <w:t>electrical transformer</w:t>
            </w:r>
            <w:r>
              <w:rPr>
                <w:rFonts w:cs="Arial"/>
                <w:sz w:val="20"/>
                <w:szCs w:val="20"/>
              </w:rPr>
              <w:t>.</w:t>
            </w:r>
          </w:p>
        </w:tc>
      </w:tr>
      <w:tr w:rsidR="00FF771A" w:rsidRPr="0016670C" w:rsidTr="00EB1D7D">
        <w:tblPrEx>
          <w:tblCellMar>
            <w:top w:w="0" w:type="dxa"/>
            <w:bottom w:w="0" w:type="dxa"/>
          </w:tblCellMar>
        </w:tblPrEx>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ESSENTIAL PERSONAL QUALITIES</w:t>
            </w:r>
            <w:r w:rsidR="00030935">
              <w:rPr>
                <w:rFonts w:cs="Arial"/>
                <w:sz w:val="20"/>
                <w:szCs w:val="20"/>
              </w:rPr>
              <w:t xml:space="preserve"> FOR SUCCESSFUL VOLUNTEERS</w:t>
            </w:r>
            <w:r w:rsidRPr="0016670C">
              <w:rPr>
                <w:rFonts w:cs="Arial"/>
                <w:sz w:val="20"/>
                <w:szCs w:val="20"/>
              </w:rPr>
              <w:t xml:space="preserve">: </w:t>
            </w: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Self awareness, self reliance and resilience</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 reputation for and commitment to integrity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Commitment to team work, coaching, mentoring and developing others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Awareness and sensitivity of cross-cultural settings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Patience, tolerance and flexibility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Respect for the rights of children and commitment to child protection practices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Commitment to taking responsibility for own behaviour, particularly in compliance with security guidelines and social, ethical and organisational norms.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Ability to cope with cultural isolation and a different standard of living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 preparedness to work with limited resources within a challenging environment  </w:t>
            </w:r>
          </w:p>
          <w:p w:rsidR="00F629BC" w:rsidRPr="0016670C" w:rsidRDefault="00F629BC" w:rsidP="0016670C">
            <w:pPr>
              <w:spacing w:before="40" w:after="80"/>
              <w:jc w:val="both"/>
              <w:rPr>
                <w:rFonts w:cs="Arial"/>
                <w:sz w:val="20"/>
                <w:szCs w:val="20"/>
              </w:rPr>
            </w:pPr>
            <w:r w:rsidRPr="0016670C">
              <w:rPr>
                <w:rFonts w:cs="Arial"/>
                <w:sz w:val="20"/>
                <w:szCs w:val="20"/>
              </w:rPr>
              <w:t>Please refer to detailed definitions of personal competencies</w:t>
            </w:r>
          </w:p>
          <w:p w:rsidR="00FF771A" w:rsidRPr="0016670C" w:rsidRDefault="00F629BC" w:rsidP="0016670C">
            <w:pPr>
              <w:spacing w:before="40" w:after="80"/>
              <w:jc w:val="both"/>
              <w:rPr>
                <w:rFonts w:cs="Arial"/>
                <w:sz w:val="20"/>
                <w:szCs w:val="20"/>
              </w:rPr>
            </w:pPr>
            <w:r w:rsidRPr="0016670C">
              <w:rPr>
                <w:rFonts w:cs="Arial"/>
                <w:sz w:val="20"/>
                <w:szCs w:val="20"/>
              </w:rPr>
              <w:t>http://www.australianvolunteers.com/volunteer/what-we-look-for.aspx</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57525B" w:rsidRPr="0016670C" w:rsidTr="00EB1D7D">
        <w:tblPrEx>
          <w:tblCellMar>
            <w:top w:w="0" w:type="dxa"/>
            <w:bottom w:w="0" w:type="dxa"/>
          </w:tblCellMar>
        </w:tblPrEx>
        <w:trPr>
          <w:cantSplit/>
        </w:trPr>
        <w:tc>
          <w:tcPr>
            <w:tcW w:w="9889" w:type="dxa"/>
            <w:gridSpan w:val="2"/>
            <w:shd w:val="clear" w:color="auto" w:fill="000000"/>
          </w:tcPr>
          <w:p w:rsidR="0057525B" w:rsidRPr="0016670C" w:rsidRDefault="001059B2" w:rsidP="00AE3BC7">
            <w:pPr>
              <w:pStyle w:val="Heading4"/>
              <w:spacing w:before="40" w:after="80" w:line="240" w:lineRule="auto"/>
              <w:rPr>
                <w:rFonts w:cs="Arial"/>
                <w:sz w:val="20"/>
                <w:szCs w:val="20"/>
              </w:rPr>
            </w:pPr>
            <w:r w:rsidRPr="0016670C">
              <w:rPr>
                <w:rFonts w:cs="Arial"/>
                <w:sz w:val="20"/>
                <w:szCs w:val="20"/>
              </w:rPr>
              <w:t>WORKPLACE DETAILS AND CONDITIONS OF EMPLOYMENT</w:t>
            </w:r>
          </w:p>
        </w:tc>
      </w:tr>
      <w:tr w:rsidR="00AE3BC7" w:rsidRPr="0016670C" w:rsidTr="00EB1D7D">
        <w:tblPrEx>
          <w:tblCellMar>
            <w:top w:w="0" w:type="dxa"/>
            <w:bottom w:w="0" w:type="dxa"/>
          </w:tblCellMar>
        </w:tblPrEx>
        <w:tc>
          <w:tcPr>
            <w:tcW w:w="2518" w:type="dxa"/>
          </w:tcPr>
          <w:p w:rsidR="00AE3BC7" w:rsidRPr="0016670C" w:rsidRDefault="00AE3BC7" w:rsidP="00AE3BC7">
            <w:pPr>
              <w:spacing w:before="40" w:after="80"/>
              <w:rPr>
                <w:rFonts w:cs="Arial"/>
                <w:sz w:val="20"/>
                <w:szCs w:val="20"/>
              </w:rPr>
            </w:pPr>
            <w:r>
              <w:rPr>
                <w:rFonts w:cs="Arial"/>
                <w:sz w:val="20"/>
                <w:szCs w:val="20"/>
              </w:rPr>
              <w:t>WORKPLACE DESCRIPTION:</w:t>
            </w:r>
          </w:p>
        </w:tc>
        <w:tc>
          <w:tcPr>
            <w:tcW w:w="7371" w:type="dxa"/>
          </w:tcPr>
          <w:p w:rsidR="00AE3BC7" w:rsidRPr="0016670C" w:rsidRDefault="004F653E" w:rsidP="009D5438">
            <w:pPr>
              <w:spacing w:before="40" w:after="80"/>
              <w:jc w:val="both"/>
              <w:rPr>
                <w:rFonts w:cs="Arial"/>
                <w:sz w:val="20"/>
                <w:szCs w:val="20"/>
              </w:rPr>
            </w:pPr>
            <w:r>
              <w:rPr>
                <w:rFonts w:cs="Arial"/>
                <w:sz w:val="20"/>
                <w:szCs w:val="20"/>
              </w:rPr>
              <w:t xml:space="preserve">The work will be done at both the KAJUR office and the KAJUR </w:t>
            </w:r>
            <w:r w:rsidR="009D5438">
              <w:rPr>
                <w:rFonts w:cs="Arial"/>
                <w:sz w:val="20"/>
                <w:szCs w:val="20"/>
              </w:rPr>
              <w:t>power</w:t>
            </w:r>
            <w:r>
              <w:rPr>
                <w:rFonts w:cs="Arial"/>
                <w:sz w:val="20"/>
                <w:szCs w:val="20"/>
              </w:rPr>
              <w:t xml:space="preserve"> plant, which are close in distance on Ebeye. </w:t>
            </w:r>
          </w:p>
        </w:tc>
      </w:tr>
      <w:tr w:rsidR="00AE3BC7" w:rsidRPr="0016670C" w:rsidTr="00EB1D7D">
        <w:tblPrEx>
          <w:tblCellMar>
            <w:top w:w="0" w:type="dxa"/>
            <w:bottom w:w="0" w:type="dxa"/>
          </w:tblCellMar>
        </w:tblPrEx>
        <w:tc>
          <w:tcPr>
            <w:tcW w:w="2518" w:type="dxa"/>
          </w:tcPr>
          <w:p w:rsidR="00AE3BC7" w:rsidRPr="0016670C" w:rsidRDefault="00AE3BC7" w:rsidP="00AE3BC7">
            <w:pPr>
              <w:spacing w:before="40" w:after="80"/>
              <w:rPr>
                <w:rFonts w:cs="Arial"/>
                <w:sz w:val="20"/>
                <w:szCs w:val="20"/>
              </w:rPr>
            </w:pPr>
            <w:r>
              <w:rPr>
                <w:rFonts w:cs="Arial"/>
                <w:sz w:val="20"/>
                <w:szCs w:val="20"/>
              </w:rPr>
              <w:t>TELECOMMUNICATIONS &amp; COMPUTERS:</w:t>
            </w:r>
          </w:p>
        </w:tc>
        <w:tc>
          <w:tcPr>
            <w:tcW w:w="7371" w:type="dxa"/>
          </w:tcPr>
          <w:p w:rsidR="00030935" w:rsidRPr="0016670C" w:rsidRDefault="004F653E" w:rsidP="00030935">
            <w:pPr>
              <w:spacing w:before="40" w:after="80"/>
              <w:jc w:val="both"/>
              <w:rPr>
                <w:rFonts w:cs="Arial"/>
                <w:sz w:val="20"/>
                <w:szCs w:val="20"/>
              </w:rPr>
            </w:pPr>
            <w:r>
              <w:rPr>
                <w:rFonts w:cs="Arial"/>
                <w:sz w:val="20"/>
                <w:szCs w:val="20"/>
              </w:rPr>
              <w:t>KAJUR provides most tools and equipment needed to carry out it’s operations. Departmental vehicles are available for the volunteer to use when needed. IT support is available with reasonably high speed internet services.</w:t>
            </w:r>
          </w:p>
        </w:tc>
      </w:tr>
      <w:tr w:rsidR="0057525B" w:rsidRPr="0016670C" w:rsidTr="00EB1D7D">
        <w:tblPrEx>
          <w:tblCellMar>
            <w:top w:w="0" w:type="dxa"/>
            <w:bottom w:w="0" w:type="dxa"/>
          </w:tblCellMar>
        </w:tblPrEx>
        <w:tc>
          <w:tcPr>
            <w:tcW w:w="2518" w:type="dxa"/>
          </w:tcPr>
          <w:p w:rsidR="0057525B" w:rsidRPr="0016670C" w:rsidRDefault="0057525B" w:rsidP="00AE3BC7">
            <w:pPr>
              <w:spacing w:before="40" w:after="80"/>
              <w:rPr>
                <w:rFonts w:cs="Arial"/>
                <w:sz w:val="20"/>
                <w:szCs w:val="20"/>
              </w:rPr>
            </w:pPr>
            <w:r w:rsidRPr="0016670C">
              <w:rPr>
                <w:rFonts w:cs="Arial"/>
                <w:sz w:val="20"/>
                <w:szCs w:val="20"/>
              </w:rPr>
              <w:t>HOURS/DAYS OF EMPLOYMENT:</w:t>
            </w:r>
          </w:p>
        </w:tc>
        <w:tc>
          <w:tcPr>
            <w:tcW w:w="7371" w:type="dxa"/>
          </w:tcPr>
          <w:p w:rsidR="0057525B" w:rsidRPr="0016670C" w:rsidRDefault="0057525B" w:rsidP="00AE3BC7">
            <w:pPr>
              <w:spacing w:before="40" w:after="80"/>
              <w:jc w:val="both"/>
              <w:rPr>
                <w:rFonts w:cs="Arial"/>
                <w:sz w:val="20"/>
                <w:szCs w:val="20"/>
              </w:rPr>
            </w:pPr>
            <w:r w:rsidRPr="0016670C">
              <w:rPr>
                <w:rFonts w:cs="Arial"/>
                <w:sz w:val="20"/>
                <w:szCs w:val="20"/>
              </w:rPr>
              <w:t xml:space="preserve">From </w:t>
            </w:r>
            <w:r w:rsidR="004F653E">
              <w:rPr>
                <w:rFonts w:cs="Arial"/>
                <w:sz w:val="20"/>
                <w:szCs w:val="20"/>
              </w:rPr>
              <w:t xml:space="preserve">8 </w:t>
            </w:r>
            <w:r w:rsidRPr="0016670C">
              <w:rPr>
                <w:rFonts w:cs="Arial"/>
                <w:sz w:val="20"/>
                <w:szCs w:val="20"/>
              </w:rPr>
              <w:t>am to</w:t>
            </w:r>
            <w:r w:rsidR="004F653E">
              <w:rPr>
                <w:rFonts w:cs="Arial"/>
                <w:sz w:val="20"/>
                <w:szCs w:val="20"/>
              </w:rPr>
              <w:t xml:space="preserve"> 5 </w:t>
            </w:r>
            <w:r w:rsidRPr="0016670C">
              <w:rPr>
                <w:rFonts w:cs="Arial"/>
                <w:sz w:val="20"/>
                <w:szCs w:val="20"/>
              </w:rPr>
              <w:t xml:space="preserve"> pm, </w:t>
            </w:r>
            <w:r w:rsidR="004F653E">
              <w:rPr>
                <w:rFonts w:cs="Arial"/>
                <w:sz w:val="20"/>
                <w:szCs w:val="20"/>
              </w:rPr>
              <w:t>Mon</w:t>
            </w:r>
            <w:r w:rsidR="00AE3BC7">
              <w:rPr>
                <w:rFonts w:cs="Arial"/>
                <w:sz w:val="20"/>
                <w:szCs w:val="20"/>
              </w:rPr>
              <w:t>d</w:t>
            </w:r>
            <w:r w:rsidRPr="0016670C">
              <w:rPr>
                <w:rFonts w:cs="Arial"/>
                <w:sz w:val="20"/>
                <w:szCs w:val="20"/>
              </w:rPr>
              <w:t xml:space="preserve">ay to </w:t>
            </w:r>
            <w:r w:rsidR="004F653E">
              <w:rPr>
                <w:rFonts w:cs="Arial"/>
                <w:sz w:val="20"/>
                <w:szCs w:val="20"/>
              </w:rPr>
              <w:t>Fri</w:t>
            </w:r>
            <w:r w:rsidR="00AE3BC7">
              <w:rPr>
                <w:rFonts w:cs="Arial"/>
                <w:sz w:val="20"/>
                <w:szCs w:val="20"/>
              </w:rPr>
              <w:t>d</w:t>
            </w:r>
            <w:r w:rsidRPr="0016670C">
              <w:rPr>
                <w:rFonts w:cs="Arial"/>
                <w:sz w:val="20"/>
                <w:szCs w:val="20"/>
              </w:rPr>
              <w:t xml:space="preserve">ay. </w:t>
            </w:r>
          </w:p>
        </w:tc>
      </w:tr>
      <w:tr w:rsidR="0057525B" w:rsidRPr="0016670C" w:rsidTr="00EB1D7D">
        <w:tblPrEx>
          <w:tblCellMar>
            <w:top w:w="0" w:type="dxa"/>
            <w:bottom w:w="0" w:type="dxa"/>
          </w:tblCellMar>
        </w:tblPrEx>
        <w:tc>
          <w:tcPr>
            <w:tcW w:w="2518" w:type="dxa"/>
          </w:tcPr>
          <w:p w:rsidR="0057525B" w:rsidRPr="0016670C" w:rsidRDefault="0057525B" w:rsidP="00AE3BC7">
            <w:pPr>
              <w:spacing w:before="40" w:after="80"/>
              <w:rPr>
                <w:rFonts w:cs="Arial"/>
                <w:sz w:val="20"/>
                <w:szCs w:val="20"/>
              </w:rPr>
            </w:pPr>
            <w:r w:rsidRPr="0016670C">
              <w:rPr>
                <w:rFonts w:cs="Arial"/>
                <w:sz w:val="20"/>
                <w:szCs w:val="20"/>
              </w:rPr>
              <w:lastRenderedPageBreak/>
              <w:t xml:space="preserve">LEAVE: </w:t>
            </w:r>
          </w:p>
        </w:tc>
        <w:tc>
          <w:tcPr>
            <w:tcW w:w="7371" w:type="dxa"/>
          </w:tcPr>
          <w:p w:rsidR="0057525B" w:rsidRDefault="00AE3BC7" w:rsidP="00AE3BC7">
            <w:pPr>
              <w:spacing w:before="40" w:after="80"/>
              <w:jc w:val="both"/>
              <w:rPr>
                <w:rFonts w:cs="Arial"/>
                <w:sz w:val="20"/>
                <w:szCs w:val="20"/>
              </w:rPr>
            </w:pPr>
            <w:r w:rsidRPr="0016670C">
              <w:rPr>
                <w:rFonts w:cs="Arial"/>
                <w:sz w:val="20"/>
                <w:szCs w:val="20"/>
              </w:rPr>
              <w:t xml:space="preserve">Same conditions and terms as local colleagues apply, including national holidays. </w:t>
            </w:r>
            <w:r w:rsidR="004F653E">
              <w:rPr>
                <w:rFonts w:cs="Arial"/>
                <w:sz w:val="20"/>
                <w:szCs w:val="20"/>
              </w:rPr>
              <w:t>20 sick days per year are given. A doctor’s note is required if two or more consecutive sick days are taken.</w:t>
            </w:r>
          </w:p>
          <w:p w:rsidR="00AE3BC7" w:rsidRPr="0016670C" w:rsidRDefault="00AE3BC7" w:rsidP="00AE3BC7">
            <w:pPr>
              <w:spacing w:before="40" w:after="80"/>
              <w:jc w:val="both"/>
              <w:rPr>
                <w:rFonts w:cs="Arial"/>
                <w:sz w:val="20"/>
                <w:szCs w:val="20"/>
              </w:rPr>
            </w:pPr>
            <w:r>
              <w:rPr>
                <w:rFonts w:cs="Arial"/>
                <w:sz w:val="20"/>
                <w:szCs w:val="20"/>
              </w:rPr>
              <w:t>A minimum of 1 week leave for each 3 months of work will be made available to Volunteers, if the workplace conditions are less than this.</w:t>
            </w:r>
          </w:p>
        </w:tc>
      </w:tr>
      <w:tr w:rsidR="0057525B" w:rsidRPr="0016670C" w:rsidTr="00EB1D7D">
        <w:tblPrEx>
          <w:tblCellMar>
            <w:top w:w="0" w:type="dxa"/>
            <w:bottom w:w="0" w:type="dxa"/>
          </w:tblCellMar>
        </w:tblPrEx>
        <w:tc>
          <w:tcPr>
            <w:tcW w:w="2518" w:type="dxa"/>
          </w:tcPr>
          <w:p w:rsidR="0057525B" w:rsidRDefault="0057525B" w:rsidP="00AE3BC7">
            <w:pPr>
              <w:spacing w:before="40" w:after="80"/>
              <w:rPr>
                <w:rFonts w:cs="Arial"/>
                <w:sz w:val="20"/>
                <w:szCs w:val="20"/>
              </w:rPr>
            </w:pPr>
            <w:r w:rsidRPr="0016670C">
              <w:rPr>
                <w:rFonts w:cs="Arial"/>
                <w:sz w:val="20"/>
                <w:szCs w:val="20"/>
              </w:rPr>
              <w:t xml:space="preserve">OTHER CONDITIONS: </w:t>
            </w:r>
          </w:p>
          <w:p w:rsidR="00AE3BC7" w:rsidRPr="00AE3BC7" w:rsidRDefault="00AE3BC7" w:rsidP="00AE3BC7">
            <w:pPr>
              <w:spacing w:before="40" w:after="80"/>
              <w:rPr>
                <w:rFonts w:cs="Arial"/>
                <w:color w:val="548DD4"/>
                <w:sz w:val="20"/>
                <w:szCs w:val="20"/>
              </w:rPr>
            </w:pPr>
          </w:p>
        </w:tc>
        <w:tc>
          <w:tcPr>
            <w:tcW w:w="7371" w:type="dxa"/>
          </w:tcPr>
          <w:p w:rsidR="0057525B" w:rsidRPr="0016670C" w:rsidRDefault="00AE3BC7" w:rsidP="00AE3BC7">
            <w:pPr>
              <w:spacing w:before="40" w:after="80"/>
              <w:jc w:val="both"/>
              <w:rPr>
                <w:rFonts w:cs="Arial"/>
                <w:sz w:val="20"/>
                <w:szCs w:val="20"/>
              </w:rPr>
            </w:pPr>
            <w:r w:rsidRPr="0016670C">
              <w:rPr>
                <w:rFonts w:cs="Arial"/>
                <w:sz w:val="20"/>
                <w:szCs w:val="20"/>
              </w:rPr>
              <w:t xml:space="preserve">Out of hours work may be required: </w:t>
            </w:r>
            <w:r w:rsidR="004F653E">
              <w:rPr>
                <w:rFonts w:cs="Arial"/>
                <w:sz w:val="20"/>
                <w:szCs w:val="20"/>
              </w:rPr>
              <w:t>Only in emergencies</w:t>
            </w:r>
            <w:r w:rsidR="007536FE">
              <w:rPr>
                <w:rFonts w:cs="Arial"/>
                <w:sz w:val="20"/>
                <w:szCs w:val="20"/>
              </w:rPr>
              <w:t>- when the power goes out</w:t>
            </w:r>
            <w:r w:rsidR="004F653E">
              <w:rPr>
                <w:rFonts w:cs="Arial"/>
                <w:sz w:val="20"/>
                <w:szCs w:val="20"/>
              </w:rPr>
              <w:t>.</w:t>
            </w:r>
          </w:p>
          <w:p w:rsidR="0057525B" w:rsidRPr="0016670C" w:rsidRDefault="00AE3BC7" w:rsidP="00AE3BC7">
            <w:pPr>
              <w:spacing w:before="40" w:after="80"/>
              <w:jc w:val="both"/>
              <w:rPr>
                <w:rFonts w:cs="Arial"/>
                <w:sz w:val="20"/>
                <w:szCs w:val="20"/>
              </w:rPr>
            </w:pPr>
            <w:r w:rsidRPr="0016670C">
              <w:rPr>
                <w:rFonts w:cs="Arial"/>
                <w:sz w:val="20"/>
                <w:szCs w:val="20"/>
              </w:rPr>
              <w:t>Travel required</w:t>
            </w:r>
            <w:r>
              <w:rPr>
                <w:rFonts w:cs="Arial"/>
                <w:sz w:val="20"/>
                <w:szCs w:val="20"/>
              </w:rPr>
              <w:t>:</w:t>
            </w:r>
            <w:r w:rsidR="004F653E">
              <w:rPr>
                <w:rFonts w:cs="Arial"/>
                <w:sz w:val="20"/>
                <w:szCs w:val="20"/>
              </w:rPr>
              <w:t xml:space="preserve"> There is some</w:t>
            </w:r>
            <w:r w:rsidR="004F3513">
              <w:rPr>
                <w:rFonts w:cs="Arial"/>
                <w:sz w:val="20"/>
                <w:szCs w:val="20"/>
              </w:rPr>
              <w:t xml:space="preserve"> possibility of travelling to Majuro for work, as KAJUR works closely with MEC, which is based in the capital. </w:t>
            </w:r>
          </w:p>
        </w:tc>
      </w:tr>
      <w:tr w:rsidR="00AE3BC7" w:rsidRPr="0016670C" w:rsidTr="00AE3BC7">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AE3BC7" w:rsidRPr="0016670C" w:rsidRDefault="00AE3BC7" w:rsidP="00AE3BC7">
            <w:pPr>
              <w:spacing w:before="40" w:after="80"/>
              <w:rPr>
                <w:rFonts w:cs="Arial"/>
                <w:sz w:val="20"/>
                <w:szCs w:val="20"/>
              </w:rPr>
            </w:pPr>
            <w:r>
              <w:rPr>
                <w:rFonts w:cs="Arial"/>
                <w:sz w:val="20"/>
                <w:szCs w:val="20"/>
              </w:rPr>
              <w:t>LANGUAGE</w:t>
            </w:r>
            <w:r w:rsidR="001059B2">
              <w:rPr>
                <w:rFonts w:cs="Arial"/>
                <w:sz w:val="20"/>
                <w:szCs w:val="20"/>
              </w:rPr>
              <w:t xml:space="preserve"> AT WORK</w:t>
            </w:r>
            <w:r w:rsidRPr="0016670C">
              <w:rPr>
                <w:rFonts w:cs="Arial"/>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AE3BC7" w:rsidRDefault="00AE3BC7" w:rsidP="00AE3BC7">
            <w:pPr>
              <w:spacing w:before="40" w:after="80"/>
              <w:jc w:val="both"/>
              <w:rPr>
                <w:rFonts w:cs="Arial"/>
                <w:sz w:val="20"/>
                <w:szCs w:val="20"/>
              </w:rPr>
            </w:pPr>
            <w:r>
              <w:rPr>
                <w:rFonts w:cs="Arial"/>
                <w:sz w:val="20"/>
                <w:szCs w:val="20"/>
              </w:rPr>
              <w:t>Language/s spoken in the workplace:</w:t>
            </w:r>
            <w:r w:rsidR="004F3513">
              <w:rPr>
                <w:rFonts w:cs="Arial"/>
                <w:sz w:val="20"/>
                <w:szCs w:val="20"/>
              </w:rPr>
              <w:t xml:space="preserve"> Marshallese is used in the workplace, however most empl</w:t>
            </w:r>
            <w:r w:rsidR="006542DA">
              <w:rPr>
                <w:rFonts w:cs="Arial"/>
                <w:sz w:val="20"/>
                <w:szCs w:val="20"/>
              </w:rPr>
              <w:t>o</w:t>
            </w:r>
            <w:r w:rsidR="004F3513">
              <w:rPr>
                <w:rFonts w:cs="Arial"/>
                <w:sz w:val="20"/>
                <w:szCs w:val="20"/>
              </w:rPr>
              <w:t>yees understand spoken English.</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An English speaker will carry out their work by</w:t>
            </w:r>
            <w:r w:rsidR="004F3513">
              <w:rPr>
                <w:rFonts w:cs="Arial"/>
                <w:sz w:val="20"/>
                <w:szCs w:val="20"/>
              </w:rPr>
              <w:t xml:space="preserve">- largely, speaking English should not be problem, but if it is, people are there who can translate. </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 xml:space="preserve">The level of language competency in </w:t>
            </w:r>
            <w:r w:rsidR="006542DA" w:rsidRPr="00D442F4">
              <w:rPr>
                <w:rFonts w:cs="Arial"/>
                <w:b/>
                <w:sz w:val="20"/>
                <w:szCs w:val="20"/>
              </w:rPr>
              <w:t>Marshallese</w:t>
            </w:r>
            <w:r>
              <w:rPr>
                <w:rFonts w:cs="Arial"/>
                <w:sz w:val="20"/>
                <w:szCs w:val="20"/>
              </w:rPr>
              <w:t xml:space="preserve"> that a Volunteer will need t</w:t>
            </w:r>
            <w:r w:rsidR="00D442F4">
              <w:rPr>
                <w:rFonts w:cs="Arial"/>
                <w:sz w:val="20"/>
                <w:szCs w:val="20"/>
              </w:rPr>
              <w:t xml:space="preserve">o carry out this assignment is </w:t>
            </w:r>
            <w:r w:rsidRPr="00D442F4">
              <w:rPr>
                <w:rFonts w:cs="Arial"/>
                <w:b/>
                <w:sz w:val="20"/>
                <w:szCs w:val="20"/>
              </w:rPr>
              <w:t>Low</w:t>
            </w:r>
            <w:r>
              <w:rPr>
                <w:rFonts w:cs="Arial"/>
                <w:sz w:val="20"/>
                <w:szCs w:val="20"/>
              </w:rPr>
              <w:t>: Polite social interaction &amp; demonstrated attempt to learn</w:t>
            </w:r>
            <w:r w:rsidR="00D442F4">
              <w:rPr>
                <w:rFonts w:cs="Arial"/>
                <w:sz w:val="20"/>
                <w:szCs w:val="20"/>
              </w:rPr>
              <w:t>.</w:t>
            </w:r>
          </w:p>
          <w:p w:rsidR="00AE3BC7" w:rsidRPr="0016670C" w:rsidRDefault="00AE3BC7" w:rsidP="00AE3BC7">
            <w:pPr>
              <w:spacing w:before="40" w:after="80"/>
              <w:jc w:val="both"/>
              <w:rPr>
                <w:rFonts w:cs="Arial"/>
                <w:sz w:val="20"/>
                <w:szCs w:val="20"/>
              </w:rPr>
            </w:pPr>
          </w:p>
        </w:tc>
      </w:tr>
      <w:tr w:rsidR="001059B2" w:rsidRPr="0016670C" w:rsidTr="00AE3BC7">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1059B2" w:rsidRDefault="001059B2" w:rsidP="00AE3BC7">
            <w:pPr>
              <w:spacing w:before="40" w:after="80"/>
              <w:rPr>
                <w:rFonts w:cs="Arial"/>
                <w:sz w:val="20"/>
                <w:szCs w:val="20"/>
              </w:rPr>
            </w:pPr>
            <w:r>
              <w:rPr>
                <w:rFonts w:cs="Arial"/>
                <w:sz w:val="20"/>
                <w:szCs w:val="20"/>
              </w:rPr>
              <w:t>LANGUAGE SUPPORT:</w:t>
            </w:r>
          </w:p>
          <w:p w:rsidR="001059B2" w:rsidRPr="001059B2" w:rsidRDefault="001059B2" w:rsidP="00AE3BC7">
            <w:pPr>
              <w:spacing w:before="40" w:after="80"/>
              <w:rPr>
                <w:rFonts w:cs="Arial"/>
                <w:color w:val="548DD4"/>
                <w:sz w:val="20"/>
                <w:szCs w:val="20"/>
              </w:rPr>
            </w:pPr>
          </w:p>
        </w:tc>
        <w:tc>
          <w:tcPr>
            <w:tcW w:w="7371" w:type="dxa"/>
            <w:tcBorders>
              <w:top w:val="single" w:sz="4" w:space="0" w:color="auto"/>
              <w:left w:val="single" w:sz="4" w:space="0" w:color="auto"/>
              <w:bottom w:val="single" w:sz="4" w:space="0" w:color="auto"/>
              <w:right w:val="single" w:sz="4" w:space="0" w:color="auto"/>
            </w:tcBorders>
          </w:tcPr>
          <w:p w:rsidR="001059B2" w:rsidRDefault="0029730A" w:rsidP="00AE3BC7">
            <w:pPr>
              <w:spacing w:before="40" w:after="80"/>
              <w:jc w:val="both"/>
              <w:rPr>
                <w:rFonts w:cs="Arial"/>
                <w:sz w:val="20"/>
                <w:szCs w:val="20"/>
              </w:rPr>
            </w:pPr>
            <w:r>
              <w:rPr>
                <w:rFonts w:cs="Arial"/>
                <w:sz w:val="20"/>
                <w:szCs w:val="20"/>
              </w:rPr>
              <w:t xml:space="preserve">Basic language training will be provided during ICOP. After that, it is up to the volunteer if he chooses to continue his language training. </w:t>
            </w:r>
          </w:p>
        </w:tc>
      </w:tr>
    </w:tbl>
    <w:p w:rsidR="0057525B" w:rsidRPr="0016670C" w:rsidRDefault="0057525B" w:rsidP="0057525B">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1059B2" w:rsidRPr="0016670C" w:rsidTr="001059B2">
        <w:tblPrEx>
          <w:tblCellMar>
            <w:top w:w="0" w:type="dxa"/>
            <w:bottom w:w="0" w:type="dxa"/>
          </w:tblCellMar>
        </w:tblPrEx>
        <w:trPr>
          <w:cantSplit/>
        </w:trPr>
        <w:tc>
          <w:tcPr>
            <w:tcW w:w="9889" w:type="dxa"/>
            <w:gridSpan w:val="2"/>
            <w:shd w:val="clear" w:color="auto" w:fill="000000"/>
          </w:tcPr>
          <w:p w:rsidR="001059B2" w:rsidRPr="0016670C" w:rsidRDefault="001059B2" w:rsidP="001059B2">
            <w:pPr>
              <w:pStyle w:val="Heading4"/>
              <w:spacing w:before="40" w:after="80" w:line="240" w:lineRule="auto"/>
              <w:rPr>
                <w:rFonts w:cs="Arial"/>
                <w:sz w:val="20"/>
                <w:szCs w:val="20"/>
              </w:rPr>
            </w:pPr>
            <w:r>
              <w:rPr>
                <w:rFonts w:cs="Arial"/>
                <w:sz w:val="20"/>
                <w:szCs w:val="20"/>
              </w:rPr>
              <w:t>LIVING AS A VOLUNTEER:</w:t>
            </w:r>
          </w:p>
        </w:tc>
      </w:tr>
      <w:tr w:rsidR="001059B2" w:rsidRPr="0016670C" w:rsidTr="001059B2">
        <w:tblPrEx>
          <w:tblCellMar>
            <w:top w:w="0" w:type="dxa"/>
            <w:bottom w:w="0" w:type="dxa"/>
          </w:tblCellMar>
        </w:tblPrEx>
        <w:tc>
          <w:tcPr>
            <w:tcW w:w="2518" w:type="dxa"/>
          </w:tcPr>
          <w:p w:rsidR="001059B2" w:rsidRDefault="001059B2" w:rsidP="001059B2">
            <w:pPr>
              <w:spacing w:before="40" w:after="80"/>
              <w:rPr>
                <w:rFonts w:cs="Arial"/>
                <w:sz w:val="20"/>
                <w:szCs w:val="20"/>
              </w:rPr>
            </w:pPr>
            <w:r w:rsidRPr="0016670C">
              <w:rPr>
                <w:rFonts w:cs="Arial"/>
                <w:sz w:val="20"/>
                <w:szCs w:val="20"/>
              </w:rPr>
              <w:t xml:space="preserve">LOCATION </w:t>
            </w:r>
          </w:p>
          <w:p w:rsidR="001059B2" w:rsidRPr="001059B2" w:rsidRDefault="001059B2" w:rsidP="001059B2">
            <w:pPr>
              <w:spacing w:before="40" w:after="80"/>
              <w:rPr>
                <w:rFonts w:cs="Arial"/>
                <w:color w:val="548DD4"/>
                <w:sz w:val="20"/>
                <w:szCs w:val="20"/>
              </w:rPr>
            </w:pPr>
          </w:p>
        </w:tc>
        <w:tc>
          <w:tcPr>
            <w:tcW w:w="7371" w:type="dxa"/>
          </w:tcPr>
          <w:p w:rsidR="001059B2" w:rsidRPr="0016670C" w:rsidRDefault="00F26C66" w:rsidP="00692022">
            <w:pPr>
              <w:spacing w:before="40" w:after="80"/>
              <w:jc w:val="both"/>
              <w:rPr>
                <w:rFonts w:cs="Arial"/>
                <w:sz w:val="20"/>
                <w:szCs w:val="20"/>
              </w:rPr>
            </w:pPr>
            <w:r>
              <w:rPr>
                <w:rFonts w:cs="Arial"/>
                <w:sz w:val="20"/>
                <w:szCs w:val="20"/>
              </w:rPr>
              <w:t xml:space="preserve">Ebeye is a tiny island that is home to over 11,000 people, and it is one of the most densely populated islands in the world  The island is small and flat and part of the Kwajalein atoll- the largest atoll in the world. There is beach park at one of the island, and a 5 mile-long causeway connects Ebeye to Gugeegue, a much more spacious and less populated community. The lagoon is on one side of the island, the island on the other, and it is separated from the US military base on Kwajalein atoll (where most people on Ebeye work) by a 20 minute ferry ride. </w:t>
            </w:r>
            <w:r w:rsidR="007223B3">
              <w:rPr>
                <w:rFonts w:cs="Arial"/>
                <w:sz w:val="20"/>
                <w:szCs w:val="20"/>
              </w:rPr>
              <w:t>The delicate relationship between these two islands makes Ebeye an extremely fascinating and interesting island.</w:t>
            </w:r>
          </w:p>
        </w:tc>
      </w:tr>
      <w:tr w:rsidR="001059B2" w:rsidRPr="0016670C" w:rsidTr="001059B2">
        <w:tblPrEx>
          <w:tblCellMar>
            <w:top w:w="0" w:type="dxa"/>
            <w:bottom w:w="0" w:type="dxa"/>
          </w:tblCellMar>
        </w:tblPrEx>
        <w:tc>
          <w:tcPr>
            <w:tcW w:w="2518" w:type="dxa"/>
          </w:tcPr>
          <w:p w:rsidR="001059B2" w:rsidRDefault="001059B2" w:rsidP="001059B2">
            <w:pPr>
              <w:spacing w:before="40" w:after="80"/>
              <w:rPr>
                <w:rFonts w:cs="Arial"/>
                <w:sz w:val="20"/>
                <w:szCs w:val="20"/>
              </w:rPr>
            </w:pPr>
            <w:r w:rsidRPr="0016670C">
              <w:rPr>
                <w:rFonts w:cs="Arial"/>
                <w:sz w:val="20"/>
                <w:szCs w:val="20"/>
              </w:rPr>
              <w:t xml:space="preserve">NEAREST MAJOR CITY: </w:t>
            </w:r>
          </w:p>
          <w:p w:rsidR="001059B2" w:rsidRPr="001059B2" w:rsidRDefault="001059B2" w:rsidP="001059B2">
            <w:pPr>
              <w:spacing w:before="40" w:after="80"/>
              <w:rPr>
                <w:rFonts w:cs="Arial"/>
                <w:color w:val="548DD4"/>
                <w:sz w:val="20"/>
                <w:szCs w:val="20"/>
              </w:rPr>
            </w:pPr>
          </w:p>
        </w:tc>
        <w:tc>
          <w:tcPr>
            <w:tcW w:w="7371" w:type="dxa"/>
          </w:tcPr>
          <w:p w:rsidR="001059B2" w:rsidRDefault="006A7389" w:rsidP="001059B2">
            <w:pPr>
              <w:spacing w:before="40" w:after="80"/>
              <w:jc w:val="both"/>
              <w:rPr>
                <w:rFonts w:cs="Arial"/>
                <w:sz w:val="20"/>
                <w:szCs w:val="20"/>
              </w:rPr>
            </w:pPr>
            <w:r>
              <w:rPr>
                <w:rFonts w:cs="Arial"/>
                <w:sz w:val="20"/>
                <w:szCs w:val="20"/>
              </w:rPr>
              <w:t xml:space="preserve">Ebeye itself has a grocery store, </w:t>
            </w:r>
            <w:r w:rsidR="00FC4E2B">
              <w:rPr>
                <w:rFonts w:cs="Arial"/>
                <w:sz w:val="20"/>
                <w:szCs w:val="20"/>
              </w:rPr>
              <w:t>hardware</w:t>
            </w:r>
            <w:r>
              <w:rPr>
                <w:rFonts w:cs="Arial"/>
                <w:sz w:val="20"/>
                <w:szCs w:val="20"/>
              </w:rPr>
              <w:t>/department store, three restaurants, and many smaller shops.  There is a well-run hospital, a post office (the RMI uses the US postal system), and a hotel. Kwajalein is a 20 minute (free) ferry ride away, though the ferry only runs in the morning and then again in the later-afternoon, to take people to and from work. Clearance to get onto Kwajalein for anything besides going to the airport is extremely difficult. The airport is located there and a flight to Majuro (the capital of the RMI) is 43 minutes and accessible by both Conti</w:t>
            </w:r>
            <w:r w:rsidR="00FC4E2B">
              <w:rPr>
                <w:rFonts w:cs="Arial"/>
                <w:sz w:val="20"/>
                <w:szCs w:val="20"/>
              </w:rPr>
              <w:t>n</w:t>
            </w:r>
            <w:r>
              <w:rPr>
                <w:rFonts w:cs="Arial"/>
                <w:sz w:val="20"/>
                <w:szCs w:val="20"/>
              </w:rPr>
              <w:t xml:space="preserve">ental Micronesia and Air Marshall Islands. </w:t>
            </w:r>
          </w:p>
          <w:p w:rsidR="006A7389" w:rsidRPr="0016670C" w:rsidRDefault="006A7389" w:rsidP="001059B2">
            <w:pPr>
              <w:spacing w:before="40" w:after="80"/>
              <w:jc w:val="both"/>
              <w:rPr>
                <w:rFonts w:cs="Arial"/>
                <w:sz w:val="20"/>
                <w:szCs w:val="20"/>
              </w:rPr>
            </w:pPr>
            <w:r>
              <w:rPr>
                <w:rFonts w:cs="Arial"/>
                <w:sz w:val="20"/>
                <w:szCs w:val="20"/>
              </w:rPr>
              <w:t>Ebeye is small enough that transport by walking if sufficient, but there are also pick-up truck taxis available to take you around for 50 cents.</w:t>
            </w:r>
          </w:p>
        </w:tc>
      </w:tr>
      <w:tr w:rsidR="001059B2" w:rsidRPr="0016670C" w:rsidTr="001059B2">
        <w:tblPrEx>
          <w:tblCellMar>
            <w:top w:w="0" w:type="dxa"/>
            <w:bottom w:w="0" w:type="dxa"/>
          </w:tblCellMar>
        </w:tblPrEx>
        <w:tc>
          <w:tcPr>
            <w:tcW w:w="2518" w:type="dxa"/>
          </w:tcPr>
          <w:p w:rsidR="001059B2" w:rsidRDefault="001059B2" w:rsidP="001059B2">
            <w:pPr>
              <w:spacing w:before="40" w:after="80"/>
              <w:rPr>
                <w:rFonts w:cs="Arial"/>
                <w:sz w:val="20"/>
                <w:szCs w:val="20"/>
              </w:rPr>
            </w:pPr>
            <w:r w:rsidRPr="0016670C">
              <w:rPr>
                <w:rFonts w:cs="Arial"/>
                <w:sz w:val="20"/>
                <w:szCs w:val="20"/>
              </w:rPr>
              <w:t xml:space="preserve">LOCAL CONTEXT: </w:t>
            </w:r>
          </w:p>
          <w:p w:rsidR="001059B2" w:rsidRPr="001059B2" w:rsidRDefault="001059B2" w:rsidP="001059B2">
            <w:pPr>
              <w:spacing w:before="40" w:after="80"/>
              <w:rPr>
                <w:rFonts w:cs="Arial"/>
                <w:color w:val="548DD4"/>
                <w:sz w:val="20"/>
                <w:szCs w:val="20"/>
              </w:rPr>
            </w:pPr>
          </w:p>
        </w:tc>
        <w:tc>
          <w:tcPr>
            <w:tcW w:w="7371" w:type="dxa"/>
          </w:tcPr>
          <w:p w:rsidR="00B81B82" w:rsidRDefault="00506734" w:rsidP="001059B2">
            <w:pPr>
              <w:spacing w:before="40" w:after="80"/>
              <w:jc w:val="both"/>
              <w:rPr>
                <w:rFonts w:cs="Arial"/>
                <w:sz w:val="20"/>
                <w:szCs w:val="20"/>
              </w:rPr>
            </w:pPr>
            <w:r>
              <w:rPr>
                <w:rFonts w:cs="Arial"/>
                <w:sz w:val="20"/>
                <w:szCs w:val="20"/>
              </w:rPr>
              <w:t xml:space="preserve">The Ebeye community is small and close-knit and observation of cultural values (respect for elders and traditional authority) is expected. </w:t>
            </w:r>
          </w:p>
          <w:p w:rsidR="00E01643" w:rsidRDefault="00E01643" w:rsidP="001059B2">
            <w:pPr>
              <w:spacing w:before="40" w:after="80"/>
              <w:jc w:val="both"/>
              <w:rPr>
                <w:rFonts w:cs="Arial"/>
                <w:sz w:val="20"/>
                <w:szCs w:val="20"/>
              </w:rPr>
            </w:pPr>
            <w:r>
              <w:rPr>
                <w:rFonts w:cs="Arial"/>
                <w:sz w:val="20"/>
                <w:szCs w:val="20"/>
              </w:rPr>
              <w:t xml:space="preserve">Ebeye, as the rest of the Marshall Islands, is extremely Christian and life slows down on Sundays. The dress is conservative, and women should not wear short shorts or skirts or tank tops. Gender roles are quite well defined and men and women do not </w:t>
            </w:r>
            <w:r w:rsidR="008E1997">
              <w:rPr>
                <w:rFonts w:cs="Arial"/>
                <w:sz w:val="20"/>
                <w:szCs w:val="20"/>
              </w:rPr>
              <w:t xml:space="preserve">really </w:t>
            </w:r>
            <w:r>
              <w:rPr>
                <w:rFonts w:cs="Arial"/>
                <w:sz w:val="20"/>
                <w:szCs w:val="20"/>
              </w:rPr>
              <w:t>hang out socially</w:t>
            </w:r>
            <w:r w:rsidR="008E1997">
              <w:rPr>
                <w:rFonts w:cs="Arial"/>
                <w:sz w:val="20"/>
                <w:szCs w:val="20"/>
              </w:rPr>
              <w:t>.</w:t>
            </w:r>
          </w:p>
          <w:p w:rsidR="008E1997" w:rsidRPr="0016670C" w:rsidRDefault="008E1997" w:rsidP="001059B2">
            <w:pPr>
              <w:spacing w:before="40" w:after="80"/>
              <w:jc w:val="both"/>
              <w:rPr>
                <w:rFonts w:cs="Arial"/>
                <w:sz w:val="20"/>
                <w:szCs w:val="20"/>
              </w:rPr>
            </w:pPr>
            <w:r>
              <w:rPr>
                <w:rFonts w:cs="Arial"/>
                <w:sz w:val="20"/>
                <w:szCs w:val="20"/>
              </w:rPr>
              <w:lastRenderedPageBreak/>
              <w:t>The nearby presence of the American military base has made Ebeye quite familiar with American culture. American TV and music is very popular and aspects of the foreign culture can be found throughout Ebeye and its residents.</w:t>
            </w:r>
          </w:p>
        </w:tc>
      </w:tr>
      <w:tr w:rsidR="00CB0C74" w:rsidRPr="0016670C" w:rsidTr="001373FB">
        <w:tblPrEx>
          <w:tblCellMar>
            <w:top w:w="0" w:type="dxa"/>
            <w:bottom w:w="0" w:type="dxa"/>
          </w:tblCellMar>
        </w:tblPrEx>
        <w:tc>
          <w:tcPr>
            <w:tcW w:w="2518" w:type="dxa"/>
          </w:tcPr>
          <w:p w:rsidR="00CB0C74" w:rsidRDefault="00CB0C74" w:rsidP="001373FB">
            <w:pPr>
              <w:spacing w:before="40" w:after="80"/>
              <w:rPr>
                <w:rFonts w:cs="Arial"/>
                <w:sz w:val="20"/>
                <w:szCs w:val="20"/>
              </w:rPr>
            </w:pPr>
            <w:r>
              <w:rPr>
                <w:rFonts w:cs="Arial"/>
                <w:sz w:val="20"/>
                <w:szCs w:val="20"/>
              </w:rPr>
              <w:lastRenderedPageBreak/>
              <w:t>LANGUAGES</w:t>
            </w:r>
            <w:r w:rsidRPr="0016670C">
              <w:rPr>
                <w:rFonts w:cs="Arial"/>
                <w:sz w:val="20"/>
                <w:szCs w:val="20"/>
              </w:rPr>
              <w:t xml:space="preserve">: </w:t>
            </w:r>
          </w:p>
          <w:p w:rsidR="00CB0C74" w:rsidRPr="001059B2" w:rsidRDefault="00CB0C74" w:rsidP="008E1997">
            <w:pPr>
              <w:spacing w:before="40" w:after="80"/>
              <w:rPr>
                <w:rFonts w:cs="Arial"/>
                <w:color w:val="548DD4"/>
                <w:sz w:val="20"/>
                <w:szCs w:val="20"/>
              </w:rPr>
            </w:pPr>
            <w:r>
              <w:rPr>
                <w:rFonts w:cs="Arial"/>
                <w:color w:val="548DD4"/>
                <w:sz w:val="20"/>
                <w:szCs w:val="20"/>
              </w:rPr>
              <w:t>I</w:t>
            </w:r>
          </w:p>
        </w:tc>
        <w:tc>
          <w:tcPr>
            <w:tcW w:w="7371" w:type="dxa"/>
          </w:tcPr>
          <w:p w:rsidR="00CB0C74" w:rsidRPr="0016670C" w:rsidRDefault="008E1997" w:rsidP="001373FB">
            <w:pPr>
              <w:spacing w:before="40" w:after="80"/>
              <w:jc w:val="both"/>
              <w:rPr>
                <w:rFonts w:cs="Arial"/>
                <w:sz w:val="20"/>
                <w:szCs w:val="20"/>
              </w:rPr>
            </w:pPr>
            <w:r>
              <w:rPr>
                <w:rFonts w:cs="Arial"/>
                <w:sz w:val="20"/>
                <w:szCs w:val="20"/>
              </w:rPr>
              <w:t>Same as workplace.</w:t>
            </w:r>
          </w:p>
        </w:tc>
      </w:tr>
      <w:tr w:rsidR="001059B2" w:rsidRPr="0016670C" w:rsidTr="001059B2">
        <w:tblPrEx>
          <w:tblCellMar>
            <w:top w:w="0" w:type="dxa"/>
            <w:bottom w:w="0" w:type="dxa"/>
          </w:tblCellMar>
        </w:tblPrEx>
        <w:tc>
          <w:tcPr>
            <w:tcW w:w="2518" w:type="dxa"/>
          </w:tcPr>
          <w:p w:rsidR="001059B2" w:rsidRPr="0016670C" w:rsidRDefault="001059B2" w:rsidP="001059B2">
            <w:pPr>
              <w:spacing w:before="40" w:after="80"/>
              <w:rPr>
                <w:rFonts w:cs="Arial"/>
                <w:sz w:val="20"/>
                <w:szCs w:val="20"/>
              </w:rPr>
            </w:pPr>
            <w:r>
              <w:rPr>
                <w:rFonts w:cs="Arial"/>
                <w:sz w:val="20"/>
                <w:szCs w:val="20"/>
              </w:rPr>
              <w:t>SOCIAL,  RECREATIONAL &amp; SHOPPING OPTIONS FOR VOLUNTEERS:</w:t>
            </w:r>
          </w:p>
        </w:tc>
        <w:tc>
          <w:tcPr>
            <w:tcW w:w="7371" w:type="dxa"/>
          </w:tcPr>
          <w:p w:rsidR="001059B2" w:rsidRDefault="008E1997" w:rsidP="001059B2">
            <w:pPr>
              <w:spacing w:before="40" w:after="80"/>
              <w:jc w:val="both"/>
              <w:rPr>
                <w:rFonts w:cs="Arial"/>
                <w:sz w:val="20"/>
                <w:szCs w:val="20"/>
              </w:rPr>
            </w:pPr>
            <w:r>
              <w:rPr>
                <w:rFonts w:cs="Arial"/>
                <w:sz w:val="20"/>
                <w:szCs w:val="20"/>
              </w:rPr>
              <w:t xml:space="preserve">Socially, there are very few expats who live on Ebeye, so those that are there have a great chance to really get involved in the community. Marshallese are known for their hospitality, so if a volunteer is interested and makes an effort, he can easily find himself invited to parties and </w:t>
            </w:r>
            <w:r w:rsidR="00B81B82">
              <w:rPr>
                <w:rFonts w:cs="Arial"/>
                <w:sz w:val="20"/>
                <w:szCs w:val="20"/>
              </w:rPr>
              <w:t>festivities</w:t>
            </w:r>
            <w:r>
              <w:rPr>
                <w:rFonts w:cs="Arial"/>
                <w:sz w:val="20"/>
                <w:szCs w:val="20"/>
              </w:rPr>
              <w:t xml:space="preserve">. </w:t>
            </w:r>
          </w:p>
          <w:p w:rsidR="008E1997" w:rsidRPr="008E1997" w:rsidRDefault="008E1997" w:rsidP="001059B2">
            <w:pPr>
              <w:spacing w:before="40" w:after="80"/>
              <w:jc w:val="both"/>
              <w:rPr>
                <w:rFonts w:cs="Arial"/>
                <w:sz w:val="20"/>
                <w:szCs w:val="20"/>
              </w:rPr>
            </w:pPr>
            <w:r>
              <w:rPr>
                <w:rFonts w:cs="Arial"/>
                <w:sz w:val="20"/>
                <w:szCs w:val="20"/>
              </w:rPr>
              <w:t xml:space="preserve">Fishing, boating and diving are the main draws for recreation.  Kwajalein boasts some of the best diving and fishing in the world. There are no local tour guides, but if the volunteer is inclined to get out on the water, they will likely have many opportunities.  </w:t>
            </w:r>
          </w:p>
        </w:tc>
      </w:tr>
      <w:tr w:rsidR="001059B2" w:rsidRPr="00141C4D" w:rsidTr="001059B2">
        <w:tblPrEx>
          <w:tblCellMar>
            <w:top w:w="0" w:type="dxa"/>
            <w:bottom w:w="0" w:type="dxa"/>
          </w:tblCellMar>
        </w:tblPrEx>
        <w:trPr>
          <w:trHeight w:val="465"/>
        </w:trPr>
        <w:tc>
          <w:tcPr>
            <w:tcW w:w="2518" w:type="dxa"/>
            <w:vAlign w:val="center"/>
          </w:tcPr>
          <w:p w:rsidR="001059B2" w:rsidRPr="001059B2" w:rsidRDefault="001059B2" w:rsidP="001059B2">
            <w:pPr>
              <w:spacing w:before="40" w:after="80"/>
              <w:rPr>
                <w:rFonts w:cs="Arial"/>
                <w:sz w:val="20"/>
                <w:szCs w:val="20"/>
              </w:rPr>
            </w:pPr>
            <w:r w:rsidRPr="001059B2">
              <w:rPr>
                <w:rFonts w:cs="Arial"/>
                <w:sz w:val="20"/>
                <w:szCs w:val="20"/>
              </w:rPr>
              <w:t xml:space="preserve">CULTURAL </w:t>
            </w:r>
            <w:r w:rsidR="00CB0C74">
              <w:rPr>
                <w:rFonts w:cs="Arial"/>
                <w:sz w:val="20"/>
                <w:szCs w:val="20"/>
              </w:rPr>
              <w:t xml:space="preserve"> &amp; SECURITY </w:t>
            </w:r>
            <w:r w:rsidRPr="001059B2">
              <w:rPr>
                <w:rFonts w:cs="Arial"/>
                <w:sz w:val="20"/>
                <w:szCs w:val="20"/>
              </w:rPr>
              <w:t>CONSIDERATIONS FOR LIVING WITHIN THE COMMUNITY</w:t>
            </w:r>
          </w:p>
          <w:p w:rsidR="001059B2" w:rsidRPr="00096B1C" w:rsidRDefault="001059B2" w:rsidP="001059B2">
            <w:pPr>
              <w:spacing w:before="40" w:after="80"/>
              <w:rPr>
                <w:rFonts w:cs="Arial"/>
                <w:color w:val="0070C0"/>
              </w:rPr>
            </w:pPr>
          </w:p>
        </w:tc>
        <w:tc>
          <w:tcPr>
            <w:tcW w:w="7371" w:type="dxa"/>
          </w:tcPr>
          <w:p w:rsidR="00B81B82" w:rsidRDefault="00B81B82" w:rsidP="00B81B82">
            <w:pPr>
              <w:rPr>
                <w:rFonts w:cs="Arial"/>
                <w:sz w:val="20"/>
                <w:szCs w:val="20"/>
              </w:rPr>
            </w:pPr>
            <w:r w:rsidRPr="00E92910">
              <w:rPr>
                <w:rFonts w:cs="Arial"/>
                <w:sz w:val="20"/>
                <w:szCs w:val="20"/>
              </w:rPr>
              <w:t xml:space="preserve">Marshallese are known for their hospitality, and they will do all they can to make you feel welcome upon your arrival. You may end up with a “host” family who will take you under their wing and invite you to family parties and celebrations- an integral part of Marshallese cultural. </w:t>
            </w:r>
          </w:p>
          <w:p w:rsidR="00B81B82" w:rsidRDefault="00B81B82" w:rsidP="00B81B82">
            <w:pPr>
              <w:rPr>
                <w:rFonts w:cs="Arial"/>
                <w:sz w:val="20"/>
                <w:szCs w:val="20"/>
              </w:rPr>
            </w:pPr>
          </w:p>
          <w:p w:rsidR="00B81B82" w:rsidRDefault="00B81B82" w:rsidP="00B81B82">
            <w:pPr>
              <w:rPr>
                <w:rFonts w:cs="Arial"/>
                <w:sz w:val="20"/>
                <w:szCs w:val="20"/>
              </w:rPr>
            </w:pPr>
            <w:r w:rsidRPr="00E92910">
              <w:rPr>
                <w:rFonts w:cs="Arial"/>
                <w:sz w:val="20"/>
                <w:szCs w:val="20"/>
              </w:rPr>
              <w:t>As a visitor though, it is important to follow local customs. Women should dress conservatively, with skirts below the knee and no tank tops. Men should expect to wear pants and a collared shirt to work, as shorts are too casual.  It is also important to note that men and women do not hang out socially, and doing so will likely cause problems.</w:t>
            </w:r>
          </w:p>
          <w:p w:rsidR="00B81B82" w:rsidRPr="00141C4D" w:rsidRDefault="00B81B82" w:rsidP="001059B2">
            <w:pPr>
              <w:rPr>
                <w:rFonts w:cs="Arial"/>
              </w:rPr>
            </w:pPr>
          </w:p>
        </w:tc>
      </w:tr>
      <w:tr w:rsidR="001059B2" w:rsidRPr="0016670C" w:rsidTr="001059B2">
        <w:tblPrEx>
          <w:tblCellMar>
            <w:top w:w="0" w:type="dxa"/>
            <w:bottom w:w="0" w:type="dxa"/>
          </w:tblCellMar>
        </w:tblPrEx>
        <w:tc>
          <w:tcPr>
            <w:tcW w:w="2518" w:type="dxa"/>
          </w:tcPr>
          <w:p w:rsidR="00CB0C74" w:rsidRPr="001059B2" w:rsidRDefault="00CB0C74" w:rsidP="00CB0C74">
            <w:pPr>
              <w:spacing w:before="40" w:after="80"/>
              <w:rPr>
                <w:rFonts w:cs="Arial"/>
                <w:sz w:val="20"/>
                <w:szCs w:val="20"/>
              </w:rPr>
            </w:pPr>
            <w:r>
              <w:rPr>
                <w:rFonts w:cs="Arial"/>
                <w:sz w:val="20"/>
                <w:szCs w:val="20"/>
              </w:rPr>
              <w:t>MOBILITY</w:t>
            </w:r>
          </w:p>
          <w:p w:rsidR="001059B2" w:rsidRPr="0016670C" w:rsidRDefault="001059B2" w:rsidP="00CB0C74">
            <w:pPr>
              <w:spacing w:before="40" w:after="80"/>
              <w:rPr>
                <w:rFonts w:cs="Arial"/>
                <w:sz w:val="20"/>
                <w:szCs w:val="20"/>
              </w:rPr>
            </w:pPr>
          </w:p>
        </w:tc>
        <w:tc>
          <w:tcPr>
            <w:tcW w:w="7371" w:type="dxa"/>
          </w:tcPr>
          <w:p w:rsidR="001059B2" w:rsidRPr="00B81B82" w:rsidRDefault="00B81B82" w:rsidP="001059B2">
            <w:pPr>
              <w:spacing w:before="40" w:after="80"/>
              <w:jc w:val="both"/>
              <w:rPr>
                <w:rFonts w:cs="Arial"/>
                <w:sz w:val="20"/>
                <w:szCs w:val="20"/>
              </w:rPr>
            </w:pPr>
            <w:r w:rsidRPr="00B81B82">
              <w:rPr>
                <w:rFonts w:cs="Arial"/>
                <w:sz w:val="20"/>
                <w:szCs w:val="20"/>
              </w:rPr>
              <w:t>Ebeye is extremely small and walking should be fine. There are pick up truck taxis if needed- 50 cents a ride. For travel out to Gugeegue, taxis are quite expensive but still available.  A car is entirely unnecessary on Ebeye.</w:t>
            </w:r>
          </w:p>
        </w:tc>
      </w:tr>
    </w:tbl>
    <w:p w:rsidR="0057525B" w:rsidRPr="0016670C" w:rsidRDefault="0057525B"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410"/>
        <w:gridCol w:w="1559"/>
        <w:gridCol w:w="3402"/>
      </w:tblGrid>
      <w:tr w:rsidR="000A1853" w:rsidRPr="0016670C" w:rsidTr="00EB1D7D">
        <w:tblPrEx>
          <w:tblCellMar>
            <w:top w:w="0" w:type="dxa"/>
            <w:bottom w:w="0" w:type="dxa"/>
          </w:tblCellMar>
        </w:tblPrEx>
        <w:trPr>
          <w:cantSplit/>
        </w:trPr>
        <w:tc>
          <w:tcPr>
            <w:tcW w:w="9889" w:type="dxa"/>
            <w:gridSpan w:val="4"/>
            <w:shd w:val="clear" w:color="auto" w:fill="000000"/>
          </w:tcPr>
          <w:p w:rsidR="000A1853" w:rsidRPr="0016670C" w:rsidRDefault="000A1853" w:rsidP="0016670C">
            <w:pPr>
              <w:pStyle w:val="Heading2"/>
              <w:spacing w:before="40" w:after="80" w:line="240" w:lineRule="auto"/>
              <w:rPr>
                <w:rFonts w:cs="Arial"/>
                <w:szCs w:val="20"/>
              </w:rPr>
            </w:pPr>
            <w:r w:rsidRPr="0016670C">
              <w:rPr>
                <w:rFonts w:cs="Arial"/>
                <w:szCs w:val="20"/>
              </w:rPr>
              <w:t>ASSIGNMENT FUNDING</w:t>
            </w:r>
          </w:p>
        </w:tc>
      </w:tr>
      <w:tr w:rsidR="000A1853" w:rsidRPr="0016670C" w:rsidTr="00EB1D7D">
        <w:tblPrEx>
          <w:tblCellMar>
            <w:top w:w="0" w:type="dxa"/>
            <w:bottom w:w="0" w:type="dxa"/>
          </w:tblCellMar>
        </w:tblPrEx>
        <w:trPr>
          <w:cantSplit/>
        </w:trPr>
        <w:tc>
          <w:tcPr>
            <w:tcW w:w="4928"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 xml:space="preserve">LIVING ALLOWANCE*: </w:t>
            </w:r>
          </w:p>
        </w:tc>
        <w:tc>
          <w:tcPr>
            <w:tcW w:w="4961"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ACCOMMODATION ALLOWANCE*:</w:t>
            </w:r>
          </w:p>
        </w:tc>
      </w:tr>
      <w:tr w:rsidR="000A1853" w:rsidRPr="0016670C" w:rsidTr="00EB1D7D">
        <w:tblPrEx>
          <w:tblCellMar>
            <w:top w:w="0" w:type="dxa"/>
            <w:bottom w:w="0" w:type="dxa"/>
          </w:tblCellMar>
        </w:tblPrEx>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AVI:</w:t>
            </w:r>
          </w:p>
        </w:tc>
        <w:tc>
          <w:tcPr>
            <w:tcW w:w="2410" w:type="dxa"/>
          </w:tcPr>
          <w:p w:rsidR="000A1853" w:rsidRPr="0016670C" w:rsidRDefault="000A1853" w:rsidP="003E254B">
            <w:pPr>
              <w:spacing w:before="40" w:after="80"/>
              <w:jc w:val="both"/>
              <w:rPr>
                <w:rFonts w:cs="Arial"/>
                <w:sz w:val="20"/>
                <w:szCs w:val="20"/>
              </w:rPr>
            </w:pPr>
            <w:r w:rsidRPr="0016670C">
              <w:rPr>
                <w:rFonts w:cs="Arial"/>
                <w:sz w:val="20"/>
                <w:szCs w:val="20"/>
              </w:rPr>
              <w:t xml:space="preserve">AUD </w:t>
            </w:r>
            <w:r w:rsidR="00692022">
              <w:rPr>
                <w:rFonts w:cs="Arial"/>
                <w:b/>
                <w:sz w:val="20"/>
                <w:szCs w:val="20"/>
              </w:rPr>
              <w:t>1</w:t>
            </w:r>
            <w:r w:rsidR="003E254B" w:rsidRPr="003E254B">
              <w:rPr>
                <w:rFonts w:cs="Arial"/>
                <w:b/>
                <w:sz w:val="20"/>
                <w:szCs w:val="20"/>
              </w:rPr>
              <w:t>000</w:t>
            </w:r>
            <w:r w:rsidRPr="0016670C">
              <w:rPr>
                <w:rFonts w:cs="Arial"/>
                <w:b/>
                <w:sz w:val="20"/>
                <w:szCs w:val="20"/>
              </w:rPr>
              <w:t>.00</w:t>
            </w:r>
            <w:r w:rsidR="00692022">
              <w:rPr>
                <w:rFonts w:cs="Arial"/>
                <w:sz w:val="20"/>
                <w:szCs w:val="20"/>
              </w:rPr>
              <w:t xml:space="preserve"> per month</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AVI: </w:t>
            </w:r>
          </w:p>
        </w:tc>
        <w:tc>
          <w:tcPr>
            <w:tcW w:w="3402"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quarter</w:t>
            </w:r>
          </w:p>
        </w:tc>
      </w:tr>
      <w:tr w:rsidR="000A1853" w:rsidRPr="0016670C" w:rsidTr="00EB1D7D">
        <w:tblPrEx>
          <w:tblCellMar>
            <w:top w:w="0" w:type="dxa"/>
            <w:bottom w:w="0" w:type="dxa"/>
          </w:tblCellMar>
        </w:tblPrEx>
        <w:tc>
          <w:tcPr>
            <w:tcW w:w="2518" w:type="dxa"/>
          </w:tcPr>
          <w:p w:rsidR="000A1853" w:rsidRPr="0016670C" w:rsidRDefault="00EB1D7D" w:rsidP="0016670C">
            <w:pPr>
              <w:spacing w:before="40" w:after="80"/>
              <w:jc w:val="both"/>
              <w:rPr>
                <w:rFonts w:cs="Arial"/>
                <w:sz w:val="20"/>
                <w:szCs w:val="20"/>
              </w:rPr>
            </w:pPr>
            <w:r>
              <w:rPr>
                <w:rFonts w:cs="Arial"/>
                <w:sz w:val="20"/>
                <w:szCs w:val="20"/>
              </w:rPr>
              <w:t>EMPLOYER</w:t>
            </w:r>
            <w:r w:rsidR="000A1853" w:rsidRPr="0016670C">
              <w:rPr>
                <w:rFonts w:cs="Arial"/>
                <w:sz w:val="20"/>
                <w:szCs w:val="20"/>
              </w:rPr>
              <w:t>:</w:t>
            </w:r>
          </w:p>
        </w:tc>
        <w:tc>
          <w:tcPr>
            <w:tcW w:w="2410" w:type="dxa"/>
          </w:tcPr>
          <w:p w:rsidR="000A1853" w:rsidRPr="0016670C" w:rsidRDefault="000A1853" w:rsidP="0016670C">
            <w:pPr>
              <w:spacing w:before="40" w:after="80"/>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r w:rsidRPr="0016670C">
              <w:rPr>
                <w:rFonts w:cs="Arial"/>
                <w:b/>
                <w:sz w:val="20"/>
                <w:szCs w:val="20"/>
              </w:rPr>
              <w:t>month/quarter</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EMPLOYER:</w:t>
            </w:r>
          </w:p>
        </w:tc>
        <w:tc>
          <w:tcPr>
            <w:tcW w:w="3402"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p>
          <w:p w:rsidR="000A1853" w:rsidRPr="0016670C" w:rsidRDefault="000A1853" w:rsidP="0016670C">
            <w:pPr>
              <w:spacing w:before="40" w:after="80"/>
              <w:jc w:val="both"/>
              <w:rPr>
                <w:rFonts w:cs="Arial"/>
                <w:sz w:val="20"/>
                <w:szCs w:val="20"/>
              </w:rPr>
            </w:pPr>
            <w:r w:rsidRPr="0016670C">
              <w:rPr>
                <w:rFonts w:cs="Arial"/>
                <w:b/>
                <w:sz w:val="20"/>
                <w:szCs w:val="20"/>
              </w:rPr>
              <w:t>month/quarter</w:t>
            </w:r>
          </w:p>
        </w:tc>
      </w:tr>
      <w:tr w:rsidR="000A1853" w:rsidRPr="0016670C" w:rsidTr="00EB1D7D">
        <w:tblPrEx>
          <w:tblCellMar>
            <w:top w:w="0" w:type="dxa"/>
            <w:bottom w:w="0" w:type="dxa"/>
          </w:tblCellMar>
        </w:tblPrEx>
        <w:trPr>
          <w:cantSplit/>
        </w:trPr>
        <w:tc>
          <w:tcPr>
            <w:tcW w:w="2518" w:type="dxa"/>
          </w:tcPr>
          <w:p w:rsidR="000A1853" w:rsidRPr="0016670C" w:rsidRDefault="000A1853" w:rsidP="0016670C">
            <w:pPr>
              <w:spacing w:before="40" w:after="80"/>
              <w:jc w:val="both"/>
              <w:rPr>
                <w:rFonts w:cs="Arial"/>
                <w:sz w:val="20"/>
                <w:szCs w:val="20"/>
              </w:rPr>
            </w:pPr>
          </w:p>
        </w:tc>
        <w:tc>
          <w:tcPr>
            <w:tcW w:w="7371" w:type="dxa"/>
            <w:gridSpan w:val="3"/>
          </w:tcPr>
          <w:p w:rsidR="000A1853" w:rsidRPr="0016670C" w:rsidRDefault="000A1853" w:rsidP="0016670C">
            <w:pPr>
              <w:spacing w:before="40" w:after="80"/>
              <w:jc w:val="both"/>
              <w:rPr>
                <w:rFonts w:cs="Arial"/>
                <w:sz w:val="20"/>
                <w:szCs w:val="20"/>
              </w:rPr>
            </w:pPr>
            <w:r w:rsidRPr="0016670C">
              <w:rPr>
                <w:rFonts w:cs="Arial"/>
                <w:sz w:val="20"/>
                <w:szCs w:val="20"/>
              </w:rPr>
              <w:t xml:space="preserve">* These allowance levels are based on the Cost of Living in country.  They will be reviewed periodically and may increase or decrease.  Volunteers will be given notice of any change to the allowance level. </w:t>
            </w:r>
          </w:p>
        </w:tc>
      </w:tr>
      <w:tr w:rsidR="00AC41D7" w:rsidRPr="0016670C" w:rsidTr="00EB1D7D">
        <w:tblPrEx>
          <w:tblCellMar>
            <w:top w:w="0" w:type="dxa"/>
            <w:bottom w:w="0" w:type="dxa"/>
          </w:tblCellMar>
        </w:tblPrEx>
        <w:trPr>
          <w:cantSplit/>
        </w:trPr>
        <w:tc>
          <w:tcPr>
            <w:tcW w:w="2518" w:type="dxa"/>
          </w:tcPr>
          <w:p w:rsidR="00AC41D7" w:rsidRPr="0016670C" w:rsidRDefault="00AC41D7" w:rsidP="0016670C">
            <w:pPr>
              <w:spacing w:before="40" w:after="80"/>
              <w:rPr>
                <w:rFonts w:cs="Arial"/>
                <w:sz w:val="20"/>
                <w:szCs w:val="20"/>
              </w:rPr>
            </w:pPr>
            <w:r w:rsidRPr="0016670C">
              <w:rPr>
                <w:rFonts w:cs="Arial"/>
                <w:sz w:val="20"/>
                <w:szCs w:val="20"/>
              </w:rPr>
              <w:t>Accommodation:</w:t>
            </w:r>
          </w:p>
          <w:p w:rsidR="00AC41D7" w:rsidRPr="00EB1D7D" w:rsidRDefault="00AC41D7" w:rsidP="0016670C">
            <w:pPr>
              <w:spacing w:before="40" w:after="80"/>
              <w:rPr>
                <w:rFonts w:cs="Arial"/>
                <w:color w:val="0070C0"/>
                <w:sz w:val="20"/>
                <w:szCs w:val="20"/>
              </w:rPr>
            </w:pPr>
          </w:p>
        </w:tc>
        <w:tc>
          <w:tcPr>
            <w:tcW w:w="7371" w:type="dxa"/>
            <w:gridSpan w:val="3"/>
          </w:tcPr>
          <w:p w:rsidR="00AC41D7" w:rsidRDefault="00BC5EA9" w:rsidP="0016670C">
            <w:pPr>
              <w:spacing w:before="40" w:after="80"/>
              <w:rPr>
                <w:rFonts w:cs="Arial"/>
                <w:sz w:val="20"/>
                <w:szCs w:val="20"/>
              </w:rPr>
            </w:pPr>
            <w:r>
              <w:rPr>
                <w:rFonts w:cs="Arial"/>
                <w:sz w:val="20"/>
                <w:szCs w:val="20"/>
              </w:rPr>
              <w:t xml:space="preserve">KAJUR has an apartment available for the volunteer. The apartment is located in the quiet and more private end of the island, above the police station, so it is quite secure. It is basic, but has a veranda, a full kitchen, comes furnished and basic utilities are included. </w:t>
            </w:r>
          </w:p>
          <w:p w:rsidR="00BC5EA9" w:rsidRPr="0016670C" w:rsidRDefault="00BC5EA9" w:rsidP="0016670C">
            <w:pPr>
              <w:spacing w:before="40" w:after="80"/>
              <w:rPr>
                <w:rFonts w:cs="Arial"/>
                <w:sz w:val="20"/>
                <w:szCs w:val="20"/>
              </w:rPr>
            </w:pPr>
            <w:r>
              <w:rPr>
                <w:rFonts w:cs="Arial"/>
                <w:sz w:val="20"/>
                <w:szCs w:val="20"/>
              </w:rPr>
              <w:t xml:space="preserve">If there are two volunteers (an additional volunteer in the energy sector) there is a possibility of putting both volunteers in a different KAJUR owned two-bedroom apartment, but that is not yet clear. All attempts will be made to give each volunteer his own space, but given Ebeye’s population, available housing is extremely rare. </w:t>
            </w:r>
          </w:p>
        </w:tc>
      </w:tr>
      <w:tr w:rsidR="00AC41D7" w:rsidRPr="0016670C" w:rsidTr="00EB1D7D">
        <w:tblPrEx>
          <w:tblCellMar>
            <w:top w:w="0" w:type="dxa"/>
            <w:bottom w:w="0" w:type="dxa"/>
          </w:tblCellMar>
        </w:tblPrEx>
        <w:trPr>
          <w:cantSplit/>
        </w:trPr>
        <w:tc>
          <w:tcPr>
            <w:tcW w:w="2518" w:type="dxa"/>
          </w:tcPr>
          <w:p w:rsidR="00AC41D7" w:rsidRPr="0016670C" w:rsidRDefault="00AC41D7" w:rsidP="0016670C">
            <w:pPr>
              <w:spacing w:before="40" w:after="80"/>
              <w:jc w:val="both"/>
              <w:rPr>
                <w:rFonts w:cs="Arial"/>
                <w:sz w:val="20"/>
                <w:szCs w:val="20"/>
              </w:rPr>
            </w:pPr>
            <w:r w:rsidRPr="0016670C">
              <w:rPr>
                <w:rFonts w:cs="Arial"/>
                <w:sz w:val="20"/>
                <w:szCs w:val="20"/>
              </w:rPr>
              <w:t>OTHER INFORMATION:</w:t>
            </w:r>
          </w:p>
          <w:p w:rsidR="00AC41D7" w:rsidRPr="0016670C" w:rsidRDefault="00AC41D7" w:rsidP="0016670C">
            <w:pPr>
              <w:spacing w:before="40" w:after="80"/>
              <w:rPr>
                <w:rFonts w:cs="Arial"/>
                <w:sz w:val="20"/>
                <w:szCs w:val="20"/>
              </w:rPr>
            </w:pPr>
          </w:p>
        </w:tc>
        <w:tc>
          <w:tcPr>
            <w:tcW w:w="7371" w:type="dxa"/>
            <w:gridSpan w:val="3"/>
          </w:tcPr>
          <w:p w:rsidR="00AC41D7" w:rsidRPr="0016670C" w:rsidRDefault="00760C64" w:rsidP="0016670C">
            <w:pPr>
              <w:pStyle w:val="BodyText2"/>
              <w:spacing w:before="40" w:after="80" w:line="240" w:lineRule="auto"/>
              <w:rPr>
                <w:rFonts w:cs="Arial"/>
                <w:sz w:val="20"/>
                <w:szCs w:val="20"/>
              </w:rPr>
            </w:pPr>
            <w:r>
              <w:rPr>
                <w:rFonts w:cs="Arial"/>
                <w:sz w:val="20"/>
                <w:szCs w:val="20"/>
              </w:rPr>
              <w:t>Funding for three trips to Majuro per year is including in this position.</w:t>
            </w:r>
          </w:p>
        </w:tc>
      </w:tr>
    </w:tbl>
    <w:p w:rsidR="000A1853" w:rsidRPr="0016670C"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0A1853" w:rsidRPr="0016670C" w:rsidTr="00557E6E">
        <w:tblPrEx>
          <w:tblCellMar>
            <w:top w:w="0" w:type="dxa"/>
            <w:bottom w:w="0" w:type="dxa"/>
          </w:tblCellMar>
        </w:tblPrEx>
        <w:trPr>
          <w:cantSplit/>
        </w:trPr>
        <w:tc>
          <w:tcPr>
            <w:tcW w:w="9889" w:type="dxa"/>
            <w:gridSpan w:val="2"/>
            <w:shd w:val="clear" w:color="auto" w:fill="000000"/>
          </w:tcPr>
          <w:p w:rsidR="000A1853" w:rsidRPr="0016670C" w:rsidRDefault="000A1853" w:rsidP="0016670C">
            <w:pPr>
              <w:spacing w:before="40" w:after="80"/>
              <w:jc w:val="both"/>
              <w:rPr>
                <w:rFonts w:cs="Arial"/>
                <w:b/>
                <w:color w:val="FFFFFF"/>
                <w:sz w:val="20"/>
                <w:szCs w:val="20"/>
              </w:rPr>
            </w:pPr>
            <w:r w:rsidRPr="0016670C">
              <w:rPr>
                <w:rFonts w:cs="Arial"/>
                <w:b/>
                <w:color w:val="FFFFFF"/>
                <w:sz w:val="20"/>
                <w:szCs w:val="20"/>
              </w:rPr>
              <w:t xml:space="preserve">OTHER ALLOWANCES </w:t>
            </w:r>
            <w:r w:rsidR="0013781C" w:rsidRPr="0016670C">
              <w:rPr>
                <w:rFonts w:cs="Arial"/>
                <w:b/>
                <w:color w:val="FFFFFF"/>
                <w:sz w:val="20"/>
                <w:szCs w:val="20"/>
              </w:rPr>
              <w:t>&amp; SUPPORT</w:t>
            </w:r>
          </w:p>
        </w:tc>
      </w:tr>
      <w:tr w:rsidR="000A1853" w:rsidRPr="0016670C" w:rsidTr="00557E6E">
        <w:tblPrEx>
          <w:tblCellMar>
            <w:top w:w="0" w:type="dxa"/>
            <w:bottom w:w="0" w:type="dxa"/>
          </w:tblCellMar>
        </w:tblPrEx>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lastRenderedPageBreak/>
              <w:t xml:space="preserve">SETTLING-IN: </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1,000</w:t>
            </w:r>
            <w:r w:rsidRPr="0016670C">
              <w:rPr>
                <w:rFonts w:cs="Arial"/>
                <w:b/>
                <w:sz w:val="20"/>
                <w:szCs w:val="20"/>
              </w:rPr>
              <w:t xml:space="preserve"> </w:t>
            </w:r>
            <w:r w:rsidRPr="0016670C">
              <w:rPr>
                <w:rFonts w:cs="Arial"/>
                <w:sz w:val="20"/>
                <w:szCs w:val="20"/>
              </w:rPr>
              <w:t>paid prior to start date #</w:t>
            </w:r>
          </w:p>
        </w:tc>
      </w:tr>
      <w:tr w:rsidR="000A1853" w:rsidRPr="0016670C" w:rsidTr="00557E6E">
        <w:tblPrEx>
          <w:tblCellMar>
            <w:top w:w="0" w:type="dxa"/>
            <w:bottom w:w="0" w:type="dxa"/>
          </w:tblCellMar>
        </w:tblPrEx>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RE-SETTLEMENT:</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1,200 paid at conclusion of placement #</w:t>
            </w:r>
          </w:p>
          <w:p w:rsidR="000A1853" w:rsidRPr="0016670C" w:rsidRDefault="000A1853" w:rsidP="0016670C">
            <w:pPr>
              <w:spacing w:before="40" w:after="80"/>
              <w:jc w:val="both"/>
              <w:rPr>
                <w:rFonts w:cs="Arial"/>
                <w:sz w:val="20"/>
                <w:szCs w:val="20"/>
              </w:rPr>
            </w:pPr>
            <w:r w:rsidRPr="0016670C">
              <w:rPr>
                <w:rFonts w:cs="Arial"/>
                <w:sz w:val="20"/>
                <w:szCs w:val="20"/>
              </w:rPr>
              <w:t>#</w:t>
            </w:r>
            <w:r w:rsidRPr="0016670C">
              <w:rPr>
                <w:rFonts w:cs="Arial"/>
                <w:i/>
                <w:sz w:val="20"/>
                <w:szCs w:val="20"/>
              </w:rPr>
              <w:t>Payable only on volunteer assignments longer than six (6) months.</w:t>
            </w:r>
          </w:p>
        </w:tc>
      </w:tr>
      <w:tr w:rsidR="000A1853" w:rsidRPr="0016670C" w:rsidTr="00557E6E">
        <w:tblPrEx>
          <w:tblCellMar>
            <w:top w:w="0" w:type="dxa"/>
            <w:bottom w:w="0" w:type="dxa"/>
          </w:tblCellMar>
        </w:tblPrEx>
        <w:tc>
          <w:tcPr>
            <w:tcW w:w="2518" w:type="dxa"/>
          </w:tcPr>
          <w:p w:rsidR="000A1853" w:rsidRPr="0016670C" w:rsidRDefault="00030935" w:rsidP="0016670C">
            <w:pPr>
              <w:spacing w:before="40" w:after="80"/>
              <w:jc w:val="both"/>
              <w:rPr>
                <w:rFonts w:cs="Arial"/>
                <w:sz w:val="20"/>
                <w:szCs w:val="20"/>
              </w:rPr>
            </w:pPr>
            <w:r>
              <w:rPr>
                <w:rFonts w:cs="Arial"/>
                <w:sz w:val="20"/>
                <w:szCs w:val="20"/>
              </w:rPr>
              <w:t>SUPPORT</w:t>
            </w:r>
            <w:r w:rsidR="000A1853" w:rsidRPr="0016670C">
              <w:rPr>
                <w:rFonts w:cs="Arial"/>
                <w:sz w:val="20"/>
                <w:szCs w:val="20"/>
              </w:rPr>
              <w:t>:</w:t>
            </w:r>
          </w:p>
        </w:tc>
        <w:tc>
          <w:tcPr>
            <w:tcW w:w="7371" w:type="dxa"/>
          </w:tcPr>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Briefing</w:t>
            </w:r>
            <w:r w:rsidR="0013781C" w:rsidRPr="0016670C">
              <w:rPr>
                <w:rFonts w:cs="Arial"/>
                <w:sz w:val="20"/>
                <w:szCs w:val="20"/>
              </w:rPr>
              <w:t xml:space="preserve"> in Melbourne &amp; In-country Orientation on arrival</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vaccination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Visa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Airfares at the commencement and conclusion of the assignment, to and from Australian base.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Pastoral care, assignment monitoring and security guidance from AVI Country Office</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Psychosocial and medical advice &amp; support services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Medical and emergency insurance and evacuation coverage.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Some funding is available for approved accompanying dependants subject to safety risks- ask your recruiter for more information.</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Re-entry support services</w:t>
            </w:r>
          </w:p>
          <w:p w:rsidR="003B02A0" w:rsidRPr="003B02A0" w:rsidRDefault="00F0042E" w:rsidP="003B02A0">
            <w:pPr>
              <w:numPr>
                <w:ilvl w:val="0"/>
                <w:numId w:val="8"/>
              </w:numPr>
              <w:spacing w:before="40" w:after="80"/>
              <w:jc w:val="both"/>
              <w:rPr>
                <w:rFonts w:cs="Arial"/>
                <w:sz w:val="20"/>
                <w:szCs w:val="20"/>
              </w:rPr>
            </w:pPr>
            <w:r w:rsidRPr="003B02A0">
              <w:rPr>
                <w:rFonts w:cs="Arial"/>
                <w:sz w:val="20"/>
                <w:szCs w:val="20"/>
              </w:rPr>
              <w:t>See the AVI Volunteer Guide Book for full details</w:t>
            </w:r>
          </w:p>
          <w:p w:rsidR="003B02A0" w:rsidRPr="003B02A0" w:rsidRDefault="003B02A0" w:rsidP="003B02A0">
            <w:pPr>
              <w:spacing w:before="40" w:after="80"/>
              <w:jc w:val="both"/>
              <w:rPr>
                <w:rFonts w:cs="Arial"/>
                <w:sz w:val="20"/>
                <w:szCs w:val="20"/>
              </w:rPr>
            </w:pPr>
          </w:p>
        </w:tc>
      </w:tr>
      <w:tr w:rsidR="003B02A0" w:rsidRPr="0016670C" w:rsidTr="002E03FA">
        <w:tblPrEx>
          <w:tblCellMar>
            <w:top w:w="0" w:type="dxa"/>
            <w:bottom w:w="0" w:type="dxa"/>
          </w:tblCellMar>
        </w:tblPrEx>
        <w:tc>
          <w:tcPr>
            <w:tcW w:w="9889" w:type="dxa"/>
            <w:gridSpan w:val="2"/>
            <w:shd w:val="clear" w:color="auto" w:fill="000000"/>
          </w:tcPr>
          <w:p w:rsidR="003B02A0" w:rsidRPr="0016670C" w:rsidRDefault="003B02A0" w:rsidP="002E03FA">
            <w:pPr>
              <w:spacing w:before="40" w:after="80"/>
              <w:jc w:val="both"/>
              <w:rPr>
                <w:rFonts w:cs="Arial"/>
                <w:b/>
                <w:color w:val="FFFFFF"/>
                <w:sz w:val="20"/>
                <w:szCs w:val="20"/>
              </w:rPr>
            </w:pPr>
            <w:r>
              <w:rPr>
                <w:rFonts w:cs="Arial"/>
                <w:b/>
                <w:color w:val="FFFFFF"/>
                <w:sz w:val="20"/>
                <w:szCs w:val="20"/>
              </w:rPr>
              <w:t>APPLICATION</w:t>
            </w:r>
            <w:r w:rsidRPr="0016670C">
              <w:rPr>
                <w:rFonts w:cs="Arial"/>
                <w:b/>
                <w:color w:val="FFFFFF"/>
                <w:sz w:val="20"/>
                <w:szCs w:val="20"/>
              </w:rPr>
              <w:t xml:space="preserve"> INFORMATION</w:t>
            </w:r>
          </w:p>
        </w:tc>
      </w:tr>
      <w:tr w:rsidR="003B02A0" w:rsidRPr="0016670C" w:rsidTr="002E03FA">
        <w:tblPrEx>
          <w:tblCellMar>
            <w:top w:w="0" w:type="dxa"/>
            <w:bottom w:w="0" w:type="dxa"/>
          </w:tblCellMar>
        </w:tblPrEx>
        <w:tc>
          <w:tcPr>
            <w:tcW w:w="9889" w:type="dxa"/>
            <w:gridSpan w:val="2"/>
          </w:tcPr>
          <w:p w:rsidR="003B02A0" w:rsidRPr="0016670C" w:rsidRDefault="003B02A0" w:rsidP="002E03FA">
            <w:pPr>
              <w:spacing w:before="40" w:after="120"/>
              <w:rPr>
                <w:rFonts w:cs="Arial"/>
                <w:b/>
                <w:sz w:val="20"/>
                <w:szCs w:val="20"/>
              </w:rPr>
            </w:pPr>
            <w:r w:rsidRPr="0016670C">
              <w:rPr>
                <w:rFonts w:cs="Arial"/>
                <w:b/>
                <w:sz w:val="20"/>
                <w:szCs w:val="20"/>
              </w:rPr>
              <w:t>Application Support and Enquiries</w:t>
            </w:r>
          </w:p>
          <w:p w:rsidR="003B02A0" w:rsidRDefault="003B02A0" w:rsidP="002E03FA">
            <w:pPr>
              <w:spacing w:before="40" w:after="120"/>
              <w:jc w:val="both"/>
              <w:rPr>
                <w:rFonts w:cs="Arial"/>
                <w:sz w:val="20"/>
                <w:szCs w:val="20"/>
              </w:rPr>
            </w:pPr>
            <w:r>
              <w:rPr>
                <w:rFonts w:cs="Arial"/>
                <w:sz w:val="20"/>
                <w:szCs w:val="20"/>
              </w:rPr>
              <w:t>If you are interested in applying to become a volunteer, AVI Recruitment Consultants will work with you to provide context and information for self-assessment and research, guidance on the formal assessment and clearance steps, and opportunities for learning and networking to prepare for a successful assignment.  You can contact and discuss your interest with a Recruitment Consultant at any time:</w:t>
            </w:r>
          </w:p>
          <w:p w:rsidR="003B02A0" w:rsidRPr="0016670C" w:rsidRDefault="003B02A0" w:rsidP="002E03FA">
            <w:pPr>
              <w:spacing w:before="40" w:after="120"/>
              <w:rPr>
                <w:rFonts w:cs="Arial"/>
                <w:sz w:val="20"/>
                <w:szCs w:val="20"/>
              </w:rPr>
            </w:pPr>
            <w:r w:rsidRPr="0016670C">
              <w:rPr>
                <w:rFonts w:cs="Arial"/>
                <w:sz w:val="20"/>
                <w:szCs w:val="20"/>
              </w:rPr>
              <w:t xml:space="preserve">Toll Free: </w:t>
            </w:r>
            <w:r w:rsidRPr="0016670C">
              <w:rPr>
                <w:rFonts w:cs="Arial"/>
                <w:sz w:val="20"/>
                <w:szCs w:val="20"/>
              </w:rPr>
              <w:tab/>
              <w:t>1800 331 292</w:t>
            </w:r>
          </w:p>
          <w:p w:rsidR="003B02A0" w:rsidRPr="0016670C" w:rsidRDefault="003B02A0" w:rsidP="002E03FA">
            <w:pPr>
              <w:spacing w:before="40" w:after="120"/>
              <w:rPr>
                <w:rFonts w:cs="Arial"/>
                <w:sz w:val="20"/>
                <w:szCs w:val="20"/>
              </w:rPr>
            </w:pPr>
            <w:r w:rsidRPr="0016670C">
              <w:rPr>
                <w:rFonts w:cs="Arial"/>
                <w:sz w:val="20"/>
                <w:szCs w:val="20"/>
              </w:rPr>
              <w:t xml:space="preserve">Email: </w:t>
            </w:r>
            <w:r w:rsidRPr="0016670C">
              <w:rPr>
                <w:rFonts w:cs="Arial"/>
                <w:sz w:val="20"/>
                <w:szCs w:val="20"/>
              </w:rPr>
              <w:tab/>
            </w:r>
            <w:r w:rsidRPr="0016670C">
              <w:rPr>
                <w:rFonts w:cs="Arial"/>
                <w:sz w:val="20"/>
                <w:szCs w:val="20"/>
              </w:rPr>
              <w:tab/>
              <w:t>recruit@australianvolunteers.com</w:t>
            </w:r>
          </w:p>
          <w:p w:rsidR="003B02A0" w:rsidRDefault="003B02A0" w:rsidP="002E03FA">
            <w:pPr>
              <w:spacing w:before="40" w:after="120"/>
              <w:rPr>
                <w:rFonts w:cs="Arial"/>
                <w:b/>
                <w:sz w:val="20"/>
                <w:szCs w:val="20"/>
              </w:rPr>
            </w:pPr>
          </w:p>
          <w:p w:rsidR="003B02A0" w:rsidRDefault="003B02A0" w:rsidP="002E03FA">
            <w:pPr>
              <w:spacing w:before="40" w:after="120"/>
              <w:rPr>
                <w:rFonts w:cs="Arial"/>
                <w:b/>
                <w:sz w:val="20"/>
                <w:szCs w:val="20"/>
              </w:rPr>
            </w:pPr>
            <w:r>
              <w:rPr>
                <w:rFonts w:cs="Arial"/>
                <w:b/>
                <w:sz w:val="20"/>
                <w:szCs w:val="20"/>
              </w:rPr>
              <w:t>Assignment Information, Selection Criteria and Recruitment Steps</w:t>
            </w:r>
          </w:p>
          <w:p w:rsidR="003B02A0" w:rsidRDefault="003B02A0" w:rsidP="002E03FA">
            <w:pPr>
              <w:spacing w:before="40" w:after="120"/>
              <w:jc w:val="both"/>
              <w:rPr>
                <w:rFonts w:cs="Arial"/>
                <w:sz w:val="20"/>
                <w:szCs w:val="20"/>
              </w:rPr>
            </w:pPr>
            <w:r>
              <w:rPr>
                <w:rFonts w:cs="Arial"/>
                <w:sz w:val="20"/>
                <w:szCs w:val="20"/>
              </w:rPr>
              <w:t xml:space="preserve">Candidates for Australian Volunteers assignments are selected based on their likelihood to successfully meet the objectives of the assignment, in the context, culture and location of the host organisation and community.  </w:t>
            </w:r>
          </w:p>
          <w:p w:rsidR="003B02A0" w:rsidRPr="0016670C" w:rsidRDefault="003B02A0" w:rsidP="002E03FA">
            <w:pPr>
              <w:spacing w:before="40" w:after="120"/>
              <w:rPr>
                <w:rFonts w:cs="Arial"/>
                <w:sz w:val="20"/>
                <w:szCs w:val="20"/>
              </w:rPr>
            </w:pPr>
            <w:r w:rsidRPr="002F655C">
              <w:rPr>
                <w:rFonts w:cs="Arial"/>
                <w:sz w:val="20"/>
                <w:szCs w:val="20"/>
              </w:rPr>
              <w:t xml:space="preserve">Each assignment available for application will have a detailed Assignment Description available to </w:t>
            </w:r>
            <w:r>
              <w:rPr>
                <w:rFonts w:cs="Arial"/>
                <w:sz w:val="20"/>
                <w:szCs w:val="20"/>
              </w:rPr>
              <w:t>d</w:t>
            </w:r>
            <w:r w:rsidRPr="002F655C">
              <w:rPr>
                <w:rFonts w:cs="Arial"/>
                <w:sz w:val="20"/>
                <w:szCs w:val="20"/>
              </w:rPr>
              <w:t>own-load from the Adverti</w:t>
            </w:r>
            <w:r>
              <w:rPr>
                <w:rFonts w:cs="Arial"/>
                <w:sz w:val="20"/>
                <w:szCs w:val="20"/>
              </w:rPr>
              <w:t xml:space="preserve">sement page on the AVI web-site.  We recommend that you research further </w:t>
            </w:r>
            <w:r w:rsidRPr="0016670C">
              <w:rPr>
                <w:rFonts w:cs="Arial"/>
                <w:sz w:val="20"/>
                <w:szCs w:val="20"/>
              </w:rPr>
              <w:t xml:space="preserve">relevant information </w:t>
            </w:r>
            <w:r>
              <w:rPr>
                <w:rFonts w:cs="Arial"/>
                <w:sz w:val="20"/>
                <w:szCs w:val="20"/>
              </w:rPr>
              <w:t>from links and guidance within the assignment description, and through your own networks and information sources.</w:t>
            </w:r>
          </w:p>
          <w:p w:rsidR="003B02A0" w:rsidRDefault="003B02A0" w:rsidP="002E03FA">
            <w:pPr>
              <w:spacing w:before="40" w:after="120"/>
              <w:rPr>
                <w:rFonts w:cs="Arial"/>
                <w:sz w:val="20"/>
                <w:szCs w:val="20"/>
              </w:rPr>
            </w:pPr>
            <w:r>
              <w:rPr>
                <w:rFonts w:cs="Arial"/>
                <w:sz w:val="20"/>
                <w:szCs w:val="20"/>
              </w:rPr>
              <w:t xml:space="preserve">Full details of selection criteria used for assessing likelihood of success are included in each Volunteer Assignment Description, and on our website: </w:t>
            </w:r>
            <w:hyperlink r:id="rId7" w:history="1">
              <w:r w:rsidRPr="00290309">
                <w:rPr>
                  <w:rStyle w:val="Hyperlink"/>
                  <w:rFonts w:cs="Arial"/>
                  <w:sz w:val="20"/>
                  <w:szCs w:val="20"/>
                </w:rPr>
                <w:t>http://www.australianvolunteers.com/volunteer/what-we-look-for</w:t>
              </w:r>
            </w:hyperlink>
            <w:r>
              <w:rPr>
                <w:rFonts w:cs="Arial"/>
                <w:sz w:val="20"/>
                <w:szCs w:val="20"/>
              </w:rPr>
              <w:t xml:space="preserve"> </w:t>
            </w:r>
          </w:p>
          <w:p w:rsidR="003B02A0" w:rsidRDefault="003B02A0" w:rsidP="002E03FA">
            <w:pPr>
              <w:spacing w:before="40" w:after="120"/>
              <w:jc w:val="both"/>
              <w:rPr>
                <w:rFonts w:cs="Arial"/>
                <w:sz w:val="20"/>
                <w:szCs w:val="20"/>
              </w:rPr>
            </w:pPr>
            <w:r>
              <w:rPr>
                <w:rFonts w:cs="Arial"/>
                <w:sz w:val="20"/>
                <w:szCs w:val="20"/>
              </w:rPr>
              <w:t>You can find an overview of the steps and time-lines involved in becoming a volunteer on this page of our website:</w:t>
            </w:r>
          </w:p>
          <w:p w:rsidR="003B02A0" w:rsidRDefault="003B02A0" w:rsidP="002E03FA">
            <w:pPr>
              <w:spacing w:before="40" w:after="120"/>
              <w:jc w:val="both"/>
              <w:rPr>
                <w:rFonts w:cs="Arial"/>
                <w:sz w:val="20"/>
                <w:szCs w:val="20"/>
              </w:rPr>
            </w:pPr>
            <w:hyperlink r:id="rId8" w:history="1">
              <w:r w:rsidRPr="00290309">
                <w:rPr>
                  <w:rStyle w:val="Hyperlink"/>
                  <w:rFonts w:cs="Arial"/>
                  <w:sz w:val="20"/>
                  <w:szCs w:val="20"/>
                </w:rPr>
                <w:t>http://www.australianvolunteers.com/volunteer/steps-to-becoming-a-volunteer</w:t>
              </w:r>
            </w:hyperlink>
          </w:p>
          <w:p w:rsidR="003B02A0" w:rsidRDefault="003B02A0" w:rsidP="002E03FA">
            <w:pPr>
              <w:spacing w:before="40" w:after="120"/>
              <w:jc w:val="both"/>
              <w:rPr>
                <w:rFonts w:cs="Arial"/>
                <w:b/>
                <w:sz w:val="20"/>
                <w:szCs w:val="20"/>
              </w:rPr>
            </w:pPr>
          </w:p>
          <w:p w:rsidR="003B02A0" w:rsidRPr="002F655C" w:rsidRDefault="003B02A0" w:rsidP="002E03FA">
            <w:pPr>
              <w:spacing w:before="40" w:after="120"/>
              <w:jc w:val="both"/>
              <w:rPr>
                <w:rFonts w:cs="Arial"/>
                <w:b/>
                <w:sz w:val="20"/>
                <w:szCs w:val="20"/>
              </w:rPr>
            </w:pPr>
            <w:r w:rsidRPr="002F655C">
              <w:rPr>
                <w:rFonts w:cs="Arial"/>
                <w:b/>
                <w:sz w:val="20"/>
                <w:szCs w:val="20"/>
              </w:rPr>
              <w:t xml:space="preserve">Application </w:t>
            </w:r>
            <w:r>
              <w:rPr>
                <w:rFonts w:cs="Arial"/>
                <w:b/>
                <w:sz w:val="20"/>
                <w:szCs w:val="20"/>
              </w:rPr>
              <w:t>I</w:t>
            </w:r>
            <w:r w:rsidRPr="002F655C">
              <w:rPr>
                <w:rFonts w:cs="Arial"/>
                <w:b/>
                <w:sz w:val="20"/>
                <w:szCs w:val="20"/>
              </w:rPr>
              <w:t>nstructions</w:t>
            </w:r>
          </w:p>
          <w:p w:rsidR="003B02A0" w:rsidRDefault="003B02A0" w:rsidP="002E03FA">
            <w:pPr>
              <w:pStyle w:val="ListParagraph"/>
              <w:spacing w:before="40" w:after="80"/>
              <w:ind w:left="0"/>
              <w:rPr>
                <w:rFonts w:cs="Arial"/>
                <w:sz w:val="20"/>
                <w:szCs w:val="20"/>
              </w:rPr>
            </w:pPr>
            <w:r>
              <w:rPr>
                <w:rFonts w:cs="Arial"/>
                <w:sz w:val="20"/>
                <w:szCs w:val="20"/>
              </w:rPr>
              <w:t xml:space="preserve">The first step is a written application.  </w:t>
            </w:r>
          </w:p>
          <w:p w:rsidR="003B02A0" w:rsidRDefault="003B02A0" w:rsidP="002E03FA">
            <w:pPr>
              <w:pStyle w:val="ListParagraph"/>
              <w:spacing w:before="40" w:after="80"/>
              <w:ind w:left="0"/>
              <w:rPr>
                <w:rFonts w:cs="Arial"/>
                <w:sz w:val="20"/>
                <w:szCs w:val="20"/>
              </w:rPr>
            </w:pPr>
          </w:p>
          <w:p w:rsidR="003B02A0" w:rsidRDefault="003B02A0" w:rsidP="002E03FA">
            <w:pPr>
              <w:spacing w:before="40" w:after="120"/>
              <w:jc w:val="both"/>
              <w:rPr>
                <w:rFonts w:ascii="Helv" w:eastAsia="Calibri" w:hAnsi="Helv" w:cs="Helv"/>
                <w:color w:val="000000"/>
                <w:sz w:val="20"/>
                <w:szCs w:val="20"/>
                <w:lang w:eastAsia="en-US"/>
              </w:rPr>
            </w:pPr>
            <w:r>
              <w:rPr>
                <w:rFonts w:cs="Arial"/>
                <w:sz w:val="20"/>
                <w:szCs w:val="20"/>
              </w:rPr>
              <w:lastRenderedPageBreak/>
              <w:t>We use the application information to assess if there is a sufficient</w:t>
            </w:r>
            <w:r>
              <w:rPr>
                <w:rFonts w:ascii="Helv" w:eastAsia="Calibri" w:hAnsi="Helv" w:cs="Helv"/>
                <w:color w:val="000000"/>
                <w:sz w:val="20"/>
                <w:szCs w:val="20"/>
                <w:lang w:eastAsia="en-US"/>
              </w:rPr>
              <w:t xml:space="preserve"> match between the requirements of the host organisation and the applicant's skills, experience, qualifications and understanding of the unique role of an Australian Volunteer.  If there are many applications that are sufficiently matched, we will rank the applications, and progress to screening and interview those candidates who have demonstrated the closest match.</w:t>
            </w:r>
          </w:p>
          <w:p w:rsidR="003B02A0" w:rsidRDefault="003B02A0" w:rsidP="002E03FA">
            <w:pPr>
              <w:spacing w:before="40" w:after="120"/>
              <w:jc w:val="both"/>
              <w:rPr>
                <w:rFonts w:ascii="Helv" w:eastAsia="Calibri" w:hAnsi="Helv" w:cs="Helv"/>
                <w:color w:val="000000"/>
                <w:sz w:val="20"/>
                <w:szCs w:val="20"/>
                <w:lang w:eastAsia="en-US"/>
              </w:rPr>
            </w:pPr>
          </w:p>
          <w:p w:rsidR="003B02A0" w:rsidRPr="002A2A89" w:rsidRDefault="003B02A0" w:rsidP="002E03FA">
            <w:pPr>
              <w:spacing w:before="40" w:after="120"/>
              <w:jc w:val="both"/>
              <w:rPr>
                <w:rFonts w:cs="Arial"/>
                <w:sz w:val="20"/>
                <w:szCs w:val="20"/>
              </w:rPr>
            </w:pPr>
            <w:r w:rsidRPr="008F5ADC">
              <w:rPr>
                <w:rFonts w:ascii="Helv" w:eastAsia="Calibri" w:hAnsi="Helv" w:cs="Helv"/>
                <w:b/>
                <w:color w:val="000000"/>
                <w:sz w:val="20"/>
                <w:szCs w:val="20"/>
                <w:lang w:eastAsia="en-US"/>
              </w:rPr>
              <w:t>Background:</w:t>
            </w:r>
            <w:r>
              <w:rPr>
                <w:rFonts w:ascii="Helv" w:eastAsia="Calibri" w:hAnsi="Helv" w:cs="Helv"/>
                <w:color w:val="000000"/>
                <w:sz w:val="20"/>
                <w:szCs w:val="20"/>
                <w:lang w:eastAsia="en-US"/>
              </w:rPr>
              <w:t xml:space="preserve"> </w:t>
            </w:r>
            <w:r w:rsidRPr="002A2A89">
              <w:rPr>
                <w:rFonts w:cs="Arial"/>
                <w:sz w:val="20"/>
                <w:szCs w:val="20"/>
              </w:rPr>
              <w:t xml:space="preserve">The decision to undertake an assignment with Australian Volunteers International entails making a substantial commitment both in terms of the significant period of time that you are prepared to be separated from your family, friends and familiar surroundings as well as a willingness to accept the challenges that living, working and learning in a demanding cross-cultural environment involves. </w:t>
            </w:r>
          </w:p>
          <w:p w:rsidR="003B02A0" w:rsidRDefault="003B02A0" w:rsidP="002E03FA">
            <w:pPr>
              <w:spacing w:before="40" w:after="120"/>
              <w:jc w:val="both"/>
              <w:rPr>
                <w:rFonts w:cs="Arial"/>
                <w:sz w:val="20"/>
                <w:szCs w:val="20"/>
              </w:rPr>
            </w:pPr>
            <w:r w:rsidRPr="002A2A89">
              <w:rPr>
                <w:rFonts w:cs="Arial"/>
                <w:sz w:val="20"/>
                <w:szCs w:val="20"/>
              </w:rPr>
              <w:t>The making of such a decision therefore needs to be done in a considered and reflective way. We suggest that it should be based not only on a desire to 'give something back' or 'to make a difference' for example, but also on a realistic assessment as to whether the timing is actually right, for you, reflecting on what you anticipate gaining from the volunteering experience and what personal attributes you feel would be required to ensure that such an experience was a satisfying and effective one</w:t>
            </w:r>
            <w:r>
              <w:rPr>
                <w:rFonts w:cs="Arial"/>
                <w:sz w:val="20"/>
                <w:szCs w:val="20"/>
              </w:rPr>
              <w:t xml:space="preserve"> for yourself and for the host organisation and host community</w:t>
            </w:r>
            <w:r w:rsidRPr="002A2A89">
              <w:rPr>
                <w:rFonts w:cs="Arial"/>
                <w:sz w:val="20"/>
                <w:szCs w:val="20"/>
              </w:rPr>
              <w:t>.</w:t>
            </w:r>
          </w:p>
          <w:p w:rsidR="003B02A0" w:rsidRDefault="003B02A0" w:rsidP="002E03FA">
            <w:pPr>
              <w:spacing w:before="40" w:after="120"/>
              <w:jc w:val="both"/>
              <w:rPr>
                <w:rFonts w:cs="Arial"/>
                <w:sz w:val="20"/>
                <w:szCs w:val="20"/>
              </w:rPr>
            </w:pPr>
          </w:p>
          <w:p w:rsidR="003B02A0" w:rsidRPr="00907671" w:rsidRDefault="003B02A0" w:rsidP="002E03FA">
            <w:pPr>
              <w:spacing w:before="40" w:after="120"/>
              <w:jc w:val="both"/>
              <w:rPr>
                <w:rFonts w:cs="Arial"/>
                <w:b/>
                <w:sz w:val="20"/>
                <w:szCs w:val="20"/>
              </w:rPr>
            </w:pPr>
            <w:r w:rsidRPr="00907671">
              <w:rPr>
                <w:rFonts w:cs="Arial"/>
                <w:b/>
                <w:sz w:val="20"/>
                <w:szCs w:val="20"/>
              </w:rPr>
              <w:t>Written Application</w:t>
            </w:r>
          </w:p>
          <w:p w:rsidR="003B02A0" w:rsidRPr="002A2A89" w:rsidRDefault="003B02A0" w:rsidP="003B02A0">
            <w:pPr>
              <w:numPr>
                <w:ilvl w:val="0"/>
                <w:numId w:val="14"/>
              </w:numPr>
              <w:spacing w:before="40" w:after="120"/>
              <w:jc w:val="both"/>
              <w:rPr>
                <w:rFonts w:cs="Arial"/>
                <w:sz w:val="20"/>
                <w:szCs w:val="20"/>
              </w:rPr>
            </w:pPr>
            <w:r w:rsidRPr="00907671">
              <w:rPr>
                <w:rFonts w:cs="Arial"/>
                <w:b/>
                <w:sz w:val="20"/>
                <w:szCs w:val="20"/>
              </w:rPr>
              <w:t>Response to Selection Criteria</w:t>
            </w:r>
            <w:r>
              <w:rPr>
                <w:rFonts w:cs="Arial"/>
                <w:sz w:val="20"/>
                <w:szCs w:val="20"/>
              </w:rPr>
              <w:t>: Please begin by writing your responses to the following three questions, in a document headed - Response to Selection Criteria:</w:t>
            </w:r>
          </w:p>
          <w:p w:rsidR="003B02A0" w:rsidRPr="0086628B" w:rsidRDefault="003B02A0" w:rsidP="003B02A0">
            <w:pPr>
              <w:numPr>
                <w:ilvl w:val="0"/>
                <w:numId w:val="15"/>
              </w:numPr>
              <w:spacing w:before="40" w:after="120"/>
              <w:rPr>
                <w:rFonts w:cs="Arial"/>
                <w:sz w:val="20"/>
                <w:szCs w:val="20"/>
              </w:rPr>
            </w:pPr>
            <w:r w:rsidRPr="008F5ADC">
              <w:rPr>
                <w:rFonts w:cs="Arial"/>
                <w:b/>
                <w:sz w:val="20"/>
                <w:szCs w:val="20"/>
              </w:rPr>
              <w:t>Why do I feel that volunteering overseas is the right thing for me to doing at this time in my life?</w:t>
            </w:r>
            <w:r w:rsidRPr="0086628B">
              <w:rPr>
                <w:rFonts w:cs="Arial"/>
                <w:b/>
                <w:sz w:val="20"/>
                <w:szCs w:val="20"/>
              </w:rPr>
              <w:t xml:space="preserve">  </w:t>
            </w:r>
            <w:r w:rsidRPr="0086628B">
              <w:rPr>
                <w:rFonts w:cs="Arial"/>
                <w:sz w:val="20"/>
                <w:szCs w:val="20"/>
              </w:rPr>
              <w:t>(up to half a page)</w:t>
            </w:r>
          </w:p>
          <w:p w:rsidR="003B02A0" w:rsidRPr="0086628B" w:rsidRDefault="003B02A0" w:rsidP="003B02A0">
            <w:pPr>
              <w:numPr>
                <w:ilvl w:val="0"/>
                <w:numId w:val="15"/>
              </w:numPr>
              <w:spacing w:before="40" w:after="120"/>
              <w:rPr>
                <w:rFonts w:cs="Arial"/>
                <w:sz w:val="20"/>
                <w:szCs w:val="20"/>
              </w:rPr>
            </w:pPr>
            <w:r w:rsidRPr="008F5ADC">
              <w:rPr>
                <w:rFonts w:cs="Arial"/>
                <w:b/>
                <w:sz w:val="20"/>
                <w:szCs w:val="20"/>
              </w:rPr>
              <w:t>What are the biggest personal adjustments I’m likely to have to make to be accepted as a useful colleague and engaged community member in this assignment?</w:t>
            </w:r>
            <w:r>
              <w:rPr>
                <w:rFonts w:cs="Arial"/>
                <w:b/>
                <w:sz w:val="20"/>
                <w:szCs w:val="20"/>
              </w:rPr>
              <w:t xml:space="preserve"> </w:t>
            </w:r>
            <w:r w:rsidRPr="0086628B">
              <w:rPr>
                <w:rFonts w:cs="Arial"/>
                <w:sz w:val="20"/>
                <w:szCs w:val="20"/>
              </w:rPr>
              <w:t>(up to half a page)</w:t>
            </w:r>
          </w:p>
          <w:p w:rsidR="003B02A0" w:rsidRDefault="003B02A0" w:rsidP="003B02A0">
            <w:pPr>
              <w:numPr>
                <w:ilvl w:val="0"/>
                <w:numId w:val="15"/>
              </w:numPr>
              <w:spacing w:before="40" w:after="120"/>
              <w:rPr>
                <w:rFonts w:cs="Arial"/>
                <w:sz w:val="20"/>
                <w:szCs w:val="20"/>
              </w:rPr>
            </w:pPr>
            <w:r>
              <w:rPr>
                <w:rFonts w:cs="Arial"/>
                <w:b/>
                <w:sz w:val="20"/>
                <w:szCs w:val="20"/>
              </w:rPr>
              <w:t>How I m</w:t>
            </w:r>
            <w:r w:rsidRPr="002A2A89">
              <w:rPr>
                <w:rFonts w:cs="Arial"/>
                <w:b/>
                <w:sz w:val="20"/>
                <w:szCs w:val="20"/>
              </w:rPr>
              <w:t xml:space="preserve">atch </w:t>
            </w:r>
            <w:r>
              <w:rPr>
                <w:rFonts w:cs="Arial"/>
                <w:b/>
                <w:sz w:val="20"/>
                <w:szCs w:val="20"/>
              </w:rPr>
              <w:t>the</w:t>
            </w:r>
            <w:r w:rsidRPr="002A2A89">
              <w:rPr>
                <w:rFonts w:cs="Arial"/>
                <w:b/>
                <w:sz w:val="20"/>
                <w:szCs w:val="20"/>
              </w:rPr>
              <w:t xml:space="preserve"> Essential Skills &amp; Experience</w:t>
            </w:r>
            <w:r>
              <w:rPr>
                <w:rFonts w:cs="Arial"/>
                <w:sz w:val="20"/>
                <w:szCs w:val="20"/>
              </w:rPr>
              <w:t>: Write a brief summary of your most relevant experiences, results and achievements against</w:t>
            </w:r>
            <w:r w:rsidRPr="0016670C">
              <w:rPr>
                <w:rFonts w:cs="Arial"/>
                <w:sz w:val="20"/>
                <w:szCs w:val="20"/>
              </w:rPr>
              <w:t xml:space="preserve"> </w:t>
            </w:r>
            <w:r>
              <w:rPr>
                <w:rFonts w:cs="Arial"/>
                <w:sz w:val="20"/>
                <w:szCs w:val="20"/>
              </w:rPr>
              <w:t>each criteria in the Essential Skills &amp; Experience section of the Assignment Description.</w:t>
            </w:r>
          </w:p>
          <w:p w:rsidR="003B02A0" w:rsidRDefault="003B02A0" w:rsidP="003B02A0">
            <w:pPr>
              <w:pStyle w:val="ListParagraph"/>
              <w:numPr>
                <w:ilvl w:val="1"/>
                <w:numId w:val="12"/>
              </w:numPr>
              <w:spacing w:before="40" w:after="120" w:line="240" w:lineRule="auto"/>
              <w:contextualSpacing/>
              <w:rPr>
                <w:rFonts w:cs="Arial"/>
                <w:i/>
                <w:sz w:val="20"/>
                <w:szCs w:val="20"/>
              </w:rPr>
            </w:pPr>
            <w:r w:rsidRPr="00940DC0">
              <w:rPr>
                <w:rFonts w:cs="Arial"/>
                <w:i/>
                <w:sz w:val="20"/>
                <w:szCs w:val="20"/>
              </w:rPr>
              <w:t>Use examples, particularly those that you think would be the most relevant to the ass</w:t>
            </w:r>
            <w:r>
              <w:rPr>
                <w:rFonts w:cs="Arial"/>
                <w:i/>
                <w:sz w:val="20"/>
                <w:szCs w:val="20"/>
              </w:rPr>
              <w:t xml:space="preserve">ignment objectives, the duties, the </w:t>
            </w:r>
            <w:r w:rsidRPr="00940DC0">
              <w:rPr>
                <w:rFonts w:cs="Arial"/>
                <w:i/>
                <w:sz w:val="20"/>
                <w:szCs w:val="20"/>
              </w:rPr>
              <w:t>host organisation context</w:t>
            </w:r>
            <w:r>
              <w:rPr>
                <w:rFonts w:cs="Arial"/>
                <w:i/>
                <w:sz w:val="20"/>
                <w:szCs w:val="20"/>
              </w:rPr>
              <w:t xml:space="preserve"> and the AVI personal competencies – the unique skills necessary for successful volunteering.</w:t>
            </w:r>
          </w:p>
          <w:p w:rsidR="003B02A0" w:rsidRPr="0086628B" w:rsidRDefault="003B02A0" w:rsidP="003B02A0">
            <w:pPr>
              <w:pStyle w:val="ListParagraph"/>
              <w:numPr>
                <w:ilvl w:val="1"/>
                <w:numId w:val="12"/>
              </w:numPr>
              <w:spacing w:before="40" w:after="120" w:line="240" w:lineRule="auto"/>
              <w:contextualSpacing/>
              <w:rPr>
                <w:rFonts w:cs="Arial"/>
                <w:i/>
                <w:sz w:val="20"/>
                <w:szCs w:val="20"/>
              </w:rPr>
            </w:pPr>
            <w:r>
              <w:rPr>
                <w:rFonts w:cs="Arial"/>
                <w:i/>
                <w:sz w:val="20"/>
                <w:szCs w:val="20"/>
              </w:rPr>
              <w:t>Do not respond to the other Selection Criteria sections in the Assignment Description – Qualifications, Desirable Skills &amp; Experience or Essential Personal Qualities – these areas will be covered during interviews and reference checks.</w:t>
            </w:r>
          </w:p>
          <w:p w:rsidR="003B02A0" w:rsidRDefault="003B02A0" w:rsidP="002E03FA">
            <w:pPr>
              <w:spacing w:before="40" w:after="120"/>
              <w:jc w:val="both"/>
              <w:rPr>
                <w:rFonts w:ascii="Helv" w:eastAsia="Calibri" w:hAnsi="Helv" w:cs="Helv"/>
                <w:color w:val="000000"/>
                <w:sz w:val="20"/>
                <w:szCs w:val="20"/>
                <w:lang w:eastAsia="en-US"/>
              </w:rPr>
            </w:pPr>
          </w:p>
          <w:p w:rsidR="003B02A0" w:rsidRDefault="003B02A0" w:rsidP="003B02A0">
            <w:pPr>
              <w:pStyle w:val="ListParagraph"/>
              <w:numPr>
                <w:ilvl w:val="0"/>
                <w:numId w:val="14"/>
              </w:numPr>
              <w:spacing w:before="40" w:after="120" w:line="240" w:lineRule="auto"/>
              <w:contextualSpacing/>
              <w:rPr>
                <w:rFonts w:cs="Arial"/>
                <w:sz w:val="20"/>
                <w:szCs w:val="20"/>
              </w:rPr>
            </w:pPr>
            <w:r w:rsidRPr="00DF194F">
              <w:rPr>
                <w:rFonts w:cs="Arial"/>
                <w:b/>
                <w:sz w:val="20"/>
                <w:szCs w:val="20"/>
              </w:rPr>
              <w:t>Resume</w:t>
            </w:r>
            <w:r w:rsidRPr="00DF194F">
              <w:rPr>
                <w:rFonts w:cs="Arial"/>
                <w:sz w:val="20"/>
                <w:szCs w:val="20"/>
              </w:rPr>
              <w:t xml:space="preserve">: Prepare a comprehensive and up-to-date Resume which includes the key dates of your professional history.  </w:t>
            </w:r>
          </w:p>
          <w:p w:rsidR="003B02A0" w:rsidRDefault="003B02A0" w:rsidP="002E03FA">
            <w:pPr>
              <w:autoSpaceDE w:val="0"/>
              <w:autoSpaceDN w:val="0"/>
              <w:adjustRightInd w:val="0"/>
              <w:rPr>
                <w:rFonts w:ascii="Helv" w:eastAsia="Calibri" w:hAnsi="Helv" w:cs="Helv"/>
                <w:i/>
                <w:iCs/>
                <w:color w:val="000000"/>
                <w:sz w:val="20"/>
                <w:szCs w:val="20"/>
              </w:rPr>
            </w:pPr>
          </w:p>
          <w:p w:rsidR="003B02A0" w:rsidRPr="001C0012" w:rsidRDefault="003B02A0" w:rsidP="002E03FA">
            <w:pPr>
              <w:spacing w:before="40" w:after="120"/>
              <w:jc w:val="both"/>
              <w:rPr>
                <w:rFonts w:cs="Arial"/>
                <w:b/>
                <w:sz w:val="20"/>
                <w:szCs w:val="20"/>
              </w:rPr>
            </w:pPr>
            <w:r>
              <w:rPr>
                <w:rFonts w:cs="Arial"/>
                <w:b/>
                <w:sz w:val="20"/>
                <w:szCs w:val="20"/>
              </w:rPr>
              <w:t>Lodge</w:t>
            </w:r>
            <w:r w:rsidRPr="001C0012">
              <w:rPr>
                <w:rFonts w:cs="Arial"/>
                <w:b/>
                <w:sz w:val="20"/>
                <w:szCs w:val="20"/>
              </w:rPr>
              <w:t xml:space="preserve"> your application</w:t>
            </w:r>
          </w:p>
          <w:p w:rsidR="003B02A0" w:rsidRPr="0016670C" w:rsidRDefault="003B02A0" w:rsidP="003B02A0">
            <w:pPr>
              <w:numPr>
                <w:ilvl w:val="0"/>
                <w:numId w:val="13"/>
              </w:numPr>
              <w:spacing w:before="40" w:after="120"/>
              <w:rPr>
                <w:rFonts w:cs="Arial"/>
                <w:sz w:val="20"/>
                <w:szCs w:val="20"/>
              </w:rPr>
            </w:pPr>
            <w:r w:rsidRPr="0016670C">
              <w:rPr>
                <w:rFonts w:cs="Arial"/>
                <w:sz w:val="20"/>
                <w:szCs w:val="20"/>
              </w:rPr>
              <w:t>Log in or Register on the AVI Web-site.</w:t>
            </w:r>
          </w:p>
          <w:p w:rsidR="003B02A0" w:rsidRPr="0016670C" w:rsidRDefault="003B02A0" w:rsidP="003B02A0">
            <w:pPr>
              <w:numPr>
                <w:ilvl w:val="0"/>
                <w:numId w:val="13"/>
              </w:numPr>
              <w:spacing w:before="40" w:after="120"/>
              <w:rPr>
                <w:rFonts w:cs="Arial"/>
                <w:sz w:val="20"/>
                <w:szCs w:val="20"/>
              </w:rPr>
            </w:pPr>
            <w:r w:rsidRPr="0016670C">
              <w:rPr>
                <w:rFonts w:cs="Arial"/>
                <w:sz w:val="20"/>
                <w:szCs w:val="20"/>
              </w:rPr>
              <w:t xml:space="preserve">Open the Advertisement page </w:t>
            </w:r>
            <w:r>
              <w:rPr>
                <w:rFonts w:cs="Arial"/>
                <w:sz w:val="20"/>
                <w:szCs w:val="20"/>
              </w:rPr>
              <w:t>of</w:t>
            </w:r>
            <w:r w:rsidRPr="0016670C">
              <w:rPr>
                <w:rFonts w:cs="Arial"/>
                <w:sz w:val="20"/>
                <w:szCs w:val="20"/>
              </w:rPr>
              <w:t xml:space="preserve"> the assignment.  </w:t>
            </w:r>
          </w:p>
          <w:p w:rsidR="003B02A0" w:rsidRPr="0016670C" w:rsidRDefault="003B02A0" w:rsidP="003B02A0">
            <w:pPr>
              <w:numPr>
                <w:ilvl w:val="0"/>
                <w:numId w:val="13"/>
              </w:numPr>
              <w:spacing w:before="40" w:after="120"/>
              <w:rPr>
                <w:rFonts w:cs="Arial"/>
                <w:sz w:val="20"/>
                <w:szCs w:val="20"/>
              </w:rPr>
            </w:pPr>
            <w:r w:rsidRPr="0016670C">
              <w:rPr>
                <w:rFonts w:cs="Arial"/>
                <w:sz w:val="20"/>
                <w:szCs w:val="20"/>
              </w:rPr>
              <w:t>Click on the Apply Now link at the bottom of the page.</w:t>
            </w:r>
            <w:r>
              <w:rPr>
                <w:rFonts w:cs="Arial"/>
                <w:sz w:val="20"/>
                <w:szCs w:val="20"/>
              </w:rPr>
              <w:t xml:space="preserve"> This link will only appear if you are logged in.</w:t>
            </w:r>
          </w:p>
          <w:p w:rsidR="003B02A0" w:rsidRPr="0016670C" w:rsidRDefault="003B02A0" w:rsidP="003B02A0">
            <w:pPr>
              <w:numPr>
                <w:ilvl w:val="0"/>
                <w:numId w:val="13"/>
              </w:numPr>
              <w:spacing w:before="40" w:after="120"/>
              <w:rPr>
                <w:rFonts w:cs="Arial"/>
                <w:sz w:val="20"/>
                <w:szCs w:val="20"/>
              </w:rPr>
            </w:pPr>
            <w:r w:rsidRPr="0016670C">
              <w:rPr>
                <w:rFonts w:cs="Arial"/>
                <w:sz w:val="20"/>
                <w:szCs w:val="20"/>
              </w:rPr>
              <w:t>Complete a few on-line questions and upload your two pre-prepared documents</w:t>
            </w:r>
            <w:r>
              <w:rPr>
                <w:rFonts w:cs="Arial"/>
                <w:sz w:val="20"/>
                <w:szCs w:val="20"/>
              </w:rPr>
              <w:t>: Response to Selection Criteria and Resume</w:t>
            </w:r>
          </w:p>
          <w:p w:rsidR="003B02A0" w:rsidRDefault="003B02A0" w:rsidP="003B02A0">
            <w:pPr>
              <w:numPr>
                <w:ilvl w:val="0"/>
                <w:numId w:val="13"/>
              </w:numPr>
              <w:spacing w:before="40" w:after="120"/>
              <w:rPr>
                <w:rFonts w:cs="Arial"/>
                <w:sz w:val="20"/>
                <w:szCs w:val="20"/>
              </w:rPr>
            </w:pPr>
            <w:r w:rsidRPr="0016670C">
              <w:rPr>
                <w:rFonts w:cs="Arial"/>
                <w:sz w:val="20"/>
                <w:szCs w:val="20"/>
              </w:rPr>
              <w:t xml:space="preserve">You will receive an </w:t>
            </w:r>
            <w:r>
              <w:rPr>
                <w:rFonts w:cs="Arial"/>
                <w:sz w:val="20"/>
                <w:szCs w:val="20"/>
              </w:rPr>
              <w:t xml:space="preserve">automatic </w:t>
            </w:r>
            <w:r w:rsidRPr="0016670C">
              <w:rPr>
                <w:rFonts w:cs="Arial"/>
                <w:sz w:val="20"/>
                <w:szCs w:val="20"/>
              </w:rPr>
              <w:t>email acknowledgement of your application.   Please contact the Recruitment team i</w:t>
            </w:r>
            <w:r>
              <w:rPr>
                <w:rFonts w:cs="Arial"/>
                <w:sz w:val="20"/>
                <w:szCs w:val="20"/>
              </w:rPr>
              <w:t xml:space="preserve">f you do NOT receive this email or if you have any difficulties – </w:t>
            </w:r>
            <w:r>
              <w:rPr>
                <w:rFonts w:cs="Arial"/>
                <w:sz w:val="20"/>
                <w:szCs w:val="20"/>
              </w:rPr>
              <w:lastRenderedPageBreak/>
              <w:t>recruit@australianvolunteers.com</w:t>
            </w:r>
          </w:p>
          <w:p w:rsidR="003B02A0" w:rsidRDefault="003B02A0" w:rsidP="002E03FA">
            <w:pPr>
              <w:spacing w:before="40" w:after="120"/>
              <w:rPr>
                <w:rFonts w:cs="Arial"/>
                <w:sz w:val="20"/>
                <w:szCs w:val="20"/>
              </w:rPr>
            </w:pPr>
          </w:p>
          <w:p w:rsidR="003B02A0" w:rsidRPr="007F7736" w:rsidRDefault="003B02A0" w:rsidP="002E03FA">
            <w:pPr>
              <w:spacing w:before="40" w:after="120"/>
              <w:rPr>
                <w:rFonts w:cs="Arial"/>
                <w:b/>
                <w:sz w:val="20"/>
                <w:szCs w:val="20"/>
              </w:rPr>
            </w:pPr>
            <w:r w:rsidRPr="007F7736">
              <w:rPr>
                <w:rFonts w:cs="Arial"/>
                <w:b/>
                <w:sz w:val="20"/>
                <w:szCs w:val="20"/>
              </w:rPr>
              <w:t>Response to your application</w:t>
            </w:r>
          </w:p>
          <w:p w:rsidR="003B02A0" w:rsidRPr="0016670C" w:rsidRDefault="003B02A0" w:rsidP="002E03FA">
            <w:pPr>
              <w:spacing w:before="40" w:after="120"/>
              <w:rPr>
                <w:rFonts w:cs="Arial"/>
                <w:sz w:val="20"/>
                <w:szCs w:val="20"/>
              </w:rPr>
            </w:pPr>
            <w:r w:rsidRPr="0016670C">
              <w:rPr>
                <w:rFonts w:cs="Arial"/>
                <w:sz w:val="20"/>
                <w:szCs w:val="20"/>
              </w:rPr>
              <w:t>You will receive advice on the progress of your application within three weeks from the Close of Applications date.  Please contact the Recruitment te</w:t>
            </w:r>
            <w:r>
              <w:rPr>
                <w:rFonts w:cs="Arial"/>
                <w:sz w:val="20"/>
                <w:szCs w:val="20"/>
              </w:rPr>
              <w:t>am if you do NOT receive advice - recruit@australianvolunteers.com</w:t>
            </w:r>
          </w:p>
          <w:p w:rsidR="003B02A0" w:rsidRDefault="003B02A0" w:rsidP="002E03FA">
            <w:pPr>
              <w:spacing w:before="40" w:after="120"/>
              <w:rPr>
                <w:rFonts w:cs="Arial"/>
                <w:b/>
                <w:sz w:val="20"/>
                <w:szCs w:val="20"/>
              </w:rPr>
            </w:pPr>
          </w:p>
          <w:p w:rsidR="003B02A0" w:rsidRPr="0016670C" w:rsidRDefault="003B02A0" w:rsidP="002E03FA">
            <w:pPr>
              <w:spacing w:before="40" w:after="120"/>
              <w:rPr>
                <w:rFonts w:cs="Arial"/>
                <w:b/>
                <w:sz w:val="20"/>
                <w:szCs w:val="20"/>
              </w:rPr>
            </w:pPr>
            <w:r w:rsidRPr="0016670C">
              <w:rPr>
                <w:rFonts w:cs="Arial"/>
                <w:b/>
                <w:sz w:val="20"/>
                <w:szCs w:val="20"/>
              </w:rPr>
              <w:t>Recruitment Principles</w:t>
            </w:r>
          </w:p>
          <w:p w:rsidR="003B02A0" w:rsidRPr="0016670C" w:rsidRDefault="003B02A0" w:rsidP="002E03FA">
            <w:pPr>
              <w:spacing w:before="40" w:after="120"/>
              <w:rPr>
                <w:rFonts w:cs="Arial"/>
                <w:sz w:val="20"/>
                <w:szCs w:val="20"/>
              </w:rPr>
            </w:pPr>
            <w:r w:rsidRPr="0016670C">
              <w:rPr>
                <w:rFonts w:cs="Arial"/>
                <w:sz w:val="20"/>
                <w:szCs w:val="20"/>
              </w:rPr>
              <w:t>The needs of the Host Organisation drive our recruitment and selection practice.   AVI is seeking the best available and most suitable volunteer to meet the needs of the Host Organisation.</w:t>
            </w:r>
          </w:p>
          <w:p w:rsidR="003B02A0" w:rsidRPr="0016670C" w:rsidRDefault="003B02A0" w:rsidP="002E03FA">
            <w:pPr>
              <w:spacing w:before="40" w:after="120"/>
              <w:rPr>
                <w:rFonts w:cs="Arial"/>
                <w:sz w:val="20"/>
                <w:szCs w:val="20"/>
              </w:rPr>
            </w:pPr>
            <w:r w:rsidRPr="0016670C">
              <w:rPr>
                <w:rFonts w:cs="Arial"/>
                <w:sz w:val="20"/>
                <w:szCs w:val="20"/>
              </w:rPr>
              <w:t>AVI will assess applicants using merit based and transparent processes to select the best available candidate who has a reasonable chance of achieving the assignment objectives within the cultural and environmental context of the host organisation, in a manner consistent with the AVI Personal Competencies, and whose personal circumstances allow them to realistically commit to the full term of the assignment.</w:t>
            </w:r>
          </w:p>
          <w:p w:rsidR="003B02A0" w:rsidRPr="0016670C" w:rsidRDefault="003B02A0" w:rsidP="002E03FA">
            <w:pPr>
              <w:spacing w:before="40" w:after="120"/>
              <w:rPr>
                <w:rFonts w:cs="Arial"/>
                <w:sz w:val="20"/>
                <w:szCs w:val="20"/>
              </w:rPr>
            </w:pPr>
            <w:r w:rsidRPr="0016670C">
              <w:rPr>
                <w:rFonts w:cs="Arial"/>
                <w:sz w:val="20"/>
                <w:szCs w:val="20"/>
              </w:rPr>
              <w:t>AVI respects the rights of the children in the communities in which we serve.  Volunteer candidates will be asked to demonstrate their commitment to child protection practices and undergo police and background checks.</w:t>
            </w:r>
          </w:p>
          <w:p w:rsidR="003B02A0" w:rsidRPr="0016670C" w:rsidRDefault="003B02A0" w:rsidP="002E03FA">
            <w:pPr>
              <w:spacing w:before="40" w:after="120"/>
              <w:rPr>
                <w:rFonts w:cs="Arial"/>
                <w:sz w:val="20"/>
                <w:szCs w:val="20"/>
              </w:rPr>
            </w:pPr>
            <w:r w:rsidRPr="0016670C">
              <w:rPr>
                <w:rFonts w:cs="Arial"/>
                <w:sz w:val="20"/>
                <w:szCs w:val="20"/>
              </w:rPr>
              <w:t>Flexibility is essential – there are low levels of predictability in all aspects of international volunteering.</w:t>
            </w:r>
          </w:p>
          <w:p w:rsidR="003B02A0" w:rsidRPr="0016670C" w:rsidRDefault="003B02A0" w:rsidP="002E03FA">
            <w:pPr>
              <w:spacing w:before="40" w:after="120"/>
              <w:rPr>
                <w:rFonts w:cs="Arial"/>
                <w:sz w:val="20"/>
                <w:szCs w:val="20"/>
              </w:rPr>
            </w:pPr>
            <w:r w:rsidRPr="0016670C">
              <w:rPr>
                <w:rFonts w:cs="Arial"/>
                <w:sz w:val="20"/>
                <w:szCs w:val="20"/>
              </w:rPr>
              <w:t>If no candidate is able to demonstrate a reasonable likelihood of achieving the assignment objectives, or meeting the Selection Criteria, the assignment will be re-advertised or withdrawn.</w:t>
            </w:r>
          </w:p>
          <w:p w:rsidR="003B02A0" w:rsidRPr="0016670C" w:rsidRDefault="003B02A0" w:rsidP="002E03FA">
            <w:pPr>
              <w:spacing w:before="40" w:after="120"/>
              <w:rPr>
                <w:rFonts w:cs="Arial"/>
                <w:sz w:val="20"/>
                <w:szCs w:val="20"/>
              </w:rPr>
            </w:pPr>
            <w:r w:rsidRPr="0016670C">
              <w:rPr>
                <w:rFonts w:cs="Arial"/>
                <w:sz w:val="20"/>
                <w:szCs w:val="20"/>
              </w:rPr>
              <w:t xml:space="preserve">There are significant potential health risks and other hazards - both foreseeable and unforeseeable - associated with participating in international volunteering.  Volunteers, host organisations and AVI share responsibility for the management of risks associated with international volunteering.   Throughout the recruitment process, candidates will be informed of likely risks associated with volunteering, and provided with the opportunity to explore how these risks will affect their ability to commit.  Volunteers accept that there is a shared responsibility for identifying, planning for and managing risks. </w:t>
            </w:r>
          </w:p>
          <w:p w:rsidR="003B02A0" w:rsidRDefault="003B02A0" w:rsidP="002E03FA">
            <w:pPr>
              <w:spacing w:before="40" w:after="120"/>
              <w:rPr>
                <w:rFonts w:cs="Arial"/>
                <w:sz w:val="20"/>
                <w:szCs w:val="20"/>
              </w:rPr>
            </w:pPr>
            <w:r w:rsidRPr="0016670C">
              <w:rPr>
                <w:rFonts w:cs="Arial"/>
                <w:sz w:val="20"/>
                <w:szCs w:val="20"/>
              </w:rPr>
              <w:t xml:space="preserve"> Volunteer candidates demonstrate their ownership of this responsibility by providing full disclosure of personal and health challenges that they may face in managing the risks of a Volunteer assignment so that appropriate support, risk management and insurance coverage can be arranged.</w:t>
            </w:r>
          </w:p>
          <w:p w:rsidR="003B02A0" w:rsidRPr="0016670C" w:rsidRDefault="003B02A0" w:rsidP="002E03FA">
            <w:pPr>
              <w:spacing w:before="40" w:after="120"/>
              <w:rPr>
                <w:rFonts w:cs="Arial"/>
                <w:sz w:val="20"/>
                <w:szCs w:val="20"/>
              </w:rPr>
            </w:pPr>
          </w:p>
          <w:p w:rsidR="003B02A0" w:rsidRPr="0016670C" w:rsidRDefault="003B02A0" w:rsidP="002E03FA">
            <w:pPr>
              <w:spacing w:before="40" w:after="120"/>
              <w:rPr>
                <w:rFonts w:cs="Arial"/>
                <w:b/>
                <w:sz w:val="20"/>
                <w:szCs w:val="20"/>
              </w:rPr>
            </w:pPr>
            <w:r w:rsidRPr="0016670C">
              <w:rPr>
                <w:rFonts w:cs="Arial"/>
                <w:b/>
                <w:sz w:val="20"/>
                <w:szCs w:val="20"/>
              </w:rPr>
              <w:t>Starting your research</w:t>
            </w:r>
          </w:p>
          <w:p w:rsidR="003B02A0" w:rsidRPr="0016670C" w:rsidRDefault="003B02A0" w:rsidP="002E03FA">
            <w:pPr>
              <w:spacing w:before="40" w:after="120"/>
              <w:rPr>
                <w:rFonts w:cs="Arial"/>
                <w:sz w:val="20"/>
                <w:szCs w:val="20"/>
              </w:rPr>
            </w:pPr>
            <w:r w:rsidRPr="0016670C">
              <w:rPr>
                <w:rFonts w:cs="Arial"/>
                <w:sz w:val="20"/>
                <w:szCs w:val="20"/>
              </w:rPr>
              <w:t xml:space="preserve">Australian Volunteers for International Development program: </w:t>
            </w:r>
          </w:p>
          <w:p w:rsidR="003B02A0" w:rsidRPr="0016670C" w:rsidRDefault="003B02A0" w:rsidP="002E03FA">
            <w:pPr>
              <w:spacing w:before="40" w:after="120"/>
              <w:rPr>
                <w:rFonts w:cs="Arial"/>
                <w:sz w:val="20"/>
                <w:szCs w:val="20"/>
              </w:rPr>
            </w:pPr>
            <w:hyperlink r:id="rId9" w:history="1">
              <w:r w:rsidRPr="00290309">
                <w:rPr>
                  <w:rStyle w:val="Hyperlink"/>
                  <w:rFonts w:cs="Arial"/>
                  <w:sz w:val="20"/>
                  <w:szCs w:val="20"/>
                </w:rPr>
                <w:t>www.ausaid.gov.au/volunteer</w:t>
              </w:r>
            </w:hyperlink>
          </w:p>
          <w:p w:rsidR="003B02A0" w:rsidRPr="0016670C" w:rsidRDefault="003B02A0" w:rsidP="002E03FA">
            <w:pPr>
              <w:spacing w:before="40" w:after="120"/>
              <w:rPr>
                <w:rFonts w:cs="Arial"/>
                <w:sz w:val="20"/>
                <w:szCs w:val="20"/>
              </w:rPr>
            </w:pPr>
            <w:r w:rsidRPr="0016670C">
              <w:rPr>
                <w:rFonts w:cs="Arial"/>
                <w:sz w:val="20"/>
                <w:szCs w:val="20"/>
              </w:rPr>
              <w:t xml:space="preserve">Travel Safety information: </w:t>
            </w:r>
          </w:p>
          <w:p w:rsidR="003B02A0" w:rsidRPr="0016670C" w:rsidRDefault="003B02A0" w:rsidP="002E03FA">
            <w:pPr>
              <w:spacing w:before="40" w:after="120"/>
              <w:rPr>
                <w:rFonts w:cs="Arial"/>
                <w:sz w:val="20"/>
                <w:szCs w:val="20"/>
              </w:rPr>
            </w:pPr>
            <w:r w:rsidRPr="0016670C">
              <w:rPr>
                <w:rFonts w:cs="Arial"/>
                <w:sz w:val="20"/>
                <w:szCs w:val="20"/>
              </w:rPr>
              <w:t>http://www.smartraveller.gov.au/zw-cgi/view/Advice/</w:t>
            </w:r>
          </w:p>
          <w:p w:rsidR="003B02A0" w:rsidRPr="0016670C" w:rsidRDefault="003B02A0" w:rsidP="002E03FA">
            <w:pPr>
              <w:spacing w:before="40" w:after="120"/>
              <w:rPr>
                <w:rFonts w:cs="Arial"/>
                <w:sz w:val="20"/>
                <w:szCs w:val="20"/>
              </w:rPr>
            </w:pPr>
            <w:r w:rsidRPr="0016670C">
              <w:rPr>
                <w:rFonts w:cs="Arial"/>
                <w:sz w:val="20"/>
                <w:szCs w:val="20"/>
              </w:rPr>
              <w:t xml:space="preserve">AVI Approach to Development: </w:t>
            </w:r>
          </w:p>
          <w:p w:rsidR="003B02A0" w:rsidRPr="0016670C" w:rsidRDefault="003B02A0" w:rsidP="002E03FA">
            <w:pPr>
              <w:spacing w:before="40" w:after="120"/>
              <w:rPr>
                <w:rFonts w:cs="Arial"/>
                <w:sz w:val="20"/>
                <w:szCs w:val="20"/>
              </w:rPr>
            </w:pPr>
            <w:hyperlink r:id="rId10" w:history="1">
              <w:r w:rsidRPr="00290309">
                <w:rPr>
                  <w:rStyle w:val="Hyperlink"/>
                  <w:rFonts w:cs="Arial"/>
                  <w:sz w:val="20"/>
                  <w:szCs w:val="20"/>
                </w:rPr>
                <w:t>www.australianvolunteers.com/about-us-/how-we-work</w:t>
              </w:r>
            </w:hyperlink>
          </w:p>
          <w:p w:rsidR="003B02A0" w:rsidRPr="0016670C" w:rsidRDefault="003B02A0" w:rsidP="002E03FA">
            <w:pPr>
              <w:spacing w:before="40" w:after="120"/>
              <w:rPr>
                <w:rFonts w:cs="Arial"/>
                <w:sz w:val="20"/>
                <w:szCs w:val="20"/>
              </w:rPr>
            </w:pPr>
            <w:r w:rsidRPr="0016670C">
              <w:rPr>
                <w:rFonts w:cs="Arial"/>
                <w:sz w:val="20"/>
                <w:szCs w:val="20"/>
              </w:rPr>
              <w:t xml:space="preserve">Australian Volunteers </w:t>
            </w:r>
            <w:r>
              <w:rPr>
                <w:rFonts w:cs="Arial"/>
                <w:sz w:val="20"/>
                <w:szCs w:val="20"/>
              </w:rPr>
              <w:t>C</w:t>
            </w:r>
            <w:r w:rsidRPr="0016670C">
              <w:rPr>
                <w:rFonts w:cs="Arial"/>
                <w:sz w:val="20"/>
                <w:szCs w:val="20"/>
              </w:rPr>
              <w:t xml:space="preserve">ode of </w:t>
            </w:r>
            <w:r>
              <w:rPr>
                <w:rFonts w:cs="Arial"/>
                <w:sz w:val="20"/>
                <w:szCs w:val="20"/>
              </w:rPr>
              <w:t>C</w:t>
            </w:r>
            <w:r w:rsidRPr="0016670C">
              <w:rPr>
                <w:rFonts w:cs="Arial"/>
                <w:sz w:val="20"/>
                <w:szCs w:val="20"/>
              </w:rPr>
              <w:t xml:space="preserve">onduct: </w:t>
            </w:r>
          </w:p>
          <w:p w:rsidR="003B02A0" w:rsidRPr="0016670C" w:rsidRDefault="003B02A0" w:rsidP="002E03FA">
            <w:pPr>
              <w:spacing w:before="40" w:after="120"/>
              <w:rPr>
                <w:rFonts w:cs="Arial"/>
                <w:sz w:val="20"/>
                <w:szCs w:val="20"/>
              </w:rPr>
            </w:pPr>
            <w:r w:rsidRPr="0016670C">
              <w:rPr>
                <w:rFonts w:cs="Arial"/>
                <w:color w:val="000000"/>
                <w:sz w:val="20"/>
                <w:szCs w:val="20"/>
              </w:rPr>
              <w:t>http://www.australianvolunteers.com/media/128555/avi-code-of-conduct.pdf</w:t>
            </w:r>
          </w:p>
          <w:p w:rsidR="003B02A0" w:rsidRPr="0016670C" w:rsidRDefault="003B02A0" w:rsidP="002E03FA">
            <w:pPr>
              <w:spacing w:before="40" w:after="120"/>
              <w:rPr>
                <w:rFonts w:cs="Arial"/>
                <w:sz w:val="20"/>
                <w:szCs w:val="20"/>
              </w:rPr>
            </w:pPr>
            <w:r w:rsidRPr="0016670C">
              <w:rPr>
                <w:rFonts w:cs="Arial"/>
                <w:sz w:val="20"/>
                <w:szCs w:val="20"/>
              </w:rPr>
              <w:t>AVI Child Protection Policy and Procedures</w:t>
            </w:r>
          </w:p>
          <w:p w:rsidR="003B02A0" w:rsidRPr="0016670C" w:rsidRDefault="003B02A0" w:rsidP="002E03FA">
            <w:pPr>
              <w:spacing w:before="40" w:after="120"/>
              <w:rPr>
                <w:rFonts w:cs="Arial"/>
                <w:color w:val="000000"/>
                <w:sz w:val="20"/>
                <w:szCs w:val="20"/>
              </w:rPr>
            </w:pPr>
            <w:hyperlink r:id="rId11" w:history="1">
              <w:r w:rsidRPr="00290309">
                <w:rPr>
                  <w:rStyle w:val="Hyperlink"/>
                  <w:rFonts w:cs="Arial"/>
                  <w:sz w:val="20"/>
                  <w:szCs w:val="20"/>
                </w:rPr>
                <w:t>http://www.australianvolunteers.com/media/128561/avi-child-protection-policy-v2.1.pdf</w:t>
              </w:r>
            </w:hyperlink>
          </w:p>
          <w:p w:rsidR="003B02A0" w:rsidRPr="0016670C" w:rsidRDefault="003B02A0" w:rsidP="002E03FA">
            <w:pPr>
              <w:spacing w:before="40" w:after="120"/>
              <w:rPr>
                <w:rFonts w:cs="Arial"/>
                <w:sz w:val="20"/>
                <w:szCs w:val="20"/>
              </w:rPr>
            </w:pPr>
            <w:r w:rsidRPr="0016670C">
              <w:rPr>
                <w:rFonts w:cs="Arial"/>
                <w:color w:val="000000"/>
                <w:sz w:val="20"/>
                <w:szCs w:val="20"/>
              </w:rPr>
              <w:t>http://www.australianvolunteers.com/media/128558/avi-child-protection-procedures-dec10.pdf</w:t>
            </w:r>
          </w:p>
          <w:p w:rsidR="003B02A0" w:rsidRPr="0016670C" w:rsidRDefault="003B02A0" w:rsidP="002E03FA">
            <w:pPr>
              <w:spacing w:before="40" w:after="120"/>
              <w:rPr>
                <w:rFonts w:cs="Arial"/>
                <w:sz w:val="20"/>
                <w:szCs w:val="20"/>
              </w:rPr>
            </w:pPr>
            <w:r w:rsidRPr="0016670C">
              <w:rPr>
                <w:rFonts w:cs="Arial"/>
                <w:sz w:val="20"/>
                <w:szCs w:val="20"/>
              </w:rPr>
              <w:lastRenderedPageBreak/>
              <w:t xml:space="preserve">AVI Recruitment: </w:t>
            </w:r>
          </w:p>
          <w:p w:rsidR="003B02A0" w:rsidRPr="0016670C" w:rsidRDefault="003B02A0" w:rsidP="002E03FA">
            <w:pPr>
              <w:spacing w:before="40" w:after="120"/>
              <w:rPr>
                <w:rFonts w:cs="Arial"/>
                <w:sz w:val="20"/>
                <w:szCs w:val="20"/>
              </w:rPr>
            </w:pPr>
            <w:r w:rsidRPr="0016670C">
              <w:rPr>
                <w:rFonts w:cs="Arial"/>
                <w:sz w:val="20"/>
                <w:szCs w:val="20"/>
              </w:rPr>
              <w:t>http://www.australianvolunteers.com/volunteer/what-we-look-for.aspx</w:t>
            </w:r>
          </w:p>
          <w:p w:rsidR="003B02A0" w:rsidRPr="0016670C" w:rsidRDefault="003B02A0" w:rsidP="002E03FA">
            <w:pPr>
              <w:spacing w:before="40" w:after="120"/>
              <w:rPr>
                <w:rFonts w:cs="Arial"/>
                <w:sz w:val="20"/>
                <w:szCs w:val="20"/>
              </w:rPr>
            </w:pPr>
            <w:r w:rsidRPr="0016670C">
              <w:rPr>
                <w:rFonts w:cs="Arial"/>
                <w:sz w:val="20"/>
                <w:szCs w:val="20"/>
              </w:rPr>
              <w:t>http://www.australianvolunteers.com/volunteer/steps-to-becoming-a-volunteer.aspx</w:t>
            </w:r>
          </w:p>
          <w:p w:rsidR="003B02A0" w:rsidRPr="0016670C" w:rsidRDefault="003B02A0" w:rsidP="002E03FA">
            <w:pPr>
              <w:spacing w:before="40" w:after="120"/>
              <w:rPr>
                <w:rFonts w:cs="Arial"/>
                <w:sz w:val="20"/>
                <w:szCs w:val="20"/>
              </w:rPr>
            </w:pPr>
            <w:r w:rsidRPr="0016670C">
              <w:rPr>
                <w:rFonts w:cs="Arial"/>
                <w:sz w:val="20"/>
                <w:szCs w:val="20"/>
              </w:rPr>
              <w:t xml:space="preserve">AVI Fact Sheets for Couples and Families Exploring Volunteering </w:t>
            </w:r>
          </w:p>
          <w:p w:rsidR="003B02A0" w:rsidRPr="0016670C" w:rsidRDefault="003B02A0" w:rsidP="002E03FA">
            <w:pPr>
              <w:spacing w:before="40" w:after="120"/>
              <w:rPr>
                <w:rFonts w:cs="Arial"/>
                <w:sz w:val="20"/>
                <w:szCs w:val="20"/>
              </w:rPr>
            </w:pPr>
            <w:hyperlink r:id="rId12" w:history="1">
              <w:r w:rsidRPr="00290309">
                <w:rPr>
                  <w:rStyle w:val="Hyperlink"/>
                  <w:rFonts w:cs="Arial"/>
                  <w:sz w:val="20"/>
                  <w:szCs w:val="20"/>
                </w:rPr>
                <w:t>http://www.australianvolunteers.com/volunteer/faq.aspx#Can%20I%20take%20my%20partner</w:t>
              </w:r>
            </w:hyperlink>
          </w:p>
        </w:tc>
      </w:tr>
    </w:tbl>
    <w:p w:rsidR="00AD0095" w:rsidRPr="0016670C" w:rsidRDefault="00AD0095" w:rsidP="0016670C">
      <w:pPr>
        <w:spacing w:before="40" w:after="80"/>
        <w:jc w:val="both"/>
        <w:rPr>
          <w:rFonts w:cs="Arial"/>
          <w:sz w:val="20"/>
          <w:szCs w:val="20"/>
        </w:rPr>
      </w:pPr>
    </w:p>
    <w:sectPr w:rsidR="00AD0095" w:rsidRPr="0016670C" w:rsidSect="0016670C">
      <w:headerReference w:type="default" r:id="rId13"/>
      <w:footerReference w:type="default" r:id="rId14"/>
      <w:headerReference w:type="first" r:id="rId15"/>
      <w:footerReference w:type="first" r:id="rId16"/>
      <w:pgSz w:w="11906" w:h="16838" w:code="9"/>
      <w:pgMar w:top="1440" w:right="1080" w:bottom="1440" w:left="1080" w:header="720" w:footer="720" w:gutter="0"/>
      <w:paperSrc w:first="7" w:other="7"/>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D5F" w:rsidRDefault="00524D5F">
      <w:r>
        <w:separator/>
      </w:r>
    </w:p>
  </w:endnote>
  <w:endnote w:type="continuationSeparator" w:id="0">
    <w:p w:rsidR="00524D5F" w:rsidRDefault="00524D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FE" w:rsidRDefault="007536FE" w:rsidP="00CE7A50">
    <w:pPr>
      <w:pStyle w:val="Footer"/>
    </w:pPr>
  </w:p>
  <w:p w:rsidR="007536FE" w:rsidRPr="00F04756" w:rsidRDefault="007536FE" w:rsidP="00CE7A50">
    <w:pPr>
      <w:pStyle w:val="Footer"/>
    </w:pPr>
    <w:r>
      <w:t xml:space="preserve">Assignment Number: </w:t>
    </w:r>
    <w:fldSimple w:instr=" FILENAME   \* MERGEFORMAT ">
      <w:r w:rsidR="001A66B7">
        <w:rPr>
          <w:noProof/>
        </w:rPr>
        <w:t>10531768.doc</w:t>
      </w:r>
    </w:fldSimple>
    <w:r>
      <w:tab/>
    </w:r>
    <w:r w:rsidRPr="00F04756">
      <w:rPr>
        <w:color w:val="7F7F7F"/>
        <w:spacing w:val="60"/>
      </w:rPr>
      <w:t>Page</w:t>
    </w:r>
    <w:r w:rsidRPr="00F04756">
      <w:t xml:space="preserve"> </w:t>
    </w:r>
    <w:fldSimple w:instr=" PAGE   \* MERGEFORMAT ">
      <w:r w:rsidR="00D442F4">
        <w:rPr>
          <w:noProof/>
        </w:rPr>
        <w:t>5</w:t>
      </w:r>
    </w:fldSimple>
    <w:r w:rsidRPr="00F04756">
      <w:t xml:space="preserve"> of </w:t>
    </w:r>
    <w:fldSimple w:instr=" NUMPAGES  \* Arabic  \* MERGEFORMAT ">
      <w:r w:rsidR="00D442F4">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FE" w:rsidRDefault="007536FE">
    <w:pPr>
      <w:pStyle w:val="Footer"/>
      <w:jc w:val="center"/>
    </w:pPr>
    <w:r>
      <w:t xml:space="preserve">The Australian Government is working in partnership to send Australian volunteers overseas through the Australian Volunteers for International Development Program. </w:t>
    </w:r>
  </w:p>
  <w:p w:rsidR="007536FE" w:rsidRDefault="007536FE">
    <w:pPr>
      <w:pStyle w:val="Footer"/>
      <w:jc w:val="center"/>
    </w:pPr>
    <w:r>
      <w:t>www.ausaid.gov.au/volunteer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D5F" w:rsidRDefault="00524D5F">
      <w:r>
        <w:separator/>
      </w:r>
    </w:p>
  </w:footnote>
  <w:footnote w:type="continuationSeparator" w:id="0">
    <w:p w:rsidR="00524D5F" w:rsidRDefault="00524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FE" w:rsidRDefault="007536FE">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FE" w:rsidRDefault="007536FE">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4pt;margin-top:.55pt;width:255pt;height:42pt;z-index:251657728" o:allowincell="f">
          <v:imagedata r:id="rId1" o:title=""/>
          <w10:wrap type="topAndBottom"/>
        </v:shape>
        <o:OLEObject Type="Embed" ProgID="MSPhotoEd.3" ShapeID="_x0000_s2049" DrawAspect="Content" ObjectID="_1411895778"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2FC"/>
    <w:multiLevelType w:val="hybridMultilevel"/>
    <w:tmpl w:val="412CA2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C9734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2">
    <w:nsid w:val="10FC3A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3">
    <w:nsid w:val="1215641B"/>
    <w:multiLevelType w:val="hybridMultilevel"/>
    <w:tmpl w:val="5464F7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33F1BBC"/>
    <w:multiLevelType w:val="hybridMultilevel"/>
    <w:tmpl w:val="511CF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9905B2"/>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6">
    <w:nsid w:val="2DE0239F"/>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7">
    <w:nsid w:val="3471086C"/>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8">
    <w:nsid w:val="398430D5"/>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9">
    <w:nsid w:val="42212D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0">
    <w:nsid w:val="4F64775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1">
    <w:nsid w:val="5CA624D3"/>
    <w:multiLevelType w:val="hybridMultilevel"/>
    <w:tmpl w:val="EB387A5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C320BF0"/>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3">
    <w:nsid w:val="6CF24F79"/>
    <w:multiLevelType w:val="hybridMultilevel"/>
    <w:tmpl w:val="DD5EEF4A"/>
    <w:lvl w:ilvl="0" w:tplc="66EE2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99353B1"/>
    <w:multiLevelType w:val="singleLevel"/>
    <w:tmpl w:val="8894FC9C"/>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2"/>
  </w:num>
  <w:num w:numId="3">
    <w:abstractNumId w:val="7"/>
  </w:num>
  <w:num w:numId="4">
    <w:abstractNumId w:val="10"/>
  </w:num>
  <w:num w:numId="5">
    <w:abstractNumId w:val="2"/>
  </w:num>
  <w:num w:numId="6">
    <w:abstractNumId w:val="1"/>
  </w:num>
  <w:num w:numId="7">
    <w:abstractNumId w:val="9"/>
  </w:num>
  <w:num w:numId="8">
    <w:abstractNumId w:val="8"/>
  </w:num>
  <w:num w:numId="9">
    <w:abstractNumId w:val="5"/>
  </w:num>
  <w:num w:numId="10">
    <w:abstractNumId w:val="6"/>
  </w:num>
  <w:num w:numId="11">
    <w:abstractNumId w:val="4"/>
  </w:num>
  <w:num w:numId="12">
    <w:abstractNumId w:val="0"/>
  </w:num>
  <w:num w:numId="13">
    <w:abstractNumId w:val="11"/>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AU" w:vendorID="8" w:dllVersion="513" w:checkStyle="1"/>
  <w:attachedTemplate r:id="rId1"/>
  <w:doNotTrackMoves/>
  <w:defaultTabStop w:val="720"/>
  <w:drawingGridHorizontalSpacing w:val="11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299"/>
    <w:rsid w:val="000157EE"/>
    <w:rsid w:val="00030935"/>
    <w:rsid w:val="000A1853"/>
    <w:rsid w:val="000C53B8"/>
    <w:rsid w:val="001059B2"/>
    <w:rsid w:val="00113768"/>
    <w:rsid w:val="00120E0F"/>
    <w:rsid w:val="001373FB"/>
    <w:rsid w:val="0013781C"/>
    <w:rsid w:val="0016670C"/>
    <w:rsid w:val="0019252B"/>
    <w:rsid w:val="00192D59"/>
    <w:rsid w:val="00195A5D"/>
    <w:rsid w:val="001A66B7"/>
    <w:rsid w:val="001B3314"/>
    <w:rsid w:val="00226379"/>
    <w:rsid w:val="00236F1D"/>
    <w:rsid w:val="00261299"/>
    <w:rsid w:val="00295D67"/>
    <w:rsid w:val="0029730A"/>
    <w:rsid w:val="002C183B"/>
    <w:rsid w:val="002D339E"/>
    <w:rsid w:val="002E03FA"/>
    <w:rsid w:val="00361939"/>
    <w:rsid w:val="003B02A0"/>
    <w:rsid w:val="003E254B"/>
    <w:rsid w:val="00400C1B"/>
    <w:rsid w:val="00403EAE"/>
    <w:rsid w:val="004130C2"/>
    <w:rsid w:val="00431E54"/>
    <w:rsid w:val="00444B6F"/>
    <w:rsid w:val="004749AF"/>
    <w:rsid w:val="004F3513"/>
    <w:rsid w:val="004F653E"/>
    <w:rsid w:val="00506734"/>
    <w:rsid w:val="00511146"/>
    <w:rsid w:val="00524D5F"/>
    <w:rsid w:val="00557E6E"/>
    <w:rsid w:val="0057525B"/>
    <w:rsid w:val="00595390"/>
    <w:rsid w:val="005B5B0E"/>
    <w:rsid w:val="005C6569"/>
    <w:rsid w:val="005F07AB"/>
    <w:rsid w:val="006542DA"/>
    <w:rsid w:val="006706DA"/>
    <w:rsid w:val="00692022"/>
    <w:rsid w:val="006A502C"/>
    <w:rsid w:val="006A7389"/>
    <w:rsid w:val="006E1800"/>
    <w:rsid w:val="007223B3"/>
    <w:rsid w:val="00742F35"/>
    <w:rsid w:val="007536FE"/>
    <w:rsid w:val="00760C64"/>
    <w:rsid w:val="0077793C"/>
    <w:rsid w:val="00784C97"/>
    <w:rsid w:val="007A7DAA"/>
    <w:rsid w:val="00804B8D"/>
    <w:rsid w:val="0082536E"/>
    <w:rsid w:val="008669F3"/>
    <w:rsid w:val="008C5407"/>
    <w:rsid w:val="008E1997"/>
    <w:rsid w:val="009133E4"/>
    <w:rsid w:val="00913E82"/>
    <w:rsid w:val="0095303E"/>
    <w:rsid w:val="009D5438"/>
    <w:rsid w:val="00A30067"/>
    <w:rsid w:val="00AC41D7"/>
    <w:rsid w:val="00AD0095"/>
    <w:rsid w:val="00AE3BC7"/>
    <w:rsid w:val="00AF56BD"/>
    <w:rsid w:val="00B81B82"/>
    <w:rsid w:val="00BC21AA"/>
    <w:rsid w:val="00BC5EA9"/>
    <w:rsid w:val="00C26135"/>
    <w:rsid w:val="00C775F0"/>
    <w:rsid w:val="00CB0C74"/>
    <w:rsid w:val="00CB4993"/>
    <w:rsid w:val="00CC7BFD"/>
    <w:rsid w:val="00CE7A50"/>
    <w:rsid w:val="00D2158F"/>
    <w:rsid w:val="00D442F4"/>
    <w:rsid w:val="00D8632E"/>
    <w:rsid w:val="00DC3CA2"/>
    <w:rsid w:val="00DD0902"/>
    <w:rsid w:val="00DD2324"/>
    <w:rsid w:val="00E01643"/>
    <w:rsid w:val="00EB1D7D"/>
    <w:rsid w:val="00F0042E"/>
    <w:rsid w:val="00F04756"/>
    <w:rsid w:val="00F10E7C"/>
    <w:rsid w:val="00F26C66"/>
    <w:rsid w:val="00F629BC"/>
    <w:rsid w:val="00F65BB8"/>
    <w:rsid w:val="00FC4E2B"/>
    <w:rsid w:val="00FD33D1"/>
    <w:rsid w:val="00FE4C0C"/>
    <w:rsid w:val="00FF771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qFormat/>
    <w:pPr>
      <w:keepNext/>
      <w:spacing w:line="360" w:lineRule="auto"/>
      <w:jc w:val="both"/>
      <w:outlineLvl w:val="1"/>
    </w:pPr>
    <w:rPr>
      <w:b/>
      <w:color w:val="FFFFFF"/>
      <w:sz w:val="20"/>
    </w:rPr>
  </w:style>
  <w:style w:type="paragraph" w:styleId="Heading3">
    <w:name w:val="heading 3"/>
    <w:basedOn w:val="Normal"/>
    <w:next w:val="Normal"/>
    <w:qFormat/>
    <w:pPr>
      <w:keepNext/>
      <w:spacing w:line="360" w:lineRule="auto"/>
      <w:jc w:val="both"/>
      <w:outlineLvl w:val="2"/>
    </w:pPr>
    <w:rPr>
      <w:b/>
      <w:sz w:val="20"/>
    </w:rPr>
  </w:style>
  <w:style w:type="paragraph" w:styleId="Heading4">
    <w:name w:val="heading 4"/>
    <w:basedOn w:val="Normal"/>
    <w:next w:val="Normal"/>
    <w:qFormat/>
    <w:pPr>
      <w:keepNext/>
      <w:spacing w:line="360" w:lineRule="auto"/>
      <w:jc w:val="both"/>
      <w:outlineLvl w:val="3"/>
    </w:pPr>
    <w:rPr>
      <w:b/>
      <w:color w:val="FFFFF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i/>
      <w:sz w:val="20"/>
    </w:rPr>
  </w:style>
  <w:style w:type="paragraph" w:styleId="BodyText2">
    <w:name w:val="Body Text 2"/>
    <w:basedOn w:val="Normal"/>
    <w:link w:val="BodyText2Char"/>
    <w:semiHidden/>
    <w:pPr>
      <w:spacing w:line="360" w:lineRule="auto"/>
      <w:jc w:val="both"/>
    </w:pPr>
  </w:style>
  <w:style w:type="paragraph" w:styleId="ListParagraph">
    <w:name w:val="List Paragraph"/>
    <w:basedOn w:val="Normal"/>
    <w:uiPriority w:val="34"/>
    <w:qFormat/>
    <w:rsid w:val="00195A5D"/>
    <w:pPr>
      <w:spacing w:after="200" w:line="276" w:lineRule="auto"/>
      <w:ind w:left="720"/>
    </w:pPr>
    <w:rPr>
      <w:rFonts w:ascii="Calibri" w:eastAsia="Calibri" w:hAnsi="Calibri" w:cs="Calibri"/>
      <w:lang w:val="en-ZA" w:eastAsia="en-US"/>
    </w:rPr>
  </w:style>
  <w:style w:type="character" w:customStyle="1" w:styleId="Heading2Char">
    <w:name w:val="Heading 2 Char"/>
    <w:basedOn w:val="DefaultParagraphFont"/>
    <w:link w:val="Heading2"/>
    <w:rsid w:val="000A1853"/>
    <w:rPr>
      <w:rFonts w:ascii="Arial" w:hAnsi="Arial"/>
      <w:b/>
      <w:color w:val="FFFFFF"/>
      <w:szCs w:val="22"/>
    </w:rPr>
  </w:style>
  <w:style w:type="character" w:customStyle="1" w:styleId="BodyText2Char">
    <w:name w:val="Body Text 2 Char"/>
    <w:basedOn w:val="DefaultParagraphFont"/>
    <w:link w:val="BodyText2"/>
    <w:semiHidden/>
    <w:rsid w:val="000A1853"/>
    <w:rPr>
      <w:rFonts w:ascii="Arial" w:hAnsi="Arial"/>
      <w:sz w:val="22"/>
      <w:szCs w:val="22"/>
    </w:rPr>
  </w:style>
  <w:style w:type="character" w:styleId="Hyperlink">
    <w:name w:val="Hyperlink"/>
    <w:basedOn w:val="DefaultParagraphFont"/>
    <w:uiPriority w:val="99"/>
    <w:unhideWhenUsed/>
    <w:rsid w:val="00CC7B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volunteers.com/volunteer/steps-to-becoming-a-voluntee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australianvolunteers.com/volunteer/what-we-look-for" TargetMode="External"/><Relationship Id="rId12" Type="http://schemas.openxmlformats.org/officeDocument/2006/relationships/hyperlink" Target="http://www.australianvolunteers.com/volunteer/faq.aspx#Can%20I%20take%20my%20partn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volunteers.com/media/128561/avi-child-protection-policy-v2.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stralianvolunteers.com/about-us-/how-we-wor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ausaid.gov.au/volunte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TEMPLATE\OVERSEAS\Assignment%20Description_Nov%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37683F-8CE9-444C-9115-70DFACCD132B}"/>
</file>

<file path=customXml/itemProps2.xml><?xml version="1.0" encoding="utf-8"?>
<ds:datastoreItem xmlns:ds="http://schemas.openxmlformats.org/officeDocument/2006/customXml" ds:itemID="{BB3BB36E-BF08-4F0B-A10E-011423E12BAC}"/>
</file>

<file path=customXml/itemProps3.xml><?xml version="1.0" encoding="utf-8"?>
<ds:datastoreItem xmlns:ds="http://schemas.openxmlformats.org/officeDocument/2006/customXml" ds:itemID="{73B01860-2494-4C7D-8811-92E2EC228F66}"/>
</file>

<file path=docProps/app.xml><?xml version="1.0" encoding="utf-8"?>
<Properties xmlns="http://schemas.openxmlformats.org/officeDocument/2006/extended-properties" xmlns:vt="http://schemas.openxmlformats.org/officeDocument/2006/docPropsVTypes">
  <Template>Assignment Description_Nov 2008.dot</Template>
  <TotalTime>0</TotalTime>
  <Pages>9</Pages>
  <Words>3261</Words>
  <Characters>19276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PIMS CODE: </vt:lpstr>
    </vt:vector>
  </TitlesOfParts>
  <Company>Australian Volunteers Intl</Company>
  <LinksUpToDate>false</LinksUpToDate>
  <CharactersWithSpaces>22493</CharactersWithSpaces>
  <SharedDoc>false</SharedDoc>
  <HLinks>
    <vt:vector size="36" baseType="variant">
      <vt:variant>
        <vt:i4>7602285</vt:i4>
      </vt:variant>
      <vt:variant>
        <vt:i4>15</vt:i4>
      </vt:variant>
      <vt:variant>
        <vt:i4>0</vt:i4>
      </vt:variant>
      <vt:variant>
        <vt:i4>5</vt:i4>
      </vt:variant>
      <vt:variant>
        <vt:lpwstr>http://www.australianvolunteers.com/volunteer/faq.aspx</vt:lpwstr>
      </vt:variant>
      <vt:variant>
        <vt:lpwstr>Can%20I%20take%20my%20partner</vt:lpwstr>
      </vt:variant>
      <vt:variant>
        <vt:i4>1638408</vt:i4>
      </vt:variant>
      <vt:variant>
        <vt:i4>12</vt:i4>
      </vt:variant>
      <vt:variant>
        <vt:i4>0</vt:i4>
      </vt:variant>
      <vt:variant>
        <vt:i4>5</vt:i4>
      </vt:variant>
      <vt:variant>
        <vt:lpwstr>http://www.australianvolunteers.com/media/128561/avi-child-protection-policy-v2.1.pdf</vt:lpwstr>
      </vt:variant>
      <vt:variant>
        <vt:lpwstr/>
      </vt:variant>
      <vt:variant>
        <vt:i4>983113</vt:i4>
      </vt:variant>
      <vt:variant>
        <vt:i4>9</vt:i4>
      </vt:variant>
      <vt:variant>
        <vt:i4>0</vt:i4>
      </vt:variant>
      <vt:variant>
        <vt:i4>5</vt:i4>
      </vt:variant>
      <vt:variant>
        <vt:lpwstr>http://www.australianvolunteers.com/about-us-/how-we-work</vt:lpwstr>
      </vt:variant>
      <vt:variant>
        <vt:lpwstr/>
      </vt:variant>
      <vt:variant>
        <vt:i4>2687092</vt:i4>
      </vt:variant>
      <vt:variant>
        <vt:i4>6</vt:i4>
      </vt:variant>
      <vt:variant>
        <vt:i4>0</vt:i4>
      </vt:variant>
      <vt:variant>
        <vt:i4>5</vt:i4>
      </vt:variant>
      <vt:variant>
        <vt:lpwstr>http://www.ausaid.gov.au/volunteer</vt:lpwstr>
      </vt:variant>
      <vt:variant>
        <vt:lpwstr/>
      </vt:variant>
      <vt:variant>
        <vt:i4>2097258</vt:i4>
      </vt:variant>
      <vt:variant>
        <vt:i4>3</vt:i4>
      </vt:variant>
      <vt:variant>
        <vt:i4>0</vt:i4>
      </vt:variant>
      <vt:variant>
        <vt:i4>5</vt:i4>
      </vt:variant>
      <vt:variant>
        <vt:lpwstr>http://www.australianvolunteers.com/volunteer/steps-to-becoming-a-volunteer</vt:lpwstr>
      </vt:variant>
      <vt:variant>
        <vt:lpwstr/>
      </vt:variant>
      <vt:variant>
        <vt:i4>3735613</vt:i4>
      </vt:variant>
      <vt:variant>
        <vt:i4>0</vt:i4>
      </vt:variant>
      <vt:variant>
        <vt:i4>0</vt:i4>
      </vt:variant>
      <vt:variant>
        <vt:i4>5</vt:i4>
      </vt:variant>
      <vt:variant>
        <vt:lpwstr>http://www.australianvolunteers.com/volunteer/what-we-look-for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CODE: </dc:title>
  <dc:subject/>
  <dc:creator>Australian Volunteers International</dc:creator>
  <cp:keywords/>
  <dc:description/>
  <cp:lastModifiedBy>Australian Volunteers International</cp:lastModifiedBy>
  <cp:revision>2</cp:revision>
  <cp:lastPrinted>2012-04-04T21:59:00Z</cp:lastPrinted>
  <dcterms:created xsi:type="dcterms:W3CDTF">2012-10-16T01:30:00Z</dcterms:created>
  <dcterms:modified xsi:type="dcterms:W3CDTF">2012-10-16T01:30:00Z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