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52ACDD" w14:textId="77777777" w:rsidR="00154169" w:rsidRPr="00BD4C5C" w:rsidRDefault="00154169">
      <w:pPr>
        <w:spacing w:before="120" w:after="60" w:line="260" w:lineRule="atLeast"/>
        <w:rPr>
          <w:rStyle w:val="Strong"/>
          <w:b w:val="0"/>
          <w:color w:val="auto"/>
          <w:sz w:val="24"/>
          <w:szCs w:val="24"/>
        </w:rPr>
      </w:pPr>
    </w:p>
    <w:p w14:paraId="61BE7373" w14:textId="77777777" w:rsidR="00154169" w:rsidRPr="00BD4C5C" w:rsidRDefault="00BD4C5C">
      <w:pPr>
        <w:spacing w:before="120" w:after="60" w:line="260" w:lineRule="atLeast"/>
        <w:jc w:val="center"/>
        <w:rPr>
          <w:rStyle w:val="Strong"/>
          <w:b w:val="0"/>
          <w:color w:val="auto"/>
          <w:sz w:val="24"/>
          <w:szCs w:val="24"/>
        </w:rPr>
      </w:pPr>
      <w:bookmarkStart w:id="0" w:name="_GoBack"/>
      <w:r w:rsidRPr="00BD4C5C">
        <w:rPr>
          <w:rStyle w:val="Strong"/>
          <w:color w:val="auto"/>
          <w:sz w:val="32"/>
          <w:szCs w:val="32"/>
        </w:rPr>
        <w:t xml:space="preserve">Invitation to register interest to deliver services through the Australia Pacific Security College </w:t>
      </w:r>
    </w:p>
    <w:bookmarkEnd w:id="0"/>
    <w:p w14:paraId="137FA0FC" w14:textId="6B8E7A38" w:rsidR="00154169" w:rsidRPr="00BD4C5C" w:rsidRDefault="00BD4C5C">
      <w:pPr>
        <w:spacing w:before="120" w:after="60" w:line="260" w:lineRule="atLeast"/>
        <w:rPr>
          <w:rStyle w:val="Strong"/>
          <w:b w:val="0"/>
          <w:color w:val="auto"/>
          <w:sz w:val="24"/>
          <w:szCs w:val="24"/>
        </w:rPr>
      </w:pPr>
      <w:r w:rsidRPr="00BD4C5C">
        <w:rPr>
          <w:rStyle w:val="Strong"/>
          <w:b w:val="0"/>
          <w:color w:val="auto"/>
          <w:sz w:val="24"/>
          <w:szCs w:val="24"/>
        </w:rPr>
        <w:t>The Department of Foreign Affairs and Trade (DFAT) invites organisations to register their interest in delivering strategic security education and training for the Australia Pacific Security College (APSC). This invitation is targeted at organisations that have an interest and expertise in delivering</w:t>
      </w:r>
      <w:r w:rsidR="005B5621">
        <w:rPr>
          <w:rStyle w:val="Strong"/>
          <w:b w:val="0"/>
          <w:color w:val="auto"/>
          <w:sz w:val="24"/>
          <w:szCs w:val="24"/>
        </w:rPr>
        <w:t xml:space="preserve"> </w:t>
      </w:r>
      <w:r w:rsidR="00C13B2E">
        <w:rPr>
          <w:rStyle w:val="Strong"/>
          <w:b w:val="0"/>
          <w:color w:val="auto"/>
          <w:sz w:val="24"/>
          <w:szCs w:val="24"/>
        </w:rPr>
        <w:t>certain elements</w:t>
      </w:r>
      <w:r w:rsidR="00421EC2">
        <w:rPr>
          <w:rStyle w:val="Strong"/>
          <w:b w:val="0"/>
          <w:color w:val="auto"/>
          <w:sz w:val="24"/>
          <w:szCs w:val="24"/>
        </w:rPr>
        <w:t xml:space="preserve"> of the APSC services </w:t>
      </w:r>
      <w:r w:rsidRPr="00BD4C5C">
        <w:rPr>
          <w:rStyle w:val="Strong"/>
          <w:b w:val="0"/>
          <w:color w:val="auto"/>
          <w:sz w:val="24"/>
          <w:szCs w:val="24"/>
        </w:rPr>
        <w:t xml:space="preserve">but </w:t>
      </w:r>
      <w:r w:rsidR="00421EC2">
        <w:rPr>
          <w:rStyle w:val="Strong"/>
          <w:b w:val="0"/>
          <w:color w:val="auto"/>
          <w:sz w:val="24"/>
          <w:szCs w:val="24"/>
        </w:rPr>
        <w:t>not</w:t>
      </w:r>
      <w:r w:rsidRPr="00BD4C5C">
        <w:rPr>
          <w:rStyle w:val="Strong"/>
          <w:b w:val="0"/>
          <w:color w:val="auto"/>
          <w:sz w:val="24"/>
          <w:szCs w:val="24"/>
        </w:rPr>
        <w:t xml:space="preserve"> </w:t>
      </w:r>
      <w:r w:rsidR="00AF56AB">
        <w:rPr>
          <w:rStyle w:val="Strong"/>
          <w:b w:val="0"/>
          <w:color w:val="auto"/>
          <w:sz w:val="24"/>
          <w:szCs w:val="24"/>
        </w:rPr>
        <w:t xml:space="preserve">have </w:t>
      </w:r>
      <w:r w:rsidRPr="00BD4C5C">
        <w:rPr>
          <w:rStyle w:val="Strong"/>
          <w:b w:val="0"/>
          <w:color w:val="auto"/>
          <w:sz w:val="24"/>
          <w:szCs w:val="24"/>
        </w:rPr>
        <w:t xml:space="preserve">the capacity to implement </w:t>
      </w:r>
      <w:r w:rsidR="00421EC2">
        <w:rPr>
          <w:rStyle w:val="Strong"/>
          <w:b w:val="0"/>
          <w:color w:val="auto"/>
          <w:sz w:val="24"/>
          <w:szCs w:val="24"/>
        </w:rPr>
        <w:t xml:space="preserve">all </w:t>
      </w:r>
      <w:r w:rsidR="00C13B2E">
        <w:rPr>
          <w:rStyle w:val="Strong"/>
          <w:b w:val="0"/>
          <w:color w:val="auto"/>
          <w:sz w:val="24"/>
          <w:szCs w:val="24"/>
        </w:rPr>
        <w:t>core services</w:t>
      </w:r>
      <w:r w:rsidRPr="00BD4C5C">
        <w:rPr>
          <w:rStyle w:val="Strong"/>
          <w:b w:val="0"/>
          <w:color w:val="auto"/>
          <w:sz w:val="24"/>
          <w:szCs w:val="24"/>
        </w:rPr>
        <w:t xml:space="preserve">, as outlined in the </w:t>
      </w:r>
      <w:r w:rsidR="005B5621">
        <w:rPr>
          <w:rStyle w:val="Strong"/>
          <w:b w:val="0"/>
          <w:color w:val="auto"/>
          <w:sz w:val="24"/>
          <w:szCs w:val="24"/>
        </w:rPr>
        <w:t xml:space="preserve">Request for </w:t>
      </w:r>
      <w:r w:rsidRPr="00BD4C5C">
        <w:rPr>
          <w:rStyle w:val="Strong"/>
          <w:b w:val="0"/>
          <w:color w:val="auto"/>
          <w:sz w:val="24"/>
          <w:szCs w:val="24"/>
        </w:rPr>
        <w:t>Expression of Interest</w:t>
      </w:r>
      <w:r w:rsidR="005B5621">
        <w:rPr>
          <w:rStyle w:val="Strong"/>
          <w:b w:val="0"/>
          <w:color w:val="auto"/>
          <w:sz w:val="24"/>
          <w:szCs w:val="24"/>
        </w:rPr>
        <w:t xml:space="preserve"> (REOI)</w:t>
      </w:r>
      <w:r w:rsidRPr="00BD4C5C">
        <w:rPr>
          <w:rStyle w:val="Strong"/>
          <w:b w:val="0"/>
          <w:color w:val="auto"/>
          <w:sz w:val="24"/>
          <w:szCs w:val="24"/>
        </w:rPr>
        <w:t xml:space="preserve"> for the implementation of the APSC.</w:t>
      </w:r>
    </w:p>
    <w:p w14:paraId="224FAE67" w14:textId="5E816A85" w:rsidR="00154169" w:rsidRPr="00BD4C5C" w:rsidRDefault="00BD4C5C">
      <w:pPr>
        <w:spacing w:before="120" w:after="60" w:line="260" w:lineRule="atLeast"/>
        <w:rPr>
          <w:rStyle w:val="Strong"/>
          <w:b w:val="0"/>
          <w:color w:val="auto"/>
          <w:sz w:val="24"/>
          <w:szCs w:val="24"/>
        </w:rPr>
      </w:pPr>
      <w:r w:rsidRPr="00BD4C5C">
        <w:rPr>
          <w:rStyle w:val="Strong"/>
          <w:b w:val="0"/>
          <w:color w:val="auto"/>
          <w:sz w:val="24"/>
          <w:szCs w:val="24"/>
        </w:rPr>
        <w:t xml:space="preserve">To register interest, organisations are </w:t>
      </w:r>
      <w:r w:rsidR="005B5621">
        <w:rPr>
          <w:rStyle w:val="Strong"/>
          <w:b w:val="0"/>
          <w:color w:val="auto"/>
          <w:sz w:val="24"/>
          <w:szCs w:val="24"/>
        </w:rPr>
        <w:t>invited</w:t>
      </w:r>
      <w:r w:rsidRPr="00BD4C5C">
        <w:rPr>
          <w:rStyle w:val="Strong"/>
          <w:b w:val="0"/>
          <w:color w:val="auto"/>
          <w:sz w:val="24"/>
          <w:szCs w:val="24"/>
        </w:rPr>
        <w:t xml:space="preserve"> to submit a </w:t>
      </w:r>
      <w:r w:rsidR="005B5621">
        <w:rPr>
          <w:rStyle w:val="Strong"/>
          <w:b w:val="0"/>
          <w:color w:val="auto"/>
          <w:sz w:val="24"/>
          <w:szCs w:val="24"/>
        </w:rPr>
        <w:t>statement</w:t>
      </w:r>
      <w:r w:rsidRPr="00BD4C5C">
        <w:rPr>
          <w:rStyle w:val="Strong"/>
          <w:b w:val="0"/>
          <w:color w:val="auto"/>
          <w:sz w:val="24"/>
          <w:szCs w:val="24"/>
        </w:rPr>
        <w:t xml:space="preserve"> to DFAT containing the following information:</w:t>
      </w:r>
    </w:p>
    <w:p w14:paraId="65E26A80" w14:textId="25E05EB0" w:rsidR="00154169" w:rsidRPr="00BD4C5C" w:rsidRDefault="00BD4C5C">
      <w:pPr>
        <w:pStyle w:val="ListParagraph"/>
        <w:numPr>
          <w:ilvl w:val="0"/>
          <w:numId w:val="35"/>
        </w:numPr>
        <w:ind w:left="720"/>
        <w:contextualSpacing/>
        <w:rPr>
          <w:rStyle w:val="Strong"/>
          <w:b w:val="0"/>
          <w:color w:val="auto"/>
          <w:sz w:val="24"/>
          <w:szCs w:val="24"/>
        </w:rPr>
      </w:pPr>
      <w:r w:rsidRPr="00BD4C5C">
        <w:rPr>
          <w:rStyle w:val="Strong"/>
          <w:rFonts w:ascii="Calibri Light" w:eastAsia="Calibri Light" w:hAnsi="Calibri Light"/>
          <w:b w:val="0"/>
          <w:color w:val="auto"/>
          <w:sz w:val="24"/>
          <w:szCs w:val="24"/>
        </w:rPr>
        <w:t>name of organisation</w:t>
      </w:r>
    </w:p>
    <w:p w14:paraId="3A1C9C79" w14:textId="4CE3A452" w:rsidR="00154169" w:rsidRPr="00BD4C5C" w:rsidRDefault="00BD4C5C">
      <w:pPr>
        <w:pStyle w:val="ListParagraph"/>
        <w:numPr>
          <w:ilvl w:val="0"/>
          <w:numId w:val="35"/>
        </w:numPr>
        <w:ind w:left="720"/>
        <w:contextualSpacing/>
        <w:rPr>
          <w:rStyle w:val="Strong"/>
          <w:b w:val="0"/>
          <w:color w:val="auto"/>
          <w:sz w:val="24"/>
          <w:szCs w:val="24"/>
        </w:rPr>
      </w:pPr>
      <w:r w:rsidRPr="00BD4C5C">
        <w:rPr>
          <w:rStyle w:val="Strong"/>
          <w:rFonts w:ascii="Calibri Light" w:eastAsia="Calibri Light" w:hAnsi="Calibri Light"/>
          <w:b w:val="0"/>
          <w:color w:val="auto"/>
          <w:sz w:val="24"/>
          <w:szCs w:val="24"/>
        </w:rPr>
        <w:t>name and  details of nominated contact</w:t>
      </w:r>
    </w:p>
    <w:p w14:paraId="496478E0" w14:textId="7B1EB649" w:rsidR="00410E5B" w:rsidRPr="003A6ED4" w:rsidRDefault="00BD4C5C">
      <w:pPr>
        <w:pStyle w:val="ListParagraph"/>
        <w:numPr>
          <w:ilvl w:val="0"/>
          <w:numId w:val="35"/>
        </w:numPr>
        <w:ind w:left="720"/>
        <w:contextualSpacing/>
        <w:rPr>
          <w:rStyle w:val="Strong"/>
          <w:b w:val="0"/>
          <w:color w:val="auto"/>
          <w:sz w:val="24"/>
          <w:szCs w:val="24"/>
        </w:rPr>
      </w:pPr>
      <w:proofErr w:type="gramStart"/>
      <w:r w:rsidRPr="00BD4C5C">
        <w:rPr>
          <w:rStyle w:val="Strong"/>
          <w:rFonts w:ascii="Calibri Light" w:eastAsia="Calibri Light" w:hAnsi="Calibri Light"/>
          <w:b w:val="0"/>
          <w:color w:val="auto"/>
          <w:sz w:val="24"/>
          <w:szCs w:val="24"/>
        </w:rPr>
        <w:t>brief</w:t>
      </w:r>
      <w:proofErr w:type="gramEnd"/>
      <w:r w:rsidRPr="00BD4C5C">
        <w:rPr>
          <w:rStyle w:val="Strong"/>
          <w:rFonts w:ascii="Calibri Light" w:eastAsia="Calibri Light" w:hAnsi="Calibri Light"/>
          <w:b w:val="0"/>
          <w:color w:val="auto"/>
          <w:sz w:val="24"/>
          <w:szCs w:val="24"/>
        </w:rPr>
        <w:t xml:space="preserve"> overview of expertise in providing</w:t>
      </w:r>
      <w:r w:rsidR="00DA6257">
        <w:rPr>
          <w:rStyle w:val="Strong"/>
          <w:rFonts w:ascii="Calibri Light" w:eastAsia="Calibri Light" w:hAnsi="Calibri Light"/>
          <w:b w:val="0"/>
          <w:color w:val="auto"/>
          <w:sz w:val="24"/>
          <w:szCs w:val="24"/>
        </w:rPr>
        <w:t xml:space="preserve"> one or more of</w:t>
      </w:r>
      <w:r w:rsidR="00C40B64">
        <w:rPr>
          <w:rStyle w:val="Strong"/>
          <w:rFonts w:ascii="Calibri Light" w:eastAsia="Calibri Light" w:hAnsi="Calibri Light"/>
          <w:b w:val="0"/>
          <w:color w:val="auto"/>
          <w:sz w:val="24"/>
          <w:szCs w:val="24"/>
        </w:rPr>
        <w:t xml:space="preserve"> the three core services</w:t>
      </w:r>
      <w:r w:rsidR="00410E5B">
        <w:rPr>
          <w:rStyle w:val="Strong"/>
          <w:rFonts w:ascii="Calibri Light" w:eastAsia="Calibri Light" w:hAnsi="Calibri Light"/>
          <w:b w:val="0"/>
          <w:color w:val="auto"/>
          <w:sz w:val="24"/>
          <w:szCs w:val="24"/>
        </w:rPr>
        <w:t>. Capability to:</w:t>
      </w:r>
    </w:p>
    <w:p w14:paraId="427411EA" w14:textId="2CF8307E" w:rsidR="00410E5B" w:rsidRPr="003A6ED4" w:rsidRDefault="005F6243" w:rsidP="003A6ED4">
      <w:pPr>
        <w:pStyle w:val="ListParagraph"/>
        <w:numPr>
          <w:ilvl w:val="1"/>
          <w:numId w:val="35"/>
        </w:numPr>
        <w:contextualSpacing/>
        <w:rPr>
          <w:rStyle w:val="Strong"/>
          <w:b w:val="0"/>
          <w:color w:val="auto"/>
          <w:sz w:val="24"/>
          <w:szCs w:val="24"/>
        </w:rPr>
      </w:pPr>
      <w:r>
        <w:rPr>
          <w:rStyle w:val="Strong"/>
          <w:rFonts w:ascii="Calibri Light" w:eastAsia="Calibri Light" w:hAnsi="Calibri Light"/>
          <w:b w:val="0"/>
          <w:color w:val="auto"/>
          <w:sz w:val="24"/>
          <w:szCs w:val="24"/>
        </w:rPr>
        <w:t xml:space="preserve">develop and deliver </w:t>
      </w:r>
      <w:r w:rsidR="00AF56AB">
        <w:rPr>
          <w:rStyle w:val="Strong"/>
          <w:rFonts w:ascii="Calibri Light" w:eastAsia="Calibri Light" w:hAnsi="Calibri Light"/>
          <w:b w:val="0"/>
          <w:color w:val="auto"/>
          <w:sz w:val="24"/>
          <w:szCs w:val="24"/>
        </w:rPr>
        <w:t xml:space="preserve">security education and </w:t>
      </w:r>
      <w:r w:rsidR="00C13B2E">
        <w:rPr>
          <w:rStyle w:val="Strong"/>
          <w:rFonts w:ascii="Calibri Light" w:eastAsia="Calibri Light" w:hAnsi="Calibri Light"/>
          <w:b w:val="0"/>
          <w:color w:val="auto"/>
          <w:sz w:val="24"/>
          <w:szCs w:val="24"/>
        </w:rPr>
        <w:t>training</w:t>
      </w:r>
      <w:r w:rsidR="00AF56AB">
        <w:rPr>
          <w:rStyle w:val="Strong"/>
          <w:rFonts w:ascii="Calibri Light" w:eastAsia="Calibri Light" w:hAnsi="Calibri Light"/>
          <w:b w:val="0"/>
          <w:color w:val="auto"/>
          <w:sz w:val="24"/>
          <w:szCs w:val="24"/>
        </w:rPr>
        <w:t xml:space="preserve"> at a Pacific regional and national level</w:t>
      </w:r>
    </w:p>
    <w:p w14:paraId="436D708E" w14:textId="48CD932B" w:rsidR="00410E5B" w:rsidRPr="003A6ED4" w:rsidRDefault="00410E5B" w:rsidP="003A6ED4">
      <w:pPr>
        <w:pStyle w:val="ListParagraph"/>
        <w:numPr>
          <w:ilvl w:val="1"/>
          <w:numId w:val="35"/>
        </w:numPr>
        <w:contextualSpacing/>
        <w:rPr>
          <w:rStyle w:val="Strong"/>
          <w:b w:val="0"/>
          <w:color w:val="auto"/>
          <w:sz w:val="24"/>
          <w:szCs w:val="24"/>
        </w:rPr>
      </w:pPr>
      <w:r>
        <w:rPr>
          <w:rStyle w:val="Strong"/>
          <w:rFonts w:ascii="Calibri Light" w:eastAsia="Calibri Light" w:hAnsi="Calibri Light"/>
          <w:b w:val="0"/>
          <w:color w:val="auto"/>
          <w:sz w:val="24"/>
          <w:szCs w:val="24"/>
        </w:rPr>
        <w:t xml:space="preserve">deliver </w:t>
      </w:r>
      <w:r w:rsidR="00C13B2E">
        <w:rPr>
          <w:rStyle w:val="Strong"/>
          <w:rFonts w:ascii="Calibri Light" w:eastAsia="Calibri Light" w:hAnsi="Calibri Light"/>
          <w:b w:val="0"/>
          <w:color w:val="auto"/>
          <w:sz w:val="24"/>
          <w:szCs w:val="24"/>
        </w:rPr>
        <w:t xml:space="preserve">policy engagement </w:t>
      </w:r>
      <w:r w:rsidR="00AF56AB">
        <w:rPr>
          <w:rStyle w:val="Strong"/>
          <w:rFonts w:ascii="Calibri Light" w:eastAsia="Calibri Light" w:hAnsi="Calibri Light"/>
          <w:b w:val="0"/>
          <w:color w:val="auto"/>
          <w:sz w:val="24"/>
          <w:szCs w:val="24"/>
        </w:rPr>
        <w:t xml:space="preserve">and support </w:t>
      </w:r>
      <w:r w:rsidR="00C13B2E">
        <w:rPr>
          <w:rStyle w:val="Strong"/>
          <w:rFonts w:ascii="Calibri Light" w:eastAsia="Calibri Light" w:hAnsi="Calibri Light"/>
          <w:b w:val="0"/>
          <w:color w:val="auto"/>
          <w:sz w:val="24"/>
          <w:szCs w:val="24"/>
        </w:rPr>
        <w:t xml:space="preserve">on Pacific security issues </w:t>
      </w:r>
    </w:p>
    <w:p w14:paraId="30D87FB9" w14:textId="2F860869" w:rsidR="004C6083" w:rsidRPr="00421EC2" w:rsidRDefault="00EC646F" w:rsidP="003A6ED4">
      <w:pPr>
        <w:pStyle w:val="ListParagraph"/>
        <w:numPr>
          <w:ilvl w:val="1"/>
          <w:numId w:val="35"/>
        </w:numPr>
        <w:contextualSpacing/>
        <w:rPr>
          <w:rStyle w:val="Strong"/>
          <w:b w:val="0"/>
          <w:color w:val="auto"/>
          <w:sz w:val="24"/>
          <w:szCs w:val="24"/>
        </w:rPr>
      </w:pPr>
      <w:proofErr w:type="gramStart"/>
      <w:r>
        <w:rPr>
          <w:rStyle w:val="Strong"/>
          <w:rFonts w:ascii="Calibri Light" w:eastAsia="Calibri Light" w:hAnsi="Calibri Light"/>
          <w:b w:val="0"/>
          <w:color w:val="auto"/>
          <w:sz w:val="24"/>
          <w:szCs w:val="24"/>
        </w:rPr>
        <w:t>d</w:t>
      </w:r>
      <w:r w:rsidR="00410E5B">
        <w:rPr>
          <w:rStyle w:val="Strong"/>
          <w:rFonts w:ascii="Calibri Light" w:eastAsia="Calibri Light" w:hAnsi="Calibri Light"/>
          <w:b w:val="0"/>
          <w:color w:val="auto"/>
          <w:sz w:val="24"/>
          <w:szCs w:val="24"/>
        </w:rPr>
        <w:t>eliver</w:t>
      </w:r>
      <w:proofErr w:type="gramEnd"/>
      <w:r w:rsidR="00410E5B">
        <w:rPr>
          <w:rStyle w:val="Strong"/>
          <w:rFonts w:ascii="Calibri Light" w:eastAsia="Calibri Light" w:hAnsi="Calibri Light"/>
          <w:b w:val="0"/>
          <w:color w:val="auto"/>
          <w:sz w:val="24"/>
          <w:szCs w:val="24"/>
        </w:rPr>
        <w:t xml:space="preserve"> </w:t>
      </w:r>
      <w:r w:rsidR="00C13B2E">
        <w:rPr>
          <w:rStyle w:val="Strong"/>
          <w:rFonts w:ascii="Calibri Light" w:eastAsia="Calibri Light" w:hAnsi="Calibri Light"/>
          <w:b w:val="0"/>
          <w:color w:val="auto"/>
          <w:sz w:val="24"/>
          <w:szCs w:val="24"/>
        </w:rPr>
        <w:t>management services for development programs in the Pacific education and training environment</w:t>
      </w:r>
      <w:r w:rsidR="00421EC2">
        <w:rPr>
          <w:rStyle w:val="Strong"/>
          <w:rFonts w:ascii="Calibri Light" w:eastAsia="Calibri Light" w:hAnsi="Calibri Light"/>
          <w:b w:val="0"/>
          <w:color w:val="auto"/>
          <w:sz w:val="24"/>
          <w:szCs w:val="24"/>
        </w:rPr>
        <w:t>.</w:t>
      </w:r>
    </w:p>
    <w:p w14:paraId="7CA8B871" w14:textId="7133A5DD" w:rsidR="004C6083" w:rsidRPr="00BD4C5C" w:rsidRDefault="004C6083" w:rsidP="004C6083">
      <w:pPr>
        <w:pStyle w:val="ListParagraph"/>
        <w:numPr>
          <w:ilvl w:val="0"/>
          <w:numId w:val="35"/>
        </w:numPr>
        <w:ind w:left="720"/>
        <w:contextualSpacing/>
        <w:rPr>
          <w:rStyle w:val="Strong"/>
          <w:b w:val="0"/>
          <w:color w:val="auto"/>
          <w:sz w:val="24"/>
          <w:szCs w:val="24"/>
        </w:rPr>
      </w:pPr>
      <w:proofErr w:type="gramStart"/>
      <w:r w:rsidRPr="00BD4C5C">
        <w:rPr>
          <w:rStyle w:val="Strong"/>
          <w:rFonts w:ascii="Calibri Light" w:eastAsia="Calibri Light" w:hAnsi="Calibri Light"/>
          <w:b w:val="0"/>
          <w:color w:val="auto"/>
          <w:sz w:val="24"/>
          <w:szCs w:val="24"/>
        </w:rPr>
        <w:t>description</w:t>
      </w:r>
      <w:proofErr w:type="gramEnd"/>
      <w:r w:rsidRPr="00BD4C5C">
        <w:rPr>
          <w:rStyle w:val="Strong"/>
          <w:rFonts w:ascii="Calibri Light" w:eastAsia="Calibri Light" w:hAnsi="Calibri Light"/>
          <w:b w:val="0"/>
          <w:color w:val="auto"/>
          <w:sz w:val="24"/>
          <w:szCs w:val="24"/>
        </w:rPr>
        <w:t xml:space="preserve"> of </w:t>
      </w:r>
      <w:r>
        <w:rPr>
          <w:rStyle w:val="Strong"/>
          <w:rFonts w:ascii="Calibri Light" w:eastAsia="Calibri Light" w:hAnsi="Calibri Light"/>
          <w:b w:val="0"/>
          <w:color w:val="auto"/>
          <w:sz w:val="24"/>
          <w:szCs w:val="24"/>
        </w:rPr>
        <w:t xml:space="preserve">expertise that the organisation could bring </w:t>
      </w:r>
      <w:r w:rsidR="00C13B2E">
        <w:rPr>
          <w:rStyle w:val="Strong"/>
          <w:rFonts w:ascii="Calibri Light" w:eastAsia="Calibri Light" w:hAnsi="Calibri Light"/>
          <w:b w:val="0"/>
          <w:color w:val="auto"/>
          <w:sz w:val="24"/>
          <w:szCs w:val="24"/>
        </w:rPr>
        <w:t>either as a consorti</w:t>
      </w:r>
      <w:r w:rsidR="00410E5B">
        <w:rPr>
          <w:rStyle w:val="Strong"/>
          <w:rFonts w:ascii="Calibri Light" w:eastAsia="Calibri Light" w:hAnsi="Calibri Light"/>
          <w:b w:val="0"/>
          <w:color w:val="auto"/>
          <w:sz w:val="24"/>
          <w:szCs w:val="24"/>
        </w:rPr>
        <w:t>um</w:t>
      </w:r>
      <w:r w:rsidR="00C13B2E">
        <w:rPr>
          <w:rStyle w:val="Strong"/>
          <w:rFonts w:ascii="Calibri Light" w:eastAsia="Calibri Light" w:hAnsi="Calibri Light"/>
          <w:b w:val="0"/>
          <w:color w:val="auto"/>
          <w:sz w:val="24"/>
          <w:szCs w:val="24"/>
        </w:rPr>
        <w:t xml:space="preserve"> partner or a sub-contracted content provider</w:t>
      </w:r>
      <w:r>
        <w:rPr>
          <w:rStyle w:val="Strong"/>
          <w:rFonts w:ascii="Calibri Light" w:eastAsia="Calibri Light" w:hAnsi="Calibri Light"/>
          <w:b w:val="0"/>
          <w:color w:val="auto"/>
          <w:sz w:val="24"/>
          <w:szCs w:val="24"/>
        </w:rPr>
        <w:t>.</w:t>
      </w:r>
    </w:p>
    <w:p w14:paraId="1C7394F3" w14:textId="4BCDD0C0" w:rsidR="00154169" w:rsidRPr="00BD4C5C" w:rsidRDefault="00BD4C5C">
      <w:pPr>
        <w:spacing w:before="120" w:after="60" w:line="260" w:lineRule="atLeast"/>
        <w:rPr>
          <w:rStyle w:val="Strong"/>
          <w:b w:val="0"/>
          <w:color w:val="auto"/>
          <w:sz w:val="24"/>
          <w:szCs w:val="24"/>
        </w:rPr>
      </w:pPr>
      <w:r w:rsidRPr="00BD4C5C">
        <w:rPr>
          <w:rStyle w:val="Strong"/>
          <w:b w:val="0"/>
          <w:color w:val="auto"/>
          <w:sz w:val="24"/>
          <w:szCs w:val="24"/>
        </w:rPr>
        <w:t xml:space="preserve">This </w:t>
      </w:r>
      <w:r w:rsidR="00CD54A0">
        <w:rPr>
          <w:rStyle w:val="Strong"/>
          <w:b w:val="0"/>
          <w:color w:val="auto"/>
          <w:sz w:val="24"/>
          <w:szCs w:val="24"/>
        </w:rPr>
        <w:t>statement</w:t>
      </w:r>
      <w:r w:rsidRPr="00BD4C5C">
        <w:rPr>
          <w:rStyle w:val="Strong"/>
          <w:b w:val="0"/>
          <w:color w:val="auto"/>
          <w:sz w:val="24"/>
          <w:szCs w:val="24"/>
        </w:rPr>
        <w:t xml:space="preserve"> should be no longer than two pages and should be sent to </w:t>
      </w:r>
      <w:hyperlink r:id="rId7">
        <w:r w:rsidRPr="00BD4C5C">
          <w:rPr>
            <w:rStyle w:val="Hyperlink"/>
            <w:rFonts w:eastAsia="Calibri Light"/>
            <w:color w:val="auto"/>
            <w:sz w:val="24"/>
            <w:szCs w:val="24"/>
          </w:rPr>
          <w:t>apscregister@dfat.gov.au</w:t>
        </w:r>
      </w:hyperlink>
      <w:r w:rsidRPr="00BD4C5C">
        <w:rPr>
          <w:rStyle w:val="Strong"/>
          <w:b w:val="0"/>
          <w:color w:val="auto"/>
          <w:sz w:val="24"/>
          <w:szCs w:val="24"/>
        </w:rPr>
        <w:t xml:space="preserve"> by close of business </w:t>
      </w:r>
      <w:r w:rsidR="00421EC2">
        <w:rPr>
          <w:rStyle w:val="Strong"/>
          <w:b w:val="0"/>
          <w:color w:val="auto"/>
          <w:sz w:val="24"/>
          <w:szCs w:val="24"/>
        </w:rPr>
        <w:t xml:space="preserve">(AEST) </w:t>
      </w:r>
      <w:r w:rsidRPr="00BD4C5C">
        <w:rPr>
          <w:rStyle w:val="Strong"/>
          <w:b w:val="0"/>
          <w:color w:val="auto"/>
          <w:sz w:val="24"/>
          <w:szCs w:val="24"/>
        </w:rPr>
        <w:t xml:space="preserve">on </w:t>
      </w:r>
      <w:r w:rsidR="0036744A" w:rsidRPr="00421EC2">
        <w:rPr>
          <w:rStyle w:val="Strong"/>
          <w:b w:val="0"/>
          <w:color w:val="auto"/>
          <w:sz w:val="24"/>
          <w:szCs w:val="24"/>
        </w:rPr>
        <w:t>22</w:t>
      </w:r>
      <w:r w:rsidRPr="00421EC2">
        <w:rPr>
          <w:rStyle w:val="Strong"/>
          <w:b w:val="0"/>
          <w:color w:val="auto"/>
          <w:sz w:val="24"/>
          <w:szCs w:val="24"/>
        </w:rPr>
        <w:t xml:space="preserve"> August 2018.</w:t>
      </w:r>
    </w:p>
    <w:p w14:paraId="1925F024" w14:textId="70646392" w:rsidR="00154169" w:rsidRPr="00BD4C5C" w:rsidRDefault="00BD4C5C">
      <w:pPr>
        <w:spacing w:before="120" w:after="60" w:line="260" w:lineRule="atLeast"/>
        <w:rPr>
          <w:rStyle w:val="Strong"/>
          <w:b w:val="0"/>
          <w:color w:val="auto"/>
          <w:sz w:val="24"/>
          <w:szCs w:val="24"/>
        </w:rPr>
      </w:pPr>
      <w:r w:rsidRPr="00BD4C5C">
        <w:rPr>
          <w:rStyle w:val="Strong"/>
          <w:b w:val="0"/>
          <w:color w:val="auto"/>
          <w:sz w:val="24"/>
          <w:szCs w:val="24"/>
        </w:rPr>
        <w:t xml:space="preserve">DFAT will compile </w:t>
      </w:r>
      <w:r w:rsidR="004C6083">
        <w:rPr>
          <w:rStyle w:val="Strong"/>
          <w:b w:val="0"/>
          <w:color w:val="auto"/>
          <w:sz w:val="24"/>
          <w:szCs w:val="24"/>
        </w:rPr>
        <w:t xml:space="preserve">all </w:t>
      </w:r>
      <w:r w:rsidR="00CD54A0">
        <w:rPr>
          <w:rStyle w:val="Strong"/>
          <w:b w:val="0"/>
          <w:color w:val="auto"/>
          <w:sz w:val="24"/>
          <w:szCs w:val="24"/>
        </w:rPr>
        <w:t>statement</w:t>
      </w:r>
      <w:r w:rsidR="004C6083">
        <w:rPr>
          <w:rStyle w:val="Strong"/>
          <w:b w:val="0"/>
          <w:color w:val="auto"/>
          <w:sz w:val="24"/>
          <w:szCs w:val="24"/>
        </w:rPr>
        <w:t>s</w:t>
      </w:r>
      <w:r w:rsidR="00CD54A0">
        <w:rPr>
          <w:rStyle w:val="Strong"/>
          <w:b w:val="0"/>
          <w:color w:val="auto"/>
          <w:sz w:val="24"/>
          <w:szCs w:val="24"/>
        </w:rPr>
        <w:t xml:space="preserve"> received</w:t>
      </w:r>
      <w:r w:rsidRPr="00BD4C5C">
        <w:rPr>
          <w:rStyle w:val="Strong"/>
          <w:b w:val="0"/>
          <w:color w:val="auto"/>
          <w:sz w:val="24"/>
          <w:szCs w:val="24"/>
        </w:rPr>
        <w:t xml:space="preserve"> into a Register of </w:t>
      </w:r>
      <w:r w:rsidR="00421EC2">
        <w:rPr>
          <w:rStyle w:val="Strong"/>
          <w:b w:val="0"/>
          <w:color w:val="auto"/>
          <w:sz w:val="24"/>
          <w:szCs w:val="24"/>
        </w:rPr>
        <w:t>Potential Associated</w:t>
      </w:r>
      <w:r w:rsidRPr="00BD4C5C">
        <w:rPr>
          <w:rStyle w:val="Strong"/>
          <w:b w:val="0"/>
          <w:color w:val="auto"/>
          <w:sz w:val="24"/>
          <w:szCs w:val="24"/>
        </w:rPr>
        <w:t xml:space="preserve"> </w:t>
      </w:r>
      <w:r w:rsidR="00CD54A0">
        <w:rPr>
          <w:rStyle w:val="Strong"/>
          <w:b w:val="0"/>
          <w:color w:val="auto"/>
          <w:sz w:val="24"/>
          <w:szCs w:val="24"/>
        </w:rPr>
        <w:t>P</w:t>
      </w:r>
      <w:r w:rsidRPr="00BD4C5C">
        <w:rPr>
          <w:rStyle w:val="Strong"/>
          <w:b w:val="0"/>
          <w:color w:val="auto"/>
          <w:sz w:val="24"/>
          <w:szCs w:val="24"/>
        </w:rPr>
        <w:t xml:space="preserve">roviders (APSC </w:t>
      </w:r>
      <w:r w:rsidR="00CD54A0">
        <w:rPr>
          <w:rStyle w:val="Strong"/>
          <w:b w:val="0"/>
          <w:color w:val="auto"/>
          <w:sz w:val="24"/>
          <w:szCs w:val="24"/>
        </w:rPr>
        <w:t>Register</w:t>
      </w:r>
      <w:r w:rsidRPr="00BD4C5C">
        <w:rPr>
          <w:rStyle w:val="Strong"/>
          <w:b w:val="0"/>
          <w:color w:val="auto"/>
          <w:sz w:val="24"/>
          <w:szCs w:val="24"/>
        </w:rPr>
        <w:t xml:space="preserve">), which will then be provided to </w:t>
      </w:r>
      <w:r w:rsidR="00450270">
        <w:rPr>
          <w:rStyle w:val="Strong"/>
          <w:b w:val="0"/>
          <w:color w:val="auto"/>
          <w:sz w:val="24"/>
          <w:szCs w:val="24"/>
        </w:rPr>
        <w:t>shortlisted respondents</w:t>
      </w:r>
      <w:r w:rsidR="00CD54A0">
        <w:rPr>
          <w:rStyle w:val="Strong"/>
          <w:b w:val="0"/>
          <w:color w:val="auto"/>
          <w:sz w:val="24"/>
          <w:szCs w:val="24"/>
        </w:rPr>
        <w:t xml:space="preserve"> at the </w:t>
      </w:r>
      <w:r w:rsidR="00C13B2E">
        <w:rPr>
          <w:rStyle w:val="Strong"/>
          <w:b w:val="0"/>
          <w:color w:val="auto"/>
          <w:sz w:val="24"/>
          <w:szCs w:val="24"/>
        </w:rPr>
        <w:t xml:space="preserve">conclusion of the </w:t>
      </w:r>
      <w:r w:rsidR="00CD54A0">
        <w:rPr>
          <w:rStyle w:val="Strong"/>
          <w:b w:val="0"/>
          <w:color w:val="auto"/>
          <w:sz w:val="24"/>
          <w:szCs w:val="24"/>
        </w:rPr>
        <w:t>REOI stage of the</w:t>
      </w:r>
      <w:r w:rsidRPr="00BD4C5C">
        <w:rPr>
          <w:rStyle w:val="Strong"/>
          <w:b w:val="0"/>
          <w:color w:val="auto"/>
          <w:sz w:val="24"/>
          <w:szCs w:val="24"/>
        </w:rPr>
        <w:t xml:space="preserve"> APSC</w:t>
      </w:r>
      <w:r w:rsidR="00CD54A0">
        <w:rPr>
          <w:rStyle w:val="Strong"/>
          <w:b w:val="0"/>
          <w:color w:val="auto"/>
          <w:sz w:val="24"/>
          <w:szCs w:val="24"/>
        </w:rPr>
        <w:t xml:space="preserve"> </w:t>
      </w:r>
      <w:r w:rsidR="00C838AE">
        <w:rPr>
          <w:rStyle w:val="Strong"/>
          <w:b w:val="0"/>
          <w:color w:val="auto"/>
          <w:sz w:val="24"/>
          <w:szCs w:val="24"/>
        </w:rPr>
        <w:t>two</w:t>
      </w:r>
      <w:r w:rsidR="00450270">
        <w:rPr>
          <w:rStyle w:val="Strong"/>
          <w:b w:val="0"/>
          <w:color w:val="auto"/>
          <w:sz w:val="24"/>
          <w:szCs w:val="24"/>
        </w:rPr>
        <w:t xml:space="preserve"> step</w:t>
      </w:r>
      <w:r w:rsidR="00CD54A0">
        <w:rPr>
          <w:rStyle w:val="Strong"/>
          <w:b w:val="0"/>
          <w:color w:val="auto"/>
          <w:sz w:val="24"/>
          <w:szCs w:val="24"/>
        </w:rPr>
        <w:t xml:space="preserve"> tender</w:t>
      </w:r>
      <w:r w:rsidR="00C838AE">
        <w:rPr>
          <w:rStyle w:val="Strong"/>
          <w:b w:val="0"/>
          <w:color w:val="auto"/>
          <w:sz w:val="24"/>
          <w:szCs w:val="24"/>
        </w:rPr>
        <w:t xml:space="preserve"> process</w:t>
      </w:r>
      <w:r w:rsidRPr="00BD4C5C">
        <w:rPr>
          <w:rStyle w:val="Strong"/>
          <w:b w:val="0"/>
          <w:color w:val="auto"/>
          <w:sz w:val="24"/>
          <w:szCs w:val="24"/>
        </w:rPr>
        <w:t xml:space="preserve">. In submitting </w:t>
      </w:r>
      <w:r w:rsidR="00CD54A0">
        <w:rPr>
          <w:rStyle w:val="Strong"/>
          <w:b w:val="0"/>
          <w:color w:val="auto"/>
          <w:sz w:val="24"/>
          <w:szCs w:val="24"/>
        </w:rPr>
        <w:t>a statement</w:t>
      </w:r>
      <w:r w:rsidRPr="00BD4C5C">
        <w:rPr>
          <w:rStyle w:val="Strong"/>
          <w:b w:val="0"/>
          <w:color w:val="auto"/>
          <w:sz w:val="24"/>
          <w:szCs w:val="24"/>
        </w:rPr>
        <w:t xml:space="preserve">, </w:t>
      </w:r>
      <w:r w:rsidR="00450270">
        <w:rPr>
          <w:rStyle w:val="Strong"/>
          <w:b w:val="0"/>
          <w:color w:val="auto"/>
          <w:sz w:val="24"/>
          <w:szCs w:val="24"/>
        </w:rPr>
        <w:t>potential associated providers</w:t>
      </w:r>
      <w:r w:rsidRPr="00BD4C5C">
        <w:rPr>
          <w:rStyle w:val="Strong"/>
          <w:b w:val="0"/>
          <w:color w:val="auto"/>
          <w:sz w:val="24"/>
          <w:szCs w:val="24"/>
        </w:rPr>
        <w:t xml:space="preserve"> agree to DFAT sharing </w:t>
      </w:r>
      <w:r w:rsidR="00CD54A0">
        <w:rPr>
          <w:rStyle w:val="Strong"/>
          <w:b w:val="0"/>
          <w:color w:val="auto"/>
          <w:sz w:val="24"/>
          <w:szCs w:val="24"/>
        </w:rPr>
        <w:t xml:space="preserve">submitted </w:t>
      </w:r>
      <w:r w:rsidRPr="00BD4C5C">
        <w:rPr>
          <w:rStyle w:val="Strong"/>
          <w:b w:val="0"/>
          <w:color w:val="auto"/>
          <w:sz w:val="24"/>
          <w:szCs w:val="24"/>
        </w:rPr>
        <w:t xml:space="preserve">information with </w:t>
      </w:r>
      <w:r w:rsidR="00CD54A0">
        <w:rPr>
          <w:rStyle w:val="Strong"/>
          <w:b w:val="0"/>
          <w:color w:val="auto"/>
          <w:sz w:val="24"/>
          <w:szCs w:val="24"/>
        </w:rPr>
        <w:t>shortlisted</w:t>
      </w:r>
      <w:r w:rsidRPr="00BD4C5C">
        <w:rPr>
          <w:rStyle w:val="Strong"/>
          <w:b w:val="0"/>
          <w:color w:val="auto"/>
          <w:sz w:val="24"/>
          <w:szCs w:val="24"/>
        </w:rPr>
        <w:t xml:space="preserve"> </w:t>
      </w:r>
      <w:r w:rsidR="00C13B2E">
        <w:rPr>
          <w:rStyle w:val="Strong"/>
          <w:b w:val="0"/>
          <w:color w:val="auto"/>
          <w:sz w:val="24"/>
          <w:szCs w:val="24"/>
        </w:rPr>
        <w:t>respondents</w:t>
      </w:r>
      <w:r w:rsidRPr="00BD4C5C">
        <w:rPr>
          <w:rStyle w:val="Strong"/>
          <w:b w:val="0"/>
          <w:color w:val="auto"/>
          <w:sz w:val="24"/>
          <w:szCs w:val="24"/>
        </w:rPr>
        <w:t xml:space="preserve">. </w:t>
      </w:r>
      <w:r w:rsidR="00450270">
        <w:rPr>
          <w:rStyle w:val="Strong"/>
          <w:b w:val="0"/>
          <w:color w:val="auto"/>
          <w:sz w:val="24"/>
          <w:szCs w:val="24"/>
        </w:rPr>
        <w:t xml:space="preserve">There will be no obligation on any shortlisted respondent to use the register or to partner </w:t>
      </w:r>
      <w:r w:rsidR="00C13B2E">
        <w:rPr>
          <w:rStyle w:val="Strong"/>
          <w:b w:val="0"/>
          <w:color w:val="auto"/>
          <w:sz w:val="24"/>
          <w:szCs w:val="24"/>
        </w:rPr>
        <w:t xml:space="preserve">or sub-contract </w:t>
      </w:r>
      <w:r w:rsidR="00450270">
        <w:rPr>
          <w:rStyle w:val="Strong"/>
          <w:b w:val="0"/>
          <w:color w:val="auto"/>
          <w:sz w:val="24"/>
          <w:szCs w:val="24"/>
        </w:rPr>
        <w:t>with associated service providers listed on the register.</w:t>
      </w:r>
    </w:p>
    <w:p w14:paraId="5F7A61F4" w14:textId="77777777" w:rsidR="00154169" w:rsidRPr="00BD4C5C" w:rsidRDefault="00BD4C5C">
      <w:pPr>
        <w:spacing w:before="120" w:after="60" w:line="260" w:lineRule="atLeast"/>
        <w:rPr>
          <w:rStyle w:val="Strong"/>
          <w:color w:val="auto"/>
          <w:sz w:val="24"/>
          <w:szCs w:val="24"/>
        </w:rPr>
      </w:pPr>
      <w:proofErr w:type="spellStart"/>
      <w:r w:rsidRPr="00BD4C5C">
        <w:rPr>
          <w:rStyle w:val="Strong"/>
          <w:color w:val="auto"/>
          <w:sz w:val="24"/>
          <w:szCs w:val="24"/>
        </w:rPr>
        <w:t>Backgound</w:t>
      </w:r>
      <w:proofErr w:type="spellEnd"/>
      <w:r w:rsidRPr="00BD4C5C">
        <w:rPr>
          <w:rStyle w:val="Strong"/>
          <w:color w:val="auto"/>
          <w:sz w:val="24"/>
          <w:szCs w:val="24"/>
        </w:rPr>
        <w:t xml:space="preserve"> </w:t>
      </w:r>
    </w:p>
    <w:p w14:paraId="750CB56A" w14:textId="77777777" w:rsidR="00154169" w:rsidRPr="00BD4C5C" w:rsidRDefault="00BD4C5C">
      <w:pPr>
        <w:spacing w:before="120" w:after="60" w:line="260" w:lineRule="atLeast"/>
        <w:rPr>
          <w:rStyle w:val="Strong"/>
          <w:b w:val="0"/>
          <w:color w:val="auto"/>
          <w:sz w:val="24"/>
          <w:szCs w:val="24"/>
        </w:rPr>
      </w:pPr>
      <w:r w:rsidRPr="00BD4C5C">
        <w:rPr>
          <w:rStyle w:val="Strong"/>
          <w:b w:val="0"/>
          <w:color w:val="auto"/>
          <w:sz w:val="24"/>
          <w:szCs w:val="24"/>
        </w:rPr>
        <w:t xml:space="preserve">As part of Australia’s commitment to expand its strategic security training and assistance in the Pacific, the APSC will deliver tailored responses to national and regional security challenges.   </w:t>
      </w:r>
    </w:p>
    <w:p w14:paraId="0398934E" w14:textId="77777777" w:rsidR="00154169" w:rsidRPr="00BD4C5C" w:rsidRDefault="00BD4C5C">
      <w:pPr>
        <w:spacing w:before="120" w:after="60" w:line="260" w:lineRule="atLeast"/>
        <w:rPr>
          <w:rStyle w:val="Strong"/>
          <w:b w:val="0"/>
          <w:color w:val="auto"/>
          <w:sz w:val="24"/>
          <w:szCs w:val="24"/>
        </w:rPr>
      </w:pPr>
      <w:r w:rsidRPr="00BD4C5C">
        <w:rPr>
          <w:rStyle w:val="Strong"/>
          <w:b w:val="0"/>
          <w:color w:val="auto"/>
          <w:sz w:val="24"/>
          <w:szCs w:val="24"/>
        </w:rPr>
        <w:t xml:space="preserve">The </w:t>
      </w:r>
      <w:r w:rsidRPr="00BD4C5C">
        <w:rPr>
          <w:rStyle w:val="Strong"/>
          <w:color w:val="auto"/>
          <w:sz w:val="24"/>
          <w:szCs w:val="24"/>
        </w:rPr>
        <w:t>goal</w:t>
      </w:r>
      <w:r w:rsidRPr="00BD4C5C">
        <w:rPr>
          <w:rStyle w:val="Strong"/>
          <w:b w:val="0"/>
          <w:color w:val="auto"/>
          <w:sz w:val="24"/>
          <w:szCs w:val="24"/>
        </w:rPr>
        <w:t xml:space="preserve"> of the College will be to strengthen regional security cooperation in the Pacific and increase the region’s capacity to manage shared security threats. The </w:t>
      </w:r>
      <w:r w:rsidRPr="00BD4C5C">
        <w:rPr>
          <w:rStyle w:val="Strong"/>
          <w:color w:val="auto"/>
          <w:sz w:val="24"/>
          <w:szCs w:val="24"/>
        </w:rPr>
        <w:t>purpose</w:t>
      </w:r>
      <w:r w:rsidRPr="00BD4C5C">
        <w:rPr>
          <w:rStyle w:val="Strong"/>
          <w:b w:val="0"/>
          <w:color w:val="auto"/>
          <w:sz w:val="24"/>
          <w:szCs w:val="24"/>
        </w:rPr>
        <w:t xml:space="preserve"> of the College will be to deliver and coordinate senior executive and middle management security and law enforcement training to Pacific Islands Countries and regional organisations. </w:t>
      </w:r>
    </w:p>
    <w:p w14:paraId="0F57CB1D" w14:textId="63D142DC" w:rsidR="00154169" w:rsidRPr="00BD4C5C" w:rsidRDefault="00BD4C5C">
      <w:pPr>
        <w:spacing w:before="120" w:after="60" w:line="260" w:lineRule="atLeast"/>
        <w:rPr>
          <w:rStyle w:val="Strong"/>
          <w:b w:val="0"/>
          <w:color w:val="auto"/>
          <w:sz w:val="24"/>
          <w:szCs w:val="24"/>
        </w:rPr>
      </w:pPr>
      <w:r w:rsidRPr="00BD4C5C">
        <w:rPr>
          <w:rStyle w:val="Strong"/>
          <w:b w:val="0"/>
          <w:color w:val="auto"/>
          <w:sz w:val="24"/>
          <w:szCs w:val="24"/>
        </w:rPr>
        <w:t xml:space="preserve">The College will have a flexible footprint, developing and delivering bilateral and regional training across Pacific countries and agencies. </w:t>
      </w:r>
      <w:r w:rsidR="00410E5B">
        <w:rPr>
          <w:rStyle w:val="Strong"/>
          <w:b w:val="0"/>
          <w:color w:val="auto"/>
          <w:sz w:val="24"/>
          <w:szCs w:val="24"/>
        </w:rPr>
        <w:t>The College</w:t>
      </w:r>
      <w:r w:rsidRPr="00BD4C5C">
        <w:rPr>
          <w:rStyle w:val="Strong"/>
          <w:b w:val="0"/>
          <w:color w:val="auto"/>
          <w:sz w:val="24"/>
          <w:szCs w:val="24"/>
        </w:rPr>
        <w:t xml:space="preserve"> will also support delivery of security and law enforcement training by DFAT, other Australian government agencies and close partners – under </w:t>
      </w:r>
      <w:r w:rsidRPr="00BD4C5C">
        <w:rPr>
          <w:rStyle w:val="Strong"/>
          <w:b w:val="0"/>
          <w:color w:val="auto"/>
          <w:sz w:val="24"/>
          <w:szCs w:val="24"/>
        </w:rPr>
        <w:lastRenderedPageBreak/>
        <w:t xml:space="preserve">the College banner.  </w:t>
      </w:r>
      <w:r w:rsidR="005F6243">
        <w:rPr>
          <w:rStyle w:val="Strong"/>
          <w:b w:val="0"/>
          <w:color w:val="auto"/>
          <w:sz w:val="24"/>
          <w:szCs w:val="24"/>
        </w:rPr>
        <w:t>D</w:t>
      </w:r>
      <w:r w:rsidRPr="00BD4C5C">
        <w:rPr>
          <w:rStyle w:val="Strong"/>
          <w:b w:val="0"/>
          <w:color w:val="auto"/>
          <w:sz w:val="24"/>
          <w:szCs w:val="24"/>
        </w:rPr>
        <w:t>eveloping and maintaining an active alumni network</w:t>
      </w:r>
      <w:r w:rsidR="005F6243">
        <w:rPr>
          <w:rStyle w:val="Strong"/>
          <w:b w:val="0"/>
          <w:color w:val="auto"/>
          <w:sz w:val="24"/>
          <w:szCs w:val="24"/>
        </w:rPr>
        <w:t xml:space="preserve"> will be c</w:t>
      </w:r>
      <w:r w:rsidR="005F6243" w:rsidRPr="00BD4C5C">
        <w:rPr>
          <w:rStyle w:val="Strong"/>
          <w:b w:val="0"/>
          <w:color w:val="auto"/>
          <w:sz w:val="24"/>
          <w:szCs w:val="24"/>
        </w:rPr>
        <w:t>ritical to the success of the College</w:t>
      </w:r>
      <w:r w:rsidRPr="00BD4C5C">
        <w:rPr>
          <w:rStyle w:val="Strong"/>
          <w:b w:val="0"/>
          <w:color w:val="auto"/>
          <w:sz w:val="24"/>
          <w:szCs w:val="24"/>
        </w:rPr>
        <w:t>.</w:t>
      </w:r>
    </w:p>
    <w:sectPr w:rsidR="00154169" w:rsidRPr="00BD4C5C">
      <w:headerReference w:type="even" r:id="rId8"/>
      <w:headerReference w:type="default" r:id="rId9"/>
      <w:footerReference w:type="even" r:id="rId10"/>
      <w:footerReference w:type="default" r:id="rId11"/>
      <w:headerReference w:type="first" r:id="rId12"/>
      <w:footerReference w:type="first" r:id="rId13"/>
      <w:pgSz w:w="11906" w:h="16838" w:code="9"/>
      <w:pgMar w:top="1985" w:right="1134" w:bottom="1418" w:left="1134" w:header="567" w:footer="5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CE1960" w14:textId="77777777" w:rsidR="00FD5320" w:rsidRDefault="00FD5320">
      <w:r>
        <w:separator/>
      </w:r>
    </w:p>
  </w:endnote>
  <w:endnote w:type="continuationSeparator" w:id="0">
    <w:p w14:paraId="558E84DF" w14:textId="77777777" w:rsidR="00FD5320" w:rsidRDefault="00FD5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modern"/>
    <w:pitch w:val="fixed"/>
    <w:sig w:usb0="00000001" w:usb1="09060000" w:usb2="00000010" w:usb3="00000000" w:csb0="00080000"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DEEF60" w14:textId="77777777" w:rsidR="007B0041" w:rsidRDefault="007B00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il"/>
        <w:left w:val="nil"/>
        <w:bottom w:val="nil"/>
        <w:right w:val="nil"/>
        <w:insideH w:val="nil"/>
        <w:insideV w:val="nil"/>
      </w:tblBorders>
      <w:tblLayout w:type="fixed"/>
      <w:tblLook w:val="04A0" w:firstRow="1" w:lastRow="0" w:firstColumn="1" w:lastColumn="0" w:noHBand="0" w:noVBand="1"/>
    </w:tblPr>
    <w:tblGrid>
      <w:gridCol w:w="3212"/>
      <w:gridCol w:w="2993"/>
      <w:gridCol w:w="971"/>
      <w:gridCol w:w="2462"/>
    </w:tblGrid>
    <w:tr w:rsidR="00154169" w14:paraId="32719F1F" w14:textId="77777777">
      <w:tc>
        <w:tcPr>
          <w:tcW w:w="3212" w:type="dxa"/>
        </w:tcPr>
        <w:p w14:paraId="31C43661" w14:textId="77777777" w:rsidR="00154169" w:rsidRDefault="00154169">
          <w:pPr>
            <w:spacing w:before="120" w:after="60" w:line="260" w:lineRule="atLeast"/>
            <w:rPr>
              <w:rStyle w:val="Strong"/>
              <w:sz w:val="18"/>
              <w:szCs w:val="18"/>
            </w:rPr>
          </w:pPr>
        </w:p>
      </w:tc>
      <w:tc>
        <w:tcPr>
          <w:tcW w:w="3964" w:type="dxa"/>
          <w:gridSpan w:val="2"/>
        </w:tcPr>
        <w:p w14:paraId="4F66FBE8" w14:textId="77777777" w:rsidR="00154169" w:rsidRDefault="00154169">
          <w:pPr>
            <w:spacing w:before="120" w:after="60" w:line="260" w:lineRule="atLeast"/>
            <w:rPr>
              <w:rStyle w:val="Strong"/>
              <w:sz w:val="18"/>
              <w:szCs w:val="18"/>
            </w:rPr>
          </w:pPr>
        </w:p>
      </w:tc>
      <w:tc>
        <w:tcPr>
          <w:tcW w:w="2462" w:type="dxa"/>
        </w:tcPr>
        <w:p w14:paraId="3CDAD6DD" w14:textId="77777777" w:rsidR="00154169" w:rsidRDefault="00154169">
          <w:pPr>
            <w:spacing w:before="120" w:after="60" w:line="260" w:lineRule="atLeast"/>
            <w:rPr>
              <w:rStyle w:val="Strong"/>
              <w:sz w:val="18"/>
              <w:szCs w:val="18"/>
            </w:rPr>
          </w:pPr>
        </w:p>
      </w:tc>
    </w:tr>
    <w:tr w:rsidR="00154169" w14:paraId="508A9BFA" w14:textId="77777777">
      <w:tc>
        <w:tcPr>
          <w:tcW w:w="6205" w:type="dxa"/>
          <w:gridSpan w:val="2"/>
        </w:tcPr>
        <w:p w14:paraId="4BF24300" w14:textId="77777777" w:rsidR="00154169" w:rsidRDefault="00154169">
          <w:pPr>
            <w:tabs>
              <w:tab w:val="left" w:pos="3778"/>
            </w:tabs>
            <w:spacing w:before="120" w:after="60" w:line="260" w:lineRule="atLeast"/>
            <w:rPr>
              <w:rStyle w:val="Strong"/>
              <w:sz w:val="18"/>
              <w:szCs w:val="18"/>
            </w:rPr>
          </w:pPr>
        </w:p>
      </w:tc>
      <w:tc>
        <w:tcPr>
          <w:tcW w:w="3433" w:type="dxa"/>
          <w:gridSpan w:val="2"/>
        </w:tcPr>
        <w:p w14:paraId="28012F91" w14:textId="77777777" w:rsidR="00154169" w:rsidRDefault="00154169">
          <w:pPr>
            <w:spacing w:before="120" w:after="60" w:line="260" w:lineRule="atLeast"/>
            <w:rPr>
              <w:rStyle w:val="Strong"/>
              <w:sz w:val="18"/>
              <w:szCs w:val="18"/>
            </w:rPr>
          </w:pPr>
        </w:p>
      </w:tc>
    </w:tr>
  </w:tbl>
  <w:p w14:paraId="708E988A" w14:textId="77777777" w:rsidR="00154169" w:rsidRDefault="00154169">
    <w:pPr>
      <w:pStyle w:val="Footer"/>
      <w:spacing w:line="240" w:lineRule="exact"/>
      <w:jc w:val="center"/>
      <w:rPr>
        <w:b/>
        <w:sz w:val="28"/>
        <w:szCs w:val="28"/>
      </w:rPr>
    </w:pPr>
  </w:p>
  <w:p w14:paraId="297ED45B" w14:textId="77777777" w:rsidR="00154169" w:rsidRDefault="00BD4C5C">
    <w:pPr>
      <w:pStyle w:val="Footer"/>
      <w:spacing w:line="240" w:lineRule="exact"/>
      <w:jc w:val="center"/>
      <w:rPr>
        <w:b/>
        <w:sz w:val="28"/>
        <w:szCs w:val="28"/>
      </w:rPr>
    </w:pPr>
    <w:r>
      <w:rPr>
        <w:noProof/>
      </w:rPr>
      <w:drawing>
        <wp:anchor distT="0" distB="0" distL="114300" distR="114300" simplePos="0" relativeHeight="251624957" behindDoc="1" locked="0" layoutInCell="1" allowOverlap="1" wp14:anchorId="21C41710" wp14:editId="7AB5733C">
          <wp:simplePos x="0" y="0"/>
          <wp:positionH relativeFrom="page">
            <wp:align>center</wp:align>
          </wp:positionH>
          <wp:positionV relativeFrom="page">
            <wp:align>bottom</wp:align>
          </wp:positionV>
          <wp:extent cx="7560310" cy="673100"/>
          <wp:effectExtent l="0" t="0" r="3175"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rivate/var/mobile/Containers/Data/Application/D99B669D-CB8D-48E1-861E-D6242C096D88/tmp/Polaris/image3.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560945" cy="673735"/>
                  </a:xfrm>
                  <a:prstGeom prst="rect">
                    <a:avLst/>
                  </a:prstGeom>
                  <a:ln cap="flat"/>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468E" w14:textId="77777777" w:rsidR="007B0041" w:rsidRDefault="007B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6AA43B" w14:textId="77777777" w:rsidR="00FD5320" w:rsidRDefault="00FD5320">
      <w:r>
        <w:separator/>
      </w:r>
    </w:p>
  </w:footnote>
  <w:footnote w:type="continuationSeparator" w:id="0">
    <w:p w14:paraId="43781256" w14:textId="77777777" w:rsidR="00FD5320" w:rsidRDefault="00FD5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18F81" w14:textId="77777777" w:rsidR="007B0041" w:rsidRDefault="007B00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91F833" w14:textId="77777777" w:rsidR="00154169" w:rsidRDefault="00BD4C5C">
    <w:pPr>
      <w:pStyle w:val="Footer"/>
      <w:spacing w:line="240" w:lineRule="exact"/>
      <w:jc w:val="center"/>
      <w:rPr>
        <w:b/>
        <w:sz w:val="28"/>
        <w:szCs w:val="28"/>
      </w:rPr>
    </w:pPr>
    <w:r>
      <w:rPr>
        <w:noProof/>
      </w:rPr>
      <w:drawing>
        <wp:anchor distT="0" distB="0" distL="114300" distR="114300" simplePos="0" relativeHeight="251624955" behindDoc="1" locked="0" layoutInCell="1" allowOverlap="1" wp14:anchorId="69466EAE" wp14:editId="4E10FC3A">
          <wp:simplePos x="0" y="0"/>
          <wp:positionH relativeFrom="page">
            <wp:align>center</wp:align>
          </wp:positionH>
          <wp:positionV relativeFrom="page">
            <wp:align>top</wp:align>
          </wp:positionV>
          <wp:extent cx="7560310" cy="1036955"/>
          <wp:effectExtent l="0" t="0" r="317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ivate/var/mobile/Containers/Data/Application/D99B669D-CB8D-48E1-861E-D6242C096D88/tmp/Polaris/image1.png"/>
                  <pic:cNvPicPr>
                    <a:picLocks noChangeAspect="1" noChangeArrowheads="1"/>
                  </pic:cNvPicPr>
                </pic:nvPicPr>
                <pic:blipFill>
                  <a:blip r:embed="rId1">
                    <a:lum bright="37000" contrast="-47000"/>
                    <a:extLst>
                      <a:ext uri="{28A0092B-C50C-407E-A947-70E740481C1C}">
                        <a14:useLocalDpi xmlns:a14="http://schemas.microsoft.com/office/drawing/2010/main" val="0"/>
                      </a:ext>
                    </a:extLst>
                  </a:blip>
                  <a:stretch>
                    <a:fillRect/>
                  </a:stretch>
                </pic:blipFill>
                <pic:spPr>
                  <a:xfrm>
                    <a:off x="0" y="0"/>
                    <a:ext cx="7560945" cy="1037590"/>
                  </a:xfrm>
                  <a:prstGeom prst="rect">
                    <a:avLst/>
                  </a:prstGeom>
                  <a:ln cap="flat"/>
                </pic:spPr>
              </pic:pic>
            </a:graphicData>
          </a:graphic>
        </wp:anchor>
      </w:drawing>
    </w:r>
  </w:p>
  <w:p w14:paraId="70EB9EC1" w14:textId="77777777" w:rsidR="00154169" w:rsidRDefault="00BD4C5C">
    <w:pPr>
      <w:pStyle w:val="Header"/>
      <w:spacing w:line="260" w:lineRule="atLeast"/>
      <w:rPr>
        <w:b w:val="0"/>
        <w:color w:val="FFFFFF" w:themeColor="background1"/>
        <w:sz w:val="22"/>
        <w:szCs w:val="22"/>
      </w:rPr>
    </w:pPr>
    <w:r>
      <w:rPr>
        <w:noProof/>
      </w:rPr>
      <w:drawing>
        <wp:anchor distT="0" distB="0" distL="114300" distR="114300" simplePos="0" relativeHeight="251624956" behindDoc="1" locked="1" layoutInCell="1" allowOverlap="1" wp14:anchorId="7CA90FF0" wp14:editId="7CD56657">
          <wp:simplePos x="0" y="0"/>
          <wp:positionH relativeFrom="page">
            <wp:posOffset>652150</wp:posOffset>
          </wp:positionH>
          <wp:positionV relativeFrom="page">
            <wp:posOffset>713744</wp:posOffset>
          </wp:positionV>
          <wp:extent cx="3166110" cy="553720"/>
          <wp:effectExtent l="0" t="0" r="0" b="0"/>
          <wp:wrapNone/>
          <wp:docPr id="4"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rivate/var/mobile/Containers/Data/Application/D99B669D-CB8D-48E1-861E-D6242C096D88/tmp/Polaris/image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3166745" cy="554355"/>
                  </a:xfrm>
                  <a:prstGeom prst="rect">
                    <a:avLst/>
                  </a:prstGeom>
                  <a:ln cap="flat"/>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E7E82" w14:textId="77777777" w:rsidR="00154169" w:rsidRDefault="00BD4C5C">
    <w:pPr>
      <w:spacing w:before="120" w:after="120" w:line="260" w:lineRule="atLeast"/>
      <w:rPr>
        <w:rFonts w:ascii="Arial" w:eastAsia="Arial" w:hAnsi="Arial"/>
        <w:b/>
        <w:sz w:val="22"/>
        <w:szCs w:val="22"/>
      </w:rPr>
    </w:pPr>
    <w:r>
      <w:rPr>
        <w:noProof/>
      </w:rPr>
      <w:drawing>
        <wp:anchor distT="0" distB="0" distL="114300" distR="114300" simplePos="0" relativeHeight="251624958" behindDoc="1" locked="0" layoutInCell="1" allowOverlap="1" wp14:anchorId="1E12CE5E" wp14:editId="5283B281">
          <wp:simplePos x="0" y="0"/>
          <wp:positionH relativeFrom="page">
            <wp:posOffset>-3815</wp:posOffset>
          </wp:positionH>
          <wp:positionV relativeFrom="page">
            <wp:posOffset>-5</wp:posOffset>
          </wp:positionV>
          <wp:extent cx="7559675" cy="10691495"/>
          <wp:effectExtent l="0" t="0" r="3175" b="0"/>
          <wp:wrapNone/>
          <wp:docPr id="6"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private/var/mobile/Containers/Data/Application/D99B669D-CB8D-48E1-861E-D6242C096D88/tmp/Polaris/image4.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a:xfrm>
                    <a:off x="0" y="0"/>
                    <a:ext cx="7560310" cy="10692130"/>
                  </a:xfrm>
                  <a:prstGeom prst="rect">
                    <a:avLst/>
                  </a:prstGeom>
                  <a:ln cap="flat"/>
                </pic:spPr>
              </pic:pic>
            </a:graphicData>
          </a:graphic>
        </wp:anchor>
      </w:drawing>
    </w:r>
  </w:p>
  <w:p w14:paraId="01382483" w14:textId="77777777" w:rsidR="00154169" w:rsidRDefault="00154169">
    <w:pPr>
      <w:spacing w:before="120" w:after="60" w:line="260" w:lineRule="atLeast"/>
      <w:rPr>
        <w:rFonts w:ascii="Arial" w:eastAsia="Arial" w:hAnsi="Arial"/>
        <w:sz w:val="22"/>
        <w:szCs w:val="22"/>
      </w:rPr>
    </w:pPr>
  </w:p>
  <w:p w14:paraId="61DD6804" w14:textId="77777777" w:rsidR="00154169" w:rsidRDefault="00BD4C5C">
    <w:pPr>
      <w:pStyle w:val="Header"/>
      <w:spacing w:line="260" w:lineRule="atLeast"/>
    </w:pPr>
    <w:r>
      <w:rPr>
        <w:noProof/>
      </w:rPr>
      <w:drawing>
        <wp:anchor distT="0" distB="0" distL="114300" distR="114300" simplePos="0" relativeHeight="251624959" behindDoc="1" locked="1" layoutInCell="1" allowOverlap="1" wp14:anchorId="2163EE35" wp14:editId="11B63DF3">
          <wp:simplePos x="0" y="0"/>
          <wp:positionH relativeFrom="page">
            <wp:posOffset>966475</wp:posOffset>
          </wp:positionH>
          <wp:positionV relativeFrom="page">
            <wp:posOffset>604525</wp:posOffset>
          </wp:positionV>
          <wp:extent cx="3166745" cy="554355"/>
          <wp:effectExtent l="0" t="0" r="0" b="0"/>
          <wp:wrapNone/>
          <wp:docPr id="7"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rivate/var/mobile/Containers/Data/Application/D99B669D-CB8D-48E1-861E-D6242C096D88/tmp/Polaris/image2.png"/>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a:xfrm>
                    <a:off x="0" y="0"/>
                    <a:ext cx="3167380" cy="554990"/>
                  </a:xfrm>
                  <a:prstGeom prst="rect">
                    <a:avLst/>
                  </a:prstGeom>
                  <a:ln cap="flat"/>
                </pic:spPr>
              </pic:pic>
            </a:graphicData>
          </a:graphic>
        </wp:anchor>
      </w:drawing>
    </w:r>
  </w:p>
  <w:p w14:paraId="05EC44AA" w14:textId="77777777" w:rsidR="00154169" w:rsidRDefault="00154169">
    <w:pPr>
      <w:pStyle w:val="Header"/>
      <w:spacing w:line="260" w:lineRule="atLea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0"/>
    <w:multiLevelType w:val="multilevel"/>
    <w:tmpl w:val="1F0020D3"/>
    <w:lvl w:ilvl="0">
      <w:start w:val="1"/>
      <w:numFmt w:val="decimal"/>
      <w:pStyle w:val="NumberedList1"/>
      <w:lvlText w:val="%1."/>
      <w:lvlJc w:val="left"/>
      <w:pPr>
        <w:ind w:left="568" w:hanging="284"/>
      </w:pPr>
    </w:lvl>
    <w:lvl w:ilvl="1">
      <w:start w:val="1"/>
      <w:numFmt w:val="lowerLetter"/>
      <w:lvlText w:val="%2."/>
      <w:lvlJc w:val="left"/>
      <w:pPr>
        <w:ind w:left="852" w:hanging="284"/>
      </w:pPr>
    </w:lvl>
    <w:lvl w:ilvl="2">
      <w:start w:val="1"/>
      <w:numFmt w:val="lowerRoman"/>
      <w:lvlText w:val="%3."/>
      <w:lvlJc w:val="left"/>
      <w:pPr>
        <w:ind w:left="1136" w:hanging="284"/>
      </w:pPr>
    </w:lvl>
    <w:lvl w:ilvl="3">
      <w:start w:val="1"/>
      <w:numFmt w:val="decimal"/>
      <w:lvlText w:val="(%4)"/>
      <w:lvlJc w:val="left"/>
      <w:pPr>
        <w:ind w:left="1420" w:hanging="284"/>
      </w:pPr>
    </w:lvl>
    <w:lvl w:ilvl="4">
      <w:start w:val="1"/>
      <w:numFmt w:val="lowerLetter"/>
      <w:lvlText w:val="(%5)"/>
      <w:lvlJc w:val="left"/>
      <w:pPr>
        <w:ind w:left="1704" w:hanging="284"/>
      </w:pPr>
    </w:lvl>
    <w:lvl w:ilvl="5">
      <w:start w:val="1"/>
      <w:numFmt w:val="lowerRoman"/>
      <w:lvlText w:val="(%6)"/>
      <w:lvlJc w:val="left"/>
      <w:pPr>
        <w:ind w:left="1988" w:hanging="284"/>
      </w:pPr>
    </w:lvl>
    <w:lvl w:ilvl="6">
      <w:start w:val="1"/>
      <w:numFmt w:val="decimal"/>
      <w:lvlText w:val="%7."/>
      <w:lvlJc w:val="left"/>
      <w:pPr>
        <w:ind w:left="2272" w:hanging="284"/>
      </w:pPr>
    </w:lvl>
    <w:lvl w:ilvl="7">
      <w:start w:val="1"/>
      <w:numFmt w:val="lowerLetter"/>
      <w:lvlText w:val="%8."/>
      <w:lvlJc w:val="left"/>
      <w:pPr>
        <w:ind w:left="2556" w:hanging="284"/>
      </w:pPr>
    </w:lvl>
    <w:lvl w:ilvl="8">
      <w:start w:val="1"/>
      <w:numFmt w:val="lowerRoman"/>
      <w:lvlText w:val="%9."/>
      <w:lvlJc w:val="left"/>
      <w:pPr>
        <w:ind w:left="2840" w:hanging="284"/>
      </w:pPr>
    </w:lvl>
  </w:abstractNum>
  <w:abstractNum w:abstractNumId="1" w15:restartNumberingAfterBreak="0">
    <w:nsid w:val="2F000001"/>
    <w:multiLevelType w:val="hybridMultilevel"/>
    <w:tmpl w:val="4F5BD66C"/>
    <w:lvl w:ilvl="0" w:tplc="20D8817C">
      <w:start w:val="1"/>
      <w:numFmt w:val="bullet"/>
      <w:pStyle w:val="Box1Bullet"/>
      <w:lvlText w:val="."/>
      <w:lvlJc w:val="left"/>
      <w:pPr>
        <w:tabs>
          <w:tab w:val="left" w:pos="567"/>
        </w:tabs>
        <w:ind w:left="1134" w:hanging="567"/>
      </w:pPr>
      <w:rPr>
        <w:rFonts w:ascii="Symbol" w:eastAsia="Symbol" w:hAnsi="Symbol"/>
        <w:w w:val="100"/>
        <w:sz w:val="32"/>
        <w:szCs w:val="32"/>
        <w:shd w:val="clear" w:color="auto" w:fill="auto"/>
      </w:rPr>
    </w:lvl>
    <w:lvl w:ilvl="1" w:tplc="F7FADC62">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2" w:tplc="202C85E6">
      <w:start w:val="1"/>
      <w:numFmt w:val="bullet"/>
      <w:lvlText w:val=":"/>
      <w:lvlJc w:val="left"/>
      <w:pPr>
        <w:tabs>
          <w:tab w:val="left" w:pos="1701"/>
        </w:tabs>
        <w:ind w:left="2268" w:hanging="567"/>
      </w:pPr>
      <w:rPr>
        <w:rFonts w:ascii="Symbol" w:eastAsia="Symbol" w:hAnsi="Symbol"/>
        <w:w w:val="100"/>
        <w:sz w:val="20"/>
        <w:szCs w:val="20"/>
        <w:shd w:val="clear" w:color="auto" w:fill="auto"/>
      </w:rPr>
    </w:lvl>
    <w:lvl w:ilvl="3" w:tplc="59360200">
      <w:start w:val="1"/>
      <w:numFmt w:val="bullet"/>
      <w:lvlText w:val=":"/>
      <w:lvlJc w:val="left"/>
      <w:pPr>
        <w:tabs>
          <w:tab w:val="left" w:pos="2268"/>
        </w:tabs>
        <w:ind w:left="2835" w:hanging="567"/>
      </w:pPr>
      <w:rPr>
        <w:rFonts w:ascii="Symbol" w:eastAsia="Symbol" w:hAnsi="Symbol"/>
        <w:w w:val="100"/>
        <w:sz w:val="20"/>
        <w:szCs w:val="20"/>
        <w:shd w:val="clear" w:color="auto" w:fill="auto"/>
      </w:rPr>
    </w:lvl>
    <w:lvl w:ilvl="4" w:tplc="1CCE705E">
      <w:start w:val="1"/>
      <w:numFmt w:val="bullet"/>
      <w:lvlText w:val=":"/>
      <w:lvlJc w:val="left"/>
      <w:pPr>
        <w:tabs>
          <w:tab w:val="left" w:pos="2835"/>
        </w:tabs>
        <w:ind w:left="3402" w:hanging="567"/>
      </w:pPr>
      <w:rPr>
        <w:rFonts w:ascii="Symbol" w:eastAsia="Symbol" w:hAnsi="Symbol"/>
        <w:w w:val="100"/>
        <w:sz w:val="20"/>
        <w:szCs w:val="20"/>
        <w:shd w:val="clear" w:color="auto" w:fill="auto"/>
      </w:rPr>
    </w:lvl>
    <w:lvl w:ilvl="5" w:tplc="5E1CD64A">
      <w:start w:val="1"/>
      <w:numFmt w:val="bullet"/>
      <w:lvlText w:val=":"/>
      <w:lvlJc w:val="left"/>
      <w:pPr>
        <w:tabs>
          <w:tab w:val="left" w:pos="3402"/>
        </w:tabs>
        <w:ind w:left="3969" w:hanging="567"/>
      </w:pPr>
      <w:rPr>
        <w:rFonts w:ascii="Symbol" w:eastAsia="Symbol" w:hAnsi="Symbol"/>
        <w:w w:val="100"/>
        <w:sz w:val="20"/>
        <w:szCs w:val="20"/>
        <w:shd w:val="clear" w:color="auto" w:fill="auto"/>
      </w:rPr>
    </w:lvl>
    <w:lvl w:ilvl="6" w:tplc="605AD36E">
      <w:start w:val="1"/>
      <w:numFmt w:val="bullet"/>
      <w:lvlText w:val=":"/>
      <w:lvlJc w:val="left"/>
      <w:pPr>
        <w:tabs>
          <w:tab w:val="left" w:pos="2517"/>
        </w:tabs>
        <w:ind w:left="2874" w:hanging="357"/>
      </w:pPr>
      <w:rPr>
        <w:rFonts w:ascii="Symbol" w:eastAsia="Symbol" w:hAnsi="Symbol"/>
        <w:w w:val="100"/>
        <w:sz w:val="20"/>
        <w:szCs w:val="20"/>
        <w:shd w:val="clear" w:color="auto" w:fill="auto"/>
      </w:rPr>
    </w:lvl>
    <w:lvl w:ilvl="7" w:tplc="DC1CC7C6">
      <w:start w:val="1"/>
      <w:numFmt w:val="bullet"/>
      <w:lvlText w:val=":"/>
      <w:lvlJc w:val="left"/>
      <w:pPr>
        <w:tabs>
          <w:tab w:val="left" w:pos="2880"/>
        </w:tabs>
        <w:ind w:left="3243" w:hanging="363"/>
      </w:pPr>
      <w:rPr>
        <w:rFonts w:ascii="Symbol" w:eastAsia="Symbol" w:hAnsi="Symbol"/>
        <w:w w:val="100"/>
        <w:sz w:val="20"/>
        <w:szCs w:val="20"/>
        <w:shd w:val="clear" w:color="auto" w:fill="auto"/>
      </w:rPr>
    </w:lvl>
    <w:lvl w:ilvl="8" w:tplc="69F42F16">
      <w:start w:val="1"/>
      <w:numFmt w:val="bullet"/>
      <w:lvlText w:val=":"/>
      <w:lvlJc w:val="left"/>
      <w:pPr>
        <w:tabs>
          <w:tab w:val="left" w:pos="3237"/>
        </w:tabs>
        <w:ind w:left="3594" w:hanging="357"/>
      </w:pPr>
      <w:rPr>
        <w:rFonts w:ascii="Symbol" w:eastAsia="Symbol" w:hAnsi="Symbol"/>
        <w:w w:val="100"/>
        <w:sz w:val="20"/>
        <w:szCs w:val="20"/>
        <w:shd w:val="clear" w:color="auto" w:fill="auto"/>
      </w:rPr>
    </w:lvl>
  </w:abstractNum>
  <w:abstractNum w:abstractNumId="2" w15:restartNumberingAfterBreak="0">
    <w:nsid w:val="2F000002"/>
    <w:multiLevelType w:val="hybridMultilevel"/>
    <w:tmpl w:val="4118DBC1"/>
    <w:lvl w:ilvl="0" w:tplc="B06CC0FC">
      <w:start w:val="1"/>
      <w:numFmt w:val="bullet"/>
      <w:pStyle w:val="Bullet1"/>
      <w:lvlText w:val="."/>
      <w:lvlJc w:val="left"/>
      <w:pPr>
        <w:tabs>
          <w:tab w:val="left" w:pos="567"/>
        </w:tabs>
        <w:ind w:left="1134" w:hanging="567"/>
      </w:pPr>
      <w:rPr>
        <w:rFonts w:ascii="Symbol" w:eastAsia="Symbol" w:hAnsi="Symbol"/>
        <w:w w:val="100"/>
        <w:sz w:val="32"/>
        <w:szCs w:val="32"/>
        <w:shd w:val="clear" w:color="auto" w:fill="auto"/>
      </w:rPr>
    </w:lvl>
    <w:lvl w:ilvl="1" w:tplc="1382A9BC">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2" w:tplc="19BA33BE">
      <w:start w:val="1"/>
      <w:numFmt w:val="bullet"/>
      <w:lvlText w:val=":"/>
      <w:lvlJc w:val="left"/>
      <w:pPr>
        <w:tabs>
          <w:tab w:val="left" w:pos="1701"/>
        </w:tabs>
        <w:ind w:left="2268" w:hanging="567"/>
      </w:pPr>
      <w:rPr>
        <w:rFonts w:ascii="Symbol" w:eastAsia="Symbol" w:hAnsi="Symbol"/>
        <w:w w:val="100"/>
        <w:sz w:val="20"/>
        <w:szCs w:val="20"/>
        <w:shd w:val="clear" w:color="auto" w:fill="auto"/>
      </w:rPr>
    </w:lvl>
    <w:lvl w:ilvl="3" w:tplc="78E0A11E">
      <w:start w:val="1"/>
      <w:numFmt w:val="bullet"/>
      <w:lvlText w:val=":"/>
      <w:lvlJc w:val="left"/>
      <w:pPr>
        <w:tabs>
          <w:tab w:val="left" w:pos="2268"/>
        </w:tabs>
        <w:ind w:left="2835" w:hanging="567"/>
      </w:pPr>
      <w:rPr>
        <w:rFonts w:ascii="Symbol" w:eastAsia="Symbol" w:hAnsi="Symbol"/>
        <w:w w:val="100"/>
        <w:sz w:val="20"/>
        <w:szCs w:val="20"/>
        <w:shd w:val="clear" w:color="auto" w:fill="auto"/>
      </w:rPr>
    </w:lvl>
    <w:lvl w:ilvl="4" w:tplc="7D5840A0">
      <w:start w:val="1"/>
      <w:numFmt w:val="bullet"/>
      <w:lvlText w:val=":"/>
      <w:lvlJc w:val="left"/>
      <w:pPr>
        <w:tabs>
          <w:tab w:val="left" w:pos="2835"/>
        </w:tabs>
        <w:ind w:left="3402" w:hanging="567"/>
      </w:pPr>
      <w:rPr>
        <w:rFonts w:ascii="Symbol" w:eastAsia="Symbol" w:hAnsi="Symbol"/>
        <w:w w:val="100"/>
        <w:sz w:val="20"/>
        <w:szCs w:val="20"/>
        <w:shd w:val="clear" w:color="auto" w:fill="auto"/>
      </w:rPr>
    </w:lvl>
    <w:lvl w:ilvl="5" w:tplc="C180F9DA">
      <w:start w:val="1"/>
      <w:numFmt w:val="bullet"/>
      <w:lvlText w:val=":"/>
      <w:lvlJc w:val="left"/>
      <w:pPr>
        <w:tabs>
          <w:tab w:val="left" w:pos="3402"/>
        </w:tabs>
        <w:ind w:left="3969" w:hanging="567"/>
      </w:pPr>
      <w:rPr>
        <w:rFonts w:ascii="Symbol" w:eastAsia="Symbol" w:hAnsi="Symbol"/>
        <w:w w:val="100"/>
        <w:sz w:val="20"/>
        <w:szCs w:val="20"/>
        <w:shd w:val="clear" w:color="auto" w:fill="auto"/>
      </w:rPr>
    </w:lvl>
    <w:lvl w:ilvl="6" w:tplc="D3389A42">
      <w:start w:val="1"/>
      <w:numFmt w:val="bullet"/>
      <w:lvlText w:val=":"/>
      <w:lvlJc w:val="left"/>
      <w:pPr>
        <w:tabs>
          <w:tab w:val="left" w:pos="2517"/>
        </w:tabs>
        <w:ind w:left="2874" w:hanging="357"/>
      </w:pPr>
      <w:rPr>
        <w:rFonts w:ascii="Symbol" w:eastAsia="Symbol" w:hAnsi="Symbol"/>
        <w:w w:val="100"/>
        <w:sz w:val="20"/>
        <w:szCs w:val="20"/>
        <w:shd w:val="clear" w:color="auto" w:fill="auto"/>
      </w:rPr>
    </w:lvl>
    <w:lvl w:ilvl="7" w:tplc="54F8FFAE">
      <w:start w:val="1"/>
      <w:numFmt w:val="bullet"/>
      <w:lvlText w:val=":"/>
      <w:lvlJc w:val="left"/>
      <w:pPr>
        <w:tabs>
          <w:tab w:val="left" w:pos="2880"/>
        </w:tabs>
        <w:ind w:left="3243" w:hanging="363"/>
      </w:pPr>
      <w:rPr>
        <w:rFonts w:ascii="Symbol" w:eastAsia="Symbol" w:hAnsi="Symbol"/>
        <w:w w:val="100"/>
        <w:sz w:val="20"/>
        <w:szCs w:val="20"/>
        <w:shd w:val="clear" w:color="auto" w:fill="auto"/>
      </w:rPr>
    </w:lvl>
    <w:lvl w:ilvl="8" w:tplc="65C49916">
      <w:start w:val="1"/>
      <w:numFmt w:val="bullet"/>
      <w:lvlText w:val=":"/>
      <w:lvlJc w:val="left"/>
      <w:pPr>
        <w:tabs>
          <w:tab w:val="left" w:pos="3237"/>
        </w:tabs>
        <w:ind w:left="3594" w:hanging="357"/>
      </w:pPr>
      <w:rPr>
        <w:rFonts w:ascii="Symbol" w:eastAsia="Symbol" w:hAnsi="Symbol"/>
        <w:w w:val="100"/>
        <w:sz w:val="20"/>
        <w:szCs w:val="20"/>
        <w:shd w:val="clear" w:color="auto" w:fill="auto"/>
      </w:rPr>
    </w:lvl>
  </w:abstractNum>
  <w:abstractNum w:abstractNumId="3" w15:restartNumberingAfterBreak="0">
    <w:nsid w:val="2F000003"/>
    <w:multiLevelType w:val="hybridMultilevel"/>
    <w:tmpl w:val="2202C76C"/>
    <w:lvl w:ilvl="0" w:tplc="879279C6">
      <w:start w:val="1"/>
      <w:numFmt w:val="bullet"/>
      <w:pStyle w:val="Heading1Numbered"/>
      <w:lvlText w:val="."/>
      <w:lvlJc w:val="left"/>
      <w:pPr>
        <w:tabs>
          <w:tab w:val="left" w:pos="567"/>
        </w:tabs>
        <w:ind w:left="1134" w:hanging="567"/>
      </w:pPr>
      <w:rPr>
        <w:rFonts w:ascii="Symbol" w:eastAsia="Symbol" w:hAnsi="Symbol"/>
        <w:w w:val="100"/>
        <w:sz w:val="32"/>
        <w:szCs w:val="32"/>
        <w:shd w:val="clear" w:color="auto" w:fill="auto"/>
      </w:rPr>
    </w:lvl>
    <w:lvl w:ilvl="1" w:tplc="28C8F2EC">
      <w:start w:val="1"/>
      <w:numFmt w:val="bullet"/>
      <w:pStyle w:val="Heading2Numbered"/>
      <w:lvlText w:val="-"/>
      <w:lvlJc w:val="left"/>
      <w:pPr>
        <w:tabs>
          <w:tab w:val="left" w:pos="1134"/>
        </w:tabs>
        <w:ind w:left="1701" w:hanging="567"/>
      </w:pPr>
      <w:rPr>
        <w:rFonts w:ascii="Symbol" w:eastAsia="Symbol" w:hAnsi="Symbol"/>
        <w:w w:val="100"/>
        <w:sz w:val="20"/>
        <w:szCs w:val="20"/>
        <w:shd w:val="clear" w:color="auto" w:fill="auto"/>
      </w:rPr>
    </w:lvl>
    <w:lvl w:ilvl="2" w:tplc="F63AA630">
      <w:start w:val="1"/>
      <w:numFmt w:val="bullet"/>
      <w:pStyle w:val="Heading3Numbered"/>
      <w:lvlText w:val=":"/>
      <w:lvlJc w:val="left"/>
      <w:pPr>
        <w:tabs>
          <w:tab w:val="left" w:pos="1701"/>
        </w:tabs>
        <w:ind w:left="2268" w:hanging="567"/>
      </w:pPr>
      <w:rPr>
        <w:rFonts w:ascii="Symbol" w:eastAsia="Symbol" w:hAnsi="Symbol"/>
        <w:w w:val="100"/>
        <w:sz w:val="20"/>
        <w:szCs w:val="20"/>
        <w:shd w:val="clear" w:color="auto" w:fill="auto"/>
      </w:rPr>
    </w:lvl>
    <w:lvl w:ilvl="3" w:tplc="EC96B69E">
      <w:start w:val="1"/>
      <w:numFmt w:val="bullet"/>
      <w:lvlText w:val=":"/>
      <w:lvlJc w:val="left"/>
      <w:pPr>
        <w:tabs>
          <w:tab w:val="left" w:pos="2268"/>
        </w:tabs>
        <w:ind w:left="2835" w:hanging="567"/>
      </w:pPr>
      <w:rPr>
        <w:rFonts w:ascii="Symbol" w:eastAsia="Symbol" w:hAnsi="Symbol"/>
        <w:w w:val="100"/>
        <w:sz w:val="20"/>
        <w:szCs w:val="20"/>
        <w:shd w:val="clear" w:color="auto" w:fill="auto"/>
      </w:rPr>
    </w:lvl>
    <w:lvl w:ilvl="4" w:tplc="54B404E4">
      <w:start w:val="1"/>
      <w:numFmt w:val="bullet"/>
      <w:lvlText w:val=":"/>
      <w:lvlJc w:val="left"/>
      <w:pPr>
        <w:tabs>
          <w:tab w:val="left" w:pos="2835"/>
        </w:tabs>
        <w:ind w:left="3402" w:hanging="567"/>
      </w:pPr>
      <w:rPr>
        <w:rFonts w:ascii="Symbol" w:eastAsia="Symbol" w:hAnsi="Symbol"/>
        <w:w w:val="100"/>
        <w:sz w:val="20"/>
        <w:szCs w:val="20"/>
        <w:shd w:val="clear" w:color="auto" w:fill="auto"/>
      </w:rPr>
    </w:lvl>
    <w:lvl w:ilvl="5" w:tplc="1C66D05A">
      <w:start w:val="1"/>
      <w:numFmt w:val="bullet"/>
      <w:lvlText w:val=":"/>
      <w:lvlJc w:val="left"/>
      <w:pPr>
        <w:tabs>
          <w:tab w:val="left" w:pos="3402"/>
        </w:tabs>
        <w:ind w:left="3969" w:hanging="567"/>
      </w:pPr>
      <w:rPr>
        <w:rFonts w:ascii="Symbol" w:eastAsia="Symbol" w:hAnsi="Symbol"/>
        <w:w w:val="100"/>
        <w:sz w:val="20"/>
        <w:szCs w:val="20"/>
        <w:shd w:val="clear" w:color="auto" w:fill="auto"/>
      </w:rPr>
    </w:lvl>
    <w:lvl w:ilvl="6" w:tplc="98CAE79C">
      <w:start w:val="1"/>
      <w:numFmt w:val="bullet"/>
      <w:lvlText w:val=":"/>
      <w:lvlJc w:val="left"/>
      <w:pPr>
        <w:tabs>
          <w:tab w:val="left" w:pos="2517"/>
        </w:tabs>
        <w:ind w:left="2874" w:hanging="357"/>
      </w:pPr>
      <w:rPr>
        <w:rFonts w:ascii="Symbol" w:eastAsia="Symbol" w:hAnsi="Symbol"/>
        <w:w w:val="100"/>
        <w:sz w:val="20"/>
        <w:szCs w:val="20"/>
        <w:shd w:val="clear" w:color="auto" w:fill="auto"/>
      </w:rPr>
    </w:lvl>
    <w:lvl w:ilvl="7" w:tplc="F782D5B2">
      <w:start w:val="1"/>
      <w:numFmt w:val="bullet"/>
      <w:lvlText w:val=":"/>
      <w:lvlJc w:val="left"/>
      <w:pPr>
        <w:tabs>
          <w:tab w:val="left" w:pos="2880"/>
        </w:tabs>
        <w:ind w:left="3243" w:hanging="363"/>
      </w:pPr>
      <w:rPr>
        <w:rFonts w:ascii="Symbol" w:eastAsia="Symbol" w:hAnsi="Symbol"/>
        <w:w w:val="100"/>
        <w:sz w:val="20"/>
        <w:szCs w:val="20"/>
        <w:shd w:val="clear" w:color="auto" w:fill="auto"/>
      </w:rPr>
    </w:lvl>
    <w:lvl w:ilvl="8" w:tplc="ACB87EBC">
      <w:start w:val="1"/>
      <w:numFmt w:val="bullet"/>
      <w:lvlText w:val=":"/>
      <w:lvlJc w:val="left"/>
      <w:pPr>
        <w:tabs>
          <w:tab w:val="left" w:pos="3237"/>
        </w:tabs>
        <w:ind w:left="3594" w:hanging="357"/>
      </w:pPr>
      <w:rPr>
        <w:rFonts w:ascii="Symbol" w:eastAsia="Symbol" w:hAnsi="Symbol"/>
        <w:w w:val="100"/>
        <w:sz w:val="20"/>
        <w:szCs w:val="20"/>
        <w:shd w:val="clear" w:color="auto" w:fill="auto"/>
      </w:rPr>
    </w:lvl>
  </w:abstractNum>
  <w:abstractNum w:abstractNumId="4" w15:restartNumberingAfterBreak="0">
    <w:nsid w:val="2F000004"/>
    <w:multiLevelType w:val="hybridMultilevel"/>
    <w:tmpl w:val="4A7997A1"/>
    <w:lvl w:ilvl="0" w:tplc="99C6DC48">
      <w:start w:val="1"/>
      <w:numFmt w:val="bullet"/>
      <w:lvlText w:val="."/>
      <w:lvlJc w:val="left"/>
      <w:pPr>
        <w:tabs>
          <w:tab w:val="left" w:pos="567"/>
        </w:tabs>
        <w:ind w:left="1134" w:hanging="567"/>
      </w:pPr>
      <w:rPr>
        <w:rFonts w:ascii="Symbol" w:eastAsia="Symbol" w:hAnsi="Symbol"/>
        <w:w w:val="100"/>
        <w:sz w:val="32"/>
        <w:szCs w:val="32"/>
        <w:shd w:val="clear" w:color="auto" w:fill="auto"/>
      </w:rPr>
    </w:lvl>
    <w:lvl w:ilvl="1" w:tplc="50E85336">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2" w:tplc="C94A9D52">
      <w:start w:val="1"/>
      <w:numFmt w:val="bullet"/>
      <w:lvlText w:val=":"/>
      <w:lvlJc w:val="left"/>
      <w:pPr>
        <w:tabs>
          <w:tab w:val="left" w:pos="1701"/>
        </w:tabs>
        <w:ind w:left="2268" w:hanging="567"/>
      </w:pPr>
      <w:rPr>
        <w:rFonts w:ascii="Symbol" w:eastAsia="Symbol" w:hAnsi="Symbol"/>
        <w:w w:val="100"/>
        <w:sz w:val="20"/>
        <w:szCs w:val="20"/>
        <w:shd w:val="clear" w:color="auto" w:fill="auto"/>
      </w:rPr>
    </w:lvl>
    <w:lvl w:ilvl="3" w:tplc="BA46B6FE">
      <w:start w:val="1"/>
      <w:numFmt w:val="bullet"/>
      <w:lvlText w:val=":"/>
      <w:lvlJc w:val="left"/>
      <w:pPr>
        <w:tabs>
          <w:tab w:val="left" w:pos="2268"/>
        </w:tabs>
        <w:ind w:left="2835" w:hanging="567"/>
      </w:pPr>
      <w:rPr>
        <w:rFonts w:ascii="Symbol" w:eastAsia="Symbol" w:hAnsi="Symbol"/>
        <w:w w:val="100"/>
        <w:sz w:val="20"/>
        <w:szCs w:val="20"/>
        <w:shd w:val="clear" w:color="auto" w:fill="auto"/>
      </w:rPr>
    </w:lvl>
    <w:lvl w:ilvl="4" w:tplc="D13C7038">
      <w:start w:val="1"/>
      <w:numFmt w:val="bullet"/>
      <w:lvlText w:val=":"/>
      <w:lvlJc w:val="left"/>
      <w:pPr>
        <w:tabs>
          <w:tab w:val="left" w:pos="2835"/>
        </w:tabs>
        <w:ind w:left="3402" w:hanging="567"/>
      </w:pPr>
      <w:rPr>
        <w:rFonts w:ascii="Symbol" w:eastAsia="Symbol" w:hAnsi="Symbol"/>
        <w:w w:val="100"/>
        <w:sz w:val="20"/>
        <w:szCs w:val="20"/>
        <w:shd w:val="clear" w:color="auto" w:fill="auto"/>
      </w:rPr>
    </w:lvl>
    <w:lvl w:ilvl="5" w:tplc="92264F72">
      <w:start w:val="1"/>
      <w:numFmt w:val="bullet"/>
      <w:lvlText w:val=":"/>
      <w:lvlJc w:val="left"/>
      <w:pPr>
        <w:tabs>
          <w:tab w:val="left" w:pos="3402"/>
        </w:tabs>
        <w:ind w:left="3969" w:hanging="567"/>
      </w:pPr>
      <w:rPr>
        <w:rFonts w:ascii="Symbol" w:eastAsia="Symbol" w:hAnsi="Symbol"/>
        <w:w w:val="100"/>
        <w:sz w:val="20"/>
        <w:szCs w:val="20"/>
        <w:shd w:val="clear" w:color="auto" w:fill="auto"/>
      </w:rPr>
    </w:lvl>
    <w:lvl w:ilvl="6" w:tplc="5A76F336">
      <w:start w:val="1"/>
      <w:numFmt w:val="bullet"/>
      <w:lvlText w:val=":"/>
      <w:lvlJc w:val="left"/>
      <w:pPr>
        <w:tabs>
          <w:tab w:val="left" w:pos="2517"/>
        </w:tabs>
        <w:ind w:left="2874" w:hanging="357"/>
      </w:pPr>
      <w:rPr>
        <w:rFonts w:ascii="Symbol" w:eastAsia="Symbol" w:hAnsi="Symbol"/>
        <w:w w:val="100"/>
        <w:sz w:val="20"/>
        <w:szCs w:val="20"/>
        <w:shd w:val="clear" w:color="auto" w:fill="auto"/>
      </w:rPr>
    </w:lvl>
    <w:lvl w:ilvl="7" w:tplc="2850CBBA">
      <w:start w:val="1"/>
      <w:numFmt w:val="bullet"/>
      <w:lvlText w:val=":"/>
      <w:lvlJc w:val="left"/>
      <w:pPr>
        <w:tabs>
          <w:tab w:val="left" w:pos="2880"/>
        </w:tabs>
        <w:ind w:left="3243" w:hanging="363"/>
      </w:pPr>
      <w:rPr>
        <w:rFonts w:ascii="Symbol" w:eastAsia="Symbol" w:hAnsi="Symbol"/>
        <w:w w:val="100"/>
        <w:sz w:val="20"/>
        <w:szCs w:val="20"/>
        <w:shd w:val="clear" w:color="auto" w:fill="auto"/>
      </w:rPr>
    </w:lvl>
    <w:lvl w:ilvl="8" w:tplc="29F4FEEA">
      <w:start w:val="1"/>
      <w:numFmt w:val="bullet"/>
      <w:lvlText w:val=":"/>
      <w:lvlJc w:val="left"/>
      <w:pPr>
        <w:tabs>
          <w:tab w:val="left" w:pos="3237"/>
        </w:tabs>
        <w:ind w:left="3594" w:hanging="357"/>
      </w:pPr>
      <w:rPr>
        <w:rFonts w:ascii="Symbol" w:eastAsia="Symbol" w:hAnsi="Symbol"/>
        <w:w w:val="100"/>
        <w:sz w:val="20"/>
        <w:szCs w:val="20"/>
        <w:shd w:val="clear" w:color="auto" w:fill="auto"/>
      </w:rPr>
    </w:lvl>
  </w:abstractNum>
  <w:abstractNum w:abstractNumId="5" w15:restartNumberingAfterBreak="0">
    <w:nsid w:val="2F000005"/>
    <w:multiLevelType w:val="hybridMultilevel"/>
    <w:tmpl w:val="217CD964"/>
    <w:lvl w:ilvl="0" w:tplc="743493F6">
      <w:start w:val="1"/>
      <w:numFmt w:val="bullet"/>
      <w:lvlText w:val="-"/>
      <w:lvlJc w:val="left"/>
      <w:pPr>
        <w:ind w:left="1080" w:hanging="360"/>
      </w:pPr>
      <w:rPr>
        <w:rFonts w:ascii="Calibri Light" w:eastAsia="Calibri Light" w:hAnsi="Calibri Light"/>
        <w:w w:val="100"/>
        <w:sz w:val="20"/>
        <w:szCs w:val="20"/>
        <w:shd w:val="clear" w:color="auto" w:fill="auto"/>
      </w:rPr>
    </w:lvl>
    <w:lvl w:ilvl="1" w:tplc="0C09000F">
      <w:start w:val="1"/>
      <w:numFmt w:val="decimal"/>
      <w:lvlText w:val="%2."/>
      <w:lvlJc w:val="left"/>
      <w:pPr>
        <w:ind w:left="1800" w:hanging="360"/>
      </w:pPr>
      <w:rPr>
        <w:w w:val="100"/>
        <w:sz w:val="20"/>
        <w:szCs w:val="20"/>
        <w:shd w:val="clear" w:color="auto" w:fill="auto"/>
      </w:rPr>
    </w:lvl>
    <w:lvl w:ilvl="2" w:tplc="3FDEAE0E">
      <w:start w:val="1"/>
      <w:numFmt w:val="bullet"/>
      <w:lvlText w:val="§"/>
      <w:lvlJc w:val="left"/>
      <w:pPr>
        <w:ind w:left="2520" w:hanging="360"/>
      </w:pPr>
      <w:rPr>
        <w:rFonts w:ascii="Wingdings" w:eastAsia="Wingdings" w:hAnsi="Wingdings"/>
        <w:w w:val="100"/>
        <w:sz w:val="20"/>
        <w:szCs w:val="20"/>
        <w:shd w:val="clear" w:color="auto" w:fill="auto"/>
      </w:rPr>
    </w:lvl>
    <w:lvl w:ilvl="3" w:tplc="E6804C32">
      <w:start w:val="1"/>
      <w:numFmt w:val="bullet"/>
      <w:lvlText w:val="·"/>
      <w:lvlJc w:val="left"/>
      <w:pPr>
        <w:ind w:left="3240" w:hanging="360"/>
      </w:pPr>
      <w:rPr>
        <w:rFonts w:ascii="Symbol" w:eastAsia="Symbol" w:hAnsi="Symbol"/>
        <w:w w:val="100"/>
        <w:sz w:val="20"/>
        <w:szCs w:val="20"/>
        <w:shd w:val="clear" w:color="auto" w:fill="auto"/>
      </w:rPr>
    </w:lvl>
    <w:lvl w:ilvl="4" w:tplc="74AEC022">
      <w:start w:val="1"/>
      <w:numFmt w:val="bullet"/>
      <w:lvlText w:val="o"/>
      <w:lvlJc w:val="left"/>
      <w:pPr>
        <w:ind w:left="3960" w:hanging="360"/>
      </w:pPr>
      <w:rPr>
        <w:rFonts w:ascii="Courier New" w:eastAsia="Courier New" w:hAnsi="Courier New"/>
        <w:w w:val="100"/>
        <w:sz w:val="20"/>
        <w:szCs w:val="20"/>
        <w:shd w:val="clear" w:color="auto" w:fill="auto"/>
      </w:rPr>
    </w:lvl>
    <w:lvl w:ilvl="5" w:tplc="78BE993E">
      <w:start w:val="1"/>
      <w:numFmt w:val="bullet"/>
      <w:lvlText w:val="§"/>
      <w:lvlJc w:val="left"/>
      <w:pPr>
        <w:ind w:left="4680" w:hanging="360"/>
      </w:pPr>
      <w:rPr>
        <w:rFonts w:ascii="Wingdings" w:eastAsia="Wingdings" w:hAnsi="Wingdings"/>
        <w:w w:val="100"/>
        <w:sz w:val="20"/>
        <w:szCs w:val="20"/>
        <w:shd w:val="clear" w:color="auto" w:fill="auto"/>
      </w:rPr>
    </w:lvl>
    <w:lvl w:ilvl="6" w:tplc="56C6734E">
      <w:start w:val="1"/>
      <w:numFmt w:val="bullet"/>
      <w:lvlText w:val="·"/>
      <w:lvlJc w:val="left"/>
      <w:pPr>
        <w:ind w:left="5400" w:hanging="360"/>
      </w:pPr>
      <w:rPr>
        <w:rFonts w:ascii="Symbol" w:eastAsia="Symbol" w:hAnsi="Symbol"/>
        <w:w w:val="100"/>
        <w:sz w:val="20"/>
        <w:szCs w:val="20"/>
        <w:shd w:val="clear" w:color="auto" w:fill="auto"/>
      </w:rPr>
    </w:lvl>
    <w:lvl w:ilvl="7" w:tplc="E06AFB8E">
      <w:start w:val="1"/>
      <w:numFmt w:val="bullet"/>
      <w:lvlText w:val="o"/>
      <w:lvlJc w:val="left"/>
      <w:pPr>
        <w:ind w:left="6120" w:hanging="360"/>
      </w:pPr>
      <w:rPr>
        <w:rFonts w:ascii="Courier New" w:eastAsia="Courier New" w:hAnsi="Courier New"/>
        <w:w w:val="100"/>
        <w:sz w:val="20"/>
        <w:szCs w:val="20"/>
        <w:shd w:val="clear" w:color="auto" w:fill="auto"/>
      </w:rPr>
    </w:lvl>
    <w:lvl w:ilvl="8" w:tplc="103E6AC4">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6" w15:restartNumberingAfterBreak="0">
    <w:nsid w:val="2F000006"/>
    <w:multiLevelType w:val="hybridMultilevel"/>
    <w:tmpl w:val="542E8946"/>
    <w:lvl w:ilvl="0" w:tplc="1E46AD88">
      <w:start w:val="1"/>
      <w:numFmt w:val="bullet"/>
      <w:lvlText w:val="."/>
      <w:lvlJc w:val="left"/>
      <w:pPr>
        <w:tabs>
          <w:tab w:val="left" w:pos="567"/>
        </w:tabs>
        <w:ind w:left="1134" w:hanging="567"/>
      </w:pPr>
      <w:rPr>
        <w:rFonts w:ascii="Symbol" w:eastAsia="Symbol" w:hAnsi="Symbol"/>
        <w:w w:val="100"/>
        <w:sz w:val="32"/>
        <w:szCs w:val="32"/>
        <w:shd w:val="clear" w:color="auto" w:fill="auto"/>
      </w:rPr>
    </w:lvl>
    <w:lvl w:ilvl="1" w:tplc="F11442AC">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2" w:tplc="4E8CC930">
      <w:start w:val="1"/>
      <w:numFmt w:val="bullet"/>
      <w:lvlText w:val=":"/>
      <w:lvlJc w:val="left"/>
      <w:pPr>
        <w:tabs>
          <w:tab w:val="left" w:pos="1701"/>
        </w:tabs>
        <w:ind w:left="2268" w:hanging="567"/>
      </w:pPr>
      <w:rPr>
        <w:rFonts w:ascii="Symbol" w:eastAsia="Symbol" w:hAnsi="Symbol"/>
        <w:w w:val="100"/>
        <w:sz w:val="20"/>
        <w:szCs w:val="20"/>
        <w:shd w:val="clear" w:color="auto" w:fill="auto"/>
      </w:rPr>
    </w:lvl>
    <w:lvl w:ilvl="3" w:tplc="B0F2C50C">
      <w:start w:val="1"/>
      <w:numFmt w:val="bullet"/>
      <w:lvlText w:val=":"/>
      <w:lvlJc w:val="left"/>
      <w:pPr>
        <w:tabs>
          <w:tab w:val="left" w:pos="2268"/>
        </w:tabs>
        <w:ind w:left="2835" w:hanging="567"/>
      </w:pPr>
      <w:rPr>
        <w:rFonts w:ascii="Symbol" w:eastAsia="Symbol" w:hAnsi="Symbol"/>
        <w:w w:val="100"/>
        <w:sz w:val="20"/>
        <w:szCs w:val="20"/>
        <w:shd w:val="clear" w:color="auto" w:fill="auto"/>
      </w:rPr>
    </w:lvl>
    <w:lvl w:ilvl="4" w:tplc="F35A5C3E">
      <w:start w:val="1"/>
      <w:numFmt w:val="bullet"/>
      <w:lvlText w:val=":"/>
      <w:lvlJc w:val="left"/>
      <w:pPr>
        <w:tabs>
          <w:tab w:val="left" w:pos="2835"/>
        </w:tabs>
        <w:ind w:left="3402" w:hanging="567"/>
      </w:pPr>
      <w:rPr>
        <w:rFonts w:ascii="Symbol" w:eastAsia="Symbol" w:hAnsi="Symbol"/>
        <w:w w:val="100"/>
        <w:sz w:val="20"/>
        <w:szCs w:val="20"/>
        <w:shd w:val="clear" w:color="auto" w:fill="auto"/>
      </w:rPr>
    </w:lvl>
    <w:lvl w:ilvl="5" w:tplc="2898C832">
      <w:start w:val="1"/>
      <w:numFmt w:val="bullet"/>
      <w:lvlText w:val=":"/>
      <w:lvlJc w:val="left"/>
      <w:pPr>
        <w:tabs>
          <w:tab w:val="left" w:pos="3402"/>
        </w:tabs>
        <w:ind w:left="3969" w:hanging="567"/>
      </w:pPr>
      <w:rPr>
        <w:rFonts w:ascii="Symbol" w:eastAsia="Symbol" w:hAnsi="Symbol"/>
        <w:w w:val="100"/>
        <w:sz w:val="20"/>
        <w:szCs w:val="20"/>
        <w:shd w:val="clear" w:color="auto" w:fill="auto"/>
      </w:rPr>
    </w:lvl>
    <w:lvl w:ilvl="6" w:tplc="C53C2CF8">
      <w:start w:val="1"/>
      <w:numFmt w:val="bullet"/>
      <w:lvlText w:val=":"/>
      <w:lvlJc w:val="left"/>
      <w:pPr>
        <w:tabs>
          <w:tab w:val="left" w:pos="2517"/>
        </w:tabs>
        <w:ind w:left="2874" w:hanging="357"/>
      </w:pPr>
      <w:rPr>
        <w:rFonts w:ascii="Symbol" w:eastAsia="Symbol" w:hAnsi="Symbol"/>
        <w:w w:val="100"/>
        <w:sz w:val="20"/>
        <w:szCs w:val="20"/>
        <w:shd w:val="clear" w:color="auto" w:fill="auto"/>
      </w:rPr>
    </w:lvl>
    <w:lvl w:ilvl="7" w:tplc="8648FF60">
      <w:start w:val="1"/>
      <w:numFmt w:val="bullet"/>
      <w:lvlText w:val=":"/>
      <w:lvlJc w:val="left"/>
      <w:pPr>
        <w:tabs>
          <w:tab w:val="left" w:pos="2880"/>
        </w:tabs>
        <w:ind w:left="3243" w:hanging="363"/>
      </w:pPr>
      <w:rPr>
        <w:rFonts w:ascii="Symbol" w:eastAsia="Symbol" w:hAnsi="Symbol"/>
        <w:w w:val="100"/>
        <w:sz w:val="20"/>
        <w:szCs w:val="20"/>
        <w:shd w:val="clear" w:color="auto" w:fill="auto"/>
      </w:rPr>
    </w:lvl>
    <w:lvl w:ilvl="8" w:tplc="A3A21F18">
      <w:start w:val="1"/>
      <w:numFmt w:val="bullet"/>
      <w:lvlText w:val=":"/>
      <w:lvlJc w:val="left"/>
      <w:pPr>
        <w:tabs>
          <w:tab w:val="left" w:pos="3237"/>
        </w:tabs>
        <w:ind w:left="3594" w:hanging="357"/>
      </w:pPr>
      <w:rPr>
        <w:rFonts w:ascii="Symbol" w:eastAsia="Symbol" w:hAnsi="Symbol"/>
        <w:w w:val="100"/>
        <w:sz w:val="20"/>
        <w:szCs w:val="20"/>
        <w:shd w:val="clear" w:color="auto" w:fill="auto"/>
      </w:rPr>
    </w:lvl>
  </w:abstractNum>
  <w:abstractNum w:abstractNumId="7" w15:restartNumberingAfterBreak="0">
    <w:nsid w:val="2F000007"/>
    <w:multiLevelType w:val="hybridMultilevel"/>
    <w:tmpl w:val="226BEA59"/>
    <w:lvl w:ilvl="0" w:tplc="792853D4">
      <w:start w:val="1"/>
      <w:numFmt w:val="bullet"/>
      <w:lvlText w:val="."/>
      <w:lvlJc w:val="left"/>
      <w:pPr>
        <w:tabs>
          <w:tab w:val="left" w:pos="567"/>
        </w:tabs>
        <w:ind w:left="1134" w:hanging="567"/>
      </w:pPr>
      <w:rPr>
        <w:rFonts w:ascii="Symbol" w:eastAsia="Symbol" w:hAnsi="Symbol"/>
        <w:w w:val="100"/>
        <w:sz w:val="32"/>
        <w:szCs w:val="32"/>
        <w:shd w:val="clear" w:color="auto" w:fill="auto"/>
      </w:rPr>
    </w:lvl>
    <w:lvl w:ilvl="1" w:tplc="5688023C">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2" w:tplc="29AADD5C">
      <w:start w:val="1"/>
      <w:numFmt w:val="bullet"/>
      <w:lvlText w:val=":"/>
      <w:lvlJc w:val="left"/>
      <w:pPr>
        <w:tabs>
          <w:tab w:val="left" w:pos="1701"/>
        </w:tabs>
        <w:ind w:left="2268" w:hanging="567"/>
      </w:pPr>
      <w:rPr>
        <w:rFonts w:ascii="Symbol" w:eastAsia="Symbol" w:hAnsi="Symbol"/>
        <w:w w:val="100"/>
        <w:sz w:val="20"/>
        <w:szCs w:val="20"/>
        <w:shd w:val="clear" w:color="auto" w:fill="auto"/>
      </w:rPr>
    </w:lvl>
    <w:lvl w:ilvl="3" w:tplc="CE367D00">
      <w:start w:val="1"/>
      <w:numFmt w:val="bullet"/>
      <w:lvlText w:val=":"/>
      <w:lvlJc w:val="left"/>
      <w:pPr>
        <w:tabs>
          <w:tab w:val="left" w:pos="2268"/>
        </w:tabs>
        <w:ind w:left="2835" w:hanging="567"/>
      </w:pPr>
      <w:rPr>
        <w:rFonts w:ascii="Symbol" w:eastAsia="Symbol" w:hAnsi="Symbol"/>
        <w:w w:val="100"/>
        <w:sz w:val="20"/>
        <w:szCs w:val="20"/>
        <w:shd w:val="clear" w:color="auto" w:fill="auto"/>
      </w:rPr>
    </w:lvl>
    <w:lvl w:ilvl="4" w:tplc="F06E3720">
      <w:start w:val="1"/>
      <w:numFmt w:val="bullet"/>
      <w:lvlText w:val=":"/>
      <w:lvlJc w:val="left"/>
      <w:pPr>
        <w:tabs>
          <w:tab w:val="left" w:pos="2835"/>
        </w:tabs>
        <w:ind w:left="3402" w:hanging="567"/>
      </w:pPr>
      <w:rPr>
        <w:rFonts w:ascii="Symbol" w:eastAsia="Symbol" w:hAnsi="Symbol"/>
        <w:w w:val="100"/>
        <w:sz w:val="20"/>
        <w:szCs w:val="20"/>
        <w:shd w:val="clear" w:color="auto" w:fill="auto"/>
      </w:rPr>
    </w:lvl>
    <w:lvl w:ilvl="5" w:tplc="336E5F14">
      <w:start w:val="1"/>
      <w:numFmt w:val="bullet"/>
      <w:lvlText w:val=":"/>
      <w:lvlJc w:val="left"/>
      <w:pPr>
        <w:tabs>
          <w:tab w:val="left" w:pos="3402"/>
        </w:tabs>
        <w:ind w:left="3969" w:hanging="567"/>
      </w:pPr>
      <w:rPr>
        <w:rFonts w:ascii="Symbol" w:eastAsia="Symbol" w:hAnsi="Symbol"/>
        <w:w w:val="100"/>
        <w:sz w:val="20"/>
        <w:szCs w:val="20"/>
        <w:shd w:val="clear" w:color="auto" w:fill="auto"/>
      </w:rPr>
    </w:lvl>
    <w:lvl w:ilvl="6" w:tplc="E5801E1A">
      <w:start w:val="1"/>
      <w:numFmt w:val="bullet"/>
      <w:lvlText w:val=":"/>
      <w:lvlJc w:val="left"/>
      <w:pPr>
        <w:tabs>
          <w:tab w:val="left" w:pos="2517"/>
        </w:tabs>
        <w:ind w:left="2874" w:hanging="357"/>
      </w:pPr>
      <w:rPr>
        <w:rFonts w:ascii="Symbol" w:eastAsia="Symbol" w:hAnsi="Symbol"/>
        <w:w w:val="100"/>
        <w:sz w:val="20"/>
        <w:szCs w:val="20"/>
        <w:shd w:val="clear" w:color="auto" w:fill="auto"/>
      </w:rPr>
    </w:lvl>
    <w:lvl w:ilvl="7" w:tplc="2564E402">
      <w:start w:val="1"/>
      <w:numFmt w:val="bullet"/>
      <w:lvlText w:val=":"/>
      <w:lvlJc w:val="left"/>
      <w:pPr>
        <w:tabs>
          <w:tab w:val="left" w:pos="2880"/>
        </w:tabs>
        <w:ind w:left="3243" w:hanging="363"/>
      </w:pPr>
      <w:rPr>
        <w:rFonts w:ascii="Symbol" w:eastAsia="Symbol" w:hAnsi="Symbol"/>
        <w:w w:val="100"/>
        <w:sz w:val="20"/>
        <w:szCs w:val="20"/>
        <w:shd w:val="clear" w:color="auto" w:fill="auto"/>
      </w:rPr>
    </w:lvl>
    <w:lvl w:ilvl="8" w:tplc="E06AF0B2">
      <w:start w:val="1"/>
      <w:numFmt w:val="bullet"/>
      <w:lvlText w:val=":"/>
      <w:lvlJc w:val="left"/>
      <w:pPr>
        <w:tabs>
          <w:tab w:val="left" w:pos="3237"/>
        </w:tabs>
        <w:ind w:left="3594" w:hanging="357"/>
      </w:pPr>
      <w:rPr>
        <w:rFonts w:ascii="Symbol" w:eastAsia="Symbol" w:hAnsi="Symbol"/>
        <w:w w:val="100"/>
        <w:sz w:val="20"/>
        <w:szCs w:val="20"/>
        <w:shd w:val="clear" w:color="auto" w:fill="auto"/>
      </w:rPr>
    </w:lvl>
  </w:abstractNum>
  <w:abstractNum w:abstractNumId="8" w15:restartNumberingAfterBreak="0">
    <w:nsid w:val="2F000008"/>
    <w:multiLevelType w:val="hybridMultilevel"/>
    <w:tmpl w:val="49F41C8B"/>
    <w:lvl w:ilvl="0" w:tplc="7EC85B42">
      <w:start w:val="1"/>
      <w:numFmt w:val="bullet"/>
      <w:lvlText w:val="."/>
      <w:lvlJc w:val="left"/>
      <w:pPr>
        <w:tabs>
          <w:tab w:val="left" w:pos="567"/>
        </w:tabs>
        <w:ind w:left="1134" w:hanging="567"/>
      </w:pPr>
      <w:rPr>
        <w:rFonts w:ascii="Symbol" w:eastAsia="Symbol" w:hAnsi="Symbol"/>
        <w:w w:val="100"/>
        <w:sz w:val="32"/>
        <w:szCs w:val="32"/>
        <w:shd w:val="clear" w:color="auto" w:fill="auto"/>
      </w:rPr>
    </w:lvl>
    <w:lvl w:ilvl="1" w:tplc="8FE24018">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2" w:tplc="621A18A0">
      <w:start w:val="1"/>
      <w:numFmt w:val="bullet"/>
      <w:lvlText w:val=":"/>
      <w:lvlJc w:val="left"/>
      <w:pPr>
        <w:tabs>
          <w:tab w:val="left" w:pos="1701"/>
        </w:tabs>
        <w:ind w:left="2268" w:hanging="567"/>
      </w:pPr>
      <w:rPr>
        <w:rFonts w:ascii="Symbol" w:eastAsia="Symbol" w:hAnsi="Symbol"/>
        <w:w w:val="100"/>
        <w:sz w:val="20"/>
        <w:szCs w:val="20"/>
        <w:shd w:val="clear" w:color="auto" w:fill="auto"/>
      </w:rPr>
    </w:lvl>
    <w:lvl w:ilvl="3" w:tplc="F3A6BFD8">
      <w:start w:val="1"/>
      <w:numFmt w:val="bullet"/>
      <w:lvlText w:val=":"/>
      <w:lvlJc w:val="left"/>
      <w:pPr>
        <w:tabs>
          <w:tab w:val="left" w:pos="2268"/>
        </w:tabs>
        <w:ind w:left="2835" w:hanging="567"/>
      </w:pPr>
      <w:rPr>
        <w:rFonts w:ascii="Symbol" w:eastAsia="Symbol" w:hAnsi="Symbol"/>
        <w:w w:val="100"/>
        <w:sz w:val="20"/>
        <w:szCs w:val="20"/>
        <w:shd w:val="clear" w:color="auto" w:fill="auto"/>
      </w:rPr>
    </w:lvl>
    <w:lvl w:ilvl="4" w:tplc="73B69232">
      <w:start w:val="1"/>
      <w:numFmt w:val="bullet"/>
      <w:lvlText w:val=":"/>
      <w:lvlJc w:val="left"/>
      <w:pPr>
        <w:tabs>
          <w:tab w:val="left" w:pos="2835"/>
        </w:tabs>
        <w:ind w:left="3402" w:hanging="567"/>
      </w:pPr>
      <w:rPr>
        <w:rFonts w:ascii="Symbol" w:eastAsia="Symbol" w:hAnsi="Symbol"/>
        <w:w w:val="100"/>
        <w:sz w:val="20"/>
        <w:szCs w:val="20"/>
        <w:shd w:val="clear" w:color="auto" w:fill="auto"/>
      </w:rPr>
    </w:lvl>
    <w:lvl w:ilvl="5" w:tplc="0C905780">
      <w:start w:val="1"/>
      <w:numFmt w:val="bullet"/>
      <w:lvlText w:val=":"/>
      <w:lvlJc w:val="left"/>
      <w:pPr>
        <w:tabs>
          <w:tab w:val="left" w:pos="3402"/>
        </w:tabs>
        <w:ind w:left="3969" w:hanging="567"/>
      </w:pPr>
      <w:rPr>
        <w:rFonts w:ascii="Symbol" w:eastAsia="Symbol" w:hAnsi="Symbol"/>
        <w:w w:val="100"/>
        <w:sz w:val="20"/>
        <w:szCs w:val="20"/>
        <w:shd w:val="clear" w:color="auto" w:fill="auto"/>
      </w:rPr>
    </w:lvl>
    <w:lvl w:ilvl="6" w:tplc="2C5E85CA">
      <w:start w:val="1"/>
      <w:numFmt w:val="bullet"/>
      <w:lvlText w:val=":"/>
      <w:lvlJc w:val="left"/>
      <w:pPr>
        <w:tabs>
          <w:tab w:val="left" w:pos="2517"/>
        </w:tabs>
        <w:ind w:left="2874" w:hanging="357"/>
      </w:pPr>
      <w:rPr>
        <w:rFonts w:ascii="Symbol" w:eastAsia="Symbol" w:hAnsi="Symbol"/>
        <w:w w:val="100"/>
        <w:sz w:val="20"/>
        <w:szCs w:val="20"/>
        <w:shd w:val="clear" w:color="auto" w:fill="auto"/>
      </w:rPr>
    </w:lvl>
    <w:lvl w:ilvl="7" w:tplc="1B2494A0">
      <w:start w:val="1"/>
      <w:numFmt w:val="bullet"/>
      <w:lvlText w:val=":"/>
      <w:lvlJc w:val="left"/>
      <w:pPr>
        <w:tabs>
          <w:tab w:val="left" w:pos="2880"/>
        </w:tabs>
        <w:ind w:left="3243" w:hanging="363"/>
      </w:pPr>
      <w:rPr>
        <w:rFonts w:ascii="Symbol" w:eastAsia="Symbol" w:hAnsi="Symbol"/>
        <w:w w:val="100"/>
        <w:sz w:val="20"/>
        <w:szCs w:val="20"/>
        <w:shd w:val="clear" w:color="auto" w:fill="auto"/>
      </w:rPr>
    </w:lvl>
    <w:lvl w:ilvl="8" w:tplc="34727936">
      <w:start w:val="1"/>
      <w:numFmt w:val="bullet"/>
      <w:lvlText w:val=":"/>
      <w:lvlJc w:val="left"/>
      <w:pPr>
        <w:tabs>
          <w:tab w:val="left" w:pos="3237"/>
        </w:tabs>
        <w:ind w:left="3594" w:hanging="357"/>
      </w:pPr>
      <w:rPr>
        <w:rFonts w:ascii="Symbol" w:eastAsia="Symbol" w:hAnsi="Symbol"/>
        <w:w w:val="100"/>
        <w:sz w:val="20"/>
        <w:szCs w:val="20"/>
        <w:shd w:val="clear" w:color="auto" w:fill="auto"/>
      </w:rPr>
    </w:lvl>
  </w:abstractNum>
  <w:abstractNum w:abstractNumId="9" w15:restartNumberingAfterBreak="0">
    <w:nsid w:val="2F000009"/>
    <w:multiLevelType w:val="hybridMultilevel"/>
    <w:tmpl w:val="3789E1CC"/>
    <w:lvl w:ilvl="0" w:tplc="C66CCE98">
      <w:start w:val="1"/>
      <w:numFmt w:val="bullet"/>
      <w:lvlText w:val="."/>
      <w:lvlJc w:val="left"/>
      <w:pPr>
        <w:tabs>
          <w:tab w:val="left" w:pos="567"/>
        </w:tabs>
        <w:ind w:left="1134" w:hanging="567"/>
      </w:pPr>
      <w:rPr>
        <w:rFonts w:ascii="Symbol" w:eastAsia="Symbol" w:hAnsi="Symbol"/>
        <w:w w:val="100"/>
        <w:sz w:val="32"/>
        <w:szCs w:val="32"/>
        <w:shd w:val="clear" w:color="auto" w:fill="auto"/>
      </w:rPr>
    </w:lvl>
    <w:lvl w:ilvl="1" w:tplc="1512AE82">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2" w:tplc="4B9616C4">
      <w:start w:val="1"/>
      <w:numFmt w:val="bullet"/>
      <w:lvlText w:val=":"/>
      <w:lvlJc w:val="left"/>
      <w:pPr>
        <w:tabs>
          <w:tab w:val="left" w:pos="1701"/>
        </w:tabs>
        <w:ind w:left="2268" w:hanging="567"/>
      </w:pPr>
      <w:rPr>
        <w:rFonts w:ascii="Symbol" w:eastAsia="Symbol" w:hAnsi="Symbol"/>
        <w:w w:val="100"/>
        <w:sz w:val="20"/>
        <w:szCs w:val="20"/>
        <w:shd w:val="clear" w:color="auto" w:fill="auto"/>
      </w:rPr>
    </w:lvl>
    <w:lvl w:ilvl="3" w:tplc="A9128F6E">
      <w:start w:val="1"/>
      <w:numFmt w:val="bullet"/>
      <w:lvlText w:val=":"/>
      <w:lvlJc w:val="left"/>
      <w:pPr>
        <w:tabs>
          <w:tab w:val="left" w:pos="2268"/>
        </w:tabs>
        <w:ind w:left="2835" w:hanging="567"/>
      </w:pPr>
      <w:rPr>
        <w:rFonts w:ascii="Symbol" w:eastAsia="Symbol" w:hAnsi="Symbol"/>
        <w:w w:val="100"/>
        <w:sz w:val="20"/>
        <w:szCs w:val="20"/>
        <w:shd w:val="clear" w:color="auto" w:fill="auto"/>
      </w:rPr>
    </w:lvl>
    <w:lvl w:ilvl="4" w:tplc="18E4679C">
      <w:start w:val="1"/>
      <w:numFmt w:val="bullet"/>
      <w:lvlText w:val=":"/>
      <w:lvlJc w:val="left"/>
      <w:pPr>
        <w:tabs>
          <w:tab w:val="left" w:pos="2835"/>
        </w:tabs>
        <w:ind w:left="3402" w:hanging="567"/>
      </w:pPr>
      <w:rPr>
        <w:rFonts w:ascii="Symbol" w:eastAsia="Symbol" w:hAnsi="Symbol"/>
        <w:w w:val="100"/>
        <w:sz w:val="20"/>
        <w:szCs w:val="20"/>
        <w:shd w:val="clear" w:color="auto" w:fill="auto"/>
      </w:rPr>
    </w:lvl>
    <w:lvl w:ilvl="5" w:tplc="4D703428">
      <w:start w:val="1"/>
      <w:numFmt w:val="bullet"/>
      <w:lvlText w:val=":"/>
      <w:lvlJc w:val="left"/>
      <w:pPr>
        <w:tabs>
          <w:tab w:val="left" w:pos="3402"/>
        </w:tabs>
        <w:ind w:left="3969" w:hanging="567"/>
      </w:pPr>
      <w:rPr>
        <w:rFonts w:ascii="Symbol" w:eastAsia="Symbol" w:hAnsi="Symbol"/>
        <w:w w:val="100"/>
        <w:sz w:val="20"/>
        <w:szCs w:val="20"/>
        <w:shd w:val="clear" w:color="auto" w:fill="auto"/>
      </w:rPr>
    </w:lvl>
    <w:lvl w:ilvl="6" w:tplc="3E3C104A">
      <w:start w:val="1"/>
      <w:numFmt w:val="bullet"/>
      <w:lvlText w:val=":"/>
      <w:lvlJc w:val="left"/>
      <w:pPr>
        <w:tabs>
          <w:tab w:val="left" w:pos="2517"/>
        </w:tabs>
        <w:ind w:left="2874" w:hanging="357"/>
      </w:pPr>
      <w:rPr>
        <w:rFonts w:ascii="Symbol" w:eastAsia="Symbol" w:hAnsi="Symbol"/>
        <w:w w:val="100"/>
        <w:sz w:val="20"/>
        <w:szCs w:val="20"/>
        <w:shd w:val="clear" w:color="auto" w:fill="auto"/>
      </w:rPr>
    </w:lvl>
    <w:lvl w:ilvl="7" w:tplc="52FC2100">
      <w:start w:val="1"/>
      <w:numFmt w:val="bullet"/>
      <w:lvlText w:val=":"/>
      <w:lvlJc w:val="left"/>
      <w:pPr>
        <w:tabs>
          <w:tab w:val="left" w:pos="2880"/>
        </w:tabs>
        <w:ind w:left="3243" w:hanging="363"/>
      </w:pPr>
      <w:rPr>
        <w:rFonts w:ascii="Symbol" w:eastAsia="Symbol" w:hAnsi="Symbol"/>
        <w:w w:val="100"/>
        <w:sz w:val="20"/>
        <w:szCs w:val="20"/>
        <w:shd w:val="clear" w:color="auto" w:fill="auto"/>
      </w:rPr>
    </w:lvl>
    <w:lvl w:ilvl="8" w:tplc="5456C93C">
      <w:start w:val="1"/>
      <w:numFmt w:val="bullet"/>
      <w:lvlText w:val=":"/>
      <w:lvlJc w:val="left"/>
      <w:pPr>
        <w:tabs>
          <w:tab w:val="left" w:pos="3237"/>
        </w:tabs>
        <w:ind w:left="3594" w:hanging="357"/>
      </w:pPr>
      <w:rPr>
        <w:rFonts w:ascii="Symbol" w:eastAsia="Symbol" w:hAnsi="Symbol"/>
        <w:w w:val="100"/>
        <w:sz w:val="20"/>
        <w:szCs w:val="20"/>
        <w:shd w:val="clear" w:color="auto" w:fill="auto"/>
      </w:rPr>
    </w:lvl>
  </w:abstractNum>
  <w:abstractNum w:abstractNumId="10" w15:restartNumberingAfterBreak="0">
    <w:nsid w:val="2F00000A"/>
    <w:multiLevelType w:val="hybridMultilevel"/>
    <w:tmpl w:val="39B81717"/>
    <w:lvl w:ilvl="0" w:tplc="001C7784">
      <w:start w:val="1"/>
      <w:numFmt w:val="bullet"/>
      <w:lvlText w:val="."/>
      <w:lvlJc w:val="left"/>
      <w:pPr>
        <w:tabs>
          <w:tab w:val="left" w:pos="567"/>
        </w:tabs>
        <w:ind w:left="1134" w:hanging="567"/>
      </w:pPr>
      <w:rPr>
        <w:rFonts w:ascii="Symbol" w:eastAsia="Symbol" w:hAnsi="Symbol"/>
        <w:w w:val="100"/>
        <w:sz w:val="32"/>
        <w:szCs w:val="32"/>
        <w:shd w:val="clear" w:color="auto" w:fill="auto"/>
      </w:rPr>
    </w:lvl>
    <w:lvl w:ilvl="1" w:tplc="8D84874A">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2" w:tplc="CB1EB170">
      <w:start w:val="1"/>
      <w:numFmt w:val="bullet"/>
      <w:lvlText w:val=":"/>
      <w:lvlJc w:val="left"/>
      <w:pPr>
        <w:tabs>
          <w:tab w:val="left" w:pos="1701"/>
        </w:tabs>
        <w:ind w:left="2268" w:hanging="567"/>
      </w:pPr>
      <w:rPr>
        <w:rFonts w:ascii="Symbol" w:eastAsia="Symbol" w:hAnsi="Symbol"/>
        <w:w w:val="100"/>
        <w:sz w:val="20"/>
        <w:szCs w:val="20"/>
        <w:shd w:val="clear" w:color="auto" w:fill="auto"/>
      </w:rPr>
    </w:lvl>
    <w:lvl w:ilvl="3" w:tplc="C78250E8">
      <w:start w:val="1"/>
      <w:numFmt w:val="bullet"/>
      <w:lvlText w:val=":"/>
      <w:lvlJc w:val="left"/>
      <w:pPr>
        <w:tabs>
          <w:tab w:val="left" w:pos="2268"/>
        </w:tabs>
        <w:ind w:left="2835" w:hanging="567"/>
      </w:pPr>
      <w:rPr>
        <w:rFonts w:ascii="Symbol" w:eastAsia="Symbol" w:hAnsi="Symbol"/>
        <w:w w:val="100"/>
        <w:sz w:val="20"/>
        <w:szCs w:val="20"/>
        <w:shd w:val="clear" w:color="auto" w:fill="auto"/>
      </w:rPr>
    </w:lvl>
    <w:lvl w:ilvl="4" w:tplc="550E5AFA">
      <w:start w:val="1"/>
      <w:numFmt w:val="bullet"/>
      <w:lvlText w:val=":"/>
      <w:lvlJc w:val="left"/>
      <w:pPr>
        <w:tabs>
          <w:tab w:val="left" w:pos="2835"/>
        </w:tabs>
        <w:ind w:left="3402" w:hanging="567"/>
      </w:pPr>
      <w:rPr>
        <w:rFonts w:ascii="Symbol" w:eastAsia="Symbol" w:hAnsi="Symbol"/>
        <w:w w:val="100"/>
        <w:sz w:val="20"/>
        <w:szCs w:val="20"/>
        <w:shd w:val="clear" w:color="auto" w:fill="auto"/>
      </w:rPr>
    </w:lvl>
    <w:lvl w:ilvl="5" w:tplc="825EAF9A">
      <w:start w:val="1"/>
      <w:numFmt w:val="bullet"/>
      <w:lvlText w:val=":"/>
      <w:lvlJc w:val="left"/>
      <w:pPr>
        <w:tabs>
          <w:tab w:val="left" w:pos="3402"/>
        </w:tabs>
        <w:ind w:left="3969" w:hanging="567"/>
      </w:pPr>
      <w:rPr>
        <w:rFonts w:ascii="Symbol" w:eastAsia="Symbol" w:hAnsi="Symbol"/>
        <w:w w:val="100"/>
        <w:sz w:val="20"/>
        <w:szCs w:val="20"/>
        <w:shd w:val="clear" w:color="auto" w:fill="auto"/>
      </w:rPr>
    </w:lvl>
    <w:lvl w:ilvl="6" w:tplc="4D926778">
      <w:start w:val="1"/>
      <w:numFmt w:val="bullet"/>
      <w:lvlText w:val=":"/>
      <w:lvlJc w:val="left"/>
      <w:pPr>
        <w:tabs>
          <w:tab w:val="left" w:pos="2517"/>
        </w:tabs>
        <w:ind w:left="2874" w:hanging="357"/>
      </w:pPr>
      <w:rPr>
        <w:rFonts w:ascii="Symbol" w:eastAsia="Symbol" w:hAnsi="Symbol"/>
        <w:w w:val="100"/>
        <w:sz w:val="20"/>
        <w:szCs w:val="20"/>
        <w:shd w:val="clear" w:color="auto" w:fill="auto"/>
      </w:rPr>
    </w:lvl>
    <w:lvl w:ilvl="7" w:tplc="C408EDBA">
      <w:start w:val="1"/>
      <w:numFmt w:val="bullet"/>
      <w:lvlText w:val=":"/>
      <w:lvlJc w:val="left"/>
      <w:pPr>
        <w:tabs>
          <w:tab w:val="left" w:pos="2880"/>
        </w:tabs>
        <w:ind w:left="3243" w:hanging="363"/>
      </w:pPr>
      <w:rPr>
        <w:rFonts w:ascii="Symbol" w:eastAsia="Symbol" w:hAnsi="Symbol"/>
        <w:w w:val="100"/>
        <w:sz w:val="20"/>
        <w:szCs w:val="20"/>
        <w:shd w:val="clear" w:color="auto" w:fill="auto"/>
      </w:rPr>
    </w:lvl>
    <w:lvl w:ilvl="8" w:tplc="A4782400">
      <w:start w:val="1"/>
      <w:numFmt w:val="bullet"/>
      <w:lvlText w:val=":"/>
      <w:lvlJc w:val="left"/>
      <w:pPr>
        <w:tabs>
          <w:tab w:val="left" w:pos="3237"/>
        </w:tabs>
        <w:ind w:left="3594" w:hanging="357"/>
      </w:pPr>
      <w:rPr>
        <w:rFonts w:ascii="Symbol" w:eastAsia="Symbol" w:hAnsi="Symbol"/>
        <w:w w:val="100"/>
        <w:sz w:val="20"/>
        <w:szCs w:val="20"/>
        <w:shd w:val="clear" w:color="auto" w:fill="auto"/>
      </w:rPr>
    </w:lvl>
  </w:abstractNum>
  <w:abstractNum w:abstractNumId="11" w15:restartNumberingAfterBreak="0">
    <w:nsid w:val="2F00000B"/>
    <w:multiLevelType w:val="hybridMultilevel"/>
    <w:tmpl w:val="44B1CB16"/>
    <w:lvl w:ilvl="0" w:tplc="18C48F8E">
      <w:numFmt w:val="bullet"/>
      <w:lvlText w:val="-"/>
      <w:lvlJc w:val="left"/>
      <w:pPr>
        <w:ind w:left="1287" w:hanging="360"/>
      </w:pPr>
      <w:rPr>
        <w:rFonts w:ascii="Times New Roman" w:eastAsia="Times New Roman" w:hAnsi="Times New Roman"/>
        <w:w w:val="100"/>
        <w:sz w:val="20"/>
        <w:szCs w:val="20"/>
        <w:shd w:val="clear" w:color="auto" w:fill="auto"/>
      </w:rPr>
    </w:lvl>
    <w:lvl w:ilvl="1" w:tplc="D786CE0C">
      <w:start w:val="1"/>
      <w:numFmt w:val="bullet"/>
      <w:lvlText w:val="o"/>
      <w:lvlJc w:val="left"/>
      <w:pPr>
        <w:ind w:left="2007" w:hanging="360"/>
      </w:pPr>
      <w:rPr>
        <w:rFonts w:ascii="Courier New" w:eastAsia="Courier New" w:hAnsi="Courier New"/>
        <w:w w:val="100"/>
        <w:sz w:val="20"/>
        <w:szCs w:val="20"/>
        <w:shd w:val="clear" w:color="auto" w:fill="auto"/>
      </w:rPr>
    </w:lvl>
    <w:lvl w:ilvl="2" w:tplc="2E12DC4C">
      <w:start w:val="1"/>
      <w:numFmt w:val="bullet"/>
      <w:lvlText w:val="§"/>
      <w:lvlJc w:val="left"/>
      <w:pPr>
        <w:ind w:left="2727" w:hanging="360"/>
      </w:pPr>
      <w:rPr>
        <w:rFonts w:ascii="Wingdings" w:eastAsia="Wingdings" w:hAnsi="Wingdings"/>
        <w:w w:val="100"/>
        <w:sz w:val="20"/>
        <w:szCs w:val="20"/>
        <w:shd w:val="clear" w:color="auto" w:fill="auto"/>
      </w:rPr>
    </w:lvl>
    <w:lvl w:ilvl="3" w:tplc="FA3EDD94">
      <w:start w:val="1"/>
      <w:numFmt w:val="bullet"/>
      <w:lvlText w:val="·"/>
      <w:lvlJc w:val="left"/>
      <w:pPr>
        <w:ind w:left="3447" w:hanging="360"/>
      </w:pPr>
      <w:rPr>
        <w:rFonts w:ascii="Symbol" w:eastAsia="Symbol" w:hAnsi="Symbol"/>
        <w:w w:val="100"/>
        <w:sz w:val="20"/>
        <w:szCs w:val="20"/>
        <w:shd w:val="clear" w:color="auto" w:fill="auto"/>
      </w:rPr>
    </w:lvl>
    <w:lvl w:ilvl="4" w:tplc="FCBC4F58">
      <w:start w:val="1"/>
      <w:numFmt w:val="bullet"/>
      <w:lvlText w:val="o"/>
      <w:lvlJc w:val="left"/>
      <w:pPr>
        <w:ind w:left="4167" w:hanging="360"/>
      </w:pPr>
      <w:rPr>
        <w:rFonts w:ascii="Courier New" w:eastAsia="Courier New" w:hAnsi="Courier New"/>
        <w:w w:val="100"/>
        <w:sz w:val="20"/>
        <w:szCs w:val="20"/>
        <w:shd w:val="clear" w:color="auto" w:fill="auto"/>
      </w:rPr>
    </w:lvl>
    <w:lvl w:ilvl="5" w:tplc="6C1600D2">
      <w:start w:val="1"/>
      <w:numFmt w:val="bullet"/>
      <w:lvlText w:val="§"/>
      <w:lvlJc w:val="left"/>
      <w:pPr>
        <w:ind w:left="4887" w:hanging="360"/>
      </w:pPr>
      <w:rPr>
        <w:rFonts w:ascii="Wingdings" w:eastAsia="Wingdings" w:hAnsi="Wingdings"/>
        <w:w w:val="100"/>
        <w:sz w:val="20"/>
        <w:szCs w:val="20"/>
        <w:shd w:val="clear" w:color="auto" w:fill="auto"/>
      </w:rPr>
    </w:lvl>
    <w:lvl w:ilvl="6" w:tplc="BC9EB148">
      <w:start w:val="1"/>
      <w:numFmt w:val="bullet"/>
      <w:lvlText w:val="·"/>
      <w:lvlJc w:val="left"/>
      <w:pPr>
        <w:ind w:left="5607" w:hanging="360"/>
      </w:pPr>
      <w:rPr>
        <w:rFonts w:ascii="Symbol" w:eastAsia="Symbol" w:hAnsi="Symbol"/>
        <w:w w:val="100"/>
        <w:sz w:val="20"/>
        <w:szCs w:val="20"/>
        <w:shd w:val="clear" w:color="auto" w:fill="auto"/>
      </w:rPr>
    </w:lvl>
    <w:lvl w:ilvl="7" w:tplc="92C03F20">
      <w:start w:val="1"/>
      <w:numFmt w:val="bullet"/>
      <w:lvlText w:val="o"/>
      <w:lvlJc w:val="left"/>
      <w:pPr>
        <w:ind w:left="6327" w:hanging="360"/>
      </w:pPr>
      <w:rPr>
        <w:rFonts w:ascii="Courier New" w:eastAsia="Courier New" w:hAnsi="Courier New"/>
        <w:w w:val="100"/>
        <w:sz w:val="20"/>
        <w:szCs w:val="20"/>
        <w:shd w:val="clear" w:color="auto" w:fill="auto"/>
      </w:rPr>
    </w:lvl>
    <w:lvl w:ilvl="8" w:tplc="12746A2A">
      <w:start w:val="1"/>
      <w:numFmt w:val="bullet"/>
      <w:lvlText w:val="§"/>
      <w:lvlJc w:val="left"/>
      <w:pPr>
        <w:ind w:left="7047" w:hanging="360"/>
      </w:pPr>
      <w:rPr>
        <w:rFonts w:ascii="Wingdings" w:eastAsia="Wingdings" w:hAnsi="Wingdings"/>
        <w:w w:val="100"/>
        <w:sz w:val="20"/>
        <w:szCs w:val="20"/>
        <w:shd w:val="clear" w:color="auto" w:fill="auto"/>
      </w:rPr>
    </w:lvl>
  </w:abstractNum>
  <w:abstractNum w:abstractNumId="12" w15:restartNumberingAfterBreak="0">
    <w:nsid w:val="2F00000C"/>
    <w:multiLevelType w:val="hybridMultilevel"/>
    <w:tmpl w:val="5527992C"/>
    <w:lvl w:ilvl="0" w:tplc="A8AA0356">
      <w:start w:val="1"/>
      <w:numFmt w:val="bullet"/>
      <w:lvlText w:val="."/>
      <w:lvlJc w:val="left"/>
      <w:pPr>
        <w:tabs>
          <w:tab w:val="left" w:pos="567"/>
        </w:tabs>
        <w:ind w:left="1134" w:hanging="567"/>
      </w:pPr>
      <w:rPr>
        <w:rFonts w:ascii="Symbol" w:eastAsia="Symbol" w:hAnsi="Symbol"/>
        <w:w w:val="100"/>
        <w:sz w:val="32"/>
        <w:szCs w:val="32"/>
        <w:shd w:val="clear" w:color="auto" w:fill="auto"/>
      </w:rPr>
    </w:lvl>
    <w:lvl w:ilvl="1" w:tplc="750CD7F6">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2" w:tplc="92E6ED98">
      <w:start w:val="1"/>
      <w:numFmt w:val="bullet"/>
      <w:lvlText w:val=":"/>
      <w:lvlJc w:val="left"/>
      <w:pPr>
        <w:tabs>
          <w:tab w:val="left" w:pos="1701"/>
        </w:tabs>
        <w:ind w:left="2268" w:hanging="567"/>
      </w:pPr>
      <w:rPr>
        <w:rFonts w:ascii="Symbol" w:eastAsia="Symbol" w:hAnsi="Symbol"/>
        <w:w w:val="100"/>
        <w:sz w:val="20"/>
        <w:szCs w:val="20"/>
        <w:shd w:val="clear" w:color="auto" w:fill="auto"/>
      </w:rPr>
    </w:lvl>
    <w:lvl w:ilvl="3" w:tplc="6B10C2A0">
      <w:start w:val="1"/>
      <w:numFmt w:val="bullet"/>
      <w:lvlText w:val=":"/>
      <w:lvlJc w:val="left"/>
      <w:pPr>
        <w:tabs>
          <w:tab w:val="left" w:pos="2268"/>
        </w:tabs>
        <w:ind w:left="2835" w:hanging="567"/>
      </w:pPr>
      <w:rPr>
        <w:rFonts w:ascii="Symbol" w:eastAsia="Symbol" w:hAnsi="Symbol"/>
        <w:w w:val="100"/>
        <w:sz w:val="20"/>
        <w:szCs w:val="20"/>
        <w:shd w:val="clear" w:color="auto" w:fill="auto"/>
      </w:rPr>
    </w:lvl>
    <w:lvl w:ilvl="4" w:tplc="0A6E7D4E">
      <w:start w:val="1"/>
      <w:numFmt w:val="bullet"/>
      <w:lvlText w:val=":"/>
      <w:lvlJc w:val="left"/>
      <w:pPr>
        <w:tabs>
          <w:tab w:val="left" w:pos="2835"/>
        </w:tabs>
        <w:ind w:left="3402" w:hanging="567"/>
      </w:pPr>
      <w:rPr>
        <w:rFonts w:ascii="Symbol" w:eastAsia="Symbol" w:hAnsi="Symbol"/>
        <w:w w:val="100"/>
        <w:sz w:val="20"/>
        <w:szCs w:val="20"/>
        <w:shd w:val="clear" w:color="auto" w:fill="auto"/>
      </w:rPr>
    </w:lvl>
    <w:lvl w:ilvl="5" w:tplc="BB1E1044">
      <w:start w:val="1"/>
      <w:numFmt w:val="bullet"/>
      <w:lvlText w:val=":"/>
      <w:lvlJc w:val="left"/>
      <w:pPr>
        <w:tabs>
          <w:tab w:val="left" w:pos="3402"/>
        </w:tabs>
        <w:ind w:left="3969" w:hanging="567"/>
      </w:pPr>
      <w:rPr>
        <w:rFonts w:ascii="Symbol" w:eastAsia="Symbol" w:hAnsi="Symbol"/>
        <w:w w:val="100"/>
        <w:sz w:val="20"/>
        <w:szCs w:val="20"/>
        <w:shd w:val="clear" w:color="auto" w:fill="auto"/>
      </w:rPr>
    </w:lvl>
    <w:lvl w:ilvl="6" w:tplc="42FE8CBE">
      <w:start w:val="1"/>
      <w:numFmt w:val="bullet"/>
      <w:lvlText w:val=":"/>
      <w:lvlJc w:val="left"/>
      <w:pPr>
        <w:tabs>
          <w:tab w:val="left" w:pos="2517"/>
        </w:tabs>
        <w:ind w:left="2874" w:hanging="357"/>
      </w:pPr>
      <w:rPr>
        <w:rFonts w:ascii="Symbol" w:eastAsia="Symbol" w:hAnsi="Symbol"/>
        <w:w w:val="100"/>
        <w:sz w:val="20"/>
        <w:szCs w:val="20"/>
        <w:shd w:val="clear" w:color="auto" w:fill="auto"/>
      </w:rPr>
    </w:lvl>
    <w:lvl w:ilvl="7" w:tplc="FBACB00E">
      <w:start w:val="1"/>
      <w:numFmt w:val="bullet"/>
      <w:lvlText w:val=":"/>
      <w:lvlJc w:val="left"/>
      <w:pPr>
        <w:tabs>
          <w:tab w:val="left" w:pos="2880"/>
        </w:tabs>
        <w:ind w:left="3243" w:hanging="363"/>
      </w:pPr>
      <w:rPr>
        <w:rFonts w:ascii="Symbol" w:eastAsia="Symbol" w:hAnsi="Symbol"/>
        <w:w w:val="100"/>
        <w:sz w:val="20"/>
        <w:szCs w:val="20"/>
        <w:shd w:val="clear" w:color="auto" w:fill="auto"/>
      </w:rPr>
    </w:lvl>
    <w:lvl w:ilvl="8" w:tplc="7E0AD986">
      <w:start w:val="1"/>
      <w:numFmt w:val="bullet"/>
      <w:lvlText w:val=":"/>
      <w:lvlJc w:val="left"/>
      <w:pPr>
        <w:tabs>
          <w:tab w:val="left" w:pos="3237"/>
        </w:tabs>
        <w:ind w:left="3594" w:hanging="357"/>
      </w:pPr>
      <w:rPr>
        <w:rFonts w:ascii="Symbol" w:eastAsia="Symbol" w:hAnsi="Symbol"/>
        <w:w w:val="100"/>
        <w:sz w:val="20"/>
        <w:szCs w:val="20"/>
        <w:shd w:val="clear" w:color="auto" w:fill="auto"/>
      </w:rPr>
    </w:lvl>
  </w:abstractNum>
  <w:abstractNum w:abstractNumId="13" w15:restartNumberingAfterBreak="0">
    <w:nsid w:val="2F00000D"/>
    <w:multiLevelType w:val="hybridMultilevel"/>
    <w:tmpl w:val="24E2C0B5"/>
    <w:lvl w:ilvl="0" w:tplc="B0EA778E">
      <w:start w:val="1"/>
      <w:numFmt w:val="bullet"/>
      <w:lvlText w:val="-"/>
      <w:lvlJc w:val="left"/>
      <w:pPr>
        <w:ind w:left="1080" w:hanging="360"/>
      </w:pPr>
      <w:rPr>
        <w:rFonts w:ascii="Calibri Light" w:eastAsia="Calibri Light" w:hAnsi="Calibri Light"/>
        <w:w w:val="100"/>
        <w:sz w:val="20"/>
        <w:szCs w:val="20"/>
        <w:shd w:val="clear" w:color="auto" w:fill="auto"/>
      </w:rPr>
    </w:lvl>
    <w:lvl w:ilvl="1" w:tplc="F1F4A74C">
      <w:start w:val="1"/>
      <w:numFmt w:val="bullet"/>
      <w:lvlText w:val="o"/>
      <w:lvlJc w:val="left"/>
      <w:pPr>
        <w:ind w:left="1800" w:hanging="360"/>
      </w:pPr>
      <w:rPr>
        <w:rFonts w:ascii="Courier New" w:eastAsia="Courier New" w:hAnsi="Courier New"/>
        <w:w w:val="100"/>
        <w:sz w:val="20"/>
        <w:szCs w:val="20"/>
        <w:shd w:val="clear" w:color="auto" w:fill="auto"/>
      </w:rPr>
    </w:lvl>
    <w:lvl w:ilvl="2" w:tplc="A96636DE">
      <w:start w:val="1"/>
      <w:numFmt w:val="bullet"/>
      <w:lvlText w:val="§"/>
      <w:lvlJc w:val="left"/>
      <w:pPr>
        <w:ind w:left="2520" w:hanging="360"/>
      </w:pPr>
      <w:rPr>
        <w:rFonts w:ascii="Wingdings" w:eastAsia="Wingdings" w:hAnsi="Wingdings"/>
        <w:w w:val="100"/>
        <w:sz w:val="20"/>
        <w:szCs w:val="20"/>
        <w:shd w:val="clear" w:color="auto" w:fill="auto"/>
      </w:rPr>
    </w:lvl>
    <w:lvl w:ilvl="3" w:tplc="5BD8BFA6">
      <w:start w:val="1"/>
      <w:numFmt w:val="bullet"/>
      <w:lvlText w:val="·"/>
      <w:lvlJc w:val="left"/>
      <w:pPr>
        <w:ind w:left="3240" w:hanging="360"/>
      </w:pPr>
      <w:rPr>
        <w:rFonts w:ascii="Symbol" w:eastAsia="Symbol" w:hAnsi="Symbol"/>
        <w:w w:val="100"/>
        <w:sz w:val="20"/>
        <w:szCs w:val="20"/>
        <w:shd w:val="clear" w:color="auto" w:fill="auto"/>
      </w:rPr>
    </w:lvl>
    <w:lvl w:ilvl="4" w:tplc="F6B40F4C">
      <w:start w:val="1"/>
      <w:numFmt w:val="bullet"/>
      <w:lvlText w:val="o"/>
      <w:lvlJc w:val="left"/>
      <w:pPr>
        <w:ind w:left="3960" w:hanging="360"/>
      </w:pPr>
      <w:rPr>
        <w:rFonts w:ascii="Courier New" w:eastAsia="Courier New" w:hAnsi="Courier New"/>
        <w:w w:val="100"/>
        <w:sz w:val="20"/>
        <w:szCs w:val="20"/>
        <w:shd w:val="clear" w:color="auto" w:fill="auto"/>
      </w:rPr>
    </w:lvl>
    <w:lvl w:ilvl="5" w:tplc="2DB2555C">
      <w:start w:val="1"/>
      <w:numFmt w:val="bullet"/>
      <w:lvlText w:val="§"/>
      <w:lvlJc w:val="left"/>
      <w:pPr>
        <w:ind w:left="4680" w:hanging="360"/>
      </w:pPr>
      <w:rPr>
        <w:rFonts w:ascii="Wingdings" w:eastAsia="Wingdings" w:hAnsi="Wingdings"/>
        <w:w w:val="100"/>
        <w:sz w:val="20"/>
        <w:szCs w:val="20"/>
        <w:shd w:val="clear" w:color="auto" w:fill="auto"/>
      </w:rPr>
    </w:lvl>
    <w:lvl w:ilvl="6" w:tplc="2468FABC">
      <w:start w:val="1"/>
      <w:numFmt w:val="bullet"/>
      <w:lvlText w:val="·"/>
      <w:lvlJc w:val="left"/>
      <w:pPr>
        <w:ind w:left="5400" w:hanging="360"/>
      </w:pPr>
      <w:rPr>
        <w:rFonts w:ascii="Symbol" w:eastAsia="Symbol" w:hAnsi="Symbol"/>
        <w:w w:val="100"/>
        <w:sz w:val="20"/>
        <w:szCs w:val="20"/>
        <w:shd w:val="clear" w:color="auto" w:fill="auto"/>
      </w:rPr>
    </w:lvl>
    <w:lvl w:ilvl="7" w:tplc="AE069F72">
      <w:start w:val="1"/>
      <w:numFmt w:val="bullet"/>
      <w:lvlText w:val="o"/>
      <w:lvlJc w:val="left"/>
      <w:pPr>
        <w:ind w:left="6120" w:hanging="360"/>
      </w:pPr>
      <w:rPr>
        <w:rFonts w:ascii="Courier New" w:eastAsia="Courier New" w:hAnsi="Courier New"/>
        <w:w w:val="100"/>
        <w:sz w:val="20"/>
        <w:szCs w:val="20"/>
        <w:shd w:val="clear" w:color="auto" w:fill="auto"/>
      </w:rPr>
    </w:lvl>
    <w:lvl w:ilvl="8" w:tplc="61882818">
      <w:start w:val="1"/>
      <w:numFmt w:val="bullet"/>
      <w:lvlText w:val="§"/>
      <w:lvlJc w:val="left"/>
      <w:pPr>
        <w:ind w:left="6840" w:hanging="360"/>
      </w:pPr>
      <w:rPr>
        <w:rFonts w:ascii="Wingdings" w:eastAsia="Wingdings" w:hAnsi="Wingdings"/>
        <w:w w:val="100"/>
        <w:sz w:val="20"/>
        <w:szCs w:val="20"/>
        <w:shd w:val="clear" w:color="auto" w:fill="auto"/>
      </w:rPr>
    </w:lvl>
  </w:abstractNum>
  <w:abstractNum w:abstractNumId="14" w15:restartNumberingAfterBreak="0">
    <w:nsid w:val="2F00000E"/>
    <w:multiLevelType w:val="hybridMultilevel"/>
    <w:tmpl w:val="399FBBC4"/>
    <w:lvl w:ilvl="0" w:tplc="B680F556">
      <w:start w:val="1"/>
      <w:numFmt w:val="bullet"/>
      <w:lvlText w:val="."/>
      <w:lvlJc w:val="left"/>
      <w:pPr>
        <w:tabs>
          <w:tab w:val="left" w:pos="567"/>
        </w:tabs>
        <w:ind w:left="1134" w:hanging="567"/>
      </w:pPr>
      <w:rPr>
        <w:rFonts w:ascii="Symbol" w:eastAsia="Symbol" w:hAnsi="Symbol"/>
        <w:w w:val="100"/>
        <w:sz w:val="32"/>
        <w:szCs w:val="32"/>
        <w:shd w:val="clear" w:color="auto" w:fill="auto"/>
      </w:rPr>
    </w:lvl>
    <w:lvl w:ilvl="1" w:tplc="64C2E71C">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2" w:tplc="C2FE3B74">
      <w:start w:val="1"/>
      <w:numFmt w:val="bullet"/>
      <w:lvlText w:val=":"/>
      <w:lvlJc w:val="left"/>
      <w:pPr>
        <w:tabs>
          <w:tab w:val="left" w:pos="1701"/>
        </w:tabs>
        <w:ind w:left="2268" w:hanging="567"/>
      </w:pPr>
      <w:rPr>
        <w:rFonts w:ascii="Symbol" w:eastAsia="Symbol" w:hAnsi="Symbol"/>
        <w:w w:val="100"/>
        <w:sz w:val="20"/>
        <w:szCs w:val="20"/>
        <w:shd w:val="clear" w:color="auto" w:fill="auto"/>
      </w:rPr>
    </w:lvl>
    <w:lvl w:ilvl="3" w:tplc="1966D736">
      <w:start w:val="1"/>
      <w:numFmt w:val="bullet"/>
      <w:lvlText w:val=":"/>
      <w:lvlJc w:val="left"/>
      <w:pPr>
        <w:tabs>
          <w:tab w:val="left" w:pos="2268"/>
        </w:tabs>
        <w:ind w:left="2835" w:hanging="567"/>
      </w:pPr>
      <w:rPr>
        <w:rFonts w:ascii="Symbol" w:eastAsia="Symbol" w:hAnsi="Symbol"/>
        <w:w w:val="100"/>
        <w:sz w:val="20"/>
        <w:szCs w:val="20"/>
        <w:shd w:val="clear" w:color="auto" w:fill="auto"/>
      </w:rPr>
    </w:lvl>
    <w:lvl w:ilvl="4" w:tplc="DD082744">
      <w:start w:val="1"/>
      <w:numFmt w:val="bullet"/>
      <w:lvlText w:val=":"/>
      <w:lvlJc w:val="left"/>
      <w:pPr>
        <w:tabs>
          <w:tab w:val="left" w:pos="2835"/>
        </w:tabs>
        <w:ind w:left="3402" w:hanging="567"/>
      </w:pPr>
      <w:rPr>
        <w:rFonts w:ascii="Symbol" w:eastAsia="Symbol" w:hAnsi="Symbol"/>
        <w:w w:val="100"/>
        <w:sz w:val="20"/>
        <w:szCs w:val="20"/>
        <w:shd w:val="clear" w:color="auto" w:fill="auto"/>
      </w:rPr>
    </w:lvl>
    <w:lvl w:ilvl="5" w:tplc="C9F09CAA">
      <w:start w:val="1"/>
      <w:numFmt w:val="bullet"/>
      <w:lvlText w:val=":"/>
      <w:lvlJc w:val="left"/>
      <w:pPr>
        <w:tabs>
          <w:tab w:val="left" w:pos="3402"/>
        </w:tabs>
        <w:ind w:left="3969" w:hanging="567"/>
      </w:pPr>
      <w:rPr>
        <w:rFonts w:ascii="Symbol" w:eastAsia="Symbol" w:hAnsi="Symbol"/>
        <w:w w:val="100"/>
        <w:sz w:val="20"/>
        <w:szCs w:val="20"/>
        <w:shd w:val="clear" w:color="auto" w:fill="auto"/>
      </w:rPr>
    </w:lvl>
    <w:lvl w:ilvl="6" w:tplc="A43C37B6">
      <w:start w:val="1"/>
      <w:numFmt w:val="bullet"/>
      <w:lvlText w:val=":"/>
      <w:lvlJc w:val="left"/>
      <w:pPr>
        <w:tabs>
          <w:tab w:val="left" w:pos="2517"/>
        </w:tabs>
        <w:ind w:left="2874" w:hanging="357"/>
      </w:pPr>
      <w:rPr>
        <w:rFonts w:ascii="Symbol" w:eastAsia="Symbol" w:hAnsi="Symbol"/>
        <w:w w:val="100"/>
        <w:sz w:val="20"/>
        <w:szCs w:val="20"/>
        <w:shd w:val="clear" w:color="auto" w:fill="auto"/>
      </w:rPr>
    </w:lvl>
    <w:lvl w:ilvl="7" w:tplc="88A0F08A">
      <w:start w:val="1"/>
      <w:numFmt w:val="bullet"/>
      <w:lvlText w:val=":"/>
      <w:lvlJc w:val="left"/>
      <w:pPr>
        <w:tabs>
          <w:tab w:val="left" w:pos="2880"/>
        </w:tabs>
        <w:ind w:left="3243" w:hanging="363"/>
      </w:pPr>
      <w:rPr>
        <w:rFonts w:ascii="Symbol" w:eastAsia="Symbol" w:hAnsi="Symbol"/>
        <w:w w:val="100"/>
        <w:sz w:val="20"/>
        <w:szCs w:val="20"/>
        <w:shd w:val="clear" w:color="auto" w:fill="auto"/>
      </w:rPr>
    </w:lvl>
    <w:lvl w:ilvl="8" w:tplc="8FA2D482">
      <w:start w:val="1"/>
      <w:numFmt w:val="bullet"/>
      <w:lvlText w:val=":"/>
      <w:lvlJc w:val="left"/>
      <w:pPr>
        <w:tabs>
          <w:tab w:val="left" w:pos="3237"/>
        </w:tabs>
        <w:ind w:left="3594" w:hanging="357"/>
      </w:pPr>
      <w:rPr>
        <w:rFonts w:ascii="Symbol" w:eastAsia="Symbol" w:hAnsi="Symbol"/>
        <w:w w:val="100"/>
        <w:sz w:val="20"/>
        <w:szCs w:val="20"/>
        <w:shd w:val="clear" w:color="auto" w:fill="auto"/>
      </w:rPr>
    </w:lvl>
  </w:abstractNum>
  <w:abstractNum w:abstractNumId="15" w15:restartNumberingAfterBreak="0">
    <w:nsid w:val="2F00000F"/>
    <w:multiLevelType w:val="multilevel"/>
    <w:tmpl w:val="5942B24C"/>
    <w:lvl w:ilvl="0">
      <w:start w:val="1"/>
      <w:numFmt w:val="bullet"/>
      <w:pStyle w:val="Box2Bullet"/>
      <w:lvlText w:val="·"/>
      <w:lvlJc w:val="left"/>
      <w:pPr>
        <w:ind w:left="340" w:hanging="170"/>
      </w:pPr>
      <w:rPr>
        <w:rFonts w:ascii="Symbol" w:eastAsia="Symbol" w:hAnsi="Symbol"/>
        <w:w w:val="100"/>
        <w:sz w:val="20"/>
        <w:szCs w:val="20"/>
        <w:shd w:val="clear" w:color="auto" w:fill="auto"/>
      </w:rPr>
    </w:lvl>
    <w:lvl w:ilvl="1">
      <w:start w:val="1"/>
      <w:numFmt w:val="bullet"/>
      <w:lvlText w:val="–"/>
      <w:lvlJc w:val="left"/>
      <w:pPr>
        <w:ind w:left="510" w:hanging="170"/>
      </w:pPr>
    </w:lvl>
    <w:lvl w:ilvl="2">
      <w:start w:val="1"/>
      <w:numFmt w:val="bullet"/>
      <w:lvlText w:val="»"/>
      <w:lvlJc w:val="left"/>
      <w:pPr>
        <w:ind w:left="680" w:hanging="170"/>
      </w:pPr>
    </w:lvl>
    <w:lvl w:ilvl="3">
      <w:start w:val="1"/>
      <w:numFmt w:val="decimal"/>
      <w:lvlText w:val="(%4)"/>
      <w:lvlJc w:val="left"/>
      <w:pPr>
        <w:ind w:left="1420" w:hanging="284"/>
      </w:pPr>
    </w:lvl>
    <w:lvl w:ilvl="4">
      <w:start w:val="1"/>
      <w:numFmt w:val="lowerLetter"/>
      <w:lvlText w:val="(%5)"/>
      <w:lvlJc w:val="left"/>
      <w:pPr>
        <w:ind w:left="1704" w:hanging="284"/>
      </w:pPr>
    </w:lvl>
    <w:lvl w:ilvl="5">
      <w:start w:val="1"/>
      <w:numFmt w:val="lowerRoman"/>
      <w:lvlText w:val="(%6)"/>
      <w:lvlJc w:val="left"/>
      <w:pPr>
        <w:ind w:left="1988" w:hanging="284"/>
      </w:pPr>
    </w:lvl>
    <w:lvl w:ilvl="6">
      <w:start w:val="1"/>
      <w:numFmt w:val="decimal"/>
      <w:lvlText w:val="%7."/>
      <w:lvlJc w:val="left"/>
      <w:pPr>
        <w:ind w:left="2272" w:hanging="284"/>
      </w:pPr>
    </w:lvl>
    <w:lvl w:ilvl="7">
      <w:start w:val="1"/>
      <w:numFmt w:val="lowerLetter"/>
      <w:lvlText w:val="%8."/>
      <w:lvlJc w:val="left"/>
      <w:pPr>
        <w:ind w:left="2556" w:hanging="284"/>
      </w:pPr>
    </w:lvl>
    <w:lvl w:ilvl="8">
      <w:start w:val="1"/>
      <w:numFmt w:val="lowerRoman"/>
      <w:lvlText w:val="%9."/>
      <w:lvlJc w:val="left"/>
      <w:pPr>
        <w:ind w:left="2840" w:hanging="284"/>
      </w:pPr>
    </w:lvl>
  </w:abstractNum>
  <w:abstractNum w:abstractNumId="16" w15:restartNumberingAfterBreak="0">
    <w:nsid w:val="2F000010"/>
    <w:multiLevelType w:val="hybridMultilevel"/>
    <w:tmpl w:val="2FCC07A4"/>
    <w:lvl w:ilvl="0" w:tplc="E9D2CB32">
      <w:start w:val="1"/>
      <w:numFmt w:val="bullet"/>
      <w:lvlText w:val="."/>
      <w:lvlJc w:val="left"/>
      <w:pPr>
        <w:tabs>
          <w:tab w:val="left" w:pos="567"/>
        </w:tabs>
        <w:ind w:left="1134" w:hanging="567"/>
      </w:pPr>
      <w:rPr>
        <w:rFonts w:ascii="Symbol" w:eastAsia="Symbol" w:hAnsi="Symbol"/>
        <w:w w:val="100"/>
        <w:sz w:val="32"/>
        <w:szCs w:val="32"/>
        <w:shd w:val="clear" w:color="auto" w:fill="auto"/>
      </w:rPr>
    </w:lvl>
    <w:lvl w:ilvl="1" w:tplc="CD0025B2">
      <w:start w:val="1"/>
      <w:numFmt w:val="bullet"/>
      <w:lvlText w:val="-"/>
      <w:lvlJc w:val="left"/>
      <w:pPr>
        <w:tabs>
          <w:tab w:val="left" w:pos="1134"/>
        </w:tabs>
        <w:ind w:left="1701" w:hanging="567"/>
      </w:pPr>
      <w:rPr>
        <w:rFonts w:ascii="Symbol" w:eastAsia="Symbol" w:hAnsi="Symbol"/>
        <w:w w:val="100"/>
        <w:sz w:val="20"/>
        <w:szCs w:val="20"/>
        <w:shd w:val="clear" w:color="auto" w:fill="auto"/>
      </w:rPr>
    </w:lvl>
    <w:lvl w:ilvl="2" w:tplc="736ED28E">
      <w:start w:val="1"/>
      <w:numFmt w:val="bullet"/>
      <w:lvlText w:val=":"/>
      <w:lvlJc w:val="left"/>
      <w:pPr>
        <w:tabs>
          <w:tab w:val="left" w:pos="1701"/>
        </w:tabs>
        <w:ind w:left="2268" w:hanging="567"/>
      </w:pPr>
      <w:rPr>
        <w:rFonts w:ascii="Symbol" w:eastAsia="Symbol" w:hAnsi="Symbol"/>
        <w:w w:val="100"/>
        <w:sz w:val="20"/>
        <w:szCs w:val="20"/>
        <w:shd w:val="clear" w:color="auto" w:fill="auto"/>
      </w:rPr>
    </w:lvl>
    <w:lvl w:ilvl="3" w:tplc="1F30F6B8">
      <w:start w:val="1"/>
      <w:numFmt w:val="bullet"/>
      <w:lvlText w:val=":"/>
      <w:lvlJc w:val="left"/>
      <w:pPr>
        <w:tabs>
          <w:tab w:val="left" w:pos="2268"/>
        </w:tabs>
        <w:ind w:left="2835" w:hanging="567"/>
      </w:pPr>
      <w:rPr>
        <w:rFonts w:ascii="Symbol" w:eastAsia="Symbol" w:hAnsi="Symbol"/>
        <w:w w:val="100"/>
        <w:sz w:val="20"/>
        <w:szCs w:val="20"/>
        <w:shd w:val="clear" w:color="auto" w:fill="auto"/>
      </w:rPr>
    </w:lvl>
    <w:lvl w:ilvl="4" w:tplc="9A229DC2">
      <w:start w:val="1"/>
      <w:numFmt w:val="bullet"/>
      <w:lvlText w:val=":"/>
      <w:lvlJc w:val="left"/>
      <w:pPr>
        <w:tabs>
          <w:tab w:val="left" w:pos="2835"/>
        </w:tabs>
        <w:ind w:left="3402" w:hanging="567"/>
      </w:pPr>
      <w:rPr>
        <w:rFonts w:ascii="Symbol" w:eastAsia="Symbol" w:hAnsi="Symbol"/>
        <w:w w:val="100"/>
        <w:sz w:val="20"/>
        <w:szCs w:val="20"/>
        <w:shd w:val="clear" w:color="auto" w:fill="auto"/>
      </w:rPr>
    </w:lvl>
    <w:lvl w:ilvl="5" w:tplc="99A032EE">
      <w:start w:val="1"/>
      <w:numFmt w:val="bullet"/>
      <w:lvlText w:val=":"/>
      <w:lvlJc w:val="left"/>
      <w:pPr>
        <w:tabs>
          <w:tab w:val="left" w:pos="3402"/>
        </w:tabs>
        <w:ind w:left="3969" w:hanging="567"/>
      </w:pPr>
      <w:rPr>
        <w:rFonts w:ascii="Symbol" w:eastAsia="Symbol" w:hAnsi="Symbol"/>
        <w:w w:val="100"/>
        <w:sz w:val="20"/>
        <w:szCs w:val="20"/>
        <w:shd w:val="clear" w:color="auto" w:fill="auto"/>
      </w:rPr>
    </w:lvl>
    <w:lvl w:ilvl="6" w:tplc="3BC0AA88">
      <w:start w:val="1"/>
      <w:numFmt w:val="bullet"/>
      <w:lvlText w:val=":"/>
      <w:lvlJc w:val="left"/>
      <w:pPr>
        <w:tabs>
          <w:tab w:val="left" w:pos="2517"/>
        </w:tabs>
        <w:ind w:left="2874" w:hanging="357"/>
      </w:pPr>
      <w:rPr>
        <w:rFonts w:ascii="Symbol" w:eastAsia="Symbol" w:hAnsi="Symbol"/>
        <w:w w:val="100"/>
        <w:sz w:val="20"/>
        <w:szCs w:val="20"/>
        <w:shd w:val="clear" w:color="auto" w:fill="auto"/>
      </w:rPr>
    </w:lvl>
    <w:lvl w:ilvl="7" w:tplc="8E586298">
      <w:start w:val="1"/>
      <w:numFmt w:val="bullet"/>
      <w:lvlText w:val=":"/>
      <w:lvlJc w:val="left"/>
      <w:pPr>
        <w:tabs>
          <w:tab w:val="left" w:pos="2880"/>
        </w:tabs>
        <w:ind w:left="3243" w:hanging="363"/>
      </w:pPr>
      <w:rPr>
        <w:rFonts w:ascii="Symbol" w:eastAsia="Symbol" w:hAnsi="Symbol"/>
        <w:w w:val="100"/>
        <w:sz w:val="20"/>
        <w:szCs w:val="20"/>
        <w:shd w:val="clear" w:color="auto" w:fill="auto"/>
      </w:rPr>
    </w:lvl>
    <w:lvl w:ilvl="8" w:tplc="BF9A3102">
      <w:start w:val="1"/>
      <w:numFmt w:val="bullet"/>
      <w:lvlText w:val=":"/>
      <w:lvlJc w:val="left"/>
      <w:pPr>
        <w:tabs>
          <w:tab w:val="left" w:pos="3237"/>
        </w:tabs>
        <w:ind w:left="3594" w:hanging="357"/>
      </w:pPr>
      <w:rPr>
        <w:rFonts w:ascii="Symbol" w:eastAsia="Symbol" w:hAnsi="Symbol"/>
        <w:w w:val="100"/>
        <w:sz w:val="20"/>
        <w:szCs w:val="20"/>
        <w:shd w:val="clear" w:color="auto" w:fill="auto"/>
      </w:rPr>
    </w:lvl>
  </w:abstractNum>
  <w:num w:numId="1">
    <w:abstractNumId w:val="15"/>
  </w:num>
  <w:num w:numId="2">
    <w:abstractNumId w:val="0"/>
  </w:num>
  <w:num w:numId="3">
    <w:abstractNumId w:val="3"/>
  </w:num>
  <w:num w:numId="4">
    <w:abstractNumId w:val="9"/>
  </w:num>
  <w:num w:numId="5">
    <w:abstractNumId w:val="10"/>
  </w:num>
  <w:num w:numId="6">
    <w:abstractNumId w:val="3"/>
  </w:num>
  <w:num w:numId="7">
    <w:abstractNumId w:val="14"/>
  </w:num>
  <w:num w:numId="8">
    <w:abstractNumId w:val="0"/>
  </w:num>
  <w:num w:numId="9">
    <w:abstractNumId w:val="1"/>
  </w:num>
  <w:num w:numId="10">
    <w:abstractNumId w:val="15"/>
  </w:num>
  <w:num w:numId="11">
    <w:abstractNumId w:val="3"/>
  </w:num>
  <w:num w:numId="12">
    <w:abstractNumId w:val="1"/>
  </w:num>
  <w:num w:numId="13">
    <w:abstractNumId w:val="14"/>
  </w:num>
  <w:num w:numId="14">
    <w:abstractNumId w:val="2"/>
  </w:num>
  <w:num w:numId="15">
    <w:abstractNumId w:val="4"/>
  </w:num>
  <w:num w:numId="16">
    <w:abstractNumId w:val="10"/>
  </w:num>
  <w:num w:numId="17">
    <w:abstractNumId w:val="2"/>
  </w:num>
  <w:num w:numId="18">
    <w:abstractNumId w:val="4"/>
  </w:num>
  <w:num w:numId="19">
    <w:abstractNumId w:val="5"/>
  </w:num>
  <w:num w:numId="20">
    <w:abstractNumId w:val="7"/>
  </w:num>
  <w:num w:numId="21">
    <w:abstractNumId w:val="9"/>
  </w:num>
  <w:num w:numId="22">
    <w:abstractNumId w:val="11"/>
  </w:num>
  <w:num w:numId="23">
    <w:abstractNumId w:val="12"/>
  </w:num>
  <w:num w:numId="24">
    <w:abstractNumId w:val="8"/>
  </w:num>
  <w:num w:numId="25">
    <w:abstractNumId w:val="6"/>
  </w:num>
  <w:num w:numId="26">
    <w:abstractNumId w:val="11"/>
  </w:num>
  <w:num w:numId="27">
    <w:abstractNumId w:val="12"/>
  </w:num>
  <w:num w:numId="28">
    <w:abstractNumId w:val="16"/>
  </w:num>
  <w:num w:numId="29">
    <w:abstractNumId w:val="13"/>
  </w:num>
  <w:num w:numId="30">
    <w:abstractNumId w:val="0"/>
  </w:num>
  <w:num w:numId="31">
    <w:abstractNumId w:val="8"/>
  </w:num>
  <w:num w:numId="32">
    <w:abstractNumId w:val="7"/>
  </w:num>
  <w:num w:numId="33">
    <w:abstractNumId w:val="6"/>
  </w:num>
  <w:num w:numId="34">
    <w:abstractNumId w:val="13"/>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ocumentProtection w:formatting="1" w:enforcement="0"/>
  <w:defaultTabStop w:val="720"/>
  <w:displayHorizontalDrawingGridEvery w:val="0"/>
  <w:displayVerticalDrawingGridEvery w:val="2"/>
  <w:noPunctuationKerning/>
  <w:characterSpacingControl w:val="doNotCompress"/>
  <w:hdrShapeDefaults>
    <o:shapedefaults v:ext="edit" spidmax="1843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169"/>
    <w:rsid w:val="00154169"/>
    <w:rsid w:val="00270D66"/>
    <w:rsid w:val="002A556B"/>
    <w:rsid w:val="0036744A"/>
    <w:rsid w:val="003A6ED4"/>
    <w:rsid w:val="00410E5B"/>
    <w:rsid w:val="004111B6"/>
    <w:rsid w:val="00421EC2"/>
    <w:rsid w:val="00437197"/>
    <w:rsid w:val="00450270"/>
    <w:rsid w:val="004C6083"/>
    <w:rsid w:val="005B5621"/>
    <w:rsid w:val="005F6243"/>
    <w:rsid w:val="007B0041"/>
    <w:rsid w:val="00874E70"/>
    <w:rsid w:val="00AF56AB"/>
    <w:rsid w:val="00BD4C5C"/>
    <w:rsid w:val="00BE73D0"/>
    <w:rsid w:val="00C05E70"/>
    <w:rsid w:val="00C13B2E"/>
    <w:rsid w:val="00C40B64"/>
    <w:rsid w:val="00C838AE"/>
    <w:rsid w:val="00CB7F8D"/>
    <w:rsid w:val="00CD54A0"/>
    <w:rsid w:val="00D44A46"/>
    <w:rsid w:val="00DA6257"/>
    <w:rsid w:val="00DC3747"/>
    <w:rsid w:val="00E46806"/>
    <w:rsid w:val="00EC646F"/>
    <w:rsid w:val="00FD5320"/>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D570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Light" w:eastAsia="Calibri Light" w:hAnsi="Calibri Light" w:cs="Times New Roman"/>
        <w:sz w:val="22"/>
        <w:szCs w:val="22"/>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color w:val="495965" w:themeColor="text2"/>
      <w:sz w:val="20"/>
      <w:szCs w:val="20"/>
    </w:rPr>
  </w:style>
  <w:style w:type="paragraph" w:styleId="Heading1">
    <w:name w:val="heading 1"/>
    <w:basedOn w:val="Normal"/>
    <w:next w:val="Normal"/>
    <w:link w:val="Heading1Char"/>
    <w:uiPriority w:val="7"/>
    <w:qFormat/>
    <w:pPr>
      <w:keepNext/>
      <w:keepLines/>
      <w:pageBreakBefore/>
      <w:outlineLvl w:val="0"/>
    </w:pPr>
    <w:rPr>
      <w:rFonts w:ascii="Calibri" w:eastAsia="Calibri" w:hAnsi="Calibri"/>
      <w:b/>
      <w:caps/>
      <w:sz w:val="38"/>
      <w:szCs w:val="38"/>
    </w:rPr>
  </w:style>
  <w:style w:type="paragraph" w:styleId="Heading2">
    <w:name w:val="heading 2"/>
    <w:basedOn w:val="Heading1"/>
    <w:next w:val="Normal"/>
    <w:link w:val="Heading2Char"/>
    <w:uiPriority w:val="8"/>
    <w:unhideWhenUsed/>
    <w:qFormat/>
    <w:pPr>
      <w:pageBreakBefore w:val="0"/>
      <w:outlineLvl w:val="1"/>
    </w:pPr>
    <w:rPr>
      <w:b w:val="0"/>
      <w:sz w:val="20"/>
      <w:szCs w:val="20"/>
    </w:rPr>
  </w:style>
  <w:style w:type="paragraph" w:styleId="Heading3">
    <w:name w:val="heading 3"/>
    <w:basedOn w:val="Heading2"/>
    <w:next w:val="Normal"/>
    <w:link w:val="Heading3Char"/>
    <w:uiPriority w:val="9"/>
    <w:unhideWhenUsed/>
    <w:qFormat/>
    <w:pPr>
      <w:outlineLvl w:val="2"/>
    </w:pPr>
    <w:rPr>
      <w:sz w:val="30"/>
      <w:szCs w:val="30"/>
    </w:rPr>
  </w:style>
  <w:style w:type="paragraph" w:styleId="Heading4">
    <w:name w:val="heading 4"/>
    <w:basedOn w:val="Heading3"/>
    <w:next w:val="Normal"/>
    <w:link w:val="Heading4Char"/>
    <w:uiPriority w:val="10"/>
    <w:unhideWhenUsed/>
    <w:qFormat/>
    <w:pPr>
      <w:outlineLvl w:val="3"/>
    </w:pPr>
    <w:rPr>
      <w:sz w:val="24"/>
      <w:szCs w:val="24"/>
    </w:rPr>
  </w:style>
  <w:style w:type="paragraph" w:styleId="Heading5">
    <w:name w:val="heading 5"/>
    <w:basedOn w:val="Heading4"/>
    <w:next w:val="Normal"/>
    <w:link w:val="Heading5Char"/>
    <w:uiPriority w:val="11"/>
    <w:unhideWhenUsed/>
    <w:qFormat/>
    <w:pPr>
      <w:outlineLvl w:val="4"/>
    </w:pPr>
    <w:rPr>
      <w:b/>
      <w:sz w:val="16"/>
      <w:szCs w:val="16"/>
    </w:rPr>
  </w:style>
  <w:style w:type="paragraph" w:styleId="Heading6">
    <w:name w:val="heading 6"/>
    <w:basedOn w:val="Heading5"/>
    <w:next w:val="Normal"/>
    <w:link w:val="Heading6Char"/>
    <w:uiPriority w:val="12"/>
    <w:semiHidden/>
    <w:unhideWhenUsed/>
    <w:pPr>
      <w:outlineLvl w:val="5"/>
    </w:pPr>
    <w:rPr>
      <w:color w:val="286B5F" w:themeColor="accent1" w:themeShade="7F"/>
      <w:sz w:val="20"/>
      <w:szCs w:val="20"/>
    </w:rPr>
  </w:style>
  <w:style w:type="paragraph" w:styleId="Heading7">
    <w:name w:val="heading 7"/>
    <w:basedOn w:val="Heading6"/>
    <w:next w:val="Normal"/>
    <w:link w:val="Heading7Char"/>
    <w:uiPriority w:val="13"/>
    <w:semiHidden/>
    <w:unhideWhenUsed/>
    <w:qFormat/>
    <w:pPr>
      <w:outlineLvl w:val="6"/>
    </w:pPr>
    <w:rPr>
      <w:i/>
    </w:rPr>
  </w:style>
  <w:style w:type="paragraph" w:styleId="Heading8">
    <w:name w:val="heading 8"/>
    <w:basedOn w:val="Heading7"/>
    <w:next w:val="Normal"/>
    <w:link w:val="Heading8Char"/>
    <w:uiPriority w:val="14"/>
    <w:semiHidden/>
    <w:unhideWhenUsed/>
    <w:qFormat/>
    <w:pPr>
      <w:outlineLvl w:val="7"/>
    </w:pPr>
    <w:rPr>
      <w:color w:val="272727" w:themeColor="text1" w:themeTint="D8"/>
      <w:sz w:val="21"/>
      <w:szCs w:val="21"/>
    </w:rPr>
  </w:style>
  <w:style w:type="paragraph" w:styleId="Heading9">
    <w:name w:val="heading 9"/>
    <w:basedOn w:val="Heading8"/>
    <w:next w:val="Normal"/>
    <w:link w:val="Heading9Char"/>
    <w:uiPriority w:val="15"/>
    <w:semiHidden/>
    <w:unhideWhenUsed/>
    <w:qFormat/>
    <w:pPr>
      <w:outlineLvl w:val="8"/>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link w:val="TitleChar"/>
    <w:uiPriority w:val="6"/>
    <w:pPr>
      <w:pageBreakBefore w:val="0"/>
    </w:pPr>
    <w:rPr>
      <w:spacing w:val="-10"/>
      <w:sz w:val="20"/>
      <w:szCs w:val="20"/>
    </w:rPr>
  </w:style>
  <w:style w:type="paragraph" w:styleId="Subtitle">
    <w:name w:val="Subtitle"/>
    <w:basedOn w:val="Title"/>
    <w:next w:val="Normal"/>
    <w:link w:val="SubtitleChar"/>
    <w:uiPriority w:val="16"/>
    <w:rPr>
      <w:rFonts w:ascii="Calibri Light" w:eastAsia="Calibri Light" w:hAnsi="Calibri Light"/>
      <w:b w:val="0"/>
    </w:rPr>
  </w:style>
  <w:style w:type="character" w:styleId="Emphasis">
    <w:name w:val="Emphasis"/>
    <w:basedOn w:val="DefaultParagraphFont"/>
    <w:uiPriority w:val="18"/>
    <w:rPr>
      <w:i/>
      <w:w w:val="100"/>
      <w:sz w:val="20"/>
      <w:szCs w:val="20"/>
      <w:shd w:val="clear" w:color="auto" w:fill="auto"/>
    </w:rPr>
  </w:style>
  <w:style w:type="character" w:styleId="IntenseEmphasis">
    <w:name w:val="Intense Emphasis"/>
    <w:basedOn w:val="DefaultParagraphFont"/>
    <w:uiPriority w:val="19"/>
    <w:rPr>
      <w:b/>
      <w:i/>
      <w:color w:val="495965" w:themeColor="text2"/>
      <w:w w:val="100"/>
      <w:sz w:val="20"/>
      <w:szCs w:val="20"/>
      <w:shd w:val="clear" w:color="auto" w:fill="auto"/>
    </w:rPr>
  </w:style>
  <w:style w:type="character" w:styleId="Strong">
    <w:name w:val="Strong"/>
    <w:basedOn w:val="DefaultParagraphFont"/>
    <w:uiPriority w:val="20"/>
    <w:rPr>
      <w:b/>
      <w:w w:val="100"/>
      <w:sz w:val="20"/>
      <w:szCs w:val="20"/>
      <w:shd w:val="clear" w:color="auto" w:fill="auto"/>
    </w:rPr>
  </w:style>
  <w:style w:type="paragraph" w:styleId="Quote">
    <w:name w:val="Quote"/>
    <w:basedOn w:val="Normal"/>
    <w:next w:val="Normal"/>
    <w:link w:val="QuoteChar"/>
    <w:uiPriority w:val="21"/>
    <w:rPr>
      <w:sz w:val="28"/>
      <w:szCs w:val="28"/>
    </w:rPr>
  </w:style>
  <w:style w:type="paragraph" w:styleId="ListParagraph">
    <w:name w:val="List Paragraph"/>
    <w:basedOn w:val="Normal"/>
    <w:uiPriority w:val="26"/>
    <w:qFormat/>
    <w:pPr>
      <w:ind w:left="720"/>
    </w:pPr>
    <w:rPr>
      <w:rFonts w:ascii="Times New Roman" w:eastAsia="Times New Roman" w:hAnsi="Times New Roman"/>
      <w:sz w:val="24"/>
      <w:szCs w:val="24"/>
    </w:rPr>
  </w:style>
  <w:style w:type="paragraph" w:styleId="TOCHeading">
    <w:name w:val="TOC Heading"/>
    <w:basedOn w:val="Heading1"/>
    <w:next w:val="Normal"/>
    <w:uiPriority w:val="27"/>
    <w:unhideWhenUsed/>
    <w:pPr>
      <w:pageBreakBefore w:val="0"/>
    </w:pPr>
    <w:rPr>
      <w:sz w:val="20"/>
      <w:szCs w:val="20"/>
    </w:rPr>
  </w:style>
  <w:style w:type="paragraph" w:styleId="TOC1">
    <w:name w:val="toc 1"/>
    <w:basedOn w:val="Normal"/>
    <w:next w:val="Normal"/>
    <w:uiPriority w:val="28"/>
    <w:unhideWhenUsed/>
    <w:pPr>
      <w:tabs>
        <w:tab w:val="right" w:pos="9639"/>
      </w:tabs>
    </w:pPr>
    <w:rPr>
      <w:b/>
      <w:caps/>
      <w:color w:val="65C5B4" w:themeColor="accent1"/>
      <w:sz w:val="28"/>
      <w:szCs w:val="28"/>
    </w:rPr>
  </w:style>
  <w:style w:type="paragraph" w:styleId="TOC2">
    <w:name w:val="toc 2"/>
    <w:basedOn w:val="Normal"/>
    <w:next w:val="Normal"/>
    <w:uiPriority w:val="29"/>
    <w:unhideWhenUsed/>
    <w:pPr>
      <w:ind w:left="199" w:right="454"/>
    </w:pPr>
  </w:style>
  <w:style w:type="paragraph" w:styleId="TOC3">
    <w:name w:val="toc 3"/>
    <w:basedOn w:val="Normal"/>
    <w:next w:val="Normal"/>
    <w:uiPriority w:val="30"/>
    <w:unhideWhenUsed/>
    <w:pPr>
      <w:ind w:left="400"/>
    </w:pPr>
  </w:style>
  <w:style w:type="paragraph" w:styleId="TOC4">
    <w:name w:val="toc 4"/>
    <w:basedOn w:val="Normal"/>
    <w:next w:val="Normal"/>
    <w:uiPriority w:val="31"/>
    <w:unhideWhenUsed/>
    <w:pPr>
      <w:ind w:left="660"/>
    </w:pPr>
    <w:rPr>
      <w:rFonts w:ascii="Arial" w:hAnsi="Arial"/>
    </w:rPr>
  </w:style>
  <w:style w:type="paragraph" w:styleId="TOC5">
    <w:name w:val="toc 5"/>
    <w:basedOn w:val="Normal"/>
    <w:next w:val="Normal"/>
    <w:uiPriority w:val="32"/>
    <w:unhideWhenUsed/>
    <w:pPr>
      <w:ind w:left="880"/>
    </w:pPr>
    <w:rPr>
      <w:rFonts w:ascii="Arial" w:hAnsi="Arial"/>
    </w:rPr>
  </w:style>
  <w:style w:type="paragraph" w:styleId="TOC6">
    <w:name w:val="toc 6"/>
    <w:basedOn w:val="Normal"/>
    <w:next w:val="Normal"/>
    <w:uiPriority w:val="33"/>
    <w:unhideWhenUsed/>
    <w:pPr>
      <w:ind w:left="1100"/>
    </w:pPr>
    <w:rPr>
      <w:rFonts w:ascii="Arial" w:hAnsi="Arial"/>
    </w:rPr>
  </w:style>
  <w:style w:type="paragraph" w:styleId="TOC7">
    <w:name w:val="toc 7"/>
    <w:basedOn w:val="Normal"/>
    <w:next w:val="Normal"/>
    <w:uiPriority w:val="34"/>
    <w:unhideWhenUsed/>
    <w:pPr>
      <w:ind w:left="1320"/>
    </w:pPr>
    <w:rPr>
      <w:rFonts w:ascii="Arial" w:hAnsi="Arial"/>
    </w:rPr>
  </w:style>
  <w:style w:type="paragraph" w:styleId="TOC8">
    <w:name w:val="toc 8"/>
    <w:basedOn w:val="Normal"/>
    <w:next w:val="Normal"/>
    <w:uiPriority w:val="35"/>
    <w:unhideWhenUsed/>
    <w:pPr>
      <w:ind w:left="1540"/>
    </w:pPr>
    <w:rPr>
      <w:rFonts w:ascii="Arial" w:hAnsi="Arial"/>
    </w:rPr>
  </w:style>
  <w:style w:type="paragraph" w:styleId="TOC9">
    <w:name w:val="toc 9"/>
    <w:basedOn w:val="Normal"/>
    <w:next w:val="Normal"/>
    <w:uiPriority w:val="36"/>
    <w:unhideWhenUsed/>
    <w:pPr>
      <w:ind w:left="1760"/>
    </w:pPr>
    <w:rPr>
      <w:rFonts w:ascii="Arial" w:hAnsi="Arial"/>
    </w:rPr>
  </w:style>
  <w:style w:type="table" w:styleId="TableGrid">
    <w:name w:val="Table Grid"/>
    <w:basedOn w:val="TableNormal"/>
    <w:uiPriority w:val="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Calibri" w:eastAsia="Calibri" w:hAnsi="Calibri"/>
      <w:b/>
      <w:caps/>
      <w:color w:val="495965" w:themeColor="text2"/>
      <w:w w:val="100"/>
      <w:sz w:val="38"/>
      <w:szCs w:val="38"/>
      <w:shd w:val="clear" w:color="auto" w:fill="auto"/>
    </w:rPr>
  </w:style>
  <w:style w:type="character" w:customStyle="1" w:styleId="Heading2Char">
    <w:name w:val="Heading 2 Char"/>
    <w:basedOn w:val="DefaultParagraphFont"/>
    <w:link w:val="Heading2"/>
    <w:rPr>
      <w:rFonts w:ascii="Calibri" w:eastAsia="Calibri" w:hAnsi="Calibri"/>
      <w:caps/>
      <w:color w:val="495965" w:themeColor="text2"/>
      <w:w w:val="100"/>
      <w:sz w:val="38"/>
      <w:szCs w:val="38"/>
      <w:shd w:val="clear" w:color="auto" w:fill="auto"/>
    </w:rPr>
  </w:style>
  <w:style w:type="character" w:customStyle="1" w:styleId="Heading3Char">
    <w:name w:val="Heading 3 Char"/>
    <w:basedOn w:val="DefaultParagraphFont"/>
    <w:link w:val="Heading3"/>
    <w:rPr>
      <w:rFonts w:ascii="Calibri" w:eastAsia="Calibri" w:hAnsi="Calibri"/>
      <w:color w:val="495965" w:themeColor="text2"/>
      <w:w w:val="100"/>
      <w:sz w:val="30"/>
      <w:szCs w:val="30"/>
      <w:shd w:val="clear" w:color="auto" w:fill="auto"/>
    </w:rPr>
  </w:style>
  <w:style w:type="paragraph" w:customStyle="1" w:styleId="NormalIndented">
    <w:name w:val="Normal Indented"/>
    <w:basedOn w:val="Normal"/>
    <w:qFormat/>
    <w:pPr>
      <w:ind w:left="284"/>
    </w:pPr>
  </w:style>
  <w:style w:type="character" w:customStyle="1" w:styleId="TitleChar">
    <w:name w:val="Title Char"/>
    <w:basedOn w:val="DefaultParagraphFont"/>
    <w:link w:val="Title"/>
    <w:rPr>
      <w:rFonts w:ascii="Calibri" w:eastAsia="Calibri" w:hAnsi="Calibri"/>
      <w:b/>
      <w:caps/>
      <w:color w:val="495965" w:themeColor="text2"/>
      <w:spacing w:val="-10"/>
      <w:w w:val="100"/>
      <w:sz w:val="38"/>
      <w:szCs w:val="38"/>
      <w:shd w:val="clear" w:color="auto" w:fill="auto"/>
    </w:rPr>
  </w:style>
  <w:style w:type="character" w:customStyle="1" w:styleId="SubtitleChar">
    <w:name w:val="Subtitle Char"/>
    <w:basedOn w:val="DefaultParagraphFont"/>
    <w:link w:val="Subtitle"/>
    <w:rPr>
      <w:rFonts w:ascii="Arial" w:eastAsia="Calibri" w:hAnsi="Arial"/>
      <w:caps/>
      <w:color w:val="495965" w:themeColor="text2"/>
      <w:spacing w:val="-10"/>
      <w:w w:val="100"/>
      <w:sz w:val="38"/>
      <w:szCs w:val="38"/>
      <w:shd w:val="clear" w:color="auto" w:fill="auto"/>
    </w:rPr>
  </w:style>
  <w:style w:type="paragraph" w:customStyle="1" w:styleId="Bullet1">
    <w:name w:val="Bullet 1"/>
    <w:qFormat/>
    <w:pPr>
      <w:numPr>
        <w:numId w:val="14"/>
      </w:numPr>
      <w:ind w:left="0" w:firstLine="0"/>
    </w:pPr>
    <w:rPr>
      <w:sz w:val="20"/>
      <w:szCs w:val="20"/>
    </w:rPr>
  </w:style>
  <w:style w:type="paragraph" w:customStyle="1" w:styleId="Bullet2">
    <w:name w:val="Bullet 2"/>
    <w:basedOn w:val="Bullet1"/>
    <w:qFormat/>
  </w:style>
  <w:style w:type="paragraph" w:customStyle="1" w:styleId="Bullet3">
    <w:name w:val="Bullet 3"/>
    <w:basedOn w:val="Bullet2"/>
    <w:qFormat/>
  </w:style>
  <w:style w:type="paragraph" w:customStyle="1" w:styleId="NumberedList1">
    <w:name w:val="Numbered List 1"/>
    <w:basedOn w:val="Normal"/>
    <w:qFormat/>
    <w:pPr>
      <w:numPr>
        <w:numId w:val="8"/>
      </w:numPr>
      <w:ind w:left="0" w:firstLine="0"/>
    </w:pPr>
  </w:style>
  <w:style w:type="paragraph" w:customStyle="1" w:styleId="NumberedList2">
    <w:name w:val="Numbered List 2"/>
    <w:basedOn w:val="NumberedList1"/>
    <w:qFormat/>
  </w:style>
  <w:style w:type="paragraph" w:customStyle="1" w:styleId="NumberedList3">
    <w:name w:val="Numbered List 3"/>
    <w:basedOn w:val="NumberedList2"/>
    <w:qFormat/>
  </w:style>
  <w:style w:type="paragraph" w:customStyle="1" w:styleId="Heading1Numbered">
    <w:name w:val="Heading 1 Numbered"/>
    <w:basedOn w:val="Heading1"/>
    <w:next w:val="Normal"/>
    <w:qFormat/>
    <w:pPr>
      <w:numPr>
        <w:numId w:val="6"/>
      </w:numPr>
      <w:ind w:left="0" w:firstLine="0"/>
    </w:pPr>
  </w:style>
  <w:style w:type="paragraph" w:customStyle="1" w:styleId="Heading2Numbered">
    <w:name w:val="Heading 2 Numbered"/>
    <w:basedOn w:val="Heading2"/>
    <w:next w:val="Normal"/>
    <w:qFormat/>
    <w:pPr>
      <w:numPr>
        <w:ilvl w:val="1"/>
        <w:numId w:val="6"/>
      </w:numPr>
      <w:ind w:left="0" w:firstLine="0"/>
    </w:pPr>
  </w:style>
  <w:style w:type="paragraph" w:customStyle="1" w:styleId="Heading3Numbered">
    <w:name w:val="Heading 3 Numbered"/>
    <w:basedOn w:val="Heading3"/>
    <w:next w:val="Normal"/>
    <w:qFormat/>
    <w:pPr>
      <w:numPr>
        <w:ilvl w:val="2"/>
        <w:numId w:val="6"/>
      </w:numPr>
      <w:ind w:left="0" w:firstLine="0"/>
    </w:pPr>
    <w:rPr>
      <w:sz w:val="20"/>
      <w:szCs w:val="20"/>
    </w:rPr>
  </w:style>
  <w:style w:type="numbering" w:customStyle="1" w:styleId="BulletsList">
    <w:name w:val="Bullets List"/>
  </w:style>
  <w:style w:type="numbering" w:customStyle="1" w:styleId="Numberedlist">
    <w:name w:val="Numbered list"/>
  </w:style>
  <w:style w:type="numbering" w:customStyle="1" w:styleId="HeadingsList">
    <w:name w:val="Headings List"/>
  </w:style>
  <w:style w:type="table" w:customStyle="1" w:styleId="PlainTable21">
    <w:name w:val="Plain Table 21"/>
    <w:basedOn w:val="TableNormal"/>
    <w:tblPr>
      <w:tblStyleRowBandSize w:val="1"/>
      <w:tblStyleColBandSize w:val="1"/>
      <w:tblBorders>
        <w:top w:val="single" w:sz="4" w:space="0" w:color="808080" w:themeColor="text1" w:themeTint="7F"/>
        <w:bottom w:val="single" w:sz="4" w:space="0" w:color="808080" w:themeColor="text1" w:themeTint="7F"/>
      </w:tblBorders>
    </w:tblPr>
    <w:tblStylePr w:type="firstRow">
      <w:rPr>
        <w:b w:val="0"/>
        <w:w w:val="100"/>
        <w:sz w:val="20"/>
        <w:szCs w:val="20"/>
        <w:shd w:val="clear" w:color="auto" w:fill="auto"/>
      </w:rPr>
      <w:tblPr/>
      <w:tcPr>
        <w:tcBorders>
          <w:bottom w:val="single" w:sz="4" w:space="0" w:color="808080" w:themeColor="text1" w:themeTint="7F"/>
        </w:tcBorders>
      </w:tcPr>
    </w:tblStylePr>
    <w:tblStylePr w:type="lastRow">
      <w:rPr>
        <w:b/>
        <w:w w:val="100"/>
        <w:sz w:val="20"/>
        <w:szCs w:val="20"/>
        <w:shd w:val="clear" w:color="auto" w:fill="auto"/>
      </w:rPr>
      <w:tblPr/>
      <w:tcPr>
        <w:tcBorders>
          <w:top w:val="single" w:sz="4" w:space="0" w:color="808080" w:themeColor="text1" w:themeTint="7F"/>
        </w:tcBorders>
      </w:tcPr>
    </w:tblStylePr>
    <w:tblStylePr w:type="firstCol">
      <w:rPr>
        <w:b/>
        <w:w w:val="100"/>
        <w:sz w:val="20"/>
        <w:szCs w:val="20"/>
        <w:shd w:val="clear" w:color="auto" w:fill="auto"/>
      </w:rPr>
    </w:tblStylePr>
    <w:tblStylePr w:type="lastCol">
      <w:rPr>
        <w:b/>
        <w:w w:val="100"/>
        <w:sz w:val="20"/>
        <w:szCs w:val="20"/>
        <w:shd w:val="clear" w:color="auto" w:fill="auto"/>
      </w:rPr>
    </w:tblStylePr>
    <w:tblStylePr w:type="band1Vert">
      <w:tblPr/>
      <w:tcPr>
        <w:tcBorders>
          <w:left w:val="single" w:sz="4" w:space="0" w:color="808080" w:themeColor="text1" w:themeTint="7F"/>
          <w:right w:val="single" w:sz="4" w:space="0" w:color="808080" w:themeColor="text1" w:themeTint="7F"/>
        </w:tcBorders>
      </w:tcPr>
    </w:tblStylePr>
    <w:tblStylePr w:type="band2Vert">
      <w:tblPr/>
      <w:tcPr>
        <w:tcBorders>
          <w:left w:val="single" w:sz="4" w:space="0" w:color="808080" w:themeColor="text1" w:themeTint="7F"/>
          <w:right w:val="single" w:sz="4" w:space="0" w:color="808080" w:themeColor="text1" w:themeTint="7F"/>
        </w:tcBorders>
      </w:tcPr>
    </w:tblStylePr>
    <w:tblStylePr w:type="band1Horz">
      <w:tblPr/>
      <w:tcPr>
        <w:tcBorders>
          <w:top w:val="single" w:sz="4" w:space="0" w:color="808080" w:themeColor="text1" w:themeTint="7F"/>
          <w:bottom w:val="single" w:sz="4" w:space="0" w:color="808080" w:themeColor="text1" w:themeTint="7F"/>
        </w:tcBorders>
      </w:tcPr>
    </w:tblStylePr>
  </w:style>
  <w:style w:type="character" w:customStyle="1" w:styleId="Heading4Char">
    <w:name w:val="Heading 4 Char"/>
    <w:basedOn w:val="DefaultParagraphFont"/>
    <w:link w:val="Heading4"/>
    <w:rPr>
      <w:rFonts w:ascii="Calibri" w:eastAsia="Calibri" w:hAnsi="Calibri"/>
      <w:color w:val="495965" w:themeColor="text2"/>
      <w:w w:val="100"/>
      <w:sz w:val="24"/>
      <w:szCs w:val="24"/>
      <w:shd w:val="clear" w:color="auto" w:fill="auto"/>
    </w:rPr>
  </w:style>
  <w:style w:type="paragraph" w:styleId="Header">
    <w:name w:val="header"/>
    <w:basedOn w:val="Normal"/>
    <w:link w:val="HeaderChar"/>
    <w:unhideWhenUsed/>
    <w:pPr>
      <w:tabs>
        <w:tab w:val="center" w:pos="4513"/>
        <w:tab w:val="right" w:pos="9026"/>
      </w:tabs>
      <w:ind w:left="227"/>
    </w:pPr>
    <w:rPr>
      <w:b/>
      <w:caps/>
    </w:rPr>
  </w:style>
  <w:style w:type="numbering" w:customStyle="1" w:styleId="TableHeadingNumbers">
    <w:name w:val="Table Heading Numbers"/>
  </w:style>
  <w:style w:type="paragraph" w:styleId="TableofFigures">
    <w:name w:val="table of figures"/>
    <w:basedOn w:val="Normal"/>
    <w:next w:val="Normal"/>
    <w:unhideWhenUsed/>
    <w:pPr>
      <w:ind w:left="1814" w:hanging="907"/>
    </w:pPr>
  </w:style>
  <w:style w:type="paragraph" w:customStyle="1" w:styleId="IntroPara">
    <w:name w:val="Intro Para"/>
    <w:basedOn w:val="Normal"/>
    <w:rPr>
      <w:b/>
      <w:caps/>
      <w:color w:val="65C5B4" w:themeColor="accent1"/>
      <w:sz w:val="28"/>
      <w:szCs w:val="28"/>
    </w:rPr>
  </w:style>
  <w:style w:type="character" w:customStyle="1" w:styleId="HeaderChar">
    <w:name w:val="Header Char"/>
    <w:basedOn w:val="DefaultParagraphFont"/>
    <w:link w:val="Header"/>
    <w:rPr>
      <w:b/>
      <w:caps/>
      <w:color w:val="495965" w:themeColor="text2"/>
      <w:w w:val="100"/>
      <w:sz w:val="20"/>
      <w:szCs w:val="20"/>
      <w:shd w:val="clear" w:color="auto" w:fill="auto"/>
    </w:rPr>
  </w:style>
  <w:style w:type="numbering" w:customStyle="1" w:styleId="FigureTitles">
    <w:name w:val="Figure Titles"/>
  </w:style>
  <w:style w:type="character" w:styleId="Hyperlink">
    <w:name w:val="Hyperlink"/>
    <w:basedOn w:val="DefaultParagraphFont"/>
    <w:rPr>
      <w:rFonts w:ascii="Calibri Light" w:eastAsia="MuseoSans-500" w:hAnsi="Calibri Light"/>
      <w:w w:val="100"/>
      <w:sz w:val="20"/>
      <w:szCs w:val="20"/>
      <w:u w:val="single" w:color="0070C0"/>
      <w:shd w:val="clear" w:color="auto" w:fill="auto"/>
    </w:rPr>
  </w:style>
  <w:style w:type="character" w:customStyle="1" w:styleId="Heading5Char">
    <w:name w:val="Heading 5 Char"/>
    <w:basedOn w:val="DefaultParagraphFont"/>
    <w:link w:val="Heading5"/>
    <w:rPr>
      <w:rFonts w:ascii="Calibri" w:eastAsia="Calibri" w:hAnsi="Calibri"/>
      <w:b/>
      <w:color w:val="495965" w:themeColor="text2"/>
      <w:w w:val="100"/>
      <w:sz w:val="16"/>
      <w:szCs w:val="16"/>
      <w:shd w:val="clear" w:color="auto" w:fill="auto"/>
    </w:rPr>
  </w:style>
  <w:style w:type="paragraph" w:styleId="Caption">
    <w:name w:val="caption"/>
    <w:basedOn w:val="Normal"/>
    <w:next w:val="Normal"/>
    <w:unhideWhenUsed/>
    <w:rPr>
      <w:b/>
    </w:rPr>
  </w:style>
  <w:style w:type="paragraph" w:styleId="Footer">
    <w:name w:val="footer"/>
    <w:basedOn w:val="Normal"/>
    <w:link w:val="FooterChar"/>
    <w:unhideWhenUsed/>
    <w:pPr>
      <w:ind w:right="284"/>
      <w:jc w:val="right"/>
    </w:pPr>
    <w:rPr>
      <w:color w:val="FFFFFF" w:themeColor="background1"/>
    </w:rPr>
  </w:style>
  <w:style w:type="character" w:customStyle="1" w:styleId="FooterChar">
    <w:name w:val="Footer Char"/>
    <w:basedOn w:val="DefaultParagraphFont"/>
    <w:link w:val="Footer"/>
    <w:rPr>
      <w:color w:val="FFFFFF" w:themeColor="background1"/>
      <w:w w:val="100"/>
      <w:sz w:val="20"/>
      <w:szCs w:val="20"/>
      <w:shd w:val="clear" w:color="auto" w:fill="auto"/>
    </w:rPr>
  </w:style>
  <w:style w:type="character" w:customStyle="1" w:styleId="Heading6Char">
    <w:name w:val="Heading 6 Char"/>
    <w:basedOn w:val="DefaultParagraphFont"/>
    <w:link w:val="Heading6"/>
    <w:semiHidden/>
    <w:rPr>
      <w:rFonts w:ascii="Calibri" w:eastAsia="Calibri" w:hAnsi="Calibri"/>
      <w:color w:val="286B5F" w:themeColor="accent1" w:themeShade="7F"/>
      <w:w w:val="100"/>
      <w:sz w:val="20"/>
      <w:szCs w:val="20"/>
      <w:shd w:val="clear" w:color="auto" w:fill="auto"/>
    </w:rPr>
  </w:style>
  <w:style w:type="character" w:customStyle="1" w:styleId="Heading7Char">
    <w:name w:val="Heading 7 Char"/>
    <w:basedOn w:val="DefaultParagraphFont"/>
    <w:link w:val="Heading7"/>
    <w:semiHidden/>
    <w:rPr>
      <w:rFonts w:ascii="Calibri" w:eastAsia="Calibri" w:hAnsi="Calibri"/>
      <w:i/>
      <w:color w:val="286B5F" w:themeColor="accent1" w:themeShade="7F"/>
      <w:w w:val="100"/>
      <w:sz w:val="20"/>
      <w:szCs w:val="20"/>
      <w:shd w:val="clear" w:color="auto" w:fill="auto"/>
    </w:rPr>
  </w:style>
  <w:style w:type="character" w:customStyle="1" w:styleId="Heading8Char">
    <w:name w:val="Heading 8 Char"/>
    <w:basedOn w:val="DefaultParagraphFont"/>
    <w:link w:val="Heading8"/>
    <w:semiHidden/>
    <w:rPr>
      <w:rFonts w:ascii="Calibri" w:eastAsia="Calibri" w:hAnsi="Calibri"/>
      <w:i/>
      <w:color w:val="272727" w:themeColor="text1" w:themeTint="D8"/>
      <w:w w:val="100"/>
      <w:sz w:val="21"/>
      <w:szCs w:val="21"/>
      <w:shd w:val="clear" w:color="auto" w:fill="auto"/>
    </w:rPr>
  </w:style>
  <w:style w:type="character" w:customStyle="1" w:styleId="Heading9Char">
    <w:name w:val="Heading 9 Char"/>
    <w:basedOn w:val="DefaultParagraphFont"/>
    <w:link w:val="Heading9"/>
    <w:semiHidden/>
    <w:rPr>
      <w:rFonts w:ascii="Calibri" w:eastAsia="Calibri" w:hAnsi="Calibri"/>
      <w:color w:val="272727" w:themeColor="text1" w:themeTint="D8"/>
      <w:w w:val="100"/>
      <w:sz w:val="21"/>
      <w:szCs w:val="21"/>
      <w:shd w:val="clear" w:color="auto" w:fill="auto"/>
    </w:rPr>
  </w:style>
  <w:style w:type="character" w:customStyle="1" w:styleId="LightGrey">
    <w:name w:val="Light Grey"/>
    <w:basedOn w:val="DefaultParagraphFont"/>
    <w:rPr>
      <w:color w:val="B0BDC6" w:themeColor="text2" w:themeTint="66"/>
      <w:w w:val="100"/>
      <w:sz w:val="20"/>
      <w:szCs w:val="20"/>
      <w:shd w:val="clear" w:color="auto" w:fill="auto"/>
    </w:rPr>
  </w:style>
  <w:style w:type="character" w:styleId="PageNumber">
    <w:name w:val="page number"/>
    <w:basedOn w:val="DefaultParagraphFont"/>
    <w:unhideWhenUsed/>
    <w:rPr>
      <w:color w:val="495965" w:themeColor="text2"/>
      <w:w w:val="100"/>
      <w:sz w:val="20"/>
      <w:szCs w:val="20"/>
      <w:shd w:val="clear" w:color="auto" w:fill="auto"/>
    </w:rPr>
  </w:style>
  <w:style w:type="character" w:customStyle="1" w:styleId="QuoteChar">
    <w:name w:val="Quote Char"/>
    <w:basedOn w:val="DefaultParagraphFont"/>
    <w:link w:val="Quote"/>
    <w:rPr>
      <w:color w:val="495965" w:themeColor="text2"/>
      <w:w w:val="100"/>
      <w:sz w:val="28"/>
      <w:szCs w:val="28"/>
      <w:shd w:val="clear" w:color="auto" w:fill="auto"/>
    </w:rPr>
  </w:style>
  <w:style w:type="paragraph" w:customStyle="1" w:styleId="QuoteHeading">
    <w:name w:val="Quote Heading"/>
    <w:basedOn w:val="Quote"/>
    <w:rPr>
      <w:b/>
      <w:sz w:val="20"/>
      <w:szCs w:val="20"/>
    </w:rPr>
  </w:style>
  <w:style w:type="paragraph" w:styleId="FootnoteText">
    <w:name w:val="footnote text"/>
    <w:basedOn w:val="Normal"/>
    <w:link w:val="FootnoteTextChar"/>
    <w:semiHidden/>
    <w:unhideWhenUsed/>
    <w:pPr>
      <w:ind w:left="340" w:hanging="170"/>
    </w:pPr>
    <w:rPr>
      <w:sz w:val="12"/>
      <w:szCs w:val="12"/>
    </w:rPr>
  </w:style>
  <w:style w:type="character" w:customStyle="1" w:styleId="FootnoteTextChar">
    <w:name w:val="Footnote Text Char"/>
    <w:basedOn w:val="DefaultParagraphFont"/>
    <w:link w:val="FootnoteText"/>
    <w:semiHidden/>
    <w:rPr>
      <w:color w:val="495965" w:themeColor="text2"/>
      <w:w w:val="100"/>
      <w:sz w:val="12"/>
      <w:szCs w:val="12"/>
      <w:shd w:val="clear" w:color="auto" w:fill="auto"/>
    </w:rPr>
  </w:style>
  <w:style w:type="character" w:styleId="FootnoteReference">
    <w:name w:val="footnote reference"/>
    <w:basedOn w:val="DefaultParagraphFont"/>
    <w:semiHidden/>
    <w:unhideWhenUsed/>
    <w:rPr>
      <w:w w:val="100"/>
      <w:sz w:val="20"/>
      <w:szCs w:val="20"/>
      <w:shd w:val="clear" w:color="auto" w:fill="auto"/>
      <w:vertAlign w:val="superscript"/>
    </w:rPr>
  </w:style>
  <w:style w:type="paragraph" w:customStyle="1" w:styleId="GreyRoundBoxText">
    <w:name w:val="Grey Round Box Text"/>
    <w:basedOn w:val="Normal"/>
    <w:rPr>
      <w:b/>
      <w:caps/>
      <w:color w:val="FFFFFF" w:themeColor="background1"/>
      <w:sz w:val="18"/>
      <w:szCs w:val="18"/>
    </w:rPr>
  </w:style>
  <w:style w:type="character" w:customStyle="1" w:styleId="Green">
    <w:name w:val="Green"/>
    <w:basedOn w:val="DefaultParagraphFont"/>
    <w:rPr>
      <w:color w:val="ACD08C" w:themeColor="accent2"/>
      <w:w w:val="100"/>
      <w:sz w:val="20"/>
      <w:szCs w:val="20"/>
      <w:shd w:val="clear" w:color="auto" w:fill="auto"/>
    </w:rPr>
  </w:style>
  <w:style w:type="paragraph" w:customStyle="1" w:styleId="PhotoMargins">
    <w:name w:val="Photo Margins"/>
    <w:basedOn w:val="Normal"/>
    <w:qFormat/>
  </w:style>
  <w:style w:type="paragraph" w:customStyle="1" w:styleId="PhotoLeft">
    <w:name w:val="Photo Left"/>
    <w:basedOn w:val="PhotoMargins"/>
    <w:pPr>
      <w:ind w:left="-851"/>
    </w:pPr>
  </w:style>
  <w:style w:type="paragraph" w:customStyle="1" w:styleId="PhotoRight">
    <w:name w:val="Photo Right"/>
    <w:basedOn w:val="PhotoMargins"/>
    <w:pPr>
      <w:ind w:right="-851"/>
      <w:jc w:val="right"/>
    </w:pPr>
  </w:style>
  <w:style w:type="paragraph" w:customStyle="1" w:styleId="PhotoCaption">
    <w:name w:val="Photo Caption"/>
    <w:basedOn w:val="Normal"/>
    <w:pPr>
      <w:jc w:val="right"/>
    </w:pPr>
    <w:rPr>
      <w:sz w:val="16"/>
      <w:szCs w:val="16"/>
    </w:rPr>
  </w:style>
  <w:style w:type="table" w:customStyle="1" w:styleId="DFATTable1">
    <w:name w:val="DFAT Table 1"/>
    <w:basedOn w:val="TableNormal"/>
    <w:rPr>
      <w:rFonts w:ascii="Calibri" w:eastAsia="Calibri" w:hAnsi="Calibri"/>
      <w:sz w:val="20"/>
      <w:szCs w:val="20"/>
    </w:rPr>
    <w:tblPr>
      <w:tblStyleRowBandSize w:val="1"/>
      <w:tblStyleColBandSize w:val="1"/>
      <w:tblBorders>
        <w:top w:val="single" w:sz="4" w:space="0" w:color="495965" w:themeColor="text2"/>
        <w:bottom w:val="single" w:sz="4" w:space="0" w:color="495965" w:themeColor="text2"/>
        <w:insideH w:val="single" w:sz="4" w:space="0" w:color="495965" w:themeColor="text2"/>
      </w:tblBorders>
      <w:tblCellMar>
        <w:top w:w="57" w:type="dxa"/>
        <w:left w:w="0" w:type="dxa"/>
        <w:bottom w:w="57" w:type="dxa"/>
        <w:right w:w="0" w:type="dxa"/>
      </w:tblCellMar>
    </w:tblPr>
    <w:tblStylePr w:type="firstRow">
      <w:rPr>
        <w:b w:val="0"/>
        <w:w w:val="100"/>
        <w:sz w:val="20"/>
        <w:szCs w:val="20"/>
        <w:shd w:val="clear" w:color="auto" w:fill="auto"/>
      </w:rPr>
      <w:tblPr/>
      <w:tcPr>
        <w:tcBorders>
          <w:top w:val="single" w:sz="4" w:space="0" w:color="65C5B4" w:themeColor="accent1"/>
          <w:bottom w:val="single" w:sz="4" w:space="0" w:color="65C5B4" w:themeColor="accent1"/>
          <w:insideH w:val="single" w:sz="4" w:space="0" w:color="65C5B4" w:themeColor="accent1"/>
        </w:tcBorders>
        <w:shd w:val="clear" w:color="000000" w:fill="65C5B4" w:themeFill="accent1"/>
      </w:tcPr>
    </w:tblStylePr>
    <w:tblStylePr w:type="lastRow">
      <w:rPr>
        <w:b/>
        <w:color w:val="FFFFFF"/>
        <w:w w:val="100"/>
        <w:sz w:val="20"/>
        <w:szCs w:val="20"/>
        <w:shd w:val="clear" w:color="auto" w:fill="auto"/>
      </w:rPr>
      <w:tblPr/>
      <w:tcPr>
        <w:shd w:val="clear" w:color="000000" w:fill="495965" w:themeFill="text2"/>
      </w:tcPr>
    </w:tblStylePr>
    <w:tblStylePr w:type="firstCol">
      <w:tblPr/>
      <w:tcPr>
        <w:shd w:val="clear" w:color="000000" w:fill="D8DCDB" w:themeFill="background2"/>
      </w:tcPr>
    </w:tblStylePr>
    <w:tblStylePr w:type="lastCol">
      <w:tblPr/>
      <w:tcPr>
        <w:shd w:val="clear" w:color="000000" w:fill="D8DCDB" w:themeFill="background2"/>
      </w:tcPr>
    </w:tblStylePr>
    <w:tblStylePr w:type="band1Vert">
      <w:tblPr/>
      <w:tcPr>
        <w:shd w:val="clear" w:color="000000" w:fill="E0F3EF" w:themeFill="accent1" w:themeFillTint="33"/>
      </w:tcPr>
    </w:tblStylePr>
    <w:tblStylePr w:type="band2Vert">
      <w:tblPr/>
      <w:tcPr>
        <w:shd w:val="clear" w:color="000000" w:fill="C1E7E0" w:themeFill="accent1" w:themeFillTint="66"/>
      </w:tcPr>
    </w:tblStylePr>
    <w:tblStylePr w:type="band1Horz">
      <w:tblPr/>
      <w:tcPr>
        <w:shd w:val="clear" w:color="000000" w:fill="E0F3EF" w:themeFill="accent1" w:themeFillTint="33"/>
      </w:tcPr>
    </w:tblStylePr>
    <w:tblStylePr w:type="band2Horz">
      <w:tblPr/>
      <w:tcPr>
        <w:shd w:val="clear" w:color="000000" w:fill="C1E7E0" w:themeFill="accent1" w:themeFillTint="66"/>
      </w:tcPr>
    </w:tblStylePr>
  </w:style>
  <w:style w:type="paragraph" w:customStyle="1" w:styleId="FootnoteSeparator">
    <w:name w:val="Footnote Separator"/>
    <w:basedOn w:val="Footer"/>
    <w:qFormat/>
    <w:pPr>
      <w:tabs>
        <w:tab w:val="right" w:pos="9356"/>
        <w:tab w:val="center" w:pos="10036"/>
      </w:tabs>
      <w:ind w:right="0"/>
    </w:pPr>
    <w:rPr>
      <w:color w:val="495965" w:themeColor="text2"/>
      <w:sz w:val="14"/>
      <w:szCs w:val="14"/>
    </w:rPr>
  </w:style>
  <w:style w:type="paragraph" w:customStyle="1" w:styleId="Heading1smallspaceafter">
    <w:name w:val="Heading 1 small space after"/>
    <w:basedOn w:val="Heading1"/>
    <w:qFormat/>
    <w:pPr>
      <w:pageBreakBefore w:val="0"/>
    </w:pPr>
  </w:style>
  <w:style w:type="paragraph" w:customStyle="1" w:styleId="TableBullet1">
    <w:name w:val="Table Bullet 1"/>
    <w:basedOn w:val="Bullet1"/>
    <w:pPr>
      <w:numPr>
        <w:numId w:val="0"/>
      </w:numPr>
      <w:ind w:left="720" w:hanging="360"/>
    </w:pPr>
    <w:rPr>
      <w:rFonts w:ascii="Calibri" w:eastAsia="Calibri" w:hAnsi="Calibri"/>
      <w:sz w:val="18"/>
      <w:szCs w:val="18"/>
    </w:rPr>
  </w:style>
  <w:style w:type="paragraph" w:customStyle="1" w:styleId="TableBullet2">
    <w:name w:val="Table Bullet 2"/>
    <w:basedOn w:val="Bullet2"/>
    <w:rPr>
      <w:rFonts w:ascii="Calibri" w:eastAsia="Calibri" w:hAnsi="Calibri"/>
      <w:sz w:val="18"/>
      <w:szCs w:val="18"/>
    </w:rPr>
  </w:style>
  <w:style w:type="paragraph" w:customStyle="1" w:styleId="TableBullet3">
    <w:name w:val="Table Bullet 3"/>
    <w:basedOn w:val="Bullet3"/>
    <w:rPr>
      <w:rFonts w:ascii="Calibri" w:eastAsia="Calibri" w:hAnsi="Calibri"/>
      <w:sz w:val="18"/>
      <w:szCs w:val="18"/>
    </w:rPr>
  </w:style>
  <w:style w:type="paragraph" w:customStyle="1" w:styleId="TableHeaderRow">
    <w:name w:val="Table Header Row"/>
    <w:basedOn w:val="Normal"/>
    <w:rPr>
      <w:rFonts w:ascii="Calibri" w:eastAsia="Calibri" w:hAnsi="Calibri"/>
      <w:b/>
    </w:rPr>
  </w:style>
  <w:style w:type="paragraph" w:customStyle="1" w:styleId="TableNumberedList1">
    <w:name w:val="Table Numbered List 1"/>
    <w:basedOn w:val="NumberedList1"/>
    <w:rPr>
      <w:rFonts w:ascii="Calibri" w:eastAsia="Calibri" w:hAnsi="Calibri"/>
      <w:sz w:val="18"/>
      <w:szCs w:val="18"/>
    </w:rPr>
  </w:style>
  <w:style w:type="paragraph" w:customStyle="1" w:styleId="TableNumberedList2">
    <w:name w:val="Table Numbered List 2"/>
    <w:basedOn w:val="NumberedList2"/>
    <w:rPr>
      <w:rFonts w:ascii="Calibri" w:eastAsia="Calibri" w:hAnsi="Calibri"/>
      <w:sz w:val="18"/>
      <w:szCs w:val="18"/>
    </w:rPr>
  </w:style>
  <w:style w:type="paragraph" w:customStyle="1" w:styleId="TableNumberedList3">
    <w:name w:val="Table Numbered List 3"/>
    <w:basedOn w:val="NumberedList3"/>
    <w:pPr>
      <w:ind w:left="851"/>
    </w:pPr>
    <w:rPr>
      <w:rFonts w:ascii="Calibri" w:eastAsia="Calibri" w:hAnsi="Calibri"/>
      <w:sz w:val="18"/>
      <w:szCs w:val="18"/>
    </w:rPr>
  </w:style>
  <w:style w:type="paragraph" w:customStyle="1" w:styleId="TableSourceNotes">
    <w:name w:val="Table Source Notes"/>
    <w:basedOn w:val="Normal"/>
    <w:pPr>
      <w:tabs>
        <w:tab w:val="left" w:pos="284"/>
      </w:tabs>
      <w:ind w:left="568" w:hanging="284"/>
    </w:pPr>
    <w:rPr>
      <w:sz w:val="12"/>
      <w:szCs w:val="12"/>
    </w:rPr>
  </w:style>
  <w:style w:type="paragraph" w:customStyle="1" w:styleId="TableTotalRow">
    <w:name w:val="Table Total Row"/>
    <w:basedOn w:val="Normal"/>
    <w:rPr>
      <w:rFonts w:ascii="Calibri" w:eastAsia="Calibri" w:hAnsi="Calibri"/>
      <w:b/>
      <w:color w:val="FFFFFF" w:themeColor="background1"/>
    </w:rPr>
  </w:style>
  <w:style w:type="paragraph" w:customStyle="1" w:styleId="BoxHeading">
    <w:name w:val="Box Heading"/>
    <w:basedOn w:val="Heading3"/>
  </w:style>
  <w:style w:type="paragraph" w:customStyle="1" w:styleId="QuoteAuthor">
    <w:name w:val="Quote Author"/>
    <w:basedOn w:val="Quote"/>
    <w:rPr>
      <w:sz w:val="16"/>
      <w:szCs w:val="16"/>
    </w:rPr>
  </w:style>
  <w:style w:type="paragraph" w:customStyle="1" w:styleId="TableText">
    <w:name w:val="Table Text"/>
    <w:basedOn w:val="Normal"/>
    <w:qFormat/>
    <w:rPr>
      <w:rFonts w:ascii="Calibri" w:eastAsia="Calibri" w:hAnsi="Calibri"/>
    </w:rPr>
  </w:style>
  <w:style w:type="paragraph" w:customStyle="1" w:styleId="PhotoCredit">
    <w:name w:val="Photo Credit"/>
    <w:basedOn w:val="Normal"/>
    <w:pPr>
      <w:jc w:val="right"/>
    </w:pPr>
    <w:rPr>
      <w:sz w:val="12"/>
      <w:szCs w:val="12"/>
    </w:rPr>
  </w:style>
  <w:style w:type="paragraph" w:styleId="BalloonText">
    <w:name w:val="Balloon Text"/>
    <w:basedOn w:val="Normal"/>
    <w:link w:val="BalloonTextChar"/>
    <w:semiHidden/>
    <w:unhideWhenUsed/>
    <w:rPr>
      <w:rFonts w:ascii="Tahoma" w:eastAsia="Tahoma" w:hAnsi="Tahoma"/>
      <w:sz w:val="16"/>
      <w:szCs w:val="16"/>
    </w:rPr>
  </w:style>
  <w:style w:type="character" w:customStyle="1" w:styleId="BalloonTextChar">
    <w:name w:val="Balloon Text Char"/>
    <w:basedOn w:val="DefaultParagraphFont"/>
    <w:link w:val="BalloonText"/>
    <w:semiHidden/>
    <w:rPr>
      <w:rFonts w:ascii="Tahoma" w:eastAsia="Tahoma" w:hAnsi="Tahoma"/>
      <w:color w:val="495965" w:themeColor="text2"/>
      <w:w w:val="100"/>
      <w:sz w:val="16"/>
      <w:szCs w:val="16"/>
      <w:shd w:val="clear" w:color="auto" w:fill="auto"/>
    </w:rPr>
  </w:style>
  <w:style w:type="paragraph" w:customStyle="1" w:styleId="SpacebeforeTitle">
    <w:name w:val="Space before Title"/>
    <w:basedOn w:val="Normal"/>
  </w:style>
  <w:style w:type="paragraph" w:customStyle="1" w:styleId="Box1Text">
    <w:name w:val="Box 1 Text"/>
    <w:basedOn w:val="Normal"/>
    <w:pPr>
      <w:shd w:val="clear" w:color="000000" w:fill="FFFFFF" w:themeFill="background1"/>
      <w:ind w:left="284" w:right="284"/>
    </w:pPr>
  </w:style>
  <w:style w:type="paragraph" w:customStyle="1" w:styleId="Box1Heading">
    <w:name w:val="Box 1 Heading"/>
    <w:basedOn w:val="Box1Text"/>
    <w:pPr>
      <w:keepNext/>
      <w:ind w:left="0"/>
    </w:pPr>
    <w:rPr>
      <w:b/>
      <w:sz w:val="26"/>
      <w:szCs w:val="26"/>
    </w:rPr>
  </w:style>
  <w:style w:type="paragraph" w:customStyle="1" w:styleId="Box2Text">
    <w:name w:val="Box 2 Text"/>
    <w:basedOn w:val="Box1Text"/>
    <w:pPr>
      <w:shd w:val="clear" w:color="000000" w:fill="495965" w:themeFill="text2"/>
      <w:ind w:left="0"/>
    </w:pPr>
    <w:rPr>
      <w:color w:val="FFFFFF" w:themeColor="background1"/>
    </w:rPr>
  </w:style>
  <w:style w:type="paragraph" w:customStyle="1" w:styleId="Box2Heading">
    <w:name w:val="Box 2 Heading"/>
    <w:basedOn w:val="Box2Text"/>
    <w:pPr>
      <w:keepNext/>
    </w:pPr>
    <w:rPr>
      <w:b/>
      <w:sz w:val="26"/>
      <w:szCs w:val="26"/>
    </w:rPr>
  </w:style>
  <w:style w:type="paragraph" w:customStyle="1" w:styleId="Box1Bullet">
    <w:name w:val="Box 1 Bullet"/>
    <w:basedOn w:val="Box1Text"/>
    <w:pPr>
      <w:numPr>
        <w:numId w:val="9"/>
      </w:numPr>
      <w:ind w:left="624" w:hanging="170"/>
    </w:pPr>
  </w:style>
  <w:style w:type="paragraph" w:customStyle="1" w:styleId="Box2Bullet">
    <w:name w:val="Box 2 Bullet"/>
    <w:basedOn w:val="Box2Text"/>
    <w:pPr>
      <w:numPr>
        <w:numId w:val="10"/>
      </w:numPr>
      <w:ind w:left="624"/>
    </w:pPr>
  </w:style>
  <w:style w:type="paragraph" w:styleId="BodyText">
    <w:name w:val="Body Text"/>
    <w:basedOn w:val="Normal"/>
    <w:link w:val="BodyTextChar"/>
    <w:unhideWhenUsed/>
  </w:style>
  <w:style w:type="character" w:customStyle="1" w:styleId="BodyTextChar">
    <w:name w:val="Body Text Char"/>
    <w:basedOn w:val="DefaultParagraphFont"/>
    <w:link w:val="BodyText"/>
    <w:rPr>
      <w:color w:val="495965" w:themeColor="text2"/>
      <w:w w:val="100"/>
      <w:sz w:val="20"/>
      <w:szCs w:val="20"/>
      <w:shd w:val="clear" w:color="auto" w:fill="auto"/>
    </w:rPr>
  </w:style>
  <w:style w:type="paragraph" w:styleId="BodyText2">
    <w:name w:val="Body Text 2"/>
    <w:basedOn w:val="Normal"/>
    <w:link w:val="BodyText2Char"/>
    <w:semiHidden/>
    <w:unhideWhenUsed/>
  </w:style>
  <w:style w:type="character" w:customStyle="1" w:styleId="BodyText2Char">
    <w:name w:val="Body Text 2 Char"/>
    <w:basedOn w:val="DefaultParagraphFont"/>
    <w:link w:val="BodyText2"/>
    <w:semiHidden/>
    <w:rPr>
      <w:color w:val="495965" w:themeColor="text2"/>
      <w:w w:val="100"/>
      <w:sz w:val="20"/>
      <w:szCs w:val="20"/>
      <w:shd w:val="clear" w:color="auto" w:fill="auto"/>
    </w:rPr>
  </w:style>
  <w:style w:type="paragraph" w:styleId="BodyText3">
    <w:name w:val="Body Text 3"/>
    <w:basedOn w:val="Normal"/>
    <w:link w:val="BodyText3Char"/>
    <w:semiHidden/>
    <w:unhideWhenUsed/>
    <w:rPr>
      <w:sz w:val="16"/>
      <w:szCs w:val="16"/>
    </w:rPr>
  </w:style>
  <w:style w:type="character" w:customStyle="1" w:styleId="BodyText3Char">
    <w:name w:val="Body Text 3 Char"/>
    <w:basedOn w:val="DefaultParagraphFont"/>
    <w:link w:val="BodyText3"/>
    <w:semiHidden/>
    <w:rPr>
      <w:color w:val="495965" w:themeColor="text2"/>
      <w:w w:val="100"/>
      <w:sz w:val="16"/>
      <w:szCs w:val="16"/>
      <w:shd w:val="clear" w:color="auto" w:fill="auto"/>
    </w:rPr>
  </w:style>
  <w:style w:type="paragraph" w:styleId="BodyTextFirstIndent">
    <w:name w:val="Body Text First Indent"/>
    <w:basedOn w:val="NormalIndented"/>
    <w:link w:val="BodyTextFirstIndentChar"/>
    <w:unhideWhenUsed/>
  </w:style>
  <w:style w:type="character" w:customStyle="1" w:styleId="BodyTextFirstIndentChar">
    <w:name w:val="Body Text First Indent Char"/>
    <w:basedOn w:val="BodyTextChar"/>
    <w:link w:val="BodyTextFirstIndent"/>
    <w:rPr>
      <w:color w:val="495965" w:themeColor="text2"/>
      <w:w w:val="100"/>
      <w:sz w:val="20"/>
      <w:szCs w:val="20"/>
      <w:shd w:val="clear" w:color="auto" w:fill="auto"/>
    </w:rPr>
  </w:style>
  <w:style w:type="paragraph" w:styleId="BodyTextIndent">
    <w:name w:val="Body Text Indent"/>
    <w:basedOn w:val="Normal"/>
    <w:link w:val="BodyTextIndentChar"/>
    <w:semiHidden/>
    <w:unhideWhenUsed/>
    <w:pPr>
      <w:ind w:left="283"/>
    </w:pPr>
  </w:style>
  <w:style w:type="character" w:customStyle="1" w:styleId="BodyTextIndentChar">
    <w:name w:val="Body Text Indent Char"/>
    <w:basedOn w:val="DefaultParagraphFont"/>
    <w:link w:val="BodyTextIndent"/>
    <w:semiHidden/>
    <w:rPr>
      <w:color w:val="495965" w:themeColor="text2"/>
      <w:w w:val="100"/>
      <w:sz w:val="20"/>
      <w:szCs w:val="20"/>
      <w:shd w:val="clear" w:color="auto" w:fill="auto"/>
    </w:rPr>
  </w:style>
  <w:style w:type="paragraph" w:styleId="BodyTextFirstIndent2">
    <w:name w:val="Body Text First Indent 2"/>
    <w:basedOn w:val="BodyTextIndent"/>
    <w:link w:val="BodyTextFirstIndent2Char"/>
    <w:semiHidden/>
    <w:unhideWhenUsed/>
    <w:pPr>
      <w:ind w:left="567"/>
    </w:pPr>
  </w:style>
  <w:style w:type="character" w:customStyle="1" w:styleId="BodyTextFirstIndent2Char">
    <w:name w:val="Body Text First Indent 2 Char"/>
    <w:basedOn w:val="BodyTextIndentChar"/>
    <w:link w:val="BodyTextFirstIndent2"/>
    <w:semiHidden/>
    <w:rPr>
      <w:color w:val="495965" w:themeColor="text2"/>
      <w:w w:val="100"/>
      <w:sz w:val="20"/>
      <w:szCs w:val="20"/>
      <w:shd w:val="clear" w:color="auto" w:fill="auto"/>
    </w:rPr>
  </w:style>
  <w:style w:type="paragraph" w:styleId="BlockText">
    <w:name w:val="Block Text"/>
    <w:basedOn w:val="Normal"/>
    <w:unhideWhenUsed/>
    <w:pPr>
      <w:ind w:left="1152" w:right="1152"/>
    </w:pPr>
    <w:rPr>
      <w:rFonts w:ascii="Arial" w:hAnsi="Arial"/>
      <w:i/>
      <w:color w:val="65C5B4" w:themeColor="accent1"/>
    </w:rPr>
  </w:style>
  <w:style w:type="table" w:customStyle="1" w:styleId="DFATTable2">
    <w:name w:val="DFAT Table 2"/>
    <w:basedOn w:val="TableNormal"/>
    <w:rPr>
      <w:rFonts w:ascii="Calibri" w:eastAsia="Calibri" w:hAnsi="Calibri"/>
      <w:color w:val="495965" w:themeColor="text2"/>
      <w:sz w:val="20"/>
      <w:szCs w:val="20"/>
    </w:rPr>
    <w:tblPr>
      <w:tblBorders>
        <w:top w:val="single" w:sz="4" w:space="0" w:color="F6F6F8"/>
        <w:bottom w:val="single" w:sz="4" w:space="0" w:color="F6F6F8"/>
        <w:insideH w:val="single" w:sz="4" w:space="0" w:color="F6F6F8"/>
      </w:tblBorders>
      <w:tblCellMar>
        <w:top w:w="57" w:type="dxa"/>
        <w:left w:w="57" w:type="dxa"/>
        <w:bottom w:w="57" w:type="dxa"/>
        <w:right w:w="57" w:type="dxa"/>
      </w:tblCellMar>
    </w:tblPr>
    <w:tcPr>
      <w:shd w:val="clear" w:color="000000" w:fill="FFFFFF" w:themeFill="background1"/>
    </w:tcPr>
  </w:style>
  <w:style w:type="character" w:styleId="CommentReference">
    <w:name w:val="annotation reference"/>
    <w:basedOn w:val="DefaultParagraphFont"/>
    <w:semiHidden/>
    <w:unhideWhenUsed/>
    <w:rPr>
      <w:w w:val="100"/>
      <w:sz w:val="16"/>
      <w:szCs w:val="16"/>
      <w:shd w:val="clear" w:color="auto" w:fill="auto"/>
    </w:r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rPr>
      <w:color w:val="495965" w:themeColor="text2"/>
      <w:w w:val="100"/>
      <w:sz w:val="20"/>
      <w:szCs w:val="20"/>
      <w:shd w:val="clear" w:color="auto" w:fill="auto"/>
    </w:rPr>
  </w:style>
  <w:style w:type="paragraph" w:styleId="CommentSubject">
    <w:name w:val="annotation subject"/>
    <w:basedOn w:val="CommentText"/>
    <w:next w:val="CommentText"/>
    <w:link w:val="CommentSubjectChar"/>
    <w:semiHidden/>
    <w:unhideWhenUsed/>
    <w:rPr>
      <w:b/>
    </w:rPr>
  </w:style>
  <w:style w:type="character" w:customStyle="1" w:styleId="CommentSubjectChar">
    <w:name w:val="Comment Subject Char"/>
    <w:basedOn w:val="CommentTextChar"/>
    <w:link w:val="CommentSubject"/>
    <w:semiHidden/>
    <w:rPr>
      <w:b/>
      <w:color w:val="495965" w:themeColor="text2"/>
      <w:w w:val="100"/>
      <w:sz w:val="20"/>
      <w:szCs w:val="20"/>
      <w:shd w:val="clear" w:color="auto" w:fill="auto"/>
    </w:rPr>
  </w:style>
  <w:style w:type="character" w:customStyle="1" w:styleId="ColourAccent1">
    <w:name w:val="Colour Accent 1"/>
    <w:basedOn w:val="DefaultParagraphFont"/>
    <w:rPr>
      <w:color w:val="65C5B4" w:themeColor="accent1"/>
      <w:w w:val="1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mailto:apscregister@dfat.gov.au" TargetMode="Externa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6CD19F33B76B469A344754A006CD29" ma:contentTypeVersion="1" ma:contentTypeDescription="Create a new document." ma:contentTypeScope="" ma:versionID="2019b38a103a0adcf8ba39c206b97f9f">
  <xsd:schema xmlns:xsd="http://www.w3.org/2001/XMLSchema" xmlns:xs="http://www.w3.org/2001/XMLSchema" xmlns:p="http://schemas.microsoft.com/office/2006/metadata/properties" xmlns:ns1="http://schemas.microsoft.com/sharepoint/v3" targetNamespace="http://schemas.microsoft.com/office/2006/metadata/properties" ma:root="true" ma:fieldsID="6377335165fb10ccb5d1ae432cb67fd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DE92A53-66D1-486C-9BA5-9B82F807212E}"/>
</file>

<file path=customXml/itemProps2.xml><?xml version="1.0" encoding="utf-8"?>
<ds:datastoreItem xmlns:ds="http://schemas.openxmlformats.org/officeDocument/2006/customXml" ds:itemID="{2D84D58B-E047-45B0-A26E-0D96EC7C324F}"/>
</file>

<file path=customXml/itemProps3.xml><?xml version="1.0" encoding="utf-8"?>
<ds:datastoreItem xmlns:ds="http://schemas.openxmlformats.org/officeDocument/2006/customXml" ds:itemID="{2D14F9A6-70B0-492F-9696-6B3A3E55A5FA}"/>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2535</Characters>
  <Application>Microsoft Office Word</Application>
  <DocSecurity>0</DocSecurity>
  <Lines>21</Lines>
  <Paragraphs>5</Paragraphs>
  <ScaleCrop>false</ScaleCrop>
  <Company/>
  <LinksUpToDate>false</LinksUpToDate>
  <CharactersWithSpaces>2964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2018-07-25T22:37:00Z</dcterms:created>
  <dcterms:modified xsi:type="dcterms:W3CDTF">2018-07-25T22:37:00Z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af147722-8dfc-4bdc-8af9-2362c74d9f26</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0x0101008B6CD19F33B76B469A344754A006CD29</vt:lpwstr>
  </property>
  <property fmtid="{D5CDD505-2E9C-101B-9397-08002B2CF9AE}" pid="6" name="Order">
    <vt:r8>1129200</vt:r8>
  </property>
  <property fmtid="{D5CDD505-2E9C-101B-9397-08002B2CF9AE}" pid="7" name="xd_Signature">
    <vt:bool>false</vt:bool>
  </property>
  <property fmtid="{D5CDD505-2E9C-101B-9397-08002B2CF9AE}" pid="8" name="xd_ProgID">
    <vt:lpwstr/>
  </property>
  <property fmtid="{D5CDD505-2E9C-101B-9397-08002B2CF9AE}" pid="9" name="_SourceUrl">
    <vt:lpwstr/>
  </property>
  <property fmtid="{D5CDD505-2E9C-101B-9397-08002B2CF9AE}" pid="10" name="_SharedFileIndex">
    <vt:lpwstr/>
  </property>
  <property fmtid="{D5CDD505-2E9C-101B-9397-08002B2CF9AE}" pid="11" name="TemplateUrl">
    <vt:lpwstr/>
  </property>
</Properties>
</file>