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02965" w14:textId="77777777" w:rsidR="00C24DD9" w:rsidRDefault="00C24DD9" w:rsidP="00A669C1">
      <w:pPr>
        <w:pStyle w:val="NormalWeb"/>
        <w:tabs>
          <w:tab w:val="left" w:pos="1134"/>
        </w:tabs>
        <w:ind w:right="-45"/>
        <w:jc w:val="center"/>
        <w:rPr>
          <w:rStyle w:val="Strong"/>
          <w:rFonts w:ascii="Calibri Light" w:hAnsi="Calibri Light"/>
          <w:sz w:val="25"/>
          <w:szCs w:val="25"/>
        </w:rPr>
      </w:pPr>
    </w:p>
    <w:p w14:paraId="4810DAF0" w14:textId="77777777" w:rsidR="00A31AD0" w:rsidRPr="00B51CA2" w:rsidRDefault="000B03C1" w:rsidP="00A669C1">
      <w:pPr>
        <w:pStyle w:val="NormalWeb"/>
        <w:tabs>
          <w:tab w:val="left" w:pos="1134"/>
        </w:tabs>
        <w:ind w:right="-45"/>
        <w:jc w:val="center"/>
        <w:rPr>
          <w:rStyle w:val="Strong"/>
          <w:rFonts w:ascii="Calibri Light" w:hAnsi="Calibri Light" w:cs="Calibri Light"/>
          <w:sz w:val="25"/>
          <w:szCs w:val="25"/>
        </w:rPr>
      </w:pPr>
      <w:r w:rsidRPr="00B51CA2">
        <w:rPr>
          <w:rStyle w:val="Strong"/>
          <w:rFonts w:ascii="Calibri Light" w:hAnsi="Calibri Light" w:cs="Calibri Light"/>
          <w:sz w:val="25"/>
          <w:szCs w:val="25"/>
        </w:rPr>
        <w:t xml:space="preserve">Human Rights Council </w:t>
      </w:r>
      <w:r w:rsidR="007234B9" w:rsidRPr="00B51CA2">
        <w:rPr>
          <w:rStyle w:val="Strong"/>
          <w:rFonts w:ascii="Calibri Light" w:hAnsi="Calibri Light" w:cs="Calibri Light"/>
          <w:sz w:val="25"/>
          <w:szCs w:val="25"/>
        </w:rPr>
        <w:t>–</w:t>
      </w:r>
      <w:r w:rsidRPr="00B51CA2">
        <w:rPr>
          <w:rStyle w:val="Strong"/>
          <w:rFonts w:ascii="Calibri Light" w:hAnsi="Calibri Light" w:cs="Calibri Light"/>
          <w:sz w:val="25"/>
          <w:szCs w:val="25"/>
        </w:rPr>
        <w:t xml:space="preserve"> </w:t>
      </w:r>
      <w:r w:rsidR="0033649A" w:rsidRPr="00B51CA2">
        <w:rPr>
          <w:rStyle w:val="Strong"/>
          <w:rFonts w:ascii="Calibri Light" w:hAnsi="Calibri Light" w:cs="Calibri Light"/>
          <w:sz w:val="25"/>
          <w:szCs w:val="25"/>
        </w:rPr>
        <w:t>4</w:t>
      </w:r>
      <w:r w:rsidR="004A7E76" w:rsidRPr="00B51CA2">
        <w:rPr>
          <w:rStyle w:val="Strong"/>
          <w:rFonts w:ascii="Calibri Light" w:hAnsi="Calibri Light" w:cs="Calibri Light"/>
          <w:sz w:val="25"/>
          <w:szCs w:val="25"/>
        </w:rPr>
        <w:t>5</w:t>
      </w:r>
      <w:r w:rsidR="006B7B06" w:rsidRPr="00B51CA2">
        <w:rPr>
          <w:rStyle w:val="Strong"/>
          <w:rFonts w:ascii="Calibri Light" w:hAnsi="Calibri Light" w:cs="Calibri Light"/>
          <w:sz w:val="25"/>
          <w:szCs w:val="25"/>
          <w:vertAlign w:val="superscript"/>
        </w:rPr>
        <w:t>th</w:t>
      </w:r>
      <w:r w:rsidR="0033649A" w:rsidRPr="00B51CA2">
        <w:rPr>
          <w:rStyle w:val="Strong"/>
          <w:rFonts w:ascii="Calibri Light" w:hAnsi="Calibri Light" w:cs="Calibri Light"/>
          <w:sz w:val="25"/>
          <w:szCs w:val="25"/>
        </w:rPr>
        <w:t xml:space="preserve"> </w:t>
      </w:r>
      <w:r w:rsidR="00316E82" w:rsidRPr="00B51CA2">
        <w:rPr>
          <w:rStyle w:val="Strong"/>
          <w:rFonts w:ascii="Calibri Light" w:hAnsi="Calibri Light" w:cs="Calibri Light"/>
          <w:sz w:val="25"/>
          <w:szCs w:val="25"/>
        </w:rPr>
        <w:t>session</w:t>
      </w:r>
    </w:p>
    <w:p w14:paraId="127653D7" w14:textId="77777777" w:rsidR="00B51CA2" w:rsidRDefault="00346583" w:rsidP="00346583">
      <w:pPr>
        <w:pStyle w:val="NormalWeb"/>
        <w:tabs>
          <w:tab w:val="left" w:pos="1134"/>
        </w:tabs>
        <w:ind w:right="-45"/>
        <w:jc w:val="center"/>
        <w:rPr>
          <w:rStyle w:val="Strong"/>
          <w:rFonts w:ascii="Calibri Light" w:hAnsi="Calibri Light" w:cs="Calibri Light"/>
          <w:sz w:val="25"/>
          <w:szCs w:val="25"/>
        </w:rPr>
      </w:pPr>
      <w:r w:rsidRPr="00B51CA2">
        <w:rPr>
          <w:rStyle w:val="Strong"/>
          <w:rFonts w:ascii="Calibri Light" w:hAnsi="Calibri Light" w:cs="Calibri Light"/>
          <w:sz w:val="25"/>
          <w:szCs w:val="25"/>
        </w:rPr>
        <w:t xml:space="preserve">Interactive Dialogue </w:t>
      </w:r>
      <w:r w:rsidR="00B312DF" w:rsidRPr="00B51CA2">
        <w:rPr>
          <w:rStyle w:val="Strong"/>
          <w:rFonts w:ascii="Calibri Light" w:hAnsi="Calibri Light" w:cs="Calibri Light"/>
          <w:sz w:val="25"/>
          <w:szCs w:val="25"/>
        </w:rPr>
        <w:t xml:space="preserve">on the report on the work of the </w:t>
      </w:r>
    </w:p>
    <w:p w14:paraId="65DAA246" w14:textId="72FA96C1" w:rsidR="00346583" w:rsidRPr="00B51CA2" w:rsidRDefault="00B312DF" w:rsidP="00346583">
      <w:pPr>
        <w:pStyle w:val="NormalWeb"/>
        <w:tabs>
          <w:tab w:val="left" w:pos="1134"/>
        </w:tabs>
        <w:ind w:right="-45"/>
        <w:jc w:val="center"/>
        <w:rPr>
          <w:rStyle w:val="Strong"/>
          <w:rFonts w:ascii="Calibri Light" w:hAnsi="Calibri Light" w:cs="Calibri Light"/>
          <w:sz w:val="25"/>
          <w:szCs w:val="25"/>
        </w:rPr>
      </w:pPr>
      <w:r w:rsidRPr="00B51CA2">
        <w:rPr>
          <w:rStyle w:val="Strong"/>
          <w:rFonts w:ascii="Calibri Light" w:hAnsi="Calibri Light" w:cs="Calibri Light"/>
          <w:sz w:val="25"/>
          <w:szCs w:val="25"/>
        </w:rPr>
        <w:t xml:space="preserve">Expert Mechanism on the Rights of Indigenous Peoples </w:t>
      </w:r>
    </w:p>
    <w:p w14:paraId="2E901E42" w14:textId="77777777" w:rsidR="00C536F4" w:rsidRPr="00B51CA2" w:rsidRDefault="00346583" w:rsidP="00C536F4">
      <w:pPr>
        <w:pStyle w:val="NormalWeb"/>
        <w:tabs>
          <w:tab w:val="left" w:pos="1134"/>
        </w:tabs>
        <w:ind w:right="-45"/>
        <w:jc w:val="center"/>
        <w:rPr>
          <w:rStyle w:val="Strong"/>
          <w:rFonts w:ascii="Calibri Light" w:hAnsi="Calibri Light" w:cs="Calibri Light"/>
          <w:sz w:val="25"/>
          <w:szCs w:val="25"/>
        </w:rPr>
      </w:pPr>
      <w:r w:rsidRPr="00B51CA2">
        <w:rPr>
          <w:rStyle w:val="Strong"/>
          <w:rFonts w:ascii="Calibri Light" w:hAnsi="Calibri Light" w:cs="Calibri Light"/>
          <w:sz w:val="25"/>
          <w:szCs w:val="25"/>
        </w:rPr>
        <w:t xml:space="preserve">24 </w:t>
      </w:r>
      <w:r w:rsidR="004A7E76" w:rsidRPr="00B51CA2">
        <w:rPr>
          <w:rStyle w:val="Strong"/>
          <w:rFonts w:ascii="Calibri Light" w:hAnsi="Calibri Light" w:cs="Calibri Light"/>
          <w:sz w:val="25"/>
          <w:szCs w:val="25"/>
        </w:rPr>
        <w:t>September</w:t>
      </w:r>
      <w:r w:rsidR="0033649A" w:rsidRPr="00B51CA2">
        <w:rPr>
          <w:rStyle w:val="Strong"/>
          <w:rFonts w:ascii="Calibri Light" w:hAnsi="Calibri Light" w:cs="Calibri Light"/>
          <w:sz w:val="25"/>
          <w:szCs w:val="25"/>
        </w:rPr>
        <w:t xml:space="preserve"> 2020</w:t>
      </w:r>
    </w:p>
    <w:p w14:paraId="293D80F0" w14:textId="18BCDD9F" w:rsidR="00A31AD0" w:rsidRPr="00B51CA2" w:rsidRDefault="00B312DF" w:rsidP="00A669C1">
      <w:pPr>
        <w:pStyle w:val="NormalWeb"/>
        <w:tabs>
          <w:tab w:val="left" w:pos="1134"/>
        </w:tabs>
        <w:ind w:right="-45"/>
        <w:jc w:val="center"/>
        <w:rPr>
          <w:rStyle w:val="Strong"/>
          <w:rFonts w:ascii="Calibri Light" w:hAnsi="Calibri Light" w:cs="Calibri Light"/>
          <w:sz w:val="25"/>
          <w:szCs w:val="25"/>
        </w:rPr>
      </w:pPr>
      <w:r w:rsidRPr="00B51CA2">
        <w:rPr>
          <w:rStyle w:val="Strong"/>
          <w:rFonts w:ascii="Calibri Light" w:hAnsi="Calibri Light" w:cs="Calibri Light"/>
          <w:sz w:val="25"/>
          <w:szCs w:val="25"/>
        </w:rPr>
        <w:t>The Hon Ken Wyatt AM MP, Minister for Indigenous Australians</w:t>
      </w:r>
    </w:p>
    <w:p w14:paraId="2C3AD48E" w14:textId="77777777" w:rsidR="00B312DF" w:rsidRDefault="00B312DF" w:rsidP="00A669C1">
      <w:pPr>
        <w:pStyle w:val="NormalWeb"/>
        <w:tabs>
          <w:tab w:val="left" w:pos="1134"/>
        </w:tabs>
        <w:ind w:right="-45"/>
        <w:jc w:val="center"/>
        <w:rPr>
          <w:rStyle w:val="Strong"/>
          <w:rFonts w:ascii="Calibri Light" w:hAnsi="Calibri Light"/>
          <w:sz w:val="25"/>
          <w:szCs w:val="25"/>
        </w:rPr>
      </w:pPr>
    </w:p>
    <w:p w14:paraId="208ED543" w14:textId="5DDAC169" w:rsidR="00B312DF" w:rsidRPr="00A669C1" w:rsidRDefault="00B312DF"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TRANSCRIPT</w:t>
      </w:r>
    </w:p>
    <w:p w14:paraId="37883454" w14:textId="77777777" w:rsidR="009F47CE" w:rsidRPr="00A669C1" w:rsidRDefault="009F47CE" w:rsidP="00A669C1">
      <w:pPr>
        <w:pStyle w:val="NormalWeb"/>
        <w:tabs>
          <w:tab w:val="left" w:pos="1134"/>
        </w:tabs>
        <w:ind w:right="-45"/>
        <w:jc w:val="center"/>
        <w:rPr>
          <w:rStyle w:val="Strong"/>
          <w:rFonts w:ascii="Calibri Light" w:hAnsi="Calibri Light"/>
          <w:sz w:val="25"/>
          <w:szCs w:val="25"/>
        </w:rPr>
      </w:pPr>
    </w:p>
    <w:p w14:paraId="7C08B23C" w14:textId="77777777" w:rsidR="0043060E" w:rsidRDefault="0043060E" w:rsidP="00A669C1">
      <w:pPr>
        <w:pStyle w:val="NormalWeb"/>
        <w:tabs>
          <w:tab w:val="left" w:pos="1134"/>
        </w:tabs>
        <w:ind w:right="-45"/>
        <w:rPr>
          <w:rFonts w:asciiTheme="minorHAnsi" w:hAnsiTheme="minorHAnsi"/>
          <w:bCs/>
          <w:sz w:val="25"/>
          <w:szCs w:val="25"/>
        </w:rPr>
      </w:pPr>
    </w:p>
    <w:p w14:paraId="121ECAEC" w14:textId="1E424925" w:rsidR="00B312DF" w:rsidRPr="00B51CA2" w:rsidRDefault="00B312DF" w:rsidP="00B312DF">
      <w:pPr>
        <w:pStyle w:val="NormalWeb"/>
        <w:tabs>
          <w:tab w:val="left" w:pos="1134"/>
        </w:tabs>
        <w:ind w:right="-45"/>
        <w:rPr>
          <w:rFonts w:ascii="Calibri Light" w:hAnsi="Calibri Light" w:cs="Calibri Light"/>
          <w:bCs/>
          <w:sz w:val="28"/>
          <w:szCs w:val="28"/>
        </w:rPr>
      </w:pPr>
      <w:r w:rsidRPr="00B51CA2">
        <w:rPr>
          <w:rFonts w:ascii="Calibri Light" w:hAnsi="Calibri Light" w:cs="Calibri Light"/>
          <w:bCs/>
          <w:sz w:val="28"/>
          <w:szCs w:val="28"/>
        </w:rPr>
        <w:t>Kaya Wangju [Hello and welcome]</w:t>
      </w:r>
    </w:p>
    <w:p w14:paraId="6FFCBFA5" w14:textId="77777777" w:rsidR="00B312DF" w:rsidRPr="00B51CA2" w:rsidRDefault="00B312DF" w:rsidP="00B312DF">
      <w:pPr>
        <w:pStyle w:val="NormalWeb"/>
        <w:tabs>
          <w:tab w:val="left" w:pos="1134"/>
        </w:tabs>
        <w:ind w:right="-45"/>
        <w:rPr>
          <w:rFonts w:ascii="Calibri Light" w:hAnsi="Calibri Light" w:cs="Calibri Light"/>
          <w:bCs/>
          <w:sz w:val="28"/>
          <w:szCs w:val="28"/>
        </w:rPr>
      </w:pPr>
      <w:bookmarkStart w:id="0" w:name="_GoBack"/>
      <w:bookmarkEnd w:id="0"/>
    </w:p>
    <w:p w14:paraId="425B75FC" w14:textId="2FDA446A" w:rsidR="00B312DF" w:rsidRPr="00B51CA2" w:rsidRDefault="00B312DF" w:rsidP="00B312DF">
      <w:pPr>
        <w:pStyle w:val="NormalWeb"/>
        <w:tabs>
          <w:tab w:val="left" w:pos="1134"/>
        </w:tabs>
        <w:ind w:right="-45"/>
        <w:rPr>
          <w:rFonts w:ascii="Calibri Light" w:hAnsi="Calibri Light" w:cs="Calibri Light"/>
          <w:bCs/>
          <w:sz w:val="28"/>
          <w:szCs w:val="28"/>
        </w:rPr>
      </w:pPr>
      <w:r w:rsidRPr="00B51CA2">
        <w:rPr>
          <w:rFonts w:ascii="Calibri Light" w:hAnsi="Calibri Light" w:cs="Calibri Light"/>
          <w:bCs/>
          <w:sz w:val="28"/>
          <w:szCs w:val="28"/>
        </w:rPr>
        <w:t>Bringing Aboriginal and Torres Strait Islander cultural heritage material and ancestral remains home is a key aspiration of Australia’s Indigenous peoples.</w:t>
      </w:r>
    </w:p>
    <w:p w14:paraId="637F5419" w14:textId="77777777" w:rsidR="00B312DF" w:rsidRPr="00B51CA2" w:rsidRDefault="00B312DF" w:rsidP="00B312DF">
      <w:pPr>
        <w:pStyle w:val="NormalWeb"/>
        <w:tabs>
          <w:tab w:val="left" w:pos="1134"/>
        </w:tabs>
        <w:ind w:right="-45"/>
        <w:rPr>
          <w:rFonts w:ascii="Calibri Light" w:hAnsi="Calibri Light" w:cs="Calibri Light"/>
          <w:bCs/>
          <w:sz w:val="28"/>
          <w:szCs w:val="28"/>
        </w:rPr>
      </w:pPr>
    </w:p>
    <w:p w14:paraId="348A86F9" w14:textId="77777777" w:rsidR="00B312DF" w:rsidRPr="00B51CA2" w:rsidRDefault="00B312DF" w:rsidP="00B312DF">
      <w:pPr>
        <w:pStyle w:val="NormalWeb"/>
        <w:tabs>
          <w:tab w:val="left" w:pos="1134"/>
        </w:tabs>
        <w:ind w:right="-45"/>
        <w:rPr>
          <w:rFonts w:ascii="Calibri Light" w:hAnsi="Calibri Light" w:cs="Calibri Light"/>
          <w:bCs/>
          <w:sz w:val="28"/>
          <w:szCs w:val="28"/>
        </w:rPr>
      </w:pPr>
      <w:r w:rsidRPr="00B51CA2">
        <w:rPr>
          <w:rFonts w:ascii="Calibri Light" w:hAnsi="Calibri Light" w:cs="Calibri Light"/>
          <w:bCs/>
          <w:sz w:val="28"/>
          <w:szCs w:val="28"/>
        </w:rPr>
        <w:t xml:space="preserve">For over 30 years the Australian Government has supported the return of more than 4,300 ancestral remains, 85 culturally significant objects and in excess of 2,240 secret sacred objects from international institutions, Australian museums and private collections. </w:t>
      </w:r>
    </w:p>
    <w:p w14:paraId="6E55AC3E" w14:textId="77777777" w:rsidR="00B312DF" w:rsidRPr="00B51CA2" w:rsidRDefault="00B312DF" w:rsidP="00B312DF">
      <w:pPr>
        <w:pStyle w:val="NormalWeb"/>
        <w:tabs>
          <w:tab w:val="left" w:pos="1134"/>
        </w:tabs>
        <w:ind w:right="-45"/>
        <w:rPr>
          <w:rFonts w:ascii="Calibri Light" w:hAnsi="Calibri Light" w:cs="Calibri Light"/>
          <w:bCs/>
          <w:sz w:val="28"/>
          <w:szCs w:val="28"/>
        </w:rPr>
      </w:pPr>
    </w:p>
    <w:p w14:paraId="49CA0B81" w14:textId="67BDCBAB" w:rsidR="00B312DF" w:rsidRPr="00B51CA2" w:rsidRDefault="00B312DF" w:rsidP="00B312DF">
      <w:pPr>
        <w:pStyle w:val="NormalWeb"/>
        <w:tabs>
          <w:tab w:val="left" w:pos="1134"/>
        </w:tabs>
        <w:ind w:right="-45"/>
        <w:rPr>
          <w:rFonts w:ascii="Calibri Light" w:hAnsi="Calibri Light" w:cs="Calibri Light"/>
          <w:bCs/>
          <w:sz w:val="28"/>
          <w:szCs w:val="28"/>
        </w:rPr>
      </w:pPr>
      <w:r w:rsidRPr="00B51CA2">
        <w:rPr>
          <w:rFonts w:ascii="Calibri Light" w:hAnsi="Calibri Light" w:cs="Calibri Light"/>
          <w:bCs/>
          <w:sz w:val="28"/>
          <w:szCs w:val="28"/>
        </w:rPr>
        <w:t xml:space="preserve">Where possible, these have been returned to their traditional owners. </w:t>
      </w:r>
    </w:p>
    <w:p w14:paraId="773B56C7" w14:textId="77777777" w:rsidR="00B312DF" w:rsidRPr="00B51CA2" w:rsidRDefault="00B312DF" w:rsidP="00B312DF">
      <w:pPr>
        <w:pStyle w:val="NormalWeb"/>
        <w:tabs>
          <w:tab w:val="left" w:pos="1134"/>
        </w:tabs>
        <w:ind w:right="-45"/>
        <w:rPr>
          <w:rFonts w:ascii="Calibri Light" w:hAnsi="Calibri Light" w:cs="Calibri Light"/>
          <w:bCs/>
          <w:sz w:val="28"/>
          <w:szCs w:val="28"/>
        </w:rPr>
      </w:pPr>
    </w:p>
    <w:p w14:paraId="67282E3A" w14:textId="3A7D1391" w:rsidR="00B312DF" w:rsidRPr="00B51CA2" w:rsidRDefault="00B312DF" w:rsidP="00B312DF">
      <w:pPr>
        <w:pStyle w:val="NormalWeb"/>
        <w:tabs>
          <w:tab w:val="left" w:pos="1134"/>
        </w:tabs>
        <w:ind w:right="-45"/>
        <w:rPr>
          <w:rFonts w:ascii="Calibri Light" w:hAnsi="Calibri Light" w:cs="Calibri Light"/>
          <w:bCs/>
          <w:sz w:val="28"/>
          <w:szCs w:val="28"/>
        </w:rPr>
      </w:pPr>
      <w:r w:rsidRPr="00B51CA2">
        <w:rPr>
          <w:rFonts w:ascii="Calibri Light" w:hAnsi="Calibri Light" w:cs="Calibri Light"/>
          <w:bCs/>
          <w:sz w:val="28"/>
          <w:szCs w:val="28"/>
        </w:rPr>
        <w:t>I’m committed to working with our people to ensure that the return of those things that are important to us occurs.  It is through our institutions that we have the opportunity to negotiate with countries around the world to where our people were taken or sacred objects and artefacts were also taken to be studied.</w:t>
      </w:r>
    </w:p>
    <w:p w14:paraId="6B648481" w14:textId="77777777" w:rsidR="00B312DF" w:rsidRPr="00B51CA2" w:rsidRDefault="00B312DF" w:rsidP="00B312DF">
      <w:pPr>
        <w:pStyle w:val="NormalWeb"/>
        <w:tabs>
          <w:tab w:val="left" w:pos="1134"/>
        </w:tabs>
        <w:ind w:right="-45"/>
        <w:rPr>
          <w:rFonts w:ascii="Calibri Light" w:hAnsi="Calibri Light" w:cs="Calibri Light"/>
          <w:bCs/>
          <w:sz w:val="28"/>
          <w:szCs w:val="28"/>
        </w:rPr>
      </w:pPr>
    </w:p>
    <w:p w14:paraId="0B824329" w14:textId="0A3C391C" w:rsidR="00B312DF" w:rsidRPr="00B51CA2" w:rsidRDefault="00B312DF" w:rsidP="00B312DF">
      <w:pPr>
        <w:pStyle w:val="NormalWeb"/>
        <w:tabs>
          <w:tab w:val="left" w:pos="1134"/>
        </w:tabs>
        <w:ind w:right="-45"/>
        <w:rPr>
          <w:rFonts w:ascii="Calibri Light" w:hAnsi="Calibri Light" w:cs="Calibri Light"/>
          <w:bCs/>
          <w:sz w:val="28"/>
          <w:szCs w:val="28"/>
        </w:rPr>
      </w:pPr>
      <w:r w:rsidRPr="00B51CA2">
        <w:rPr>
          <w:rFonts w:ascii="Calibri Light" w:hAnsi="Calibri Light" w:cs="Calibri Light"/>
          <w:bCs/>
          <w:sz w:val="28"/>
          <w:szCs w:val="28"/>
        </w:rPr>
        <w:t xml:space="preserve">Our journey has been successful, but I’m certainly looking forward to a better outcome with more and more recognition by institutes around our globe. </w:t>
      </w:r>
    </w:p>
    <w:p w14:paraId="43679E8B" w14:textId="77777777" w:rsidR="00B312DF" w:rsidRPr="00B51CA2" w:rsidRDefault="00B312DF" w:rsidP="00B312DF">
      <w:pPr>
        <w:pStyle w:val="NormalWeb"/>
        <w:tabs>
          <w:tab w:val="left" w:pos="1134"/>
        </w:tabs>
        <w:ind w:right="-45"/>
        <w:rPr>
          <w:rFonts w:ascii="Calibri Light" w:hAnsi="Calibri Light" w:cs="Calibri Light"/>
          <w:bCs/>
          <w:sz w:val="28"/>
          <w:szCs w:val="28"/>
        </w:rPr>
      </w:pPr>
    </w:p>
    <w:p w14:paraId="30FBCFD4" w14:textId="45810986" w:rsidR="00346583" w:rsidRPr="00B51CA2" w:rsidRDefault="00B312DF" w:rsidP="00B312DF">
      <w:pPr>
        <w:pStyle w:val="NormalWeb"/>
        <w:tabs>
          <w:tab w:val="left" w:pos="1134"/>
        </w:tabs>
        <w:ind w:right="-45"/>
        <w:rPr>
          <w:rFonts w:ascii="Calibri Light" w:hAnsi="Calibri Light" w:cs="Calibri Light"/>
          <w:bCs/>
          <w:sz w:val="28"/>
          <w:szCs w:val="28"/>
        </w:rPr>
      </w:pPr>
      <w:r w:rsidRPr="00B51CA2">
        <w:rPr>
          <w:rFonts w:ascii="Calibri Light" w:hAnsi="Calibri Light" w:cs="Calibri Light"/>
          <w:bCs/>
          <w:sz w:val="28"/>
          <w:szCs w:val="28"/>
        </w:rPr>
        <w:t>To the Expert Mechanism, I thank you for the work you have done and for your report.</w:t>
      </w:r>
    </w:p>
    <w:p w14:paraId="4760D719" w14:textId="77777777" w:rsidR="00585837" w:rsidRPr="00A669C1" w:rsidRDefault="00585837" w:rsidP="00A669C1">
      <w:pPr>
        <w:pStyle w:val="NormalWeb"/>
        <w:tabs>
          <w:tab w:val="left" w:pos="1134"/>
        </w:tabs>
        <w:ind w:right="-45"/>
        <w:rPr>
          <w:rFonts w:ascii="Calibri Light" w:hAnsi="Calibri Light"/>
          <w:bCs/>
          <w:sz w:val="25"/>
          <w:szCs w:val="25"/>
        </w:rPr>
      </w:pPr>
    </w:p>
    <w:p w14:paraId="6928C72D" w14:textId="61DCE99A" w:rsidR="007234B9" w:rsidRDefault="009C6946" w:rsidP="00A669C1">
      <w:pPr>
        <w:pStyle w:val="NormalWeb"/>
        <w:tabs>
          <w:tab w:val="left" w:pos="1134"/>
        </w:tabs>
        <w:ind w:right="-45"/>
        <w:rPr>
          <w:rStyle w:val="Strong"/>
          <w:rFonts w:ascii="Calibri Light" w:hAnsi="Calibri Light"/>
          <w:sz w:val="25"/>
          <w:szCs w:val="25"/>
        </w:rPr>
      </w:pPr>
      <w:r w:rsidRPr="00B51CA2">
        <w:rPr>
          <w:rFonts w:ascii="Calibri Light" w:hAnsi="Calibri Light"/>
          <w:b/>
          <w:bCs/>
          <w:sz w:val="25"/>
          <w:szCs w:val="25"/>
        </w:rPr>
        <w:t>1</w:t>
      </w:r>
      <w:r w:rsidR="00B312DF" w:rsidRPr="00B51CA2">
        <w:rPr>
          <w:rFonts w:ascii="Calibri Light" w:hAnsi="Calibri Light"/>
          <w:b/>
          <w:bCs/>
          <w:sz w:val="25"/>
          <w:szCs w:val="25"/>
        </w:rPr>
        <w:t>6</w:t>
      </w:r>
      <w:r w:rsidR="00B51CA2">
        <w:rPr>
          <w:rFonts w:ascii="Calibri Light" w:hAnsi="Calibri Light"/>
          <w:b/>
          <w:bCs/>
          <w:sz w:val="25"/>
          <w:szCs w:val="25"/>
        </w:rPr>
        <w:t xml:space="preserve">6 </w:t>
      </w:r>
      <w:r w:rsidR="007234B9" w:rsidRPr="00A669C1">
        <w:rPr>
          <w:rStyle w:val="Strong"/>
          <w:rFonts w:ascii="Calibri Light" w:hAnsi="Calibri Light"/>
          <w:sz w:val="25"/>
          <w:szCs w:val="25"/>
        </w:rPr>
        <w:t>Words</w:t>
      </w:r>
    </w:p>
    <w:p w14:paraId="5C6DF52B" w14:textId="77777777" w:rsidR="00346583" w:rsidRDefault="00346583" w:rsidP="00A669C1">
      <w:pPr>
        <w:pStyle w:val="NormalWeb"/>
        <w:tabs>
          <w:tab w:val="left" w:pos="1134"/>
        </w:tabs>
        <w:ind w:right="-45"/>
        <w:rPr>
          <w:rStyle w:val="Strong"/>
          <w:rFonts w:ascii="Calibri Light" w:hAnsi="Calibri Light"/>
          <w:sz w:val="25"/>
          <w:szCs w:val="25"/>
        </w:rPr>
      </w:pPr>
    </w:p>
    <w:p w14:paraId="5BA9A352" w14:textId="77777777" w:rsidR="00346583" w:rsidRPr="00A669C1" w:rsidRDefault="00346583" w:rsidP="00A669C1">
      <w:pPr>
        <w:pStyle w:val="NormalWeb"/>
        <w:tabs>
          <w:tab w:val="left" w:pos="1134"/>
        </w:tabs>
        <w:ind w:right="-45"/>
        <w:rPr>
          <w:rFonts w:ascii="Calibri Light" w:hAnsi="Calibri Light"/>
          <w:bCs/>
          <w:sz w:val="25"/>
          <w:szCs w:val="25"/>
        </w:rPr>
      </w:pPr>
    </w:p>
    <w:sectPr w:rsidR="00346583" w:rsidRPr="00A669C1" w:rsidSect="001B74E4">
      <w:headerReference w:type="default" r:id="rId12"/>
      <w:footerReference w:type="default" r:id="rId13"/>
      <w:headerReference w:type="first" r:id="rId14"/>
      <w:footerReference w:type="first" r:id="rId15"/>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F6F22" w14:textId="77777777" w:rsidR="007D54CF" w:rsidRDefault="007D54CF">
      <w:r>
        <w:separator/>
      </w:r>
    </w:p>
  </w:endnote>
  <w:endnote w:type="continuationSeparator" w:id="0">
    <w:p w14:paraId="61A0BD3E"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D7D29"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0470"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61D093E5" wp14:editId="19C6A969">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33B6F"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755DE63A" wp14:editId="2E562B0B">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E1518"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293C1A3A"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DE63A"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14:paraId="3ABE1518"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293C1A3A"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0F026" w14:textId="77777777" w:rsidR="007D54CF" w:rsidRDefault="007D54CF">
      <w:r>
        <w:separator/>
      </w:r>
    </w:p>
  </w:footnote>
  <w:footnote w:type="continuationSeparator" w:id="0">
    <w:p w14:paraId="591126C1"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3578B" w14:textId="12E1F173"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51CA2">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8B0A9"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153F473A" wp14:editId="379C395D">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1B0ED7B1"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7F516E96" wp14:editId="720C6D78">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583E8"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2E0C2E"/>
    <w:multiLevelType w:val="hybridMultilevel"/>
    <w:tmpl w:val="90EAF786"/>
    <w:lvl w:ilvl="0" w:tplc="0C090001">
      <w:start w:val="1"/>
      <w:numFmt w:val="bullet"/>
      <w:lvlText w:val=""/>
      <w:lvlJc w:val="left"/>
      <w:pPr>
        <w:ind w:left="360" w:hanging="360"/>
      </w:pPr>
      <w:rPr>
        <w:rFonts w:ascii="Symbol" w:hAnsi="Symbol" w:hint="default"/>
      </w:rPr>
    </w:lvl>
    <w:lvl w:ilvl="1" w:tplc="91584108">
      <w:start w:val="1"/>
      <w:numFmt w:val="bullet"/>
      <w:lvlText w:val="-"/>
      <w:lvlJc w:val="left"/>
      <w:pPr>
        <w:ind w:left="1080" w:hanging="360"/>
      </w:pPr>
      <w:rPr>
        <w:rFonts w:ascii="Calibri" w:hAnsi="Calibri"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E7AD0"/>
    <w:rsid w:val="00143A3D"/>
    <w:rsid w:val="00154D0F"/>
    <w:rsid w:val="00157195"/>
    <w:rsid w:val="001678FF"/>
    <w:rsid w:val="00174FAF"/>
    <w:rsid w:val="001B74E4"/>
    <w:rsid w:val="001C78F9"/>
    <w:rsid w:val="001E15DC"/>
    <w:rsid w:val="001E4C81"/>
    <w:rsid w:val="001F3EDA"/>
    <w:rsid w:val="00235D3C"/>
    <w:rsid w:val="00292584"/>
    <w:rsid w:val="002951BE"/>
    <w:rsid w:val="002A4718"/>
    <w:rsid w:val="002C1AA4"/>
    <w:rsid w:val="002F6716"/>
    <w:rsid w:val="00301F51"/>
    <w:rsid w:val="00316E82"/>
    <w:rsid w:val="003313B8"/>
    <w:rsid w:val="0033649A"/>
    <w:rsid w:val="00343E42"/>
    <w:rsid w:val="00344A74"/>
    <w:rsid w:val="00346583"/>
    <w:rsid w:val="0039595E"/>
    <w:rsid w:val="003C1E1D"/>
    <w:rsid w:val="00410496"/>
    <w:rsid w:val="004213DA"/>
    <w:rsid w:val="0043060E"/>
    <w:rsid w:val="00451A21"/>
    <w:rsid w:val="004537B5"/>
    <w:rsid w:val="00463AE9"/>
    <w:rsid w:val="00484B9E"/>
    <w:rsid w:val="00484D29"/>
    <w:rsid w:val="004A7E76"/>
    <w:rsid w:val="004B50C2"/>
    <w:rsid w:val="004B6613"/>
    <w:rsid w:val="004C6DF0"/>
    <w:rsid w:val="004D22D3"/>
    <w:rsid w:val="004E3664"/>
    <w:rsid w:val="004F121D"/>
    <w:rsid w:val="004F5E9E"/>
    <w:rsid w:val="00536998"/>
    <w:rsid w:val="00570FEC"/>
    <w:rsid w:val="00576D58"/>
    <w:rsid w:val="00585837"/>
    <w:rsid w:val="005A20B4"/>
    <w:rsid w:val="005C3D38"/>
    <w:rsid w:val="005F5E36"/>
    <w:rsid w:val="00605B06"/>
    <w:rsid w:val="00612033"/>
    <w:rsid w:val="00614E2E"/>
    <w:rsid w:val="00632B78"/>
    <w:rsid w:val="006B7B06"/>
    <w:rsid w:val="006E2982"/>
    <w:rsid w:val="006E76F0"/>
    <w:rsid w:val="00710C49"/>
    <w:rsid w:val="007202AA"/>
    <w:rsid w:val="007234B9"/>
    <w:rsid w:val="00785653"/>
    <w:rsid w:val="007956D4"/>
    <w:rsid w:val="007A1889"/>
    <w:rsid w:val="007D54CF"/>
    <w:rsid w:val="007D6FDD"/>
    <w:rsid w:val="007E449C"/>
    <w:rsid w:val="007F5ADA"/>
    <w:rsid w:val="008003CB"/>
    <w:rsid w:val="0082005D"/>
    <w:rsid w:val="00824BFB"/>
    <w:rsid w:val="00867168"/>
    <w:rsid w:val="00870B00"/>
    <w:rsid w:val="00911D03"/>
    <w:rsid w:val="00913F38"/>
    <w:rsid w:val="00952ED4"/>
    <w:rsid w:val="00983E53"/>
    <w:rsid w:val="009C6946"/>
    <w:rsid w:val="009F47CE"/>
    <w:rsid w:val="00A0004F"/>
    <w:rsid w:val="00A14383"/>
    <w:rsid w:val="00A22D11"/>
    <w:rsid w:val="00A264E6"/>
    <w:rsid w:val="00A31AD0"/>
    <w:rsid w:val="00A3515E"/>
    <w:rsid w:val="00A41F18"/>
    <w:rsid w:val="00A63BFB"/>
    <w:rsid w:val="00A669C1"/>
    <w:rsid w:val="00A97EE1"/>
    <w:rsid w:val="00AF49A7"/>
    <w:rsid w:val="00B00D69"/>
    <w:rsid w:val="00B312DF"/>
    <w:rsid w:val="00B51CA2"/>
    <w:rsid w:val="00B613E2"/>
    <w:rsid w:val="00B62778"/>
    <w:rsid w:val="00B83623"/>
    <w:rsid w:val="00BB0CBD"/>
    <w:rsid w:val="00BC6FDB"/>
    <w:rsid w:val="00BE11F8"/>
    <w:rsid w:val="00C02E46"/>
    <w:rsid w:val="00C07310"/>
    <w:rsid w:val="00C17DEB"/>
    <w:rsid w:val="00C24710"/>
    <w:rsid w:val="00C24DD9"/>
    <w:rsid w:val="00C372E6"/>
    <w:rsid w:val="00C536F4"/>
    <w:rsid w:val="00C5592D"/>
    <w:rsid w:val="00C55ACD"/>
    <w:rsid w:val="00C63A5F"/>
    <w:rsid w:val="00C77D3F"/>
    <w:rsid w:val="00C946F3"/>
    <w:rsid w:val="00CE4C5A"/>
    <w:rsid w:val="00CF2767"/>
    <w:rsid w:val="00D03DA8"/>
    <w:rsid w:val="00D07261"/>
    <w:rsid w:val="00D17D55"/>
    <w:rsid w:val="00D26088"/>
    <w:rsid w:val="00D37C44"/>
    <w:rsid w:val="00D64185"/>
    <w:rsid w:val="00D8666E"/>
    <w:rsid w:val="00DF0392"/>
    <w:rsid w:val="00E9390A"/>
    <w:rsid w:val="00EA2133"/>
    <w:rsid w:val="00EA25C0"/>
    <w:rsid w:val="00EC7B79"/>
    <w:rsid w:val="00ED3A71"/>
    <w:rsid w:val="00EE5439"/>
    <w:rsid w:val="00EF33BC"/>
    <w:rsid w:val="00F46D07"/>
    <w:rsid w:val="00F52CA4"/>
    <w:rsid w:val="00F7561A"/>
    <w:rsid w:val="00F93327"/>
    <w:rsid w:val="00F9345F"/>
    <w:rsid w:val="00FA65EC"/>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589C649"/>
  <w15:docId w15:val="{9346EF5D-33F4-4E6B-9B42-09900243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 w:type="paragraph" w:styleId="ListParagraph">
    <w:name w:val="List Paragraph"/>
    <w:basedOn w:val="Normal"/>
    <w:uiPriority w:val="34"/>
    <w:qFormat/>
    <w:rsid w:val="00346583"/>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0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9fb2780b-9b5e-4303-8da8-41d93743e5c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pb38fa99a574403782988f09ee5594cf xmlns="9fb2780b-9b5e-4303-8da8-41d93743e5c8">
      <Terms xmlns="http://schemas.microsoft.com/office/infopath/2007/PartnerControls"/>
    </pb38fa99a574403782988f09ee5594cf>
    <jd1c641577414dfdab1686c9d5d0dbd0 xmlns="9fb2780b-9b5e-4303-8da8-41d93743e5c8">
      <Terms xmlns="http://schemas.microsoft.com/office/infopath/2007/PartnerControls"/>
    </jd1c641577414dfdab1686c9d5d0dbd0>
    <PMCNotes xmlns="9fb2780b-9b5e-4303-8da8-41d93743e5c8" xsi:nil="true"/>
    <NonRecordJustification xmlns="685f9fda-bd71-4433-b331-92feb9553089">None</NonRecordJustification>
    <TaxCatchAll xmlns="9fb2780b-9b5e-4303-8da8-41d93743e5c8">
      <Value>41</Value>
    </TaxCatchAll>
    <ShareHubID xmlns="9fb2780b-9b5e-4303-8da8-41d93743e5c8">UDOC20-267470</ShareHubID>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8BB54E5BF0C3843B8D6F074AD731212" ma:contentTypeVersion="13" ma:contentTypeDescription="ShareHub Document" ma:contentTypeScope="" ma:versionID="66ea40c1c68a206aed6e261af1cd1568">
  <xsd:schema xmlns:xsd="http://www.w3.org/2001/XMLSchema" xmlns:xs="http://www.w3.org/2001/XMLSchema" xmlns:p="http://schemas.microsoft.com/office/2006/metadata/properties" xmlns:ns2="9fb2780b-9b5e-4303-8da8-41d93743e5c8" xmlns:ns3="685f9fda-bd71-4433-b331-92feb9553089" targetNamespace="http://schemas.microsoft.com/office/2006/metadata/properties" ma:root="true" ma:fieldsID="be2f4b9fc9e2ee9bc9333a6fb84bbb62" ns2:_="" ns3:_="">
    <xsd:import namespace="9fb2780b-9b5e-4303-8da8-41d93743e5c8"/>
    <xsd:import namespace="685f9fda-bd71-4433-b331-92feb9553089"/>
    <xsd:element name="properties">
      <xsd:complexType>
        <xsd:sequence>
          <xsd:element name="documentManagement">
            <xsd:complexType>
              <xsd:all>
                <xsd:element ref="ns3:NonRecordJustification" minOccurs="0"/>
                <xsd:element ref="ns2:mc5611b894cf49d8aeeb8ebf39dc09bc" minOccurs="0"/>
                <xsd:element ref="ns2:TaxCatchAll" minOccurs="0"/>
                <xsd:element ref="ns2:TaxCatchAllLabel" minOccurs="0"/>
                <xsd:element ref="ns2:jd1c641577414dfdab1686c9d5d0dbd0" minOccurs="0"/>
                <xsd:element ref="ns2:PMCNotes" minOccurs="0"/>
                <xsd:element ref="ns2:ShareHubID" minOccurs="0"/>
                <xsd:element ref="ns2:pb38fa99a574403782988f09ee5594cf"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2780b-9b5e-4303-8da8-41d93743e5c8" elementFormDefault="qualified">
    <xsd:import namespace="http://schemas.microsoft.com/office/2006/documentManagement/types"/>
    <xsd:import namespace="http://schemas.microsoft.com/office/infopath/2007/PartnerControls"/>
    <xsd:element name="mc5611b894cf49d8aeeb8ebf39dc09bc" ma:index="8" ma:taxonomy="true" ma:internalName="mc5611b894cf49d8aeeb8ebf39dc09bc" ma:taxonomyFieldName="HPRMSecurityLevel" ma:displayName="Security Classification" ma:default="41;#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167b347-4992-41fa-b5cd-59bb29709132}" ma:internalName="TaxCatchAll" ma:showField="CatchAllData" ma:web="9fb2780b-9b5e-4303-8da8-41d93743e5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167b347-4992-41fa-b5cd-59bb29709132}" ma:internalName="TaxCatchAllLabel" ma:readOnly="true" ma:showField="CatchAllDataLabel" ma:web="9fb2780b-9b5e-4303-8da8-41d93743e5c8">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PMCNotes" ma:index="15" nillable="true" ma:displayName="Notes" ma:internalName="PMCNotes">
      <xsd:simpleType>
        <xsd:restriction base="dms:Note">
          <xsd:maxLength value="255"/>
        </xsd:restriction>
      </xsd:simpleType>
    </xsd:element>
    <xsd:element name="ShareHubID" ma:index="16" nillable="true" ma:displayName="Record ID" ma:indexed="true" ma:internalName="ShareHubID">
      <xsd:simpleType>
        <xsd:restriction base="dms:Text">
          <xsd:maxLength value="255"/>
        </xsd:restriction>
      </xsd:simpleType>
    </xsd:element>
    <xsd:element name="pb38fa99a574403782988f09ee5594cf" ma:index="17" nillable="true" ma:taxonomy="true" ma:internalName="pb38fa99a574403782988f09ee5594cf" ma:taxonomyFieldName="ESearchTags" ma:displayName="Tags" ma:fieldId="{9b38fa99-a574-4037-8298-8f09ee5594cf}"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8B151-CE3B-49F1-A26E-EEB879472D7B}">
  <ds:schemaRefs>
    <ds:schemaRef ds:uri="http://schemas.microsoft.com/sharepoint/v3/contenttype/forms"/>
  </ds:schemaRefs>
</ds:datastoreItem>
</file>

<file path=customXml/itemProps2.xml><?xml version="1.0" encoding="utf-8"?>
<ds:datastoreItem xmlns:ds="http://schemas.openxmlformats.org/officeDocument/2006/customXml" ds:itemID="{9C92B287-B7D9-4B13-BCF1-14A6D8E16EC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5f9fda-bd71-4433-b331-92feb9553089"/>
    <ds:schemaRef ds:uri="9fb2780b-9b5e-4303-8da8-41d93743e5c8"/>
    <ds:schemaRef ds:uri="http://www.w3.org/XML/1998/namespace"/>
    <ds:schemaRef ds:uri="http://purl.org/dc/dcmitype/"/>
  </ds:schemaRefs>
</ds:datastoreItem>
</file>

<file path=customXml/itemProps3.xml><?xml version="1.0" encoding="utf-8"?>
<ds:datastoreItem xmlns:ds="http://schemas.openxmlformats.org/officeDocument/2006/customXml" ds:itemID="{B9712ED2-949F-4A9D-90F3-6DA4546FD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2780b-9b5e-4303-8da8-41d93743e5c8"/>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43FF6-B564-4656-8EB3-86B9C8BB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Emily</dc:creator>
  <cp:lastModifiedBy>Randall, Simonne</cp:lastModifiedBy>
  <cp:revision>3</cp:revision>
  <cp:lastPrinted>2018-02-23T05:52:00Z</cp:lastPrinted>
  <dcterms:created xsi:type="dcterms:W3CDTF">2020-09-22T07:21:00Z</dcterms:created>
  <dcterms:modified xsi:type="dcterms:W3CDTF">2020-09-23T02:25:00Z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15e9c493-4686-4d64-bc45-f64d2b2e0257</vt:lpwstr>
  </property>
  <property fmtid="{D5CDD505-2E9C-101B-9397-08002B2CF9AE}" pid="3" name="hptrimdataset">
    <vt:lpwstr>CH</vt:lpwstr>
  </property>
  <property fmtid="{D5CDD505-2E9C-101B-9397-08002B2CF9AE}" pid="4" name="hptrimfileref">
    <vt:lpwstr>18/885#2</vt:lpwstr>
  </property>
  <property fmtid="{D5CDD505-2E9C-101B-9397-08002B2CF9AE}" pid="5" name="hptrimrecordref">
    <vt:lpwstr/>
  </property>
  <property fmtid="{D5CDD505-2E9C-101B-9397-08002B2CF9AE}" pid="6" name="SEC">
    <vt:lpwstr>OFFICIAL</vt:lpwstr>
  </property>
  <property fmtid="{D5CDD505-2E9C-101B-9397-08002B2CF9AE}" pid="7" name="DLM">
    <vt:lpwstr>No DLM</vt:lpwstr>
  </property>
  <property fmtid="{D5CDD505-2E9C-101B-9397-08002B2CF9AE}" pid="8" name="ContentTypeId">
    <vt:lpwstr>0x0101002825A64A6E1845A99A9D8EE8A5686ECB0058BB54E5BF0C3843B8D6F074AD731212</vt:lpwstr>
  </property>
  <property fmtid="{D5CDD505-2E9C-101B-9397-08002B2CF9AE}" pid="9" name="HPRMSecurityCaveat">
    <vt:lpwstr/>
  </property>
  <property fmtid="{D5CDD505-2E9C-101B-9397-08002B2CF9AE}" pid="10" name="ESearchTags">
    <vt:lpwstr/>
  </property>
  <property fmtid="{D5CDD505-2E9C-101B-9397-08002B2CF9AE}" pid="11" name="HPRMSecurityLevel">
    <vt:lpwstr>41;#OFFICIAL|11463c70-78df-4e3b-b0ff-f66cd3cb26ec</vt:lpwstr>
  </property>
  <property fmtid="{D5CDD505-2E9C-101B-9397-08002B2CF9AE}" pid="12" name="PMC.ESearch.TagGeneratedTime">
    <vt:lpwstr>2020-09-23T12:30:28</vt:lpwstr>
  </property>
</Properties>
</file>