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540" w:rsidRPr="00441BA7" w:rsidRDefault="00271540" w:rsidP="00441BA7">
      <w:pPr>
        <w:pStyle w:val="Heading1"/>
      </w:pPr>
      <w:bookmarkStart w:id="0" w:name="_Hlk50652477"/>
      <w:r w:rsidRPr="00441BA7">
        <w:t>45th session of the UN Human Rights Council</w:t>
      </w:r>
    </w:p>
    <w:p w:rsidR="00271540" w:rsidRPr="00441BA7" w:rsidRDefault="00271540" w:rsidP="00441BA7">
      <w:pPr>
        <w:pStyle w:val="Heading1"/>
      </w:pPr>
    </w:p>
    <w:p w:rsidR="00271540" w:rsidRPr="00441BA7" w:rsidRDefault="00271540" w:rsidP="00441BA7">
      <w:pPr>
        <w:pStyle w:val="Heading1"/>
      </w:pPr>
      <w:r w:rsidRPr="00441BA7">
        <w:t>Agenda item 2</w:t>
      </w:r>
    </w:p>
    <w:p w:rsidR="00271540" w:rsidRPr="00441BA7" w:rsidRDefault="00271540" w:rsidP="00441BA7">
      <w:pPr>
        <w:pStyle w:val="Heading1"/>
      </w:pPr>
    </w:p>
    <w:p w:rsidR="00271540" w:rsidRPr="00441BA7" w:rsidRDefault="00271540" w:rsidP="00441BA7">
      <w:pPr>
        <w:pStyle w:val="Heading1"/>
      </w:pPr>
      <w:r w:rsidRPr="00441BA7">
        <w:t>Joint statement on human rights situation in temporarily occupied Crimea and unrestricted access for human rights monitoring mechanisms therein</w:t>
      </w:r>
      <w:bookmarkStart w:id="1" w:name="_GoBack"/>
      <w:bookmarkEnd w:id="1"/>
      <w:r w:rsidRPr="00441BA7">
        <w:t xml:space="preserve"> </w:t>
      </w:r>
    </w:p>
    <w:p w:rsidR="00271540" w:rsidRPr="00441BA7" w:rsidRDefault="00271540" w:rsidP="00441BA7">
      <w:pPr>
        <w:pStyle w:val="Heading1"/>
      </w:pPr>
    </w:p>
    <w:p w:rsidR="00271540" w:rsidRPr="00441BA7" w:rsidRDefault="00271540" w:rsidP="00441BA7">
      <w:pPr>
        <w:pStyle w:val="Heading1"/>
      </w:pPr>
      <w:r w:rsidRPr="00441BA7">
        <w:t xml:space="preserve">Intervention by Permanent Representative of Ukraine </w:t>
      </w:r>
    </w:p>
    <w:p w:rsidR="00271540" w:rsidRPr="00441BA7" w:rsidRDefault="00271540" w:rsidP="00441BA7">
      <w:pPr>
        <w:pStyle w:val="Heading1"/>
      </w:pPr>
      <w:r w:rsidRPr="00441BA7">
        <w:t xml:space="preserve">Ambassador </w:t>
      </w:r>
      <w:proofErr w:type="spellStart"/>
      <w:r w:rsidRPr="00441BA7">
        <w:t>Yurii</w:t>
      </w:r>
      <w:proofErr w:type="spellEnd"/>
      <w:r w:rsidRPr="00441BA7">
        <w:t xml:space="preserve"> </w:t>
      </w:r>
      <w:proofErr w:type="spellStart"/>
      <w:r w:rsidRPr="00441BA7">
        <w:t>Klymenko</w:t>
      </w:r>
      <w:proofErr w:type="spellEnd"/>
    </w:p>
    <w:p w:rsidR="00271540" w:rsidRPr="00271540" w:rsidRDefault="00271540" w:rsidP="00271540">
      <w:pPr>
        <w:spacing w:after="0" w:line="240" w:lineRule="auto"/>
        <w:jc w:val="center"/>
        <w:rPr>
          <w:rFonts w:ascii="Times New Roman" w:hAnsi="Times New Roman"/>
          <w:b/>
          <w:sz w:val="28"/>
          <w:szCs w:val="28"/>
          <w:lang w:val="en-GB"/>
        </w:rPr>
      </w:pPr>
    </w:p>
    <w:p w:rsidR="00271540" w:rsidRPr="00271540" w:rsidRDefault="00271540" w:rsidP="00271540">
      <w:pPr>
        <w:spacing w:after="0" w:line="240" w:lineRule="auto"/>
        <w:jc w:val="center"/>
        <w:rPr>
          <w:rFonts w:ascii="Times New Roman" w:hAnsi="Times New Roman"/>
          <w:i/>
          <w:sz w:val="28"/>
          <w:szCs w:val="28"/>
          <w:lang w:val="en-GB"/>
        </w:rPr>
      </w:pPr>
      <w:r w:rsidRPr="00271540">
        <w:rPr>
          <w:rFonts w:ascii="Times New Roman" w:hAnsi="Times New Roman"/>
          <w:i/>
          <w:sz w:val="28"/>
          <w:szCs w:val="28"/>
          <w:lang w:val="en-GB"/>
        </w:rPr>
        <w:t>September 15, 2020</w:t>
      </w:r>
    </w:p>
    <w:p w:rsidR="00271540" w:rsidRDefault="00271540" w:rsidP="00851479">
      <w:pPr>
        <w:spacing w:after="0" w:line="240" w:lineRule="auto"/>
        <w:jc w:val="both"/>
        <w:rPr>
          <w:rFonts w:ascii="Times New Roman" w:hAnsi="Times New Roman"/>
          <w:sz w:val="28"/>
          <w:szCs w:val="28"/>
        </w:rPr>
      </w:pPr>
    </w:p>
    <w:p w:rsidR="00851479" w:rsidRPr="00FF2123" w:rsidRDefault="00851479" w:rsidP="00271540">
      <w:pPr>
        <w:spacing w:after="0" w:line="240" w:lineRule="auto"/>
        <w:jc w:val="both"/>
        <w:rPr>
          <w:rFonts w:ascii="Times New Roman" w:hAnsi="Times New Roman"/>
          <w:i/>
          <w:sz w:val="28"/>
          <w:szCs w:val="28"/>
        </w:rPr>
      </w:pPr>
    </w:p>
    <w:p w:rsidR="00851479" w:rsidRPr="00FF2123" w:rsidRDefault="00851479" w:rsidP="00851479">
      <w:pPr>
        <w:spacing w:after="0" w:line="240" w:lineRule="auto"/>
        <w:ind w:firstLine="708"/>
        <w:jc w:val="both"/>
        <w:rPr>
          <w:rFonts w:ascii="Times New Roman" w:hAnsi="Times New Roman"/>
          <w:i/>
          <w:sz w:val="28"/>
          <w:szCs w:val="28"/>
        </w:rPr>
      </w:pPr>
      <w:r w:rsidRPr="00FF2123">
        <w:rPr>
          <w:rFonts w:ascii="Times New Roman" w:hAnsi="Times New Roman"/>
          <w:i/>
          <w:sz w:val="28"/>
          <w:szCs w:val="28"/>
        </w:rPr>
        <w:t>M-me President,</w:t>
      </w:r>
    </w:p>
    <w:p w:rsidR="00851479" w:rsidRPr="00555021" w:rsidRDefault="00851479" w:rsidP="00851479">
      <w:pPr>
        <w:spacing w:after="0" w:line="240" w:lineRule="auto"/>
        <w:ind w:firstLine="708"/>
        <w:jc w:val="both"/>
        <w:rPr>
          <w:rFonts w:ascii="Times New Roman" w:hAnsi="Times New Roman"/>
          <w:iCs/>
          <w:sz w:val="28"/>
          <w:szCs w:val="28"/>
        </w:rPr>
      </w:pPr>
      <w:r w:rsidRPr="00555021">
        <w:rPr>
          <w:rFonts w:ascii="Times New Roman" w:hAnsi="Times New Roman"/>
          <w:iCs/>
          <w:sz w:val="28"/>
          <w:szCs w:val="28"/>
        </w:rPr>
        <w:t xml:space="preserve">This statement </w:t>
      </w:r>
      <w:proofErr w:type="gramStart"/>
      <w:r w:rsidRPr="00555021">
        <w:rPr>
          <w:rFonts w:ascii="Times New Roman" w:hAnsi="Times New Roman"/>
          <w:iCs/>
          <w:sz w:val="28"/>
          <w:szCs w:val="28"/>
        </w:rPr>
        <w:t>is delivered</w:t>
      </w:r>
      <w:proofErr w:type="gramEnd"/>
      <w:r w:rsidRPr="00555021">
        <w:rPr>
          <w:rFonts w:ascii="Times New Roman" w:hAnsi="Times New Roman"/>
          <w:iCs/>
          <w:sz w:val="28"/>
          <w:szCs w:val="28"/>
        </w:rPr>
        <w:t xml:space="preserve"> on behalf of </w:t>
      </w:r>
      <w:r w:rsidR="008A36AD">
        <w:rPr>
          <w:rFonts w:ascii="Times New Roman" w:hAnsi="Times New Roman"/>
          <w:iCs/>
          <w:sz w:val="28"/>
          <w:szCs w:val="28"/>
        </w:rPr>
        <w:t>41</w:t>
      </w:r>
      <w:r w:rsidRPr="00555021">
        <w:rPr>
          <w:rFonts w:ascii="Times New Roman" w:hAnsi="Times New Roman"/>
          <w:iCs/>
          <w:sz w:val="28"/>
          <w:szCs w:val="28"/>
        </w:rPr>
        <w:t xml:space="preserve"> countr</w:t>
      </w:r>
      <w:r w:rsidR="001F2533">
        <w:rPr>
          <w:rFonts w:ascii="Times New Roman" w:hAnsi="Times New Roman"/>
          <w:iCs/>
          <w:sz w:val="28"/>
          <w:szCs w:val="28"/>
        </w:rPr>
        <w:t>ies.</w:t>
      </w:r>
      <w:r w:rsidRPr="00555021">
        <w:rPr>
          <w:rFonts w:ascii="Times New Roman" w:hAnsi="Times New Roman"/>
          <w:iCs/>
          <w:sz w:val="28"/>
          <w:szCs w:val="28"/>
        </w:rPr>
        <w:t xml:space="preserve"> </w:t>
      </w:r>
    </w:p>
    <w:p w:rsidR="00851479" w:rsidRDefault="00851479" w:rsidP="00851479">
      <w:pPr>
        <w:spacing w:after="0" w:line="240" w:lineRule="auto"/>
        <w:ind w:firstLine="708"/>
        <w:jc w:val="both"/>
        <w:rPr>
          <w:rFonts w:ascii="Times New Roman" w:eastAsia="Times New Roman" w:hAnsi="Times New Roman"/>
          <w:sz w:val="28"/>
          <w:szCs w:val="28"/>
          <w:lang w:eastAsia="uk-UA"/>
        </w:rPr>
      </w:pPr>
      <w:r w:rsidRPr="00555021">
        <w:rPr>
          <w:rFonts w:ascii="Times New Roman" w:hAnsi="Times New Roman"/>
          <w:spacing w:val="-4"/>
          <w:sz w:val="28"/>
          <w:szCs w:val="28"/>
        </w:rPr>
        <w:t>We would like to specifically refer to the interim report of the UN Secretary General A/HRC/44/21 “Situation of human rights in the Autonomous Republic of Crimea and the city of Sevastopol, Ukraine”, submitted before the Council pursuant to the UNGA resolution 74/168. This document confirms the</w:t>
      </w:r>
      <w:r>
        <w:rPr>
          <w:rFonts w:ascii="Times New Roman" w:hAnsi="Times New Roman"/>
          <w:spacing w:val="-4"/>
          <w:sz w:val="28"/>
          <w:szCs w:val="28"/>
        </w:rPr>
        <w:t xml:space="preserve"> continued</w:t>
      </w:r>
      <w:r w:rsidRPr="00555021">
        <w:rPr>
          <w:rFonts w:ascii="Times New Roman" w:hAnsi="Times New Roman"/>
          <w:spacing w:val="-4"/>
          <w:sz w:val="28"/>
          <w:szCs w:val="28"/>
        </w:rPr>
        <w:t xml:space="preserve"> deterioration of human rights situation in the illegally</w:t>
      </w:r>
      <w:r>
        <w:rPr>
          <w:rFonts w:ascii="Times New Roman" w:hAnsi="Times New Roman"/>
          <w:spacing w:val="-4"/>
          <w:sz w:val="28"/>
          <w:szCs w:val="28"/>
        </w:rPr>
        <w:t xml:space="preserve"> </w:t>
      </w:r>
      <w:r w:rsidR="00880753">
        <w:rPr>
          <w:rFonts w:ascii="Times New Roman" w:hAnsi="Times New Roman"/>
          <w:spacing w:val="-4"/>
          <w:sz w:val="28"/>
          <w:szCs w:val="28"/>
        </w:rPr>
        <w:t>annexed territories</w:t>
      </w:r>
      <w:r w:rsidRPr="00555021">
        <w:rPr>
          <w:rFonts w:ascii="Times New Roman" w:hAnsi="Times New Roman"/>
          <w:spacing w:val="-4"/>
          <w:sz w:val="28"/>
          <w:szCs w:val="28"/>
        </w:rPr>
        <w:t xml:space="preserve"> </w:t>
      </w:r>
      <w:r w:rsidR="00880753">
        <w:rPr>
          <w:rFonts w:ascii="Times New Roman" w:hAnsi="Times New Roman"/>
          <w:spacing w:val="-4"/>
          <w:sz w:val="28"/>
          <w:szCs w:val="28"/>
        </w:rPr>
        <w:t xml:space="preserve">of </w:t>
      </w:r>
      <w:r>
        <w:rPr>
          <w:rFonts w:ascii="Times New Roman" w:hAnsi="Times New Roman"/>
          <w:spacing w:val="-4"/>
          <w:sz w:val="28"/>
          <w:szCs w:val="28"/>
        </w:rPr>
        <w:t xml:space="preserve">the Autonomous Republic of Crimea and the city of Sevastopol, </w:t>
      </w:r>
      <w:r w:rsidRPr="00555021">
        <w:rPr>
          <w:rFonts w:ascii="Times New Roman" w:hAnsi="Times New Roman"/>
          <w:spacing w:val="-4"/>
          <w:sz w:val="28"/>
          <w:szCs w:val="28"/>
        </w:rPr>
        <w:t>Ukraine</w:t>
      </w:r>
      <w:r>
        <w:rPr>
          <w:rFonts w:ascii="Times New Roman" w:hAnsi="Times New Roman"/>
          <w:spacing w:val="-4"/>
          <w:sz w:val="28"/>
          <w:szCs w:val="28"/>
        </w:rPr>
        <w:t>,</w:t>
      </w:r>
      <w:r w:rsidRPr="00555021">
        <w:rPr>
          <w:rFonts w:ascii="Times New Roman" w:hAnsi="Times New Roman"/>
          <w:spacing w:val="-4"/>
          <w:sz w:val="28"/>
          <w:szCs w:val="28"/>
        </w:rPr>
        <w:t xml:space="preserve"> and c</w:t>
      </w:r>
      <w:r w:rsidRPr="00555021">
        <w:rPr>
          <w:rFonts w:ascii="Times New Roman" w:eastAsia="Times New Roman" w:hAnsi="Times New Roman"/>
          <w:sz w:val="28"/>
          <w:szCs w:val="28"/>
          <w:lang w:eastAsia="uk-UA"/>
        </w:rPr>
        <w:t xml:space="preserve">ontinued attempts by the Russian Federation to undermine Ukraine’s sovereignty and territorial integrity, with further intentions </w:t>
      </w:r>
      <w:proofErr w:type="gramStart"/>
      <w:r w:rsidRPr="00555021">
        <w:rPr>
          <w:rFonts w:ascii="Times New Roman" w:eastAsia="Times New Roman" w:hAnsi="Times New Roman"/>
          <w:sz w:val="28"/>
          <w:szCs w:val="28"/>
          <w:lang w:eastAsia="uk-UA"/>
        </w:rPr>
        <w:t>to forcibly integrate</w:t>
      </w:r>
      <w:proofErr w:type="gramEnd"/>
      <w:r w:rsidRPr="00555021">
        <w:rPr>
          <w:rFonts w:ascii="Times New Roman" w:eastAsia="Times New Roman" w:hAnsi="Times New Roman"/>
          <w:sz w:val="28"/>
          <w:szCs w:val="28"/>
          <w:lang w:eastAsia="uk-UA"/>
        </w:rPr>
        <w:t xml:space="preserve"> the </w:t>
      </w:r>
      <w:r w:rsidR="00880753">
        <w:rPr>
          <w:rFonts w:ascii="Times New Roman" w:eastAsia="Times New Roman" w:hAnsi="Times New Roman"/>
          <w:sz w:val="28"/>
          <w:szCs w:val="28"/>
          <w:lang w:eastAsia="uk-UA"/>
        </w:rPr>
        <w:t xml:space="preserve">mentioned territories </w:t>
      </w:r>
      <w:r w:rsidRPr="00555021">
        <w:rPr>
          <w:rFonts w:ascii="Times New Roman" w:eastAsia="Times New Roman" w:hAnsi="Times New Roman"/>
          <w:sz w:val="28"/>
          <w:szCs w:val="28"/>
          <w:lang w:eastAsia="uk-UA"/>
        </w:rPr>
        <w:t>into Russia, thus violating international law.</w:t>
      </w:r>
    </w:p>
    <w:p w:rsidR="00851479" w:rsidRDefault="00880753" w:rsidP="00851479">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A l</w:t>
      </w:r>
      <w:r w:rsidR="00851479" w:rsidRPr="00C56A5B">
        <w:rPr>
          <w:rFonts w:ascii="Times New Roman" w:hAnsi="Times New Roman"/>
          <w:sz w:val="28"/>
          <w:szCs w:val="28"/>
        </w:rPr>
        <w:t xml:space="preserve">arge number of violations </w:t>
      </w:r>
      <w:r w:rsidR="00445431" w:rsidRPr="00B66454">
        <w:rPr>
          <w:rFonts w:ascii="Times New Roman" w:hAnsi="Times New Roman"/>
          <w:sz w:val="28"/>
          <w:szCs w:val="28"/>
        </w:rPr>
        <w:t>and other issues of deep concern</w:t>
      </w:r>
      <w:r w:rsidR="00445431">
        <w:rPr>
          <w:rFonts w:ascii="Times New Roman" w:hAnsi="Times New Roman"/>
          <w:sz w:val="28"/>
          <w:szCs w:val="28"/>
        </w:rPr>
        <w:t xml:space="preserve"> </w:t>
      </w:r>
      <w:r w:rsidR="00851479" w:rsidRPr="00C56A5B">
        <w:rPr>
          <w:rFonts w:ascii="Times New Roman" w:hAnsi="Times New Roman"/>
          <w:sz w:val="28"/>
          <w:szCs w:val="28"/>
        </w:rPr>
        <w:t>are reflected in the report, including</w:t>
      </w:r>
      <w:r w:rsidR="00851479">
        <w:rPr>
          <w:rFonts w:ascii="Times New Roman" w:hAnsi="Times New Roman"/>
          <w:sz w:val="28"/>
          <w:szCs w:val="28"/>
        </w:rPr>
        <w:t>: a</w:t>
      </w:r>
      <w:r w:rsidR="00851479" w:rsidRPr="00555021">
        <w:rPr>
          <w:rFonts w:ascii="Times New Roman" w:hAnsi="Times New Roman"/>
          <w:sz w:val="28"/>
          <w:szCs w:val="28"/>
        </w:rPr>
        <w:t>rbitrary arrests, torture and other ill-treatment, grossly inadequate conditions of detention in overcrowded cells</w:t>
      </w:r>
      <w:r w:rsidR="006868F8">
        <w:rPr>
          <w:rFonts w:ascii="Times New Roman" w:hAnsi="Times New Roman"/>
          <w:sz w:val="28"/>
          <w:szCs w:val="28"/>
        </w:rPr>
        <w:t>, lack of proper medical care</w:t>
      </w:r>
      <w:r w:rsidR="00851479" w:rsidRPr="00555021">
        <w:rPr>
          <w:rFonts w:ascii="Times New Roman" w:hAnsi="Times New Roman"/>
          <w:sz w:val="28"/>
          <w:szCs w:val="28"/>
        </w:rPr>
        <w:t xml:space="preserve">, individual or mass forcible transfers, as well as deportations of protected persons from occupied territory to the territory of the occupying power, </w:t>
      </w:r>
      <w:r w:rsidR="00851479">
        <w:rPr>
          <w:rFonts w:ascii="Times New Roman" w:hAnsi="Times New Roman"/>
          <w:sz w:val="28"/>
          <w:szCs w:val="28"/>
        </w:rPr>
        <w:t xml:space="preserve">forced conscriptions, </w:t>
      </w:r>
      <w:r w:rsidR="00851479" w:rsidRPr="00555021">
        <w:rPr>
          <w:rFonts w:ascii="Times New Roman" w:hAnsi="Times New Roman"/>
          <w:sz w:val="28"/>
          <w:szCs w:val="28"/>
        </w:rPr>
        <w:t>unlawful interference with a person’s privacy</w:t>
      </w:r>
      <w:r w:rsidR="00B66454">
        <w:rPr>
          <w:rFonts w:ascii="Times New Roman" w:hAnsi="Times New Roman"/>
          <w:sz w:val="28"/>
          <w:szCs w:val="28"/>
        </w:rPr>
        <w:t>;</w:t>
      </w:r>
      <w:r w:rsidR="00851479" w:rsidRPr="00555021">
        <w:rPr>
          <w:rFonts w:ascii="Times New Roman" w:hAnsi="Times New Roman"/>
          <w:sz w:val="28"/>
          <w:szCs w:val="28"/>
        </w:rPr>
        <w:t xml:space="preserve"> violations of </w:t>
      </w:r>
      <w:r w:rsidR="00B66454">
        <w:rPr>
          <w:rFonts w:ascii="Times New Roman" w:hAnsi="Times New Roman"/>
          <w:sz w:val="28"/>
          <w:szCs w:val="28"/>
        </w:rPr>
        <w:t xml:space="preserve">the rights to </w:t>
      </w:r>
      <w:r w:rsidR="00851479" w:rsidRPr="00555021">
        <w:rPr>
          <w:rFonts w:ascii="Times New Roman" w:hAnsi="Times New Roman"/>
          <w:sz w:val="28"/>
          <w:szCs w:val="28"/>
        </w:rPr>
        <w:t xml:space="preserve">freedom of thought, conscience and religion, </w:t>
      </w:r>
      <w:r w:rsidR="00B66454">
        <w:rPr>
          <w:rFonts w:ascii="Times New Roman" w:hAnsi="Times New Roman"/>
          <w:sz w:val="28"/>
          <w:szCs w:val="28"/>
        </w:rPr>
        <w:t xml:space="preserve">to </w:t>
      </w:r>
      <w:r w:rsidR="00851479" w:rsidRPr="00555021">
        <w:rPr>
          <w:rFonts w:ascii="Times New Roman" w:hAnsi="Times New Roman"/>
          <w:sz w:val="28"/>
          <w:szCs w:val="28"/>
        </w:rPr>
        <w:t xml:space="preserve">opinion and expression, </w:t>
      </w:r>
      <w:r w:rsidR="00B66454">
        <w:rPr>
          <w:rFonts w:ascii="Times New Roman" w:hAnsi="Times New Roman"/>
          <w:sz w:val="28"/>
          <w:szCs w:val="28"/>
        </w:rPr>
        <w:t xml:space="preserve">and </w:t>
      </w:r>
      <w:r w:rsidR="00851479" w:rsidRPr="00555021">
        <w:rPr>
          <w:rFonts w:ascii="Times New Roman" w:hAnsi="Times New Roman"/>
          <w:sz w:val="28"/>
          <w:szCs w:val="28"/>
        </w:rPr>
        <w:t>of the right</w:t>
      </w:r>
      <w:r w:rsidR="00B66454">
        <w:rPr>
          <w:rFonts w:ascii="Times New Roman" w:hAnsi="Times New Roman"/>
          <w:sz w:val="28"/>
          <w:szCs w:val="28"/>
        </w:rPr>
        <w:t>s</w:t>
      </w:r>
      <w:r w:rsidR="00851479" w:rsidRPr="00555021">
        <w:rPr>
          <w:rFonts w:ascii="Times New Roman" w:hAnsi="Times New Roman"/>
          <w:sz w:val="28"/>
          <w:szCs w:val="28"/>
        </w:rPr>
        <w:t xml:space="preserve"> to peaceful assembly and association; </w:t>
      </w:r>
      <w:r w:rsidR="00B66454">
        <w:rPr>
          <w:rFonts w:ascii="Times New Roman" w:hAnsi="Times New Roman"/>
          <w:sz w:val="28"/>
          <w:szCs w:val="28"/>
        </w:rPr>
        <w:t xml:space="preserve">and the </w:t>
      </w:r>
      <w:r w:rsidR="00851479" w:rsidRPr="00555021">
        <w:rPr>
          <w:rFonts w:ascii="Times New Roman" w:hAnsi="Times New Roman"/>
          <w:sz w:val="28"/>
          <w:szCs w:val="28"/>
        </w:rPr>
        <w:t xml:space="preserve">criminalization of freedom of expression on social </w:t>
      </w:r>
      <w:r>
        <w:rPr>
          <w:rFonts w:ascii="Times New Roman" w:hAnsi="Times New Roman"/>
          <w:sz w:val="28"/>
          <w:szCs w:val="28"/>
        </w:rPr>
        <w:t>media.</w:t>
      </w:r>
      <w:proofErr w:type="gramEnd"/>
      <w:r w:rsidR="00851479" w:rsidRPr="00555021">
        <w:rPr>
          <w:rFonts w:ascii="Times New Roman" w:hAnsi="Times New Roman"/>
          <w:sz w:val="28"/>
          <w:szCs w:val="28"/>
        </w:rPr>
        <w:t xml:space="preserve"> </w:t>
      </w:r>
    </w:p>
    <w:p w:rsidR="00851479" w:rsidRPr="00555021" w:rsidRDefault="00851479" w:rsidP="00851479">
      <w:pPr>
        <w:pStyle w:val="SingleTxtG"/>
        <w:spacing w:after="0"/>
        <w:ind w:left="0" w:right="0" w:firstLine="708"/>
        <w:rPr>
          <w:rFonts w:eastAsiaTheme="minorEastAsia"/>
          <w:bCs/>
          <w:sz w:val="28"/>
          <w:szCs w:val="28"/>
          <w:lang w:val="en-US"/>
        </w:rPr>
      </w:pPr>
      <w:r w:rsidRPr="00555021">
        <w:rPr>
          <w:sz w:val="28"/>
          <w:szCs w:val="28"/>
          <w:lang w:val="en-US"/>
        </w:rPr>
        <w:t>We</w:t>
      </w:r>
      <w:r>
        <w:rPr>
          <w:sz w:val="28"/>
          <w:szCs w:val="28"/>
          <w:lang w:val="en-US"/>
        </w:rPr>
        <w:t xml:space="preserve"> strongly</w:t>
      </w:r>
      <w:r w:rsidRPr="00555021">
        <w:rPr>
          <w:sz w:val="28"/>
          <w:szCs w:val="28"/>
          <w:lang w:val="en-US"/>
        </w:rPr>
        <w:t xml:space="preserve"> support the appeals of the Secretary General to the </w:t>
      </w:r>
      <w:r w:rsidRPr="00555021">
        <w:rPr>
          <w:bCs/>
          <w:sz w:val="28"/>
          <w:szCs w:val="28"/>
          <w:lang w:val="en-US"/>
        </w:rPr>
        <w:t xml:space="preserve">Government of the Russian Federation to uphold its obligations under international human rights law in Crimea and to respect obligations that apply to it pursuant to international humanitarian law. We call upon the Russian Federation to </w:t>
      </w:r>
      <w:r w:rsidRPr="00555021">
        <w:rPr>
          <w:rFonts w:eastAsiaTheme="minorEastAsia"/>
          <w:bCs/>
          <w:sz w:val="28"/>
          <w:szCs w:val="28"/>
          <w:lang w:val="en-US"/>
        </w:rPr>
        <w:t>lift restrictions imposed on the Crimean Tatar community with regard to its representative institutions, including the ban on the Mejlis</w:t>
      </w:r>
      <w:r>
        <w:rPr>
          <w:rFonts w:eastAsiaTheme="minorEastAsia"/>
          <w:bCs/>
          <w:sz w:val="28"/>
          <w:szCs w:val="28"/>
          <w:lang w:val="en-US"/>
        </w:rPr>
        <w:t xml:space="preserve">. We recall that it is </w:t>
      </w:r>
      <w:r w:rsidRPr="00D57BC7">
        <w:rPr>
          <w:rFonts w:eastAsiaTheme="minorEastAsia"/>
          <w:bCs/>
          <w:sz w:val="28"/>
          <w:szCs w:val="28"/>
          <w:lang w:val="en-US"/>
        </w:rPr>
        <w:t xml:space="preserve">for more than three years, </w:t>
      </w:r>
      <w:r>
        <w:rPr>
          <w:rFonts w:eastAsiaTheme="minorEastAsia"/>
          <w:bCs/>
          <w:sz w:val="28"/>
          <w:szCs w:val="28"/>
          <w:lang w:val="en-US"/>
        </w:rPr>
        <w:t xml:space="preserve">that </w:t>
      </w:r>
      <w:r w:rsidRPr="00D57BC7">
        <w:rPr>
          <w:rFonts w:eastAsiaTheme="minorEastAsia"/>
          <w:bCs/>
          <w:sz w:val="28"/>
          <w:szCs w:val="28"/>
          <w:lang w:val="en-US"/>
        </w:rPr>
        <w:t xml:space="preserve">the occupying power has been </w:t>
      </w:r>
      <w:r>
        <w:rPr>
          <w:rFonts w:eastAsiaTheme="minorEastAsia"/>
          <w:bCs/>
          <w:sz w:val="28"/>
          <w:szCs w:val="28"/>
          <w:lang w:val="en-US"/>
        </w:rPr>
        <w:t xml:space="preserve">ignoring </w:t>
      </w:r>
      <w:r w:rsidRPr="00D57BC7">
        <w:rPr>
          <w:rFonts w:eastAsiaTheme="minorEastAsia"/>
          <w:bCs/>
          <w:sz w:val="28"/>
          <w:szCs w:val="28"/>
          <w:lang w:val="en-US"/>
        </w:rPr>
        <w:t>the</w:t>
      </w:r>
      <w:r>
        <w:rPr>
          <w:rFonts w:eastAsiaTheme="minorEastAsia"/>
          <w:bCs/>
          <w:sz w:val="28"/>
          <w:szCs w:val="28"/>
          <w:lang w:val="en-US"/>
        </w:rPr>
        <w:t xml:space="preserve"> respective ICJ’s order of April 19, 2017. </w:t>
      </w:r>
    </w:p>
    <w:p w:rsidR="00851479" w:rsidRPr="00555021" w:rsidRDefault="00851479" w:rsidP="00851479">
      <w:pPr>
        <w:pStyle w:val="SingleTxtG"/>
        <w:spacing w:after="0"/>
        <w:ind w:left="0" w:right="0" w:firstLine="708"/>
        <w:rPr>
          <w:rFonts w:eastAsiaTheme="minorEastAsia"/>
          <w:bCs/>
          <w:sz w:val="28"/>
          <w:szCs w:val="28"/>
          <w:lang w:val="en-US"/>
        </w:rPr>
      </w:pPr>
      <w:r w:rsidRPr="00555021">
        <w:rPr>
          <w:rFonts w:eastAsiaTheme="minorEastAsia"/>
          <w:bCs/>
          <w:sz w:val="28"/>
          <w:szCs w:val="28"/>
          <w:lang w:val="en-US"/>
        </w:rPr>
        <w:t xml:space="preserve"> </w:t>
      </w:r>
      <w:r w:rsidRPr="00555021">
        <w:rPr>
          <w:bCs/>
          <w:sz w:val="28"/>
          <w:szCs w:val="28"/>
          <w:lang w:val="en-US"/>
        </w:rPr>
        <w:t>The proper and unimpeded access of international human rights monitoring missions and human rights non-governmental organizations to Crimea, pursuant to the General Assembly resolutions 71/205, 72/190, 73/263 and 74/168, must be immediately provided by the occupying power.</w:t>
      </w:r>
    </w:p>
    <w:p w:rsidR="00851479" w:rsidRPr="00555021" w:rsidRDefault="00851479" w:rsidP="00851479">
      <w:pPr>
        <w:pStyle w:val="PlainText"/>
        <w:ind w:firstLine="708"/>
        <w:jc w:val="both"/>
        <w:rPr>
          <w:rFonts w:ascii="Times New Roman" w:hAnsi="Times New Roman"/>
          <w:sz w:val="28"/>
          <w:szCs w:val="28"/>
          <w:lang w:val="en-US"/>
        </w:rPr>
      </w:pPr>
      <w:r w:rsidRPr="00555021">
        <w:rPr>
          <w:rFonts w:ascii="Times New Roman" w:hAnsi="Times New Roman"/>
          <w:sz w:val="28"/>
          <w:szCs w:val="28"/>
          <w:lang w:val="en-US"/>
        </w:rPr>
        <w:lastRenderedPageBreak/>
        <w:t>We reiterate our staunch support for the territorial integrity, political independence, unity, and sovereignty of Ukraine within its internationally recognized borders.</w:t>
      </w:r>
    </w:p>
    <w:p w:rsidR="00851479" w:rsidRDefault="00851479" w:rsidP="00851479">
      <w:pPr>
        <w:pStyle w:val="PlainText"/>
        <w:ind w:firstLine="708"/>
        <w:jc w:val="both"/>
        <w:rPr>
          <w:rFonts w:ascii="Times New Roman" w:hAnsi="Times New Roman"/>
          <w:i/>
          <w:iCs/>
          <w:sz w:val="28"/>
          <w:szCs w:val="28"/>
          <w:lang w:val="en-GB"/>
        </w:rPr>
      </w:pPr>
      <w:r w:rsidRPr="00555021">
        <w:rPr>
          <w:rFonts w:ascii="Times New Roman" w:hAnsi="Times New Roman"/>
          <w:i/>
          <w:iCs/>
          <w:sz w:val="28"/>
          <w:szCs w:val="28"/>
          <w:lang w:val="en-GB"/>
        </w:rPr>
        <w:t>Thank you.</w:t>
      </w:r>
    </w:p>
    <w:p w:rsidR="007B4B18" w:rsidRPr="00555021" w:rsidRDefault="007B4B18" w:rsidP="00851479">
      <w:pPr>
        <w:pStyle w:val="PlainText"/>
        <w:ind w:firstLine="708"/>
        <w:jc w:val="both"/>
        <w:rPr>
          <w:rFonts w:ascii="Times New Roman" w:hAnsi="Times New Roman"/>
          <w:i/>
          <w:iCs/>
          <w:sz w:val="28"/>
          <w:szCs w:val="28"/>
          <w:lang w:val="en-GB"/>
        </w:rPr>
      </w:pPr>
    </w:p>
    <w:p w:rsidR="00B66454" w:rsidRPr="00B66454" w:rsidRDefault="00851479" w:rsidP="00851479">
      <w:pPr>
        <w:suppressAutoHyphens/>
        <w:spacing w:after="0" w:line="240" w:lineRule="auto"/>
        <w:jc w:val="both"/>
        <w:rPr>
          <w:lang w:val="en-GB"/>
        </w:rPr>
      </w:pPr>
      <w:proofErr w:type="gramStart"/>
      <w:r w:rsidRPr="00FF2123">
        <w:rPr>
          <w:rFonts w:ascii="Times New Roman" w:hAnsi="Times New Roman"/>
          <w:i/>
          <w:iCs/>
          <w:color w:val="000000"/>
          <w:sz w:val="28"/>
          <w:szCs w:val="28"/>
          <w:u w:val="single"/>
        </w:rPr>
        <w:t>The list of countries</w:t>
      </w:r>
      <w:r w:rsidR="007B4B18">
        <w:rPr>
          <w:rFonts w:ascii="Times New Roman" w:hAnsi="Times New Roman"/>
          <w:i/>
          <w:iCs/>
          <w:color w:val="000000"/>
          <w:sz w:val="28"/>
          <w:szCs w:val="28"/>
          <w:u w:val="single"/>
        </w:rPr>
        <w:t xml:space="preserve"> (as of </w:t>
      </w:r>
      <w:r w:rsidR="008A36AD">
        <w:rPr>
          <w:rFonts w:ascii="Times New Roman" w:hAnsi="Times New Roman"/>
          <w:i/>
          <w:iCs/>
          <w:color w:val="000000"/>
          <w:sz w:val="28"/>
          <w:szCs w:val="28"/>
          <w:u w:val="single"/>
        </w:rPr>
        <w:t>12</w:t>
      </w:r>
      <w:r w:rsidR="007B4B18">
        <w:rPr>
          <w:rFonts w:ascii="Times New Roman" w:hAnsi="Times New Roman"/>
          <w:i/>
          <w:iCs/>
          <w:color w:val="000000"/>
          <w:sz w:val="28"/>
          <w:szCs w:val="28"/>
          <w:u w:val="single"/>
        </w:rPr>
        <w:t>:</w:t>
      </w:r>
      <w:r w:rsidR="008A36AD">
        <w:rPr>
          <w:rFonts w:ascii="Times New Roman" w:hAnsi="Times New Roman"/>
          <w:i/>
          <w:iCs/>
          <w:color w:val="000000"/>
          <w:sz w:val="28"/>
          <w:szCs w:val="28"/>
          <w:u w:val="single"/>
        </w:rPr>
        <w:t>0</w:t>
      </w:r>
      <w:r w:rsidR="007B4B18">
        <w:rPr>
          <w:rFonts w:ascii="Times New Roman" w:hAnsi="Times New Roman"/>
          <w:i/>
          <w:iCs/>
          <w:color w:val="000000"/>
          <w:sz w:val="28"/>
          <w:szCs w:val="28"/>
          <w:u w:val="single"/>
        </w:rPr>
        <w:t>0, Sep.1</w:t>
      </w:r>
      <w:r w:rsidR="00E719AE">
        <w:rPr>
          <w:rFonts w:ascii="Times New Roman" w:hAnsi="Times New Roman"/>
          <w:i/>
          <w:iCs/>
          <w:color w:val="000000"/>
          <w:sz w:val="28"/>
          <w:szCs w:val="28"/>
          <w:u w:val="single"/>
        </w:rPr>
        <w:t>4</w:t>
      </w:r>
      <w:r w:rsidR="007B4B18">
        <w:rPr>
          <w:rFonts w:ascii="Times New Roman" w:hAnsi="Times New Roman"/>
          <w:i/>
          <w:iCs/>
          <w:color w:val="000000"/>
          <w:sz w:val="28"/>
          <w:szCs w:val="28"/>
          <w:u w:val="single"/>
        </w:rPr>
        <w:t>)</w:t>
      </w:r>
      <w:r w:rsidRPr="00FF2123">
        <w:rPr>
          <w:rFonts w:ascii="Times New Roman" w:hAnsi="Times New Roman"/>
          <w:color w:val="000000"/>
          <w:sz w:val="28"/>
          <w:szCs w:val="28"/>
        </w:rPr>
        <w:t xml:space="preserve">: </w:t>
      </w:r>
      <w:bookmarkEnd w:id="0"/>
      <w:r w:rsidR="00BD24A7">
        <w:rPr>
          <w:rFonts w:ascii="Times New Roman" w:hAnsi="Times New Roman"/>
          <w:color w:val="000000"/>
          <w:sz w:val="28"/>
          <w:szCs w:val="28"/>
        </w:rPr>
        <w:t xml:space="preserve">Albania, Australia, </w:t>
      </w:r>
      <w:r w:rsidR="002615E6">
        <w:rPr>
          <w:rFonts w:ascii="Times New Roman" w:hAnsi="Times New Roman"/>
          <w:color w:val="000000"/>
          <w:sz w:val="28"/>
          <w:szCs w:val="28"/>
        </w:rPr>
        <w:t xml:space="preserve">Austria, </w:t>
      </w:r>
      <w:r w:rsidR="00E719AE">
        <w:rPr>
          <w:rFonts w:ascii="Times New Roman" w:hAnsi="Times New Roman"/>
          <w:color w:val="000000"/>
          <w:sz w:val="28"/>
          <w:szCs w:val="28"/>
        </w:rPr>
        <w:t xml:space="preserve">Belgium, </w:t>
      </w:r>
      <w:r w:rsidR="00BD24A7">
        <w:rPr>
          <w:rFonts w:ascii="Times New Roman" w:hAnsi="Times New Roman"/>
          <w:color w:val="000000"/>
          <w:sz w:val="28"/>
          <w:szCs w:val="28"/>
        </w:rPr>
        <w:t xml:space="preserve">Bulgaria, Canada, Croatia, Czech Republic, </w:t>
      </w:r>
      <w:r w:rsidR="00E719AE">
        <w:rPr>
          <w:rFonts w:ascii="Times New Roman" w:hAnsi="Times New Roman"/>
          <w:color w:val="000000"/>
          <w:sz w:val="28"/>
          <w:szCs w:val="28"/>
        </w:rPr>
        <w:t xml:space="preserve">Cyprus, </w:t>
      </w:r>
      <w:r w:rsidR="00BD24A7">
        <w:rPr>
          <w:rFonts w:ascii="Times New Roman" w:hAnsi="Times New Roman"/>
          <w:color w:val="000000"/>
          <w:sz w:val="28"/>
          <w:szCs w:val="28"/>
        </w:rPr>
        <w:t xml:space="preserve">Estonia, Finland, </w:t>
      </w:r>
      <w:r w:rsidR="00E719AE">
        <w:rPr>
          <w:rFonts w:ascii="Times New Roman" w:hAnsi="Times New Roman"/>
          <w:color w:val="000000"/>
          <w:sz w:val="28"/>
          <w:szCs w:val="28"/>
        </w:rPr>
        <w:t xml:space="preserve">France, </w:t>
      </w:r>
      <w:r w:rsidR="00BD24A7">
        <w:rPr>
          <w:rFonts w:ascii="Times New Roman" w:hAnsi="Times New Roman"/>
          <w:color w:val="000000"/>
          <w:sz w:val="28"/>
          <w:szCs w:val="28"/>
        </w:rPr>
        <w:t xml:space="preserve">Georgia, Germany, </w:t>
      </w:r>
      <w:r w:rsidR="003413D0">
        <w:rPr>
          <w:rFonts w:ascii="Times New Roman" w:hAnsi="Times New Roman"/>
          <w:color w:val="000000"/>
          <w:sz w:val="28"/>
          <w:szCs w:val="28"/>
        </w:rPr>
        <w:t xml:space="preserve">Greece, </w:t>
      </w:r>
      <w:r w:rsidR="00E719AE">
        <w:rPr>
          <w:rFonts w:ascii="Times New Roman" w:hAnsi="Times New Roman"/>
          <w:color w:val="000000"/>
          <w:sz w:val="28"/>
          <w:szCs w:val="28"/>
        </w:rPr>
        <w:t xml:space="preserve">Denmark, Iceland, </w:t>
      </w:r>
      <w:r w:rsidR="006315F6">
        <w:rPr>
          <w:rFonts w:ascii="Times New Roman" w:hAnsi="Times New Roman"/>
          <w:color w:val="000000"/>
          <w:sz w:val="28"/>
          <w:szCs w:val="28"/>
        </w:rPr>
        <w:t xml:space="preserve">Ireland, </w:t>
      </w:r>
      <w:r w:rsidR="00E719AE">
        <w:rPr>
          <w:rFonts w:ascii="Times New Roman" w:hAnsi="Times New Roman"/>
          <w:color w:val="000000"/>
          <w:sz w:val="28"/>
          <w:szCs w:val="28"/>
        </w:rPr>
        <w:t xml:space="preserve">Italy, Japan, </w:t>
      </w:r>
      <w:r w:rsidR="00BD24A7">
        <w:rPr>
          <w:rFonts w:ascii="Times New Roman" w:hAnsi="Times New Roman"/>
          <w:color w:val="000000"/>
          <w:sz w:val="28"/>
          <w:szCs w:val="28"/>
        </w:rPr>
        <w:t xml:space="preserve">Latvia, </w:t>
      </w:r>
      <w:r w:rsidR="00E719AE">
        <w:rPr>
          <w:rFonts w:ascii="Times New Roman" w:hAnsi="Times New Roman"/>
          <w:color w:val="000000"/>
          <w:sz w:val="28"/>
          <w:szCs w:val="28"/>
        </w:rPr>
        <w:t xml:space="preserve">Liechtenstein, </w:t>
      </w:r>
      <w:r w:rsidR="00BD24A7">
        <w:rPr>
          <w:rFonts w:ascii="Times New Roman" w:hAnsi="Times New Roman"/>
          <w:color w:val="000000"/>
          <w:sz w:val="28"/>
          <w:szCs w:val="28"/>
        </w:rPr>
        <w:t xml:space="preserve">Lithuania, Luxemburg, </w:t>
      </w:r>
      <w:r w:rsidR="00E719AE">
        <w:rPr>
          <w:rFonts w:ascii="Times New Roman" w:hAnsi="Times New Roman"/>
          <w:color w:val="000000"/>
          <w:sz w:val="28"/>
          <w:szCs w:val="28"/>
        </w:rPr>
        <w:t>Malta,</w:t>
      </w:r>
      <w:r w:rsidR="008A36AD">
        <w:rPr>
          <w:rFonts w:ascii="Times New Roman" w:hAnsi="Times New Roman"/>
          <w:color w:val="000000"/>
          <w:sz w:val="28"/>
          <w:szCs w:val="28"/>
        </w:rPr>
        <w:t xml:space="preserve"> Montenegro, </w:t>
      </w:r>
      <w:r w:rsidR="002615E6">
        <w:rPr>
          <w:rFonts w:ascii="Times New Roman" w:hAnsi="Times New Roman"/>
          <w:color w:val="000000"/>
          <w:sz w:val="28"/>
          <w:szCs w:val="28"/>
        </w:rPr>
        <w:t xml:space="preserve">Netherlands, </w:t>
      </w:r>
      <w:r w:rsidR="008A36AD">
        <w:rPr>
          <w:rFonts w:ascii="Times New Roman" w:hAnsi="Times New Roman"/>
          <w:color w:val="000000"/>
          <w:sz w:val="28"/>
          <w:szCs w:val="28"/>
        </w:rPr>
        <w:t xml:space="preserve">North Macedonia, </w:t>
      </w:r>
      <w:r w:rsidR="00E719AE">
        <w:rPr>
          <w:rFonts w:ascii="Times New Roman" w:hAnsi="Times New Roman"/>
          <w:color w:val="000000"/>
          <w:sz w:val="28"/>
          <w:szCs w:val="28"/>
        </w:rPr>
        <w:t xml:space="preserve">Norway, </w:t>
      </w:r>
      <w:r w:rsidR="002615E6">
        <w:rPr>
          <w:rFonts w:ascii="Times New Roman" w:hAnsi="Times New Roman"/>
          <w:color w:val="000000"/>
          <w:sz w:val="28"/>
          <w:szCs w:val="28"/>
        </w:rPr>
        <w:t xml:space="preserve">Poland, </w:t>
      </w:r>
      <w:r w:rsidR="00BD24A7">
        <w:rPr>
          <w:rFonts w:ascii="Times New Roman" w:hAnsi="Times New Roman"/>
          <w:color w:val="000000"/>
          <w:sz w:val="28"/>
          <w:szCs w:val="28"/>
        </w:rPr>
        <w:t xml:space="preserve">Portugal, Republic of Moldova, Romania, </w:t>
      </w:r>
      <w:r w:rsidR="00E719AE">
        <w:rPr>
          <w:rFonts w:ascii="Times New Roman" w:hAnsi="Times New Roman"/>
          <w:color w:val="000000"/>
          <w:sz w:val="28"/>
          <w:szCs w:val="28"/>
        </w:rPr>
        <w:t xml:space="preserve">Slovakia, Slovenia, </w:t>
      </w:r>
      <w:r w:rsidR="00BD24A7">
        <w:rPr>
          <w:rFonts w:ascii="Times New Roman" w:hAnsi="Times New Roman"/>
          <w:color w:val="000000"/>
          <w:sz w:val="28"/>
          <w:szCs w:val="28"/>
        </w:rPr>
        <w:t xml:space="preserve">Spain, </w:t>
      </w:r>
      <w:r w:rsidR="00E719AE">
        <w:rPr>
          <w:rFonts w:ascii="Times New Roman" w:hAnsi="Times New Roman"/>
          <w:color w:val="000000"/>
          <w:sz w:val="28"/>
          <w:szCs w:val="28"/>
        </w:rPr>
        <w:t xml:space="preserve">Sweden, </w:t>
      </w:r>
      <w:r w:rsidR="00BD24A7">
        <w:rPr>
          <w:rFonts w:ascii="Times New Roman" w:hAnsi="Times New Roman"/>
          <w:color w:val="000000"/>
          <w:sz w:val="28"/>
          <w:szCs w:val="28"/>
        </w:rPr>
        <w:t xml:space="preserve">Switzerland, Turkey, </w:t>
      </w:r>
      <w:r w:rsidR="00E719AE" w:rsidRPr="00FF2123">
        <w:rPr>
          <w:rFonts w:ascii="Times New Roman" w:hAnsi="Times New Roman"/>
          <w:color w:val="000000"/>
          <w:sz w:val="28"/>
          <w:szCs w:val="28"/>
        </w:rPr>
        <w:t>Ukraine</w:t>
      </w:r>
      <w:r w:rsidR="00E719AE">
        <w:rPr>
          <w:rFonts w:ascii="Times New Roman" w:hAnsi="Times New Roman"/>
          <w:color w:val="000000"/>
          <w:sz w:val="28"/>
          <w:szCs w:val="28"/>
        </w:rPr>
        <w:t xml:space="preserve">, </w:t>
      </w:r>
      <w:r w:rsidR="007B4B18">
        <w:rPr>
          <w:rFonts w:ascii="Times New Roman" w:hAnsi="Times New Roman"/>
          <w:color w:val="000000"/>
          <w:sz w:val="28"/>
          <w:szCs w:val="28"/>
        </w:rPr>
        <w:t xml:space="preserve">the </w:t>
      </w:r>
      <w:r w:rsidR="00BD24A7">
        <w:rPr>
          <w:rFonts w:ascii="Times New Roman" w:hAnsi="Times New Roman"/>
          <w:color w:val="000000"/>
          <w:sz w:val="28"/>
          <w:szCs w:val="28"/>
        </w:rPr>
        <w:t xml:space="preserve">United Kingdom </w:t>
      </w:r>
      <w:r w:rsidR="007B4B18">
        <w:rPr>
          <w:rFonts w:ascii="Times New Roman" w:hAnsi="Times New Roman"/>
          <w:color w:val="000000"/>
          <w:sz w:val="28"/>
          <w:szCs w:val="28"/>
        </w:rPr>
        <w:t>of Great Britain and Northern Ireland</w:t>
      </w:r>
      <w:proofErr w:type="gramEnd"/>
      <w:r w:rsidR="007B4B18" w:rsidRPr="007B4B18">
        <w:rPr>
          <w:rFonts w:ascii="Times New Roman" w:hAnsi="Times New Roman"/>
          <w:color w:val="000000"/>
          <w:sz w:val="28"/>
          <w:szCs w:val="28"/>
        </w:rPr>
        <w:t xml:space="preserve"> </w:t>
      </w:r>
    </w:p>
    <w:sectPr w:rsidR="00B66454" w:rsidRPr="00B66454" w:rsidSect="007F4951">
      <w:headerReference w:type="even" r:id="rId6"/>
      <w:headerReference w:type="default" r:id="rId7"/>
      <w:footerReference w:type="even" r:id="rId8"/>
      <w:footerReference w:type="default" r:id="rId9"/>
      <w:headerReference w:type="first" r:id="rId10"/>
      <w:footerReference w:type="first" r:id="rId11"/>
      <w:pgSz w:w="11906" w:h="16838"/>
      <w:pgMar w:top="993"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DFF" w:rsidRDefault="007A5DFF" w:rsidP="007A5DFF">
      <w:pPr>
        <w:spacing w:after="0" w:line="240" w:lineRule="auto"/>
      </w:pPr>
      <w:r>
        <w:separator/>
      </w:r>
    </w:p>
  </w:endnote>
  <w:endnote w:type="continuationSeparator" w:id="0">
    <w:p w:rsidR="007A5DFF" w:rsidRDefault="007A5DFF" w:rsidP="007A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DFF" w:rsidRDefault="007A5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DFF" w:rsidRDefault="007A5D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DFF" w:rsidRDefault="007A5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DFF" w:rsidRDefault="007A5DFF" w:rsidP="007A5DFF">
      <w:pPr>
        <w:spacing w:after="0" w:line="240" w:lineRule="auto"/>
      </w:pPr>
      <w:r>
        <w:separator/>
      </w:r>
    </w:p>
  </w:footnote>
  <w:footnote w:type="continuationSeparator" w:id="0">
    <w:p w:rsidR="007A5DFF" w:rsidRDefault="007A5DFF" w:rsidP="007A5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DFF" w:rsidRDefault="007A5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DFF" w:rsidRDefault="007A5D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DFF" w:rsidRDefault="007A5D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479"/>
    <w:rsid w:val="00047BB4"/>
    <w:rsid w:val="000C59A2"/>
    <w:rsid w:val="001F2533"/>
    <w:rsid w:val="002615E6"/>
    <w:rsid w:val="00271540"/>
    <w:rsid w:val="002A0930"/>
    <w:rsid w:val="00313118"/>
    <w:rsid w:val="003413D0"/>
    <w:rsid w:val="00441BA7"/>
    <w:rsid w:val="00445431"/>
    <w:rsid w:val="006315F6"/>
    <w:rsid w:val="006868F8"/>
    <w:rsid w:val="007A5DFF"/>
    <w:rsid w:val="007B4B18"/>
    <w:rsid w:val="007F4951"/>
    <w:rsid w:val="00851479"/>
    <w:rsid w:val="00880753"/>
    <w:rsid w:val="008A36AD"/>
    <w:rsid w:val="00966FD9"/>
    <w:rsid w:val="009F0DDE"/>
    <w:rsid w:val="00B30BA8"/>
    <w:rsid w:val="00B6095C"/>
    <w:rsid w:val="00B66454"/>
    <w:rsid w:val="00BD24A7"/>
    <w:rsid w:val="00DB082A"/>
    <w:rsid w:val="00E719AE"/>
    <w:rsid w:val="00FC4F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D0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479"/>
    <w:rPr>
      <w:lang w:val="en-US"/>
    </w:rPr>
  </w:style>
  <w:style w:type="paragraph" w:styleId="Heading1">
    <w:name w:val="heading 1"/>
    <w:basedOn w:val="Normal"/>
    <w:next w:val="Normal"/>
    <w:link w:val="Heading1Char"/>
    <w:uiPriority w:val="9"/>
    <w:qFormat/>
    <w:rsid w:val="00441BA7"/>
    <w:pPr>
      <w:spacing w:after="0" w:line="240" w:lineRule="auto"/>
      <w:jc w:val="center"/>
      <w:outlineLvl w:val="0"/>
    </w:pPr>
    <w:rPr>
      <w:rFonts w:ascii="Times New Roman" w:hAnsi="Times New Roman"/>
      <w:b/>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51479"/>
    <w:pPr>
      <w:spacing w:after="0" w:line="240" w:lineRule="auto"/>
    </w:pPr>
    <w:rPr>
      <w:rFonts w:ascii="Calibri" w:eastAsia="Calibri" w:hAnsi="Calibri" w:cs="Times New Roman"/>
      <w:szCs w:val="21"/>
      <w:lang w:val="uk-UA"/>
    </w:rPr>
  </w:style>
  <w:style w:type="character" w:customStyle="1" w:styleId="PlainTextChar">
    <w:name w:val="Plain Text Char"/>
    <w:basedOn w:val="DefaultParagraphFont"/>
    <w:link w:val="PlainText"/>
    <w:uiPriority w:val="99"/>
    <w:rsid w:val="00851479"/>
    <w:rPr>
      <w:rFonts w:ascii="Calibri" w:eastAsia="Calibri" w:hAnsi="Calibri" w:cs="Times New Roman"/>
      <w:szCs w:val="21"/>
    </w:rPr>
  </w:style>
  <w:style w:type="paragraph" w:customStyle="1" w:styleId="SingleTxtG">
    <w:name w:val="_ Single Txt_G"/>
    <w:basedOn w:val="Normal"/>
    <w:link w:val="SingleTxtGChar"/>
    <w:qFormat/>
    <w:rsid w:val="00851479"/>
    <w:pPr>
      <w:spacing w:after="120" w:line="240" w:lineRule="auto"/>
      <w:ind w:left="1134" w:right="1134"/>
      <w:jc w:val="both"/>
    </w:pPr>
    <w:rPr>
      <w:rFonts w:ascii="Times New Roman" w:eastAsia="SimSun" w:hAnsi="Times New Roman" w:cs="Times New Roman"/>
      <w:sz w:val="20"/>
      <w:szCs w:val="20"/>
      <w:lang w:val="en-GB" w:eastAsia="zh-CN"/>
    </w:rPr>
  </w:style>
  <w:style w:type="character" w:customStyle="1" w:styleId="SingleTxtGChar">
    <w:name w:val="_ Single Txt_G Char"/>
    <w:link w:val="SingleTxtG"/>
    <w:locked/>
    <w:rsid w:val="00851479"/>
    <w:rPr>
      <w:rFonts w:ascii="Times New Roman" w:eastAsia="SimSun" w:hAnsi="Times New Roman" w:cs="Times New Roman"/>
      <w:sz w:val="20"/>
      <w:szCs w:val="20"/>
      <w:lang w:val="en-GB" w:eastAsia="zh-CN"/>
    </w:rPr>
  </w:style>
  <w:style w:type="character" w:styleId="CommentReference">
    <w:name w:val="annotation reference"/>
    <w:basedOn w:val="DefaultParagraphFont"/>
    <w:uiPriority w:val="99"/>
    <w:semiHidden/>
    <w:unhideWhenUsed/>
    <w:rsid w:val="00851479"/>
    <w:rPr>
      <w:sz w:val="16"/>
      <w:szCs w:val="16"/>
    </w:rPr>
  </w:style>
  <w:style w:type="paragraph" w:styleId="CommentText">
    <w:name w:val="annotation text"/>
    <w:basedOn w:val="Normal"/>
    <w:link w:val="CommentTextChar"/>
    <w:uiPriority w:val="99"/>
    <w:semiHidden/>
    <w:unhideWhenUsed/>
    <w:rsid w:val="00851479"/>
    <w:pPr>
      <w:spacing w:after="200" w:line="240" w:lineRule="auto"/>
    </w:pPr>
    <w:rPr>
      <w:sz w:val="20"/>
      <w:szCs w:val="20"/>
      <w:lang w:val="en-GB"/>
    </w:rPr>
  </w:style>
  <w:style w:type="character" w:customStyle="1" w:styleId="CommentTextChar">
    <w:name w:val="Comment Text Char"/>
    <w:basedOn w:val="DefaultParagraphFont"/>
    <w:link w:val="CommentText"/>
    <w:uiPriority w:val="99"/>
    <w:semiHidden/>
    <w:rsid w:val="00851479"/>
    <w:rPr>
      <w:sz w:val="20"/>
      <w:szCs w:val="20"/>
      <w:lang w:val="en-GB"/>
    </w:rPr>
  </w:style>
  <w:style w:type="paragraph" w:styleId="BalloonText">
    <w:name w:val="Balloon Text"/>
    <w:basedOn w:val="Normal"/>
    <w:link w:val="BalloonTextChar"/>
    <w:uiPriority w:val="99"/>
    <w:semiHidden/>
    <w:unhideWhenUsed/>
    <w:rsid w:val="00851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479"/>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880753"/>
    <w:pPr>
      <w:spacing w:after="160"/>
    </w:pPr>
    <w:rPr>
      <w:b/>
      <w:bCs/>
      <w:lang w:val="en-US"/>
    </w:rPr>
  </w:style>
  <w:style w:type="character" w:customStyle="1" w:styleId="CommentSubjectChar">
    <w:name w:val="Comment Subject Char"/>
    <w:basedOn w:val="CommentTextChar"/>
    <w:link w:val="CommentSubject"/>
    <w:uiPriority w:val="99"/>
    <w:semiHidden/>
    <w:rsid w:val="00880753"/>
    <w:rPr>
      <w:b/>
      <w:bCs/>
      <w:sz w:val="20"/>
      <w:szCs w:val="20"/>
      <w:lang w:val="en-US"/>
    </w:rPr>
  </w:style>
  <w:style w:type="character" w:customStyle="1" w:styleId="Heading1Char">
    <w:name w:val="Heading 1 Char"/>
    <w:basedOn w:val="DefaultParagraphFont"/>
    <w:link w:val="Heading1"/>
    <w:uiPriority w:val="9"/>
    <w:rsid w:val="00441BA7"/>
    <w:rPr>
      <w:rFonts w:ascii="Times New Roman" w:hAnsi="Times New Roman"/>
      <w:b/>
      <w:sz w:val="28"/>
      <w:szCs w:val="28"/>
      <w:lang w:val="en-GB"/>
    </w:rPr>
  </w:style>
  <w:style w:type="paragraph" w:styleId="Header">
    <w:name w:val="header"/>
    <w:basedOn w:val="Normal"/>
    <w:link w:val="HeaderChar"/>
    <w:uiPriority w:val="99"/>
    <w:unhideWhenUsed/>
    <w:rsid w:val="007A5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DFF"/>
    <w:rPr>
      <w:lang w:val="en-US"/>
    </w:rPr>
  </w:style>
  <w:style w:type="paragraph" w:styleId="Footer">
    <w:name w:val="footer"/>
    <w:basedOn w:val="Normal"/>
    <w:link w:val="FooterChar"/>
    <w:uiPriority w:val="99"/>
    <w:unhideWhenUsed/>
    <w:rsid w:val="007A5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DF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7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2020-09-18T03:31:00Z</dcterms:created>
  <dcterms:modified xsi:type="dcterms:W3CDTF">2020-09-18T03:31:00Z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6cbc5326-de40-4ba0-ab48-75baadd3516b</vt:lpwstr>
  </property>
  <property fmtid="{D5CDD505-2E9C-101B-9397-08002B2CF9AE}" pid="3" name="SEC">
    <vt:lpwstr>UNOFFICIAL</vt:lpwstr>
  </property>
</Properties>
</file>