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D131" w14:textId="54EED7D4" w:rsidR="00BE3A96" w:rsidRPr="0080376A" w:rsidRDefault="00D1628E" w:rsidP="00FF608F">
      <w:pPr>
        <w:pStyle w:val="Heading1"/>
      </w:pPr>
      <w:r w:rsidRPr="0080376A">
        <w:t xml:space="preserve">Annex B 4.5: Developing a G2G </w:t>
      </w:r>
      <w:r w:rsidR="00DB47CB" w:rsidRPr="0080376A">
        <w:t xml:space="preserve">Instrument </w:t>
      </w:r>
      <w:r w:rsidRPr="0080376A">
        <w:t xml:space="preserve">to Enable </w:t>
      </w:r>
      <w:r w:rsidR="00DB47CB" w:rsidRPr="0080376A">
        <w:t xml:space="preserve">Cross-Border </w:t>
      </w:r>
      <w:r w:rsidRPr="0080376A">
        <w:t>Carbon Capture and Storage</w:t>
      </w:r>
    </w:p>
    <w:p w14:paraId="3C836F01" w14:textId="77777777" w:rsidR="00D1628E" w:rsidRPr="00FA70A9" w:rsidRDefault="00D1628E" w:rsidP="00D1628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7"/>
        <w:gridCol w:w="6319"/>
      </w:tblGrid>
      <w:tr w:rsidR="00D1628E" w:rsidRPr="00FA70A9" w14:paraId="4E7791C1" w14:textId="77777777" w:rsidTr="00CD1E2D">
        <w:trPr>
          <w:trHeight w:val="35"/>
        </w:trPr>
        <w:tc>
          <w:tcPr>
            <w:tcW w:w="2687" w:type="dxa"/>
            <w:shd w:val="clear" w:color="auto" w:fill="D9F2D0" w:themeFill="accent6" w:themeFillTint="33"/>
          </w:tcPr>
          <w:p w14:paraId="67AC85F3" w14:textId="1BA33508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Area of Cooperation</w:t>
            </w:r>
          </w:p>
        </w:tc>
        <w:tc>
          <w:tcPr>
            <w:tcW w:w="6319" w:type="dxa"/>
          </w:tcPr>
          <w:p w14:paraId="609BA78C" w14:textId="532DBCB0" w:rsidR="00D1628E" w:rsidRPr="00FA70A9" w:rsidRDefault="002D5E46" w:rsidP="002D5E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>Clean Energy, Decarbonisation and Technology</w:t>
            </w:r>
          </w:p>
        </w:tc>
      </w:tr>
      <w:tr w:rsidR="00D1628E" w:rsidRPr="00FA70A9" w14:paraId="79A712F6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5C1F8888" w14:textId="1082189B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6319" w:type="dxa"/>
          </w:tcPr>
          <w:p w14:paraId="40C5A711" w14:textId="0825C68F" w:rsidR="00760C30" w:rsidRPr="00FA70A9" w:rsidRDefault="002D5E46" w:rsidP="00BA67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r w:rsidR="00D14F22">
              <w:rPr>
                <w:rFonts w:ascii="Calibri" w:hAnsi="Calibri" w:cs="Calibri"/>
                <w:sz w:val="24"/>
                <w:szCs w:val="24"/>
              </w:rPr>
              <w:t xml:space="preserve">jointly develop and </w:t>
            </w:r>
            <w:proofErr w:type="gramStart"/>
            <w:r w:rsidR="000605D3">
              <w:rPr>
                <w:rFonts w:ascii="Calibri" w:hAnsi="Calibri" w:cs="Calibri"/>
                <w:sz w:val="24"/>
                <w:szCs w:val="24"/>
              </w:rPr>
              <w:t>enter into</w:t>
            </w:r>
            <w:proofErr w:type="gramEnd"/>
            <w:r w:rsidR="000605D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14F22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416335">
              <w:rPr>
                <w:rFonts w:ascii="Calibri" w:hAnsi="Calibri" w:cs="Calibri"/>
                <w:sz w:val="24"/>
                <w:szCs w:val="24"/>
              </w:rPr>
              <w:t xml:space="preserve">legally binding </w:t>
            </w:r>
            <w:r w:rsidR="00D14F22">
              <w:rPr>
                <w:rFonts w:ascii="Calibri" w:hAnsi="Calibri" w:cs="Calibri"/>
                <w:sz w:val="24"/>
                <w:szCs w:val="24"/>
              </w:rPr>
              <w:t xml:space="preserve">government-to-government instrument to </w:t>
            </w:r>
            <w:r w:rsidR="006B2BA7">
              <w:rPr>
                <w:rFonts w:ascii="Calibri" w:hAnsi="Calibri" w:cs="Calibri"/>
                <w:sz w:val="24"/>
                <w:szCs w:val="24"/>
              </w:rPr>
              <w:t xml:space="preserve">enable </w:t>
            </w:r>
            <w:r w:rsidR="001C0E56">
              <w:rPr>
                <w:rFonts w:ascii="Calibri" w:hAnsi="Calibri" w:cs="Calibri"/>
                <w:sz w:val="24"/>
                <w:szCs w:val="24"/>
              </w:rPr>
              <w:t>cross-border</w:t>
            </w:r>
            <w:r w:rsidR="001C0E56" w:rsidRPr="00FA70A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A70A9">
              <w:rPr>
                <w:rFonts w:ascii="Calibri" w:hAnsi="Calibri" w:cs="Calibri"/>
                <w:sz w:val="24"/>
                <w:szCs w:val="24"/>
              </w:rPr>
              <w:t>carbon capture and storage (CCS).</w:t>
            </w:r>
          </w:p>
        </w:tc>
      </w:tr>
      <w:tr w:rsidR="00D1628E" w:rsidRPr="00FA70A9" w14:paraId="47C7D5F3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198F54C4" w14:textId="26F711D8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6319" w:type="dxa"/>
          </w:tcPr>
          <w:p w14:paraId="2AB39E2C" w14:textId="179C0D7E" w:rsidR="00760C30" w:rsidRPr="00FA70A9" w:rsidRDefault="002D5E46" w:rsidP="00BA67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 xml:space="preserve">Australia and Singapore will </w:t>
            </w:r>
            <w:r w:rsidR="006B2BA7">
              <w:rPr>
                <w:rFonts w:ascii="Calibri" w:hAnsi="Calibri" w:cs="Calibri"/>
                <w:sz w:val="24"/>
                <w:szCs w:val="24"/>
              </w:rPr>
              <w:t>work towards</w:t>
            </w:r>
            <w:r w:rsidR="006B2BA7" w:rsidRPr="00FA70A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14F22">
              <w:rPr>
                <w:rFonts w:ascii="Calibri" w:hAnsi="Calibri" w:cs="Calibri"/>
                <w:sz w:val="24"/>
                <w:szCs w:val="24"/>
              </w:rPr>
              <w:t>a</w:t>
            </w:r>
            <w:r w:rsidR="00D14F22" w:rsidRPr="00FA70A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6335">
              <w:rPr>
                <w:rFonts w:ascii="Calibri" w:hAnsi="Calibri" w:cs="Calibri"/>
                <w:sz w:val="24"/>
                <w:szCs w:val="24"/>
              </w:rPr>
              <w:t xml:space="preserve">legally binding </w:t>
            </w:r>
            <w:r w:rsidR="006B2BA7">
              <w:rPr>
                <w:rFonts w:ascii="Calibri" w:hAnsi="Calibri" w:cs="Calibri"/>
                <w:sz w:val="24"/>
                <w:szCs w:val="24"/>
              </w:rPr>
              <w:t>government-to-government</w:t>
            </w:r>
            <w:r w:rsidR="006B2BA7" w:rsidRPr="00FA70A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A70A9">
              <w:rPr>
                <w:rFonts w:ascii="Calibri" w:hAnsi="Calibri" w:cs="Calibri"/>
                <w:sz w:val="24"/>
                <w:szCs w:val="24"/>
              </w:rPr>
              <w:t xml:space="preserve">instrument to facilitate </w:t>
            </w:r>
            <w:r w:rsidR="000605D3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1C0E56">
              <w:rPr>
                <w:rFonts w:ascii="Calibri" w:hAnsi="Calibri" w:cs="Calibri"/>
                <w:sz w:val="24"/>
                <w:szCs w:val="24"/>
              </w:rPr>
              <w:t xml:space="preserve">cross-border </w:t>
            </w:r>
            <w:r w:rsidR="00D14F22">
              <w:rPr>
                <w:rFonts w:ascii="Calibri" w:hAnsi="Calibri" w:cs="Calibri"/>
                <w:sz w:val="24"/>
                <w:szCs w:val="24"/>
              </w:rPr>
              <w:t xml:space="preserve">movement of carbon dioxide from Singapore into Australia for permanent </w:t>
            </w:r>
            <w:r w:rsidR="004E4076">
              <w:rPr>
                <w:rFonts w:ascii="Calibri" w:hAnsi="Calibri" w:cs="Calibri"/>
                <w:sz w:val="24"/>
                <w:szCs w:val="24"/>
              </w:rPr>
              <w:t xml:space="preserve">offshore </w:t>
            </w:r>
            <w:r w:rsidR="001C0E56">
              <w:rPr>
                <w:rFonts w:ascii="Calibri" w:hAnsi="Calibri" w:cs="Calibri"/>
                <w:sz w:val="24"/>
                <w:szCs w:val="24"/>
              </w:rPr>
              <w:t xml:space="preserve">geological </w:t>
            </w:r>
            <w:r w:rsidR="00D14F22">
              <w:rPr>
                <w:rFonts w:ascii="Calibri" w:hAnsi="Calibri" w:cs="Calibri"/>
                <w:sz w:val="24"/>
                <w:szCs w:val="24"/>
              </w:rPr>
              <w:t xml:space="preserve">sequestration. </w:t>
            </w:r>
          </w:p>
        </w:tc>
      </w:tr>
      <w:tr w:rsidR="00D1628E" w:rsidRPr="00FA70A9" w14:paraId="522675A7" w14:textId="77777777" w:rsidTr="00760C30">
        <w:trPr>
          <w:trHeight w:val="594"/>
        </w:trPr>
        <w:tc>
          <w:tcPr>
            <w:tcW w:w="2687" w:type="dxa"/>
            <w:shd w:val="clear" w:color="auto" w:fill="D9F2D0" w:themeFill="accent6" w:themeFillTint="33"/>
          </w:tcPr>
          <w:p w14:paraId="5867AE8E" w14:textId="717C90B2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Specific Objectives</w:t>
            </w:r>
          </w:p>
        </w:tc>
        <w:tc>
          <w:tcPr>
            <w:tcW w:w="6319" w:type="dxa"/>
          </w:tcPr>
          <w:p w14:paraId="1CA07147" w14:textId="7CE8B73D" w:rsidR="000605D3" w:rsidRPr="00FA70A9" w:rsidRDefault="002D5E46" w:rsidP="00BA67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r w:rsidR="001C0E56">
              <w:rPr>
                <w:rFonts w:ascii="Calibri" w:hAnsi="Calibri" w:cs="Calibri"/>
                <w:sz w:val="24"/>
                <w:szCs w:val="24"/>
              </w:rPr>
              <w:t xml:space="preserve">work towards </w:t>
            </w:r>
            <w:r w:rsidRPr="00FA70A9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416335">
              <w:rPr>
                <w:rFonts w:ascii="Calibri" w:hAnsi="Calibri" w:cs="Calibri"/>
                <w:sz w:val="24"/>
                <w:szCs w:val="24"/>
              </w:rPr>
              <w:t xml:space="preserve">legally binding </w:t>
            </w:r>
            <w:r w:rsidR="006B2BA7">
              <w:rPr>
                <w:rFonts w:ascii="Calibri" w:hAnsi="Calibri" w:cs="Calibri"/>
                <w:sz w:val="24"/>
                <w:szCs w:val="24"/>
              </w:rPr>
              <w:t>government-to-government</w:t>
            </w:r>
            <w:r w:rsidRPr="00FA70A9">
              <w:rPr>
                <w:rFonts w:ascii="Calibri" w:hAnsi="Calibri" w:cs="Calibri"/>
                <w:sz w:val="24"/>
                <w:szCs w:val="24"/>
              </w:rPr>
              <w:t xml:space="preserve"> instrument </w:t>
            </w:r>
            <w:r w:rsidR="00D14F22"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r w:rsidR="000605D3">
              <w:rPr>
                <w:rFonts w:ascii="Calibri" w:hAnsi="Calibri" w:cs="Calibri"/>
                <w:sz w:val="24"/>
                <w:szCs w:val="24"/>
              </w:rPr>
              <w:t xml:space="preserve">enable commercial </w:t>
            </w:r>
            <w:r w:rsidR="001C0E56">
              <w:rPr>
                <w:rFonts w:ascii="Calibri" w:hAnsi="Calibri" w:cs="Calibri"/>
                <w:sz w:val="24"/>
                <w:szCs w:val="24"/>
              </w:rPr>
              <w:t xml:space="preserve">cross-border </w:t>
            </w:r>
            <w:r w:rsidR="000605D3">
              <w:rPr>
                <w:rFonts w:ascii="Calibri" w:hAnsi="Calibri" w:cs="Calibri"/>
                <w:sz w:val="24"/>
                <w:szCs w:val="24"/>
              </w:rPr>
              <w:t>CCS projects to</w:t>
            </w:r>
            <w:r w:rsidR="006B2BA7">
              <w:rPr>
                <w:rFonts w:ascii="Calibri" w:hAnsi="Calibri" w:cs="Calibri"/>
                <w:sz w:val="24"/>
                <w:szCs w:val="24"/>
              </w:rPr>
              <w:t xml:space="preserve"> take place</w:t>
            </w:r>
            <w:r w:rsidR="000605D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1628E" w:rsidRPr="00FA70A9" w14:paraId="748230A0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6F6ACE5C" w14:textId="0080D66B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Desired Outcomes</w:t>
            </w:r>
          </w:p>
        </w:tc>
        <w:tc>
          <w:tcPr>
            <w:tcW w:w="6319" w:type="dxa"/>
          </w:tcPr>
          <w:p w14:paraId="6F7B9EA6" w14:textId="039BE841" w:rsidR="000605D3" w:rsidRPr="00FA70A9" w:rsidRDefault="000605D3" w:rsidP="00BA67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AU"/>
              </w:rPr>
              <w:t xml:space="preserve">There are currently no operational </w:t>
            </w:r>
            <w:r w:rsidR="001C0E56">
              <w:rPr>
                <w:rFonts w:ascii="Calibri" w:hAnsi="Calibri" w:cs="Calibri"/>
                <w:sz w:val="24"/>
                <w:szCs w:val="24"/>
                <w:lang w:val="en-AU"/>
              </w:rPr>
              <w:t>cross-border</w:t>
            </w:r>
            <w:r>
              <w:rPr>
                <w:rFonts w:ascii="Calibri" w:hAnsi="Calibri" w:cs="Calibri"/>
                <w:sz w:val="24"/>
                <w:szCs w:val="24"/>
                <w:lang w:val="en-AU"/>
              </w:rPr>
              <w:t xml:space="preserve"> CCS projects in the </w:t>
            </w:r>
            <w:r w:rsidR="002D5E46" w:rsidRPr="00FA70A9">
              <w:rPr>
                <w:rFonts w:ascii="Calibri" w:hAnsi="Calibri" w:cs="Calibri"/>
                <w:sz w:val="24"/>
                <w:szCs w:val="24"/>
                <w:lang w:val="en-AU"/>
              </w:rPr>
              <w:t>Asia-Pacific region</w:t>
            </w:r>
            <w:r>
              <w:rPr>
                <w:rFonts w:ascii="Calibri" w:hAnsi="Calibri" w:cs="Calibri"/>
                <w:sz w:val="24"/>
                <w:szCs w:val="24"/>
                <w:lang w:val="en-AU"/>
              </w:rPr>
              <w:t>. T</w:t>
            </w:r>
            <w:r w:rsidR="002D5E46" w:rsidRPr="00FA70A9">
              <w:rPr>
                <w:rFonts w:ascii="Calibri" w:hAnsi="Calibri" w:cs="Calibri"/>
                <w:sz w:val="24"/>
                <w:szCs w:val="24"/>
                <w:lang w:val="en-AU"/>
              </w:rPr>
              <w:t xml:space="preserve">his collaborative work </w:t>
            </w:r>
            <w:r w:rsidR="00136BA8">
              <w:rPr>
                <w:rFonts w:ascii="Calibri" w:hAnsi="Calibri" w:cs="Calibri"/>
                <w:sz w:val="24"/>
                <w:szCs w:val="24"/>
                <w:lang w:val="en-AU"/>
              </w:rPr>
              <w:t>could</w:t>
            </w:r>
            <w:r w:rsidR="00136BA8" w:rsidRPr="00FA70A9">
              <w:rPr>
                <w:rFonts w:ascii="Calibri" w:hAnsi="Calibri" w:cs="Calibri"/>
                <w:sz w:val="24"/>
                <w:szCs w:val="24"/>
                <w:lang w:val="en-AU"/>
              </w:rPr>
              <w:t xml:space="preserve"> </w:t>
            </w:r>
            <w:r w:rsidR="002D5E46" w:rsidRPr="00FA70A9">
              <w:rPr>
                <w:rFonts w:ascii="Calibri" w:hAnsi="Calibri" w:cs="Calibri"/>
                <w:sz w:val="24"/>
                <w:szCs w:val="24"/>
                <w:lang w:val="en-AU"/>
              </w:rPr>
              <w:t>serve as a pathfinder for emerging CCS projects in the region, including in ASEAN countries.</w:t>
            </w:r>
          </w:p>
        </w:tc>
      </w:tr>
      <w:tr w:rsidR="00D1628E" w:rsidRPr="00FA70A9" w14:paraId="49638A3F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4431FAB1" w14:textId="365C999C" w:rsidR="00D1628E" w:rsidRPr="00FA70A9" w:rsidRDefault="001736DD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Agencies involved </w:t>
            </w:r>
          </w:p>
        </w:tc>
        <w:tc>
          <w:tcPr>
            <w:tcW w:w="6319" w:type="dxa"/>
          </w:tcPr>
          <w:p w14:paraId="46592F5D" w14:textId="77777777" w:rsidR="00FA70A9" w:rsidRPr="00FA70A9" w:rsidRDefault="00FA70A9" w:rsidP="00FA70A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A70A9">
              <w:rPr>
                <w:rFonts w:ascii="Calibri" w:hAnsi="Calibri" w:cs="Calibri"/>
                <w:sz w:val="24"/>
                <w:szCs w:val="24"/>
                <w:u w:val="single"/>
              </w:rPr>
              <w:t>Singapore</w:t>
            </w:r>
          </w:p>
          <w:p w14:paraId="1F575D8B" w14:textId="78BE355C" w:rsidR="00D14F22" w:rsidRDefault="00FA70A9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 xml:space="preserve">Ministry of Trade and Industry Singapore </w:t>
            </w:r>
          </w:p>
          <w:p w14:paraId="405DF889" w14:textId="77777777" w:rsidR="006B2BA7" w:rsidRPr="00FA70A9" w:rsidRDefault="006B2BA7" w:rsidP="006B2B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Energy Market Authority – CCS Programme Office </w:t>
            </w:r>
          </w:p>
          <w:p w14:paraId="727556A0" w14:textId="77777777" w:rsidR="006B2BA7" w:rsidRDefault="006B2BA7" w:rsidP="006B2B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Ministry of Sustainability and Environment</w:t>
            </w:r>
          </w:p>
          <w:p w14:paraId="03C5A76B" w14:textId="0B63E11F" w:rsidR="00D14F22" w:rsidRDefault="00D14F22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National Environment Agency </w:t>
            </w:r>
          </w:p>
          <w:p w14:paraId="10F521F3" w14:textId="77777777" w:rsidR="00FA70A9" w:rsidRPr="00FA70A9" w:rsidRDefault="00FA70A9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17782EC" w14:textId="77777777" w:rsidR="00FA70A9" w:rsidRPr="00FA70A9" w:rsidRDefault="00FA70A9" w:rsidP="00FA70A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A70A9">
              <w:rPr>
                <w:rFonts w:ascii="Calibri" w:hAnsi="Calibri" w:cs="Calibri"/>
                <w:sz w:val="24"/>
                <w:szCs w:val="24"/>
                <w:u w:val="single"/>
              </w:rPr>
              <w:t>Australia</w:t>
            </w:r>
          </w:p>
          <w:p w14:paraId="7B22C7E4" w14:textId="4E0E56A0" w:rsidR="00B41B42" w:rsidRDefault="00B41B42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>Department of Foreign Affairs and Trade</w:t>
            </w:r>
          </w:p>
          <w:p w14:paraId="2EEF34D0" w14:textId="77777777" w:rsidR="004E4076" w:rsidRDefault="004E4076" w:rsidP="004E40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>Department of Climate Change, Energy, the Environment and Water</w:t>
            </w:r>
          </w:p>
          <w:p w14:paraId="69DE325E" w14:textId="69422BA3" w:rsidR="00B41B42" w:rsidRDefault="00B41B42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1B42">
              <w:rPr>
                <w:rFonts w:ascii="Calibri" w:hAnsi="Calibri" w:cs="Calibri"/>
                <w:sz w:val="24"/>
                <w:szCs w:val="24"/>
              </w:rPr>
              <w:t xml:space="preserve">Department of </w:t>
            </w:r>
            <w:r w:rsidR="004E4076">
              <w:rPr>
                <w:rFonts w:ascii="Calibri" w:hAnsi="Calibri" w:cs="Calibri"/>
                <w:sz w:val="24"/>
                <w:szCs w:val="24"/>
              </w:rPr>
              <w:t>Industry, Science and Resources</w:t>
            </w:r>
          </w:p>
          <w:p w14:paraId="0D3DC448" w14:textId="77777777" w:rsidR="00FA70A9" w:rsidRPr="00FA70A9" w:rsidRDefault="00FA70A9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C6B3F2D" w14:textId="177F6476" w:rsidR="00D1628E" w:rsidRPr="00FA70A9" w:rsidRDefault="00FA70A9" w:rsidP="00FA7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A70A9">
              <w:rPr>
                <w:rFonts w:ascii="Calibri" w:hAnsi="Calibri" w:cs="Calibri"/>
                <w:sz w:val="24"/>
                <w:szCs w:val="24"/>
              </w:rPr>
              <w:t>And the participation of other agencies as needed.</w:t>
            </w:r>
          </w:p>
        </w:tc>
      </w:tr>
    </w:tbl>
    <w:p w14:paraId="3BCA2E5B" w14:textId="77777777" w:rsidR="00D1628E" w:rsidRPr="00FA70A9" w:rsidRDefault="00D1628E" w:rsidP="00D1628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D1628E" w:rsidRPr="00FA70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A47D" w14:textId="77777777" w:rsidR="001B2635" w:rsidRDefault="001B2635" w:rsidP="00D1628E">
      <w:pPr>
        <w:spacing w:after="0" w:line="240" w:lineRule="auto"/>
      </w:pPr>
      <w:r>
        <w:separator/>
      </w:r>
    </w:p>
  </w:endnote>
  <w:endnote w:type="continuationSeparator" w:id="0">
    <w:p w14:paraId="60A23832" w14:textId="77777777" w:rsidR="001B2635" w:rsidRDefault="001B2635" w:rsidP="00D1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9917" w14:textId="46C42D99" w:rsidR="001C0E56" w:rsidRDefault="001C0E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161C13" wp14:editId="30A20C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9690962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A11F3" w14:textId="1B7F6F78" w:rsidR="001C0E56" w:rsidRPr="001C0E56" w:rsidRDefault="001C0E56" w:rsidP="001C0E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C0E5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61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4AA11F3" w14:textId="1B7F6F78" w:rsidR="001C0E56" w:rsidRPr="001C0E56" w:rsidRDefault="001C0E56" w:rsidP="001C0E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C0E5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45CC" w14:textId="3EE60606" w:rsidR="001C0E56" w:rsidRDefault="001C0E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81F105" wp14:editId="3B1C40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79622631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651CF" w14:textId="7E6D4A89" w:rsidR="001C0E56" w:rsidRPr="001C0E56" w:rsidRDefault="001C0E56" w:rsidP="001C0E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C0E5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1F1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5B651CF" w14:textId="7E6D4A89" w:rsidR="001C0E56" w:rsidRPr="001C0E56" w:rsidRDefault="001C0E56" w:rsidP="001C0E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C0E5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7A72" w14:textId="0A851A51" w:rsidR="001C0E56" w:rsidRDefault="001C0E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4F5232" wp14:editId="6D629E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33427161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9F941" w14:textId="14AC160C" w:rsidR="001C0E56" w:rsidRPr="001C0E56" w:rsidRDefault="001C0E56" w:rsidP="001C0E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C0E5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52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3709F941" w14:textId="14AC160C" w:rsidR="001C0E56" w:rsidRPr="001C0E56" w:rsidRDefault="001C0E56" w:rsidP="001C0E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C0E5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1F25" w14:textId="77777777" w:rsidR="001B2635" w:rsidRDefault="001B2635" w:rsidP="00D1628E">
      <w:pPr>
        <w:spacing w:after="0" w:line="240" w:lineRule="auto"/>
      </w:pPr>
      <w:r>
        <w:separator/>
      </w:r>
    </w:p>
  </w:footnote>
  <w:footnote w:type="continuationSeparator" w:id="0">
    <w:p w14:paraId="63166163" w14:textId="77777777" w:rsidR="001B2635" w:rsidRDefault="001B2635" w:rsidP="00D1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D7D9" w14:textId="36C72873" w:rsidR="001C0E56" w:rsidRDefault="001C0E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67A231" wp14:editId="34E0E0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6838702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FDC0E" w14:textId="6D69E045" w:rsidR="001C0E56" w:rsidRPr="001C0E56" w:rsidRDefault="001C0E56" w:rsidP="001C0E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C0E5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7A2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3ABFDC0E" w14:textId="6D69E045" w:rsidR="001C0E56" w:rsidRPr="001C0E56" w:rsidRDefault="001C0E56" w:rsidP="001C0E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C0E5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E99B" w14:textId="1F221AB4" w:rsidR="00D1628E" w:rsidRPr="00D1628E" w:rsidRDefault="001C0E56" w:rsidP="00D1628E">
    <w:pPr>
      <w:pStyle w:val="Header"/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9046F6" wp14:editId="078ED3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72960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F9586" w14:textId="0FC81631" w:rsidR="001C0E56" w:rsidRPr="001C0E56" w:rsidRDefault="001C0E56" w:rsidP="001C0E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C0E5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046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6C6F9586" w14:textId="0FC81631" w:rsidR="001C0E56" w:rsidRPr="001C0E56" w:rsidRDefault="001C0E56" w:rsidP="001C0E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C0E5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D062" w14:textId="7DD74B14" w:rsidR="001C0E56" w:rsidRDefault="001C0E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682E35" wp14:editId="200468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667505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90BBA" w14:textId="10D3BF02" w:rsidR="001C0E56" w:rsidRPr="001C0E56" w:rsidRDefault="001C0E56" w:rsidP="001C0E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C0E5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82E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59C90BBA" w14:textId="10D3BF02" w:rsidR="001C0E56" w:rsidRPr="001C0E56" w:rsidRDefault="001C0E56" w:rsidP="001C0E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C0E5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25"/>
    <w:rsid w:val="000605D3"/>
    <w:rsid w:val="0013575F"/>
    <w:rsid w:val="00136BA8"/>
    <w:rsid w:val="00152BBC"/>
    <w:rsid w:val="001736DD"/>
    <w:rsid w:val="001957D2"/>
    <w:rsid w:val="001B2635"/>
    <w:rsid w:val="001C0E56"/>
    <w:rsid w:val="00247D8F"/>
    <w:rsid w:val="002834A5"/>
    <w:rsid w:val="002D5E46"/>
    <w:rsid w:val="003B0631"/>
    <w:rsid w:val="003F2F25"/>
    <w:rsid w:val="00413E54"/>
    <w:rsid w:val="00416335"/>
    <w:rsid w:val="004A58F9"/>
    <w:rsid w:val="004B4987"/>
    <w:rsid w:val="004E4076"/>
    <w:rsid w:val="004F017C"/>
    <w:rsid w:val="00524DAB"/>
    <w:rsid w:val="00686565"/>
    <w:rsid w:val="006906D4"/>
    <w:rsid w:val="006A4F12"/>
    <w:rsid w:val="006B2BA7"/>
    <w:rsid w:val="00760C30"/>
    <w:rsid w:val="007A2B9E"/>
    <w:rsid w:val="007B6D00"/>
    <w:rsid w:val="0080376A"/>
    <w:rsid w:val="008578AD"/>
    <w:rsid w:val="008E213D"/>
    <w:rsid w:val="00B329DF"/>
    <w:rsid w:val="00B3494D"/>
    <w:rsid w:val="00B41B42"/>
    <w:rsid w:val="00B75EE7"/>
    <w:rsid w:val="00BA6772"/>
    <w:rsid w:val="00BE3A96"/>
    <w:rsid w:val="00BF688A"/>
    <w:rsid w:val="00C0181C"/>
    <w:rsid w:val="00C11F4F"/>
    <w:rsid w:val="00C354D7"/>
    <w:rsid w:val="00C763D6"/>
    <w:rsid w:val="00C94EA8"/>
    <w:rsid w:val="00CA29F3"/>
    <w:rsid w:val="00CD1E2D"/>
    <w:rsid w:val="00D14F22"/>
    <w:rsid w:val="00D1628E"/>
    <w:rsid w:val="00DB47CB"/>
    <w:rsid w:val="00E018E8"/>
    <w:rsid w:val="00E74808"/>
    <w:rsid w:val="00F604DE"/>
    <w:rsid w:val="00F77577"/>
    <w:rsid w:val="00F942DE"/>
    <w:rsid w:val="00F94658"/>
    <w:rsid w:val="00FA70A9"/>
    <w:rsid w:val="00FD243D"/>
    <w:rsid w:val="00FE1220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8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76A"/>
    <w:pPr>
      <w:spacing w:after="0"/>
      <w:outlineLvl w:val="0"/>
    </w:pPr>
    <w:rPr>
      <w:rFonts w:ascii="Calibri" w:hAnsi="Calibri" w:cs="Calibr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76A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F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6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28E"/>
  </w:style>
  <w:style w:type="paragraph" w:styleId="Footer">
    <w:name w:val="footer"/>
    <w:basedOn w:val="Normal"/>
    <w:link w:val="FooterChar"/>
    <w:uiPriority w:val="99"/>
    <w:unhideWhenUsed/>
    <w:rsid w:val="00D16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28E"/>
  </w:style>
  <w:style w:type="paragraph" w:styleId="Revision">
    <w:name w:val="Revision"/>
    <w:hidden/>
    <w:uiPriority w:val="99"/>
    <w:semiHidden/>
    <w:rsid w:val="00D14F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5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4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4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1156</Characters>
  <Application>Microsoft Office Word</Application>
  <DocSecurity>0</DocSecurity>
  <Lines>37</Lines>
  <Paragraphs>22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 4.5: Developing a G2G Instrument to Enable Cross-Border Carbon Capture and Storage</dc:title>
  <dc:subject/>
  <dc:creator/>
  <cp:keywords>[SEC=OFFICIAL:Sensitive]</cp:keywords>
  <dc:description/>
  <cp:lastModifiedBy/>
  <cp:revision>1</cp:revision>
  <dcterms:created xsi:type="dcterms:W3CDTF">2025-11-13T22:22:00Z</dcterms:created>
  <dcterms:modified xsi:type="dcterms:W3CDTF">2025-11-13T22:22:00Z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2025-09-16T01:24:52Z</vt:lpwstr>
  </property>
  <property fmtid="{D5CDD505-2E9C-101B-9397-08002B2CF9AE}" pid="3" name="PM_ProtectiveMarkingValue_Header">
    <vt:lpwstr>OFFICIAL: Sensitive</vt:lpwstr>
  </property>
  <property fmtid="{D5CDD505-2E9C-101B-9397-08002B2CF9AE}" pid="4" name="PM_InsertionValue">
    <vt:lpwstr>OFFICIAL: Sensitive</vt:lpwstr>
  </property>
  <property fmtid="{D5CDD505-2E9C-101B-9397-08002B2CF9AE}" pid="5" name="PM_Originator_Hash_SHA1">
    <vt:lpwstr>D9F6E5C82DFAF7AB6E3D596D48DD43C72EDFDAB4</vt:lpwstr>
  </property>
  <property fmtid="{D5CDD505-2E9C-101B-9397-08002B2CF9AE}" pid="6" name="PM_Expires">
    <vt:lpwstr/>
  </property>
  <property fmtid="{D5CDD505-2E9C-101B-9397-08002B2CF9AE}" pid="7" name="PM_DisplayValueSecClassificationWithQualifier">
    <vt:lpwstr>OFFICIAL: Sensitive</vt:lpwstr>
  </property>
  <property fmtid="{D5CDD505-2E9C-101B-9397-08002B2CF9AE}" pid="8" name="PM_ProtectiveMarkingValue_Footer">
    <vt:lpwstr>OFFICIAL: Sensitive</vt:lpwstr>
  </property>
  <property fmtid="{D5CDD505-2E9C-101B-9397-08002B2CF9AE}" pid="9" name="PM_Originating_FileId">
    <vt:lpwstr>340B730CC36F41C28D0760319C8BB505</vt:lpwstr>
  </property>
  <property fmtid="{D5CDD505-2E9C-101B-9397-08002B2CF9AE}" pid="10" name="PM_ProtectiveMarkingImage_Header">
    <vt:lpwstr>C:\Program Files\Common Files\janusNET Shared\janusSEAL\Images\DocumentSlashBlue.png</vt:lpwstr>
  </property>
  <property fmtid="{D5CDD505-2E9C-101B-9397-08002B2CF9AE}" pid="11" name="PM_ProtectiveMarkingImage_Footer">
    <vt:lpwstr>C:\Program Files\Common Files\janusNET Shared\janusSEAL\Images\DocumentSlashBlue.png</vt:lpwstr>
  </property>
  <property fmtid="{D5CDD505-2E9C-101B-9397-08002B2CF9AE}" pid="12" name="PM_Display">
    <vt:lpwstr>OFFICIAL: Sensitive</vt:lpwstr>
  </property>
  <property fmtid="{D5CDD505-2E9C-101B-9397-08002B2CF9AE}" pid="13" name="PM_OriginatorUserAccountName_SHA256">
    <vt:lpwstr>3E9DB5AB808CA91EB3E8EC398CDB7F67B110581D6BB28BC88565729DCE387350</vt:lpwstr>
  </property>
  <property fmtid="{D5CDD505-2E9C-101B-9397-08002B2CF9AE}" pid="14" name="PM_OriginatorDomainName_SHA256">
    <vt:lpwstr>6F3591835F3B2A8A025B00B5BA6418010DA3A17C9C26EA9C049FFD28039489A2</vt:lpwstr>
  </property>
  <property fmtid="{D5CDD505-2E9C-101B-9397-08002B2CF9AE}" pid="15" name="PMUuid">
    <vt:lpwstr>v=2022.2;d=gov.au;g=ABA70C08-925C-5FA3-8765-3178156983AC</vt:lpwstr>
  </property>
  <property fmtid="{D5CDD505-2E9C-101B-9397-08002B2CF9AE}" pid="16" name="PM_Hash_Version">
    <vt:lpwstr>2022.1</vt:lpwstr>
  </property>
  <property fmtid="{D5CDD505-2E9C-101B-9397-08002B2CF9AE}" pid="17" name="PM_Hash_Salt_Prev">
    <vt:lpwstr>228E1A953E66091569A531C2FFDEB9BD</vt:lpwstr>
  </property>
  <property fmtid="{D5CDD505-2E9C-101B-9397-08002B2CF9AE}" pid="18" name="PM_Hash_Salt">
    <vt:lpwstr>E510479548BA9BE8A605FBFA8A0B2BDF</vt:lpwstr>
  </property>
  <property fmtid="{D5CDD505-2E9C-101B-9397-08002B2CF9AE}" pid="19" name="PM_Hash_SHA1">
    <vt:lpwstr>668B7B99462485082909A1D4D59035C848592B93</vt:lpwstr>
  </property>
  <property fmtid="{D5CDD505-2E9C-101B-9397-08002B2CF9AE}" pid="20" name="PM_SecurityClassification_Prev">
    <vt:lpwstr>OFFICIAL:Sensitive</vt:lpwstr>
  </property>
  <property fmtid="{D5CDD505-2E9C-101B-9397-08002B2CF9AE}" pid="21" name="PM_Qualifier_Prev">
    <vt:lpwstr/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SecurityClassification">
    <vt:lpwstr>OFFICIAL:Sensitive</vt:lpwstr>
  </property>
  <property fmtid="{D5CDD505-2E9C-101B-9397-08002B2CF9AE}" pid="25" name="PMHMAC">
    <vt:lpwstr>v=2022.1;a=SHA256;h=CCFD7B241D869B739E114A26D734704C7B9D76E26483039EA8843E537F7E51E0</vt:lpwstr>
  </property>
  <property fmtid="{D5CDD505-2E9C-101B-9397-08002B2CF9AE}" pid="26" name="PM_Qualifier">
    <vt:lpwstr/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</Properties>
</file>