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auto"/>
          <w:sz w:val="20"/>
          <w:szCs w:val="24"/>
          <w:lang w:val="en-AU" w:eastAsia="en-AU"/>
        </w:rPr>
        <w:id w:val="-943154599"/>
        <w:docPartObj>
          <w:docPartGallery w:val="Table of Contents"/>
          <w:docPartUnique/>
        </w:docPartObj>
      </w:sdtPr>
      <w:sdtEndPr>
        <w:rPr>
          <w:noProof/>
        </w:rPr>
      </w:sdtEndPr>
      <w:sdtContent>
        <w:p w:rsidR="00F73F9B" w:rsidRPr="00F73F9B" w:rsidRDefault="00F73F9B" w:rsidP="00F73F9B">
          <w:pPr>
            <w:pStyle w:val="TOCHeading"/>
          </w:pPr>
          <w:r>
            <w:rPr>
              <w:rFonts w:ascii="Franklin Gothic Book" w:hAnsi="Franklin Gothic Book"/>
              <w:b w:val="0"/>
              <w:noProof/>
              <w:color w:val="FFFFFF"/>
              <w:sz w:val="40"/>
              <w:szCs w:val="40"/>
            </w:rPr>
            <w:drawing>
              <wp:anchor distT="0" distB="0" distL="114300" distR="114300" simplePos="0" relativeHeight="251657216" behindDoc="1" locked="0" layoutInCell="1" allowOverlap="1" wp14:anchorId="2037FD48" wp14:editId="1EFC6489">
                <wp:simplePos x="0" y="0"/>
                <wp:positionH relativeFrom="page">
                  <wp:posOffset>0</wp:posOffset>
                </wp:positionH>
                <wp:positionV relativeFrom="page">
                  <wp:posOffset>114300</wp:posOffset>
                </wp:positionV>
                <wp:extent cx="7560310" cy="3025140"/>
                <wp:effectExtent l="0" t="0" r="2540" b="3810"/>
                <wp:wrapNone/>
                <wp:docPr id="1157" name="Picture 1157" descr="AusAID_facsheet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AusAID_facsheet_B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F9B">
            <w:rPr>
              <w:rFonts w:ascii="Franklin Gothic Book" w:hAnsi="Franklin Gothic Book"/>
              <w:color w:val="000000" w:themeColor="text1"/>
              <w:sz w:val="40"/>
              <w:szCs w:val="40"/>
            </w:rPr>
            <w:t>2009-2010 Progress Report for the Disaster Risk Reduction Policy</w:t>
          </w:r>
        </w:p>
        <w:p w:rsidR="00C5383E" w:rsidRDefault="00F73F9B" w:rsidP="00F73F9B">
          <w:pPr>
            <w:rPr>
              <w:rFonts w:ascii="Franklin Gothic Book" w:hAnsi="Franklin Gothic Book"/>
              <w:color w:val="000000" w:themeColor="text1"/>
              <w:sz w:val="24"/>
            </w:rPr>
          </w:pPr>
          <w:r w:rsidRPr="00F73F9B">
            <w:rPr>
              <w:rFonts w:ascii="Franklin Gothic Book" w:hAnsi="Franklin Gothic Book"/>
              <w:color w:val="000000" w:themeColor="text1"/>
              <w:sz w:val="32"/>
              <w:szCs w:val="32"/>
            </w:rPr>
            <w:t>Disaster Risk Reduction Unit, AusAID</w:t>
          </w:r>
          <w:r w:rsidRPr="00F73F9B">
            <w:rPr>
              <w:rFonts w:ascii="Franklin Gothic Book" w:hAnsi="Franklin Gothic Book"/>
              <w:color w:val="000000" w:themeColor="text1"/>
              <w:sz w:val="32"/>
              <w:szCs w:val="32"/>
            </w:rPr>
            <w:tab/>
          </w:r>
          <w:r w:rsidRPr="00F73F9B">
            <w:rPr>
              <w:rFonts w:ascii="Franklin Gothic Book" w:hAnsi="Franklin Gothic Book"/>
              <w:color w:val="000000" w:themeColor="text1"/>
              <w:sz w:val="32"/>
              <w:szCs w:val="32"/>
            </w:rPr>
            <w:tab/>
          </w:r>
          <w:r w:rsidRPr="00F73F9B">
            <w:rPr>
              <w:rFonts w:ascii="Franklin Gothic Book" w:hAnsi="Franklin Gothic Book"/>
              <w:color w:val="000000" w:themeColor="text1"/>
              <w:sz w:val="32"/>
              <w:szCs w:val="32"/>
            </w:rPr>
            <w:tab/>
          </w:r>
          <w:r w:rsidRPr="00F73F9B">
            <w:rPr>
              <w:rFonts w:ascii="Franklin Gothic Book" w:hAnsi="Franklin Gothic Book"/>
              <w:color w:val="000000" w:themeColor="text1"/>
              <w:sz w:val="24"/>
            </w:rPr>
            <w:t>October 2010</w:t>
          </w:r>
        </w:p>
        <w:p w:rsidR="00F73F9B" w:rsidRPr="00F73F9B" w:rsidRDefault="00F73F9B" w:rsidP="00F73F9B">
          <w:pPr>
            <w:rPr>
              <w:rFonts w:ascii="Franklin Gothic Book" w:hAnsi="Franklin Gothic Book"/>
              <w:color w:val="000000" w:themeColor="text1"/>
              <w:sz w:val="32"/>
              <w:szCs w:val="32"/>
            </w:rPr>
          </w:pPr>
        </w:p>
        <w:p w:rsidR="00F73F9B" w:rsidRDefault="00F73F9B" w:rsidP="00F73F9B">
          <w:pPr>
            <w:rPr>
              <w:rStyle w:val="Hyperlink"/>
              <w:rFonts w:ascii="Arial" w:hAnsi="Arial" w:cs="Arial"/>
              <w:b/>
              <w:noProof/>
              <w:color w:val="000000" w:themeColor="text1"/>
              <w:sz w:val="24"/>
            </w:rPr>
          </w:pPr>
        </w:p>
        <w:p w:rsidR="00F73F9B" w:rsidRDefault="00F73F9B" w:rsidP="00F73F9B">
          <w:pPr>
            <w:rPr>
              <w:rStyle w:val="Hyperlink"/>
              <w:rFonts w:ascii="Arial" w:hAnsi="Arial" w:cs="Arial"/>
              <w:b/>
              <w:noProof/>
              <w:color w:val="000000" w:themeColor="text1"/>
              <w:sz w:val="24"/>
            </w:rPr>
          </w:pPr>
        </w:p>
        <w:p w:rsidR="00C5383E" w:rsidRPr="00F73F9B" w:rsidRDefault="00C5383E" w:rsidP="00F73F9B">
          <w:pPr>
            <w:rPr>
              <w:rStyle w:val="Hyperlink"/>
              <w:rFonts w:ascii="Franklin Gothic Book" w:hAnsi="Franklin Gothic Book"/>
              <w:b/>
              <w:color w:val="000000" w:themeColor="text1"/>
              <w:sz w:val="32"/>
              <w:szCs w:val="32"/>
            </w:rPr>
          </w:pPr>
          <w:bookmarkStart w:id="0" w:name="_GoBack"/>
          <w:bookmarkEnd w:id="0"/>
          <w:r w:rsidRPr="00F73F9B">
            <w:rPr>
              <w:rStyle w:val="Hyperlink"/>
              <w:rFonts w:ascii="Arial" w:hAnsi="Arial" w:cs="Arial"/>
              <w:b/>
              <w:noProof/>
              <w:color w:val="000000" w:themeColor="text1"/>
              <w:sz w:val="24"/>
            </w:rPr>
            <w:t>Content</w:t>
          </w:r>
        </w:p>
        <w:p w:rsidR="00C5383E" w:rsidRDefault="00C5383E">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352831761" w:history="1">
            <w:r w:rsidRPr="00400452">
              <w:rPr>
                <w:rStyle w:val="Hyperlink"/>
                <w:rFonts w:ascii="Arial" w:hAnsi="Arial" w:cs="Arial"/>
                <w:b/>
                <w:noProof/>
              </w:rPr>
              <w:t>Preface</w:t>
            </w:r>
            <w:r>
              <w:rPr>
                <w:noProof/>
                <w:webHidden/>
              </w:rPr>
              <w:tab/>
            </w:r>
            <w:r>
              <w:rPr>
                <w:noProof/>
                <w:webHidden/>
              </w:rPr>
              <w:fldChar w:fldCharType="begin"/>
            </w:r>
            <w:r>
              <w:rPr>
                <w:noProof/>
                <w:webHidden/>
              </w:rPr>
              <w:instrText xml:space="preserve"> PAGEREF _Toc352831761 \h </w:instrText>
            </w:r>
            <w:r>
              <w:rPr>
                <w:noProof/>
                <w:webHidden/>
              </w:rPr>
            </w:r>
            <w:r>
              <w:rPr>
                <w:noProof/>
                <w:webHidden/>
              </w:rPr>
              <w:fldChar w:fldCharType="separate"/>
            </w:r>
            <w:r>
              <w:rPr>
                <w:noProof/>
                <w:webHidden/>
              </w:rPr>
              <w:t>2</w:t>
            </w:r>
            <w:r>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62" w:history="1">
            <w:r w:rsidR="00C5383E" w:rsidRPr="00400452">
              <w:rPr>
                <w:rStyle w:val="Hyperlink"/>
                <w:rFonts w:ascii="Arial" w:hAnsi="Arial" w:cs="Arial"/>
                <w:b/>
                <w:noProof/>
              </w:rPr>
              <w:t>Acronyms</w:t>
            </w:r>
            <w:r w:rsidR="00C5383E">
              <w:rPr>
                <w:noProof/>
                <w:webHidden/>
              </w:rPr>
              <w:tab/>
            </w:r>
            <w:r w:rsidR="00C5383E">
              <w:rPr>
                <w:noProof/>
                <w:webHidden/>
              </w:rPr>
              <w:fldChar w:fldCharType="begin"/>
            </w:r>
            <w:r w:rsidR="00C5383E">
              <w:rPr>
                <w:noProof/>
                <w:webHidden/>
              </w:rPr>
              <w:instrText xml:space="preserve"> PAGEREF _Toc352831762 \h </w:instrText>
            </w:r>
            <w:r w:rsidR="00C5383E">
              <w:rPr>
                <w:noProof/>
                <w:webHidden/>
              </w:rPr>
            </w:r>
            <w:r w:rsidR="00C5383E">
              <w:rPr>
                <w:noProof/>
                <w:webHidden/>
              </w:rPr>
              <w:fldChar w:fldCharType="separate"/>
            </w:r>
            <w:r w:rsidR="00C5383E">
              <w:rPr>
                <w:noProof/>
                <w:webHidden/>
              </w:rPr>
              <w:t>3</w:t>
            </w:r>
            <w:r w:rsidR="00C5383E">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63" w:history="1">
            <w:r w:rsidR="00C5383E" w:rsidRPr="00400452">
              <w:rPr>
                <w:rStyle w:val="Hyperlink"/>
                <w:rFonts w:ascii="Arial" w:hAnsi="Arial" w:cs="Arial"/>
                <w:b/>
                <w:noProof/>
              </w:rPr>
              <w:t>Executive Summary</w:t>
            </w:r>
            <w:r w:rsidR="00C5383E">
              <w:rPr>
                <w:noProof/>
                <w:webHidden/>
              </w:rPr>
              <w:tab/>
            </w:r>
            <w:r w:rsidR="00C5383E">
              <w:rPr>
                <w:noProof/>
                <w:webHidden/>
              </w:rPr>
              <w:fldChar w:fldCharType="begin"/>
            </w:r>
            <w:r w:rsidR="00C5383E">
              <w:rPr>
                <w:noProof/>
                <w:webHidden/>
              </w:rPr>
              <w:instrText xml:space="preserve"> PAGEREF _Toc352831763 \h </w:instrText>
            </w:r>
            <w:r w:rsidR="00C5383E">
              <w:rPr>
                <w:noProof/>
                <w:webHidden/>
              </w:rPr>
            </w:r>
            <w:r w:rsidR="00C5383E">
              <w:rPr>
                <w:noProof/>
                <w:webHidden/>
              </w:rPr>
              <w:fldChar w:fldCharType="separate"/>
            </w:r>
            <w:r w:rsidR="00C5383E">
              <w:rPr>
                <w:noProof/>
                <w:webHidden/>
              </w:rPr>
              <w:t>4</w:t>
            </w:r>
            <w:r w:rsidR="00C5383E">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64" w:history="1">
            <w:r w:rsidR="00C5383E" w:rsidRPr="00400452">
              <w:rPr>
                <w:rStyle w:val="Hyperlink"/>
                <w:rFonts w:ascii="Arial" w:hAnsi="Arial" w:cs="Arial"/>
                <w:b/>
                <w:noProof/>
              </w:rPr>
              <w:t>Outcome 1: Disaster Risk reduction is integrated into the Australian aid program</w:t>
            </w:r>
            <w:r w:rsidR="00C5383E">
              <w:rPr>
                <w:noProof/>
                <w:webHidden/>
              </w:rPr>
              <w:tab/>
            </w:r>
            <w:r w:rsidR="00C5383E">
              <w:rPr>
                <w:noProof/>
                <w:webHidden/>
              </w:rPr>
              <w:fldChar w:fldCharType="begin"/>
            </w:r>
            <w:r w:rsidR="00C5383E">
              <w:rPr>
                <w:noProof/>
                <w:webHidden/>
              </w:rPr>
              <w:instrText xml:space="preserve"> PAGEREF _Toc352831764 \h </w:instrText>
            </w:r>
            <w:r w:rsidR="00C5383E">
              <w:rPr>
                <w:noProof/>
                <w:webHidden/>
              </w:rPr>
            </w:r>
            <w:r w:rsidR="00C5383E">
              <w:rPr>
                <w:noProof/>
                <w:webHidden/>
              </w:rPr>
              <w:fldChar w:fldCharType="separate"/>
            </w:r>
            <w:r w:rsidR="00C5383E">
              <w:rPr>
                <w:noProof/>
                <w:webHidden/>
              </w:rPr>
              <w:t>8</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65" w:history="1">
            <w:r w:rsidR="00C5383E" w:rsidRPr="00400452">
              <w:rPr>
                <w:rStyle w:val="Hyperlink"/>
                <w:rFonts w:ascii="Arial" w:hAnsi="Arial" w:cs="Arial"/>
                <w:b/>
                <w:noProof/>
              </w:rPr>
              <w:t>1. Achievements and progress</w:t>
            </w:r>
            <w:r w:rsidR="00C5383E">
              <w:rPr>
                <w:noProof/>
                <w:webHidden/>
              </w:rPr>
              <w:tab/>
            </w:r>
            <w:r w:rsidR="00C5383E">
              <w:rPr>
                <w:noProof/>
                <w:webHidden/>
              </w:rPr>
              <w:fldChar w:fldCharType="begin"/>
            </w:r>
            <w:r w:rsidR="00C5383E">
              <w:rPr>
                <w:noProof/>
                <w:webHidden/>
              </w:rPr>
              <w:instrText xml:space="preserve"> PAGEREF _Toc352831765 \h </w:instrText>
            </w:r>
            <w:r w:rsidR="00C5383E">
              <w:rPr>
                <w:noProof/>
                <w:webHidden/>
              </w:rPr>
            </w:r>
            <w:r w:rsidR="00C5383E">
              <w:rPr>
                <w:noProof/>
                <w:webHidden/>
              </w:rPr>
              <w:fldChar w:fldCharType="separate"/>
            </w:r>
            <w:r w:rsidR="00C5383E">
              <w:rPr>
                <w:noProof/>
                <w:webHidden/>
              </w:rPr>
              <w:t>8</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66" w:history="1">
            <w:r w:rsidR="00C5383E" w:rsidRPr="00400452">
              <w:rPr>
                <w:rStyle w:val="Hyperlink"/>
                <w:rFonts w:ascii="Arial" w:hAnsi="Arial" w:cs="Arial"/>
                <w:b/>
                <w:noProof/>
              </w:rPr>
              <w:t>2. Issues and challenges</w:t>
            </w:r>
            <w:r w:rsidR="00C5383E">
              <w:rPr>
                <w:noProof/>
                <w:webHidden/>
              </w:rPr>
              <w:tab/>
            </w:r>
            <w:r w:rsidR="00C5383E">
              <w:rPr>
                <w:noProof/>
                <w:webHidden/>
              </w:rPr>
              <w:fldChar w:fldCharType="begin"/>
            </w:r>
            <w:r w:rsidR="00C5383E">
              <w:rPr>
                <w:noProof/>
                <w:webHidden/>
              </w:rPr>
              <w:instrText xml:space="preserve"> PAGEREF _Toc352831766 \h </w:instrText>
            </w:r>
            <w:r w:rsidR="00C5383E">
              <w:rPr>
                <w:noProof/>
                <w:webHidden/>
              </w:rPr>
            </w:r>
            <w:r w:rsidR="00C5383E">
              <w:rPr>
                <w:noProof/>
                <w:webHidden/>
              </w:rPr>
              <w:fldChar w:fldCharType="separate"/>
            </w:r>
            <w:r w:rsidR="00C5383E">
              <w:rPr>
                <w:noProof/>
                <w:webHidden/>
              </w:rPr>
              <w:t>9</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67" w:history="1">
            <w:r w:rsidR="00C5383E" w:rsidRPr="00400452">
              <w:rPr>
                <w:rStyle w:val="Hyperlink"/>
                <w:rFonts w:ascii="Arial" w:hAnsi="Arial" w:cs="Arial"/>
                <w:b/>
                <w:noProof/>
              </w:rPr>
              <w:t>3. Management Response/ Objectives for FY 2010 - 11</w:t>
            </w:r>
            <w:r w:rsidR="00C5383E">
              <w:rPr>
                <w:noProof/>
                <w:webHidden/>
              </w:rPr>
              <w:tab/>
            </w:r>
            <w:r w:rsidR="00C5383E">
              <w:rPr>
                <w:noProof/>
                <w:webHidden/>
              </w:rPr>
              <w:fldChar w:fldCharType="begin"/>
            </w:r>
            <w:r w:rsidR="00C5383E">
              <w:rPr>
                <w:noProof/>
                <w:webHidden/>
              </w:rPr>
              <w:instrText xml:space="preserve"> PAGEREF _Toc352831767 \h </w:instrText>
            </w:r>
            <w:r w:rsidR="00C5383E">
              <w:rPr>
                <w:noProof/>
                <w:webHidden/>
              </w:rPr>
            </w:r>
            <w:r w:rsidR="00C5383E">
              <w:rPr>
                <w:noProof/>
                <w:webHidden/>
              </w:rPr>
              <w:fldChar w:fldCharType="separate"/>
            </w:r>
            <w:r w:rsidR="00C5383E">
              <w:rPr>
                <w:noProof/>
                <w:webHidden/>
              </w:rPr>
              <w:t>9</w:t>
            </w:r>
            <w:r w:rsidR="00C5383E">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68" w:history="1">
            <w:r w:rsidR="00C5383E" w:rsidRPr="00400452">
              <w:rPr>
                <w:rStyle w:val="Hyperlink"/>
                <w:rFonts w:ascii="Arial" w:hAnsi="Arial" w:cs="Arial"/>
                <w:b/>
                <w:noProof/>
              </w:rPr>
              <w:t>Outcome 2: The capacity of partner countries to reduce disasters risks is strengthened in line with the Hyogo Framework for Action</w:t>
            </w:r>
            <w:r w:rsidR="00C5383E">
              <w:rPr>
                <w:noProof/>
                <w:webHidden/>
              </w:rPr>
              <w:tab/>
            </w:r>
            <w:r w:rsidR="00C5383E">
              <w:rPr>
                <w:noProof/>
                <w:webHidden/>
              </w:rPr>
              <w:fldChar w:fldCharType="begin"/>
            </w:r>
            <w:r w:rsidR="00C5383E">
              <w:rPr>
                <w:noProof/>
                <w:webHidden/>
              </w:rPr>
              <w:instrText xml:space="preserve"> PAGEREF _Toc352831768 \h </w:instrText>
            </w:r>
            <w:r w:rsidR="00C5383E">
              <w:rPr>
                <w:noProof/>
                <w:webHidden/>
              </w:rPr>
            </w:r>
            <w:r w:rsidR="00C5383E">
              <w:rPr>
                <w:noProof/>
                <w:webHidden/>
              </w:rPr>
              <w:fldChar w:fldCharType="separate"/>
            </w:r>
            <w:r w:rsidR="00C5383E">
              <w:rPr>
                <w:noProof/>
                <w:webHidden/>
              </w:rPr>
              <w:t>11</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69" w:history="1">
            <w:r w:rsidR="00C5383E" w:rsidRPr="00400452">
              <w:rPr>
                <w:rStyle w:val="Hyperlink"/>
                <w:rFonts w:ascii="Arial" w:hAnsi="Arial" w:cs="Arial"/>
                <w:b/>
                <w:noProof/>
              </w:rPr>
              <w:t>1. Achievements and progress</w:t>
            </w:r>
            <w:r w:rsidR="00C5383E">
              <w:rPr>
                <w:noProof/>
                <w:webHidden/>
              </w:rPr>
              <w:tab/>
            </w:r>
            <w:r w:rsidR="00C5383E">
              <w:rPr>
                <w:noProof/>
                <w:webHidden/>
              </w:rPr>
              <w:fldChar w:fldCharType="begin"/>
            </w:r>
            <w:r w:rsidR="00C5383E">
              <w:rPr>
                <w:noProof/>
                <w:webHidden/>
              </w:rPr>
              <w:instrText xml:space="preserve"> PAGEREF _Toc352831769 \h </w:instrText>
            </w:r>
            <w:r w:rsidR="00C5383E">
              <w:rPr>
                <w:noProof/>
                <w:webHidden/>
              </w:rPr>
            </w:r>
            <w:r w:rsidR="00C5383E">
              <w:rPr>
                <w:noProof/>
                <w:webHidden/>
              </w:rPr>
              <w:fldChar w:fldCharType="separate"/>
            </w:r>
            <w:r w:rsidR="00C5383E">
              <w:rPr>
                <w:noProof/>
                <w:webHidden/>
              </w:rPr>
              <w:t>11</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0" w:history="1">
            <w:r w:rsidR="00C5383E" w:rsidRPr="00400452">
              <w:rPr>
                <w:rStyle w:val="Hyperlink"/>
                <w:rFonts w:ascii="Arial" w:hAnsi="Arial" w:cs="Arial"/>
                <w:b/>
                <w:noProof/>
              </w:rPr>
              <w:t>2. Issues and challenges</w:t>
            </w:r>
            <w:r w:rsidR="00C5383E">
              <w:rPr>
                <w:noProof/>
                <w:webHidden/>
              </w:rPr>
              <w:tab/>
            </w:r>
            <w:r w:rsidR="00C5383E">
              <w:rPr>
                <w:noProof/>
                <w:webHidden/>
              </w:rPr>
              <w:fldChar w:fldCharType="begin"/>
            </w:r>
            <w:r w:rsidR="00C5383E">
              <w:rPr>
                <w:noProof/>
                <w:webHidden/>
              </w:rPr>
              <w:instrText xml:space="preserve"> PAGEREF _Toc352831770 \h </w:instrText>
            </w:r>
            <w:r w:rsidR="00C5383E">
              <w:rPr>
                <w:noProof/>
                <w:webHidden/>
              </w:rPr>
            </w:r>
            <w:r w:rsidR="00C5383E">
              <w:rPr>
                <w:noProof/>
                <w:webHidden/>
              </w:rPr>
              <w:fldChar w:fldCharType="separate"/>
            </w:r>
            <w:r w:rsidR="00C5383E">
              <w:rPr>
                <w:noProof/>
                <w:webHidden/>
              </w:rPr>
              <w:t>12</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1" w:history="1">
            <w:r w:rsidR="00C5383E" w:rsidRPr="00400452">
              <w:rPr>
                <w:rStyle w:val="Hyperlink"/>
                <w:rFonts w:ascii="Arial" w:hAnsi="Arial" w:cs="Arial"/>
                <w:b/>
                <w:noProof/>
              </w:rPr>
              <w:t>3. Management Response/ Objectives for FY 2010 - 11</w:t>
            </w:r>
            <w:r w:rsidR="00C5383E">
              <w:rPr>
                <w:noProof/>
                <w:webHidden/>
              </w:rPr>
              <w:tab/>
            </w:r>
            <w:r w:rsidR="00C5383E">
              <w:rPr>
                <w:noProof/>
                <w:webHidden/>
              </w:rPr>
              <w:fldChar w:fldCharType="begin"/>
            </w:r>
            <w:r w:rsidR="00C5383E">
              <w:rPr>
                <w:noProof/>
                <w:webHidden/>
              </w:rPr>
              <w:instrText xml:space="preserve"> PAGEREF _Toc352831771 \h </w:instrText>
            </w:r>
            <w:r w:rsidR="00C5383E">
              <w:rPr>
                <w:noProof/>
                <w:webHidden/>
              </w:rPr>
            </w:r>
            <w:r w:rsidR="00C5383E">
              <w:rPr>
                <w:noProof/>
                <w:webHidden/>
              </w:rPr>
              <w:fldChar w:fldCharType="separate"/>
            </w:r>
            <w:r w:rsidR="00C5383E">
              <w:rPr>
                <w:noProof/>
                <w:webHidden/>
              </w:rPr>
              <w:t>13</w:t>
            </w:r>
            <w:r w:rsidR="00C5383E">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72" w:history="1">
            <w:r w:rsidR="00C5383E" w:rsidRPr="00400452">
              <w:rPr>
                <w:rStyle w:val="Hyperlink"/>
                <w:rFonts w:ascii="Arial" w:hAnsi="Arial" w:cs="Arial"/>
                <w:b/>
                <w:noProof/>
              </w:rPr>
              <w:t>Outcome 3: Leadership and advocacy on disaster risk reduction are supported and enhanced</w:t>
            </w:r>
            <w:r w:rsidR="00C5383E">
              <w:rPr>
                <w:noProof/>
                <w:webHidden/>
              </w:rPr>
              <w:tab/>
            </w:r>
            <w:r w:rsidR="00C5383E">
              <w:rPr>
                <w:noProof/>
                <w:webHidden/>
              </w:rPr>
              <w:fldChar w:fldCharType="begin"/>
            </w:r>
            <w:r w:rsidR="00C5383E">
              <w:rPr>
                <w:noProof/>
                <w:webHidden/>
              </w:rPr>
              <w:instrText xml:space="preserve"> PAGEREF _Toc352831772 \h </w:instrText>
            </w:r>
            <w:r w:rsidR="00C5383E">
              <w:rPr>
                <w:noProof/>
                <w:webHidden/>
              </w:rPr>
            </w:r>
            <w:r w:rsidR="00C5383E">
              <w:rPr>
                <w:noProof/>
                <w:webHidden/>
              </w:rPr>
              <w:fldChar w:fldCharType="separate"/>
            </w:r>
            <w:r w:rsidR="00C5383E">
              <w:rPr>
                <w:noProof/>
                <w:webHidden/>
              </w:rPr>
              <w:t>14</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3" w:history="1">
            <w:r w:rsidR="00C5383E" w:rsidRPr="00400452">
              <w:rPr>
                <w:rStyle w:val="Hyperlink"/>
                <w:rFonts w:ascii="Arial" w:hAnsi="Arial" w:cs="Arial"/>
                <w:b/>
                <w:noProof/>
              </w:rPr>
              <w:t>1. Achievements and progress</w:t>
            </w:r>
            <w:r w:rsidR="00C5383E">
              <w:rPr>
                <w:noProof/>
                <w:webHidden/>
              </w:rPr>
              <w:tab/>
            </w:r>
            <w:r w:rsidR="00C5383E">
              <w:rPr>
                <w:noProof/>
                <w:webHidden/>
              </w:rPr>
              <w:fldChar w:fldCharType="begin"/>
            </w:r>
            <w:r w:rsidR="00C5383E">
              <w:rPr>
                <w:noProof/>
                <w:webHidden/>
              </w:rPr>
              <w:instrText xml:space="preserve"> PAGEREF _Toc352831773 \h </w:instrText>
            </w:r>
            <w:r w:rsidR="00C5383E">
              <w:rPr>
                <w:noProof/>
                <w:webHidden/>
              </w:rPr>
            </w:r>
            <w:r w:rsidR="00C5383E">
              <w:rPr>
                <w:noProof/>
                <w:webHidden/>
              </w:rPr>
              <w:fldChar w:fldCharType="separate"/>
            </w:r>
            <w:r w:rsidR="00C5383E">
              <w:rPr>
                <w:noProof/>
                <w:webHidden/>
              </w:rPr>
              <w:t>14</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4" w:history="1">
            <w:r w:rsidR="00C5383E" w:rsidRPr="00400452">
              <w:rPr>
                <w:rStyle w:val="Hyperlink"/>
                <w:rFonts w:ascii="Arial" w:hAnsi="Arial" w:cs="Arial"/>
                <w:b/>
                <w:noProof/>
              </w:rPr>
              <w:t>2. Issues and challenges</w:t>
            </w:r>
            <w:r w:rsidR="00C5383E">
              <w:rPr>
                <w:noProof/>
                <w:webHidden/>
              </w:rPr>
              <w:tab/>
            </w:r>
            <w:r w:rsidR="00C5383E">
              <w:rPr>
                <w:noProof/>
                <w:webHidden/>
              </w:rPr>
              <w:fldChar w:fldCharType="begin"/>
            </w:r>
            <w:r w:rsidR="00C5383E">
              <w:rPr>
                <w:noProof/>
                <w:webHidden/>
              </w:rPr>
              <w:instrText xml:space="preserve"> PAGEREF _Toc352831774 \h </w:instrText>
            </w:r>
            <w:r w:rsidR="00C5383E">
              <w:rPr>
                <w:noProof/>
                <w:webHidden/>
              </w:rPr>
            </w:r>
            <w:r w:rsidR="00C5383E">
              <w:rPr>
                <w:noProof/>
                <w:webHidden/>
              </w:rPr>
              <w:fldChar w:fldCharType="separate"/>
            </w:r>
            <w:r w:rsidR="00C5383E">
              <w:rPr>
                <w:noProof/>
                <w:webHidden/>
              </w:rPr>
              <w:t>15</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5" w:history="1">
            <w:r w:rsidR="00C5383E" w:rsidRPr="00400452">
              <w:rPr>
                <w:rStyle w:val="Hyperlink"/>
                <w:rFonts w:ascii="Arial" w:hAnsi="Arial" w:cs="Arial"/>
                <w:b/>
                <w:noProof/>
              </w:rPr>
              <w:t>3. Management Response/ Objectives for FY 2010 - 11</w:t>
            </w:r>
            <w:r w:rsidR="00C5383E">
              <w:rPr>
                <w:noProof/>
                <w:webHidden/>
              </w:rPr>
              <w:tab/>
            </w:r>
            <w:r w:rsidR="00C5383E">
              <w:rPr>
                <w:noProof/>
                <w:webHidden/>
              </w:rPr>
              <w:fldChar w:fldCharType="begin"/>
            </w:r>
            <w:r w:rsidR="00C5383E">
              <w:rPr>
                <w:noProof/>
                <w:webHidden/>
              </w:rPr>
              <w:instrText xml:space="preserve"> PAGEREF _Toc352831775 \h </w:instrText>
            </w:r>
            <w:r w:rsidR="00C5383E">
              <w:rPr>
                <w:noProof/>
                <w:webHidden/>
              </w:rPr>
            </w:r>
            <w:r w:rsidR="00C5383E">
              <w:rPr>
                <w:noProof/>
                <w:webHidden/>
              </w:rPr>
              <w:fldChar w:fldCharType="separate"/>
            </w:r>
            <w:r w:rsidR="00C5383E">
              <w:rPr>
                <w:noProof/>
                <w:webHidden/>
              </w:rPr>
              <w:t>15</w:t>
            </w:r>
            <w:r w:rsidR="00C5383E">
              <w:rPr>
                <w:noProof/>
                <w:webHidden/>
              </w:rPr>
              <w:fldChar w:fldCharType="end"/>
            </w:r>
          </w:hyperlink>
        </w:p>
        <w:p w:rsidR="00C5383E" w:rsidRDefault="00F73F9B">
          <w:pPr>
            <w:pStyle w:val="TOC1"/>
            <w:rPr>
              <w:rFonts w:asciiTheme="minorHAnsi" w:eastAsiaTheme="minorEastAsia" w:hAnsiTheme="minorHAnsi" w:cstheme="minorBidi"/>
              <w:noProof/>
              <w:color w:val="auto"/>
              <w:sz w:val="22"/>
              <w:szCs w:val="22"/>
            </w:rPr>
          </w:pPr>
          <w:hyperlink w:anchor="_Toc352831776" w:history="1">
            <w:r w:rsidR="00C5383E" w:rsidRPr="00400452">
              <w:rPr>
                <w:rStyle w:val="Hyperlink"/>
                <w:rFonts w:ascii="Arial" w:hAnsi="Arial" w:cs="Arial"/>
                <w:b/>
                <w:noProof/>
              </w:rPr>
              <w:t>Outcome 4: Policies and programming for disaster risk reduction and climate change adaptation are coherent and coordinated</w:t>
            </w:r>
            <w:r w:rsidR="00C5383E">
              <w:rPr>
                <w:noProof/>
                <w:webHidden/>
              </w:rPr>
              <w:tab/>
            </w:r>
            <w:r w:rsidR="00C5383E">
              <w:rPr>
                <w:noProof/>
                <w:webHidden/>
              </w:rPr>
              <w:fldChar w:fldCharType="begin"/>
            </w:r>
            <w:r w:rsidR="00C5383E">
              <w:rPr>
                <w:noProof/>
                <w:webHidden/>
              </w:rPr>
              <w:instrText xml:space="preserve"> PAGEREF _Toc352831776 \h </w:instrText>
            </w:r>
            <w:r w:rsidR="00C5383E">
              <w:rPr>
                <w:noProof/>
                <w:webHidden/>
              </w:rPr>
            </w:r>
            <w:r w:rsidR="00C5383E">
              <w:rPr>
                <w:noProof/>
                <w:webHidden/>
              </w:rPr>
              <w:fldChar w:fldCharType="separate"/>
            </w:r>
            <w:r w:rsidR="00C5383E">
              <w:rPr>
                <w:noProof/>
                <w:webHidden/>
              </w:rPr>
              <w:t>16</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7" w:history="1">
            <w:r w:rsidR="00C5383E" w:rsidRPr="00400452">
              <w:rPr>
                <w:rStyle w:val="Hyperlink"/>
                <w:rFonts w:ascii="Arial" w:hAnsi="Arial" w:cs="Arial"/>
                <w:b/>
                <w:noProof/>
              </w:rPr>
              <w:t>1. Achievements and progress</w:t>
            </w:r>
            <w:r w:rsidR="00C5383E">
              <w:rPr>
                <w:noProof/>
                <w:webHidden/>
              </w:rPr>
              <w:tab/>
            </w:r>
            <w:r w:rsidR="00C5383E">
              <w:rPr>
                <w:noProof/>
                <w:webHidden/>
              </w:rPr>
              <w:fldChar w:fldCharType="begin"/>
            </w:r>
            <w:r w:rsidR="00C5383E">
              <w:rPr>
                <w:noProof/>
                <w:webHidden/>
              </w:rPr>
              <w:instrText xml:space="preserve"> PAGEREF _Toc352831777 \h </w:instrText>
            </w:r>
            <w:r w:rsidR="00C5383E">
              <w:rPr>
                <w:noProof/>
                <w:webHidden/>
              </w:rPr>
            </w:r>
            <w:r w:rsidR="00C5383E">
              <w:rPr>
                <w:noProof/>
                <w:webHidden/>
              </w:rPr>
              <w:fldChar w:fldCharType="separate"/>
            </w:r>
            <w:r w:rsidR="00C5383E">
              <w:rPr>
                <w:noProof/>
                <w:webHidden/>
              </w:rPr>
              <w:t>16</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8" w:history="1">
            <w:r w:rsidR="00C5383E" w:rsidRPr="00400452">
              <w:rPr>
                <w:rStyle w:val="Hyperlink"/>
                <w:rFonts w:ascii="Arial" w:hAnsi="Arial" w:cs="Arial"/>
                <w:b/>
                <w:noProof/>
              </w:rPr>
              <w:t>2. Issues and challenges</w:t>
            </w:r>
            <w:r w:rsidR="00C5383E">
              <w:rPr>
                <w:noProof/>
                <w:webHidden/>
              </w:rPr>
              <w:tab/>
            </w:r>
            <w:r w:rsidR="00C5383E">
              <w:rPr>
                <w:noProof/>
                <w:webHidden/>
              </w:rPr>
              <w:fldChar w:fldCharType="begin"/>
            </w:r>
            <w:r w:rsidR="00C5383E">
              <w:rPr>
                <w:noProof/>
                <w:webHidden/>
              </w:rPr>
              <w:instrText xml:space="preserve"> PAGEREF _Toc352831778 \h </w:instrText>
            </w:r>
            <w:r w:rsidR="00C5383E">
              <w:rPr>
                <w:noProof/>
                <w:webHidden/>
              </w:rPr>
            </w:r>
            <w:r w:rsidR="00C5383E">
              <w:rPr>
                <w:noProof/>
                <w:webHidden/>
              </w:rPr>
              <w:fldChar w:fldCharType="separate"/>
            </w:r>
            <w:r w:rsidR="00C5383E">
              <w:rPr>
                <w:noProof/>
                <w:webHidden/>
              </w:rPr>
              <w:t>17</w:t>
            </w:r>
            <w:r w:rsidR="00C5383E">
              <w:rPr>
                <w:noProof/>
                <w:webHidden/>
              </w:rPr>
              <w:fldChar w:fldCharType="end"/>
            </w:r>
          </w:hyperlink>
        </w:p>
        <w:p w:rsidR="00C5383E" w:rsidRDefault="00F73F9B">
          <w:pPr>
            <w:pStyle w:val="TOC2"/>
            <w:rPr>
              <w:rFonts w:asciiTheme="minorHAnsi" w:eastAsiaTheme="minorEastAsia" w:hAnsiTheme="minorHAnsi" w:cstheme="minorBidi"/>
              <w:noProof/>
              <w:color w:val="auto"/>
              <w:sz w:val="22"/>
              <w:szCs w:val="22"/>
            </w:rPr>
          </w:pPr>
          <w:hyperlink w:anchor="_Toc352831779" w:history="1">
            <w:r w:rsidR="00C5383E" w:rsidRPr="00400452">
              <w:rPr>
                <w:rStyle w:val="Hyperlink"/>
                <w:rFonts w:ascii="Arial" w:hAnsi="Arial" w:cs="Arial"/>
                <w:b/>
                <w:noProof/>
              </w:rPr>
              <w:t>3. Management Response/ Objectives for FY 2010 - 11</w:t>
            </w:r>
            <w:r w:rsidR="00C5383E">
              <w:rPr>
                <w:noProof/>
                <w:webHidden/>
              </w:rPr>
              <w:tab/>
            </w:r>
            <w:r w:rsidR="00C5383E">
              <w:rPr>
                <w:noProof/>
                <w:webHidden/>
              </w:rPr>
              <w:fldChar w:fldCharType="begin"/>
            </w:r>
            <w:r w:rsidR="00C5383E">
              <w:rPr>
                <w:noProof/>
                <w:webHidden/>
              </w:rPr>
              <w:instrText xml:space="preserve"> PAGEREF _Toc352831779 \h </w:instrText>
            </w:r>
            <w:r w:rsidR="00C5383E">
              <w:rPr>
                <w:noProof/>
                <w:webHidden/>
              </w:rPr>
            </w:r>
            <w:r w:rsidR="00C5383E">
              <w:rPr>
                <w:noProof/>
                <w:webHidden/>
              </w:rPr>
              <w:fldChar w:fldCharType="separate"/>
            </w:r>
            <w:r w:rsidR="00C5383E">
              <w:rPr>
                <w:noProof/>
                <w:webHidden/>
              </w:rPr>
              <w:t>17</w:t>
            </w:r>
            <w:r w:rsidR="00C5383E">
              <w:rPr>
                <w:noProof/>
                <w:webHidden/>
              </w:rPr>
              <w:fldChar w:fldCharType="end"/>
            </w:r>
          </w:hyperlink>
        </w:p>
        <w:p w:rsidR="00C5383E" w:rsidRDefault="00C5383E">
          <w:r>
            <w:rPr>
              <w:b/>
              <w:bCs/>
              <w:noProof/>
            </w:rPr>
            <w:fldChar w:fldCharType="end"/>
          </w:r>
        </w:p>
      </w:sdtContent>
    </w:sdt>
    <w:p w:rsidR="00520657" w:rsidRPr="00F73F9B" w:rsidRDefault="00F73F9B" w:rsidP="00F73F9B">
      <w:pPr>
        <w:rPr>
          <w:rFonts w:ascii="Franklin Gothic Book" w:hAnsi="Franklin Gothic Book"/>
          <w:color w:val="000000" w:themeColor="text1"/>
          <w:sz w:val="32"/>
          <w:szCs w:val="32"/>
        </w:rPr>
      </w:pPr>
      <w:r w:rsidRPr="00F73F9B">
        <w:rPr>
          <w:rFonts w:ascii="Franklin Gothic Book" w:hAnsi="Franklin Gothic Book"/>
          <w:b/>
          <w:noProof/>
          <w:color w:val="FFFFFF"/>
          <w:sz w:val="40"/>
          <w:szCs w:val="40"/>
        </w:rPr>
        <w:t xml:space="preserve">-2010 Progress Report for the Disaster Risk Reduction </w:t>
      </w:r>
    </w:p>
    <w:p w:rsidR="008B710A" w:rsidRPr="008B710A" w:rsidRDefault="008B710A" w:rsidP="008B710A">
      <w:pPr>
        <w:pStyle w:val="Heading1"/>
        <w:numPr>
          <w:ilvl w:val="0"/>
          <w:numId w:val="0"/>
        </w:numPr>
        <w:pBdr>
          <w:bottom w:val="single" w:sz="4" w:space="1" w:color="auto"/>
        </w:pBdr>
        <w:spacing w:after="240"/>
        <w:rPr>
          <w:rFonts w:ascii="Arial" w:hAnsi="Arial" w:cs="Arial"/>
          <w:b/>
          <w:sz w:val="26"/>
          <w:szCs w:val="26"/>
        </w:rPr>
      </w:pPr>
      <w:bookmarkStart w:id="1" w:name="_Toc278883656"/>
      <w:bookmarkStart w:id="2" w:name="_Toc352831761"/>
      <w:r>
        <w:rPr>
          <w:rFonts w:ascii="Arial" w:hAnsi="Arial" w:cs="Arial"/>
          <w:b/>
          <w:sz w:val="26"/>
          <w:szCs w:val="26"/>
        </w:rPr>
        <w:lastRenderedPageBreak/>
        <w:t>Preface</w:t>
      </w:r>
      <w:bookmarkEnd w:id="1"/>
      <w:bookmarkEnd w:id="2"/>
    </w:p>
    <w:p w:rsidR="008469AA" w:rsidRPr="008418D7" w:rsidRDefault="008469AA" w:rsidP="00E521C3">
      <w:pPr>
        <w:rPr>
          <w:rFonts w:ascii="Arial" w:hAnsi="Arial" w:cs="Arial"/>
          <w:noProof/>
          <w:szCs w:val="20"/>
          <w:lang w:eastAsia="en-US"/>
        </w:rPr>
      </w:pPr>
      <w:r w:rsidRPr="008418D7">
        <w:rPr>
          <w:rFonts w:ascii="Arial" w:hAnsi="Arial" w:cs="Arial"/>
          <w:noProof/>
          <w:szCs w:val="20"/>
          <w:lang w:eastAsia="en-US"/>
        </w:rPr>
        <w:t xml:space="preserve">In June 2009 the Australian Government launched </w:t>
      </w:r>
      <w:r w:rsidRPr="008418D7">
        <w:rPr>
          <w:rFonts w:ascii="Arial" w:hAnsi="Arial" w:cs="Arial"/>
          <w:i/>
          <w:noProof/>
          <w:szCs w:val="20"/>
          <w:lang w:eastAsia="en-US"/>
        </w:rPr>
        <w:t>Investing in a Safer Future: a Disaster Risk Reduction policy for the Australian aid program</w:t>
      </w:r>
      <w:r w:rsidR="00827AE7">
        <w:rPr>
          <w:rFonts w:ascii="Arial" w:hAnsi="Arial" w:cs="Arial"/>
          <w:noProof/>
          <w:szCs w:val="20"/>
          <w:lang w:eastAsia="en-US"/>
        </w:rPr>
        <w:t xml:space="preserve"> (‘the Policy’)</w:t>
      </w:r>
      <w:r w:rsidRPr="008418D7">
        <w:rPr>
          <w:rFonts w:ascii="Arial" w:hAnsi="Arial" w:cs="Arial"/>
          <w:noProof/>
          <w:szCs w:val="20"/>
          <w:lang w:eastAsia="en-US"/>
        </w:rPr>
        <w:t>. One year on, it is timely to reflect on key achievements in disaster risk reduction.</w:t>
      </w:r>
    </w:p>
    <w:p w:rsidR="008469AA" w:rsidRPr="008418D7" w:rsidRDefault="008469AA" w:rsidP="00E521C3">
      <w:pPr>
        <w:jc w:val="both"/>
        <w:rPr>
          <w:rFonts w:ascii="Arial" w:hAnsi="Arial" w:cs="Arial"/>
          <w:noProof/>
          <w:szCs w:val="20"/>
          <w:lang w:eastAsia="en-US"/>
        </w:rPr>
      </w:pPr>
    </w:p>
    <w:p w:rsidR="008469AA" w:rsidRDefault="008469AA" w:rsidP="00A36324">
      <w:pPr>
        <w:jc w:val="both"/>
        <w:rPr>
          <w:rFonts w:ascii="Arial" w:hAnsi="Arial" w:cs="Arial"/>
          <w:noProof/>
          <w:szCs w:val="20"/>
          <w:lang w:eastAsia="en-US"/>
        </w:rPr>
      </w:pPr>
      <w:r w:rsidRPr="008418D7">
        <w:rPr>
          <w:rFonts w:ascii="Arial" w:hAnsi="Arial" w:cs="Arial"/>
          <w:noProof/>
          <w:szCs w:val="20"/>
          <w:lang w:eastAsia="en-US"/>
        </w:rPr>
        <w:t xml:space="preserve">This report </w:t>
      </w:r>
      <w:r w:rsidR="00B46132" w:rsidRPr="008418D7">
        <w:rPr>
          <w:rFonts w:ascii="Arial" w:hAnsi="Arial" w:cs="Arial"/>
          <w:noProof/>
          <w:szCs w:val="20"/>
          <w:lang w:eastAsia="en-US"/>
        </w:rPr>
        <w:t xml:space="preserve">provides a review of the </w:t>
      </w:r>
      <w:r w:rsidRPr="008418D7">
        <w:rPr>
          <w:rFonts w:ascii="Arial" w:hAnsi="Arial" w:cs="Arial"/>
          <w:noProof/>
          <w:szCs w:val="20"/>
          <w:lang w:eastAsia="en-US"/>
        </w:rPr>
        <w:t>progress towards the</w:t>
      </w:r>
      <w:r w:rsidR="00B46132" w:rsidRPr="008418D7">
        <w:rPr>
          <w:rFonts w:ascii="Arial" w:hAnsi="Arial" w:cs="Arial"/>
          <w:noProof/>
          <w:szCs w:val="20"/>
          <w:lang w:eastAsia="en-US"/>
        </w:rPr>
        <w:t xml:space="preserve"> high level outcomes of </w:t>
      </w:r>
      <w:r w:rsidRPr="008418D7">
        <w:rPr>
          <w:rFonts w:ascii="Arial" w:hAnsi="Arial" w:cs="Arial"/>
          <w:noProof/>
          <w:szCs w:val="20"/>
          <w:lang w:eastAsia="en-US"/>
        </w:rPr>
        <w:t xml:space="preserve">the </w:t>
      </w:r>
      <w:r w:rsidR="00827AE7">
        <w:rPr>
          <w:rFonts w:ascii="Arial" w:hAnsi="Arial" w:cs="Arial"/>
          <w:noProof/>
          <w:szCs w:val="20"/>
          <w:lang w:eastAsia="en-US"/>
        </w:rPr>
        <w:t>P</w:t>
      </w:r>
      <w:r w:rsidRPr="008418D7">
        <w:rPr>
          <w:rFonts w:ascii="Arial" w:hAnsi="Arial" w:cs="Arial"/>
          <w:noProof/>
          <w:szCs w:val="20"/>
          <w:lang w:eastAsia="en-US"/>
        </w:rPr>
        <w:t>olic</w:t>
      </w:r>
      <w:r w:rsidR="00CF1BB6" w:rsidRPr="008418D7">
        <w:rPr>
          <w:rFonts w:ascii="Arial" w:hAnsi="Arial" w:cs="Arial"/>
          <w:noProof/>
          <w:szCs w:val="20"/>
          <w:lang w:eastAsia="en-US"/>
        </w:rPr>
        <w:t xml:space="preserve">y, </w:t>
      </w:r>
      <w:r w:rsidR="00827AE7">
        <w:rPr>
          <w:rFonts w:ascii="Arial" w:hAnsi="Arial" w:cs="Arial"/>
          <w:noProof/>
          <w:szCs w:val="20"/>
          <w:lang w:eastAsia="en-US"/>
        </w:rPr>
        <w:t>which contribute to the P</w:t>
      </w:r>
      <w:r w:rsidR="00EF7A8A" w:rsidRPr="00EF7A8A">
        <w:rPr>
          <w:rFonts w:ascii="Arial" w:hAnsi="Arial" w:cs="Arial"/>
          <w:noProof/>
          <w:szCs w:val="20"/>
          <w:lang w:eastAsia="en-US"/>
        </w:rPr>
        <w:t>olicy’s goal of</w:t>
      </w:r>
      <w:r w:rsidR="00CF1BB6" w:rsidRPr="008418D7">
        <w:rPr>
          <w:rFonts w:ascii="Arial" w:hAnsi="Arial" w:cs="Arial"/>
          <w:noProof/>
          <w:szCs w:val="20"/>
          <w:lang w:eastAsia="en-US"/>
        </w:rPr>
        <w:t xml:space="preserve"> ‘reduced vulnerability and enhanced resilience of countries and communities to disasters’</w:t>
      </w:r>
      <w:r w:rsidRPr="008418D7">
        <w:rPr>
          <w:rFonts w:ascii="Arial" w:hAnsi="Arial" w:cs="Arial"/>
          <w:noProof/>
          <w:szCs w:val="20"/>
          <w:lang w:eastAsia="en-US"/>
        </w:rPr>
        <w:t>.</w:t>
      </w:r>
      <w:r w:rsidR="00CF1BB6" w:rsidRPr="008418D7">
        <w:rPr>
          <w:rFonts w:ascii="Arial" w:hAnsi="Arial" w:cs="Arial"/>
          <w:noProof/>
          <w:szCs w:val="20"/>
          <w:lang w:eastAsia="en-US"/>
        </w:rPr>
        <w:t xml:space="preserve"> It</w:t>
      </w:r>
      <w:r w:rsidRPr="008418D7">
        <w:rPr>
          <w:rFonts w:ascii="Arial" w:hAnsi="Arial" w:cs="Arial"/>
          <w:noProof/>
          <w:szCs w:val="20"/>
          <w:lang w:eastAsia="en-US"/>
        </w:rPr>
        <w:t xml:space="preserve"> examine</w:t>
      </w:r>
      <w:r w:rsidR="003A0B9C" w:rsidRPr="008418D7">
        <w:rPr>
          <w:rFonts w:ascii="Arial" w:hAnsi="Arial" w:cs="Arial"/>
          <w:noProof/>
          <w:szCs w:val="20"/>
          <w:lang w:eastAsia="en-US"/>
        </w:rPr>
        <w:t>s</w:t>
      </w:r>
      <w:r w:rsidRPr="008418D7">
        <w:rPr>
          <w:rFonts w:ascii="Arial" w:hAnsi="Arial" w:cs="Arial"/>
          <w:noProof/>
          <w:szCs w:val="20"/>
          <w:lang w:eastAsia="en-US"/>
        </w:rPr>
        <w:t xml:space="preserve"> the effectiveness of disaster risk reduction </w:t>
      </w:r>
      <w:r w:rsidR="00EF7A8A">
        <w:rPr>
          <w:rFonts w:ascii="Arial" w:hAnsi="Arial" w:cs="Arial"/>
          <w:noProof/>
          <w:szCs w:val="20"/>
          <w:lang w:eastAsia="en-US"/>
        </w:rPr>
        <w:t xml:space="preserve">(DRR) </w:t>
      </w:r>
      <w:r w:rsidRPr="008418D7">
        <w:rPr>
          <w:rFonts w:ascii="Arial" w:hAnsi="Arial" w:cs="Arial"/>
          <w:noProof/>
          <w:szCs w:val="20"/>
          <w:lang w:eastAsia="en-US"/>
        </w:rPr>
        <w:t>interventions</w:t>
      </w:r>
      <w:r w:rsidR="003A0B9C" w:rsidRPr="008418D7">
        <w:rPr>
          <w:rFonts w:ascii="Arial" w:hAnsi="Arial" w:cs="Arial"/>
          <w:noProof/>
          <w:szCs w:val="20"/>
          <w:lang w:eastAsia="en-US"/>
        </w:rPr>
        <w:t xml:space="preserve"> towards this goal</w:t>
      </w:r>
      <w:r w:rsidR="00827AE7">
        <w:rPr>
          <w:rFonts w:ascii="Arial" w:hAnsi="Arial" w:cs="Arial"/>
          <w:noProof/>
          <w:szCs w:val="20"/>
          <w:lang w:eastAsia="en-US"/>
        </w:rPr>
        <w:t>, based on the P</w:t>
      </w:r>
      <w:r w:rsidRPr="008418D7">
        <w:rPr>
          <w:rFonts w:ascii="Arial" w:hAnsi="Arial" w:cs="Arial"/>
          <w:noProof/>
          <w:szCs w:val="20"/>
          <w:lang w:eastAsia="en-US"/>
        </w:rPr>
        <w:t>olicy’s Performance Assessment Framework (PAF)</w:t>
      </w:r>
      <w:r w:rsidR="00F6162A" w:rsidRPr="008418D7">
        <w:rPr>
          <w:rFonts w:ascii="Arial" w:hAnsi="Arial" w:cs="Arial"/>
          <w:noProof/>
          <w:szCs w:val="20"/>
          <w:lang w:eastAsia="en-US"/>
        </w:rPr>
        <w:t>.</w:t>
      </w:r>
      <w:r w:rsidR="00B46132" w:rsidRPr="008418D7">
        <w:rPr>
          <w:rFonts w:ascii="Arial" w:hAnsi="Arial" w:cs="Arial"/>
          <w:noProof/>
          <w:szCs w:val="20"/>
          <w:lang w:eastAsia="en-US"/>
        </w:rPr>
        <w:t xml:space="preserve"> </w:t>
      </w:r>
      <w:r w:rsidR="00EF7A8A" w:rsidRPr="00EF7A8A">
        <w:rPr>
          <w:rFonts w:ascii="Arial" w:hAnsi="Arial" w:cs="Arial"/>
          <w:noProof/>
          <w:szCs w:val="20"/>
          <w:lang w:eastAsia="en-US"/>
        </w:rPr>
        <w:t>It builds on the findings of the AusAID Review of DRR Invesments (Jan</w:t>
      </w:r>
      <w:r w:rsidR="00233762">
        <w:rPr>
          <w:rFonts w:ascii="Arial" w:hAnsi="Arial" w:cs="Arial"/>
          <w:noProof/>
          <w:szCs w:val="20"/>
          <w:lang w:eastAsia="en-US"/>
        </w:rPr>
        <w:t>uary</w:t>
      </w:r>
      <w:r w:rsidR="00EF7A8A" w:rsidRPr="00EF7A8A">
        <w:rPr>
          <w:rFonts w:ascii="Arial" w:hAnsi="Arial" w:cs="Arial"/>
          <w:noProof/>
          <w:szCs w:val="20"/>
          <w:lang w:eastAsia="en-US"/>
        </w:rPr>
        <w:t xml:space="preserve"> 2010), which provided a baseline assessment of AusAID’s support for DRR and reviewed a sample of DRR interventions at the activity level.</w:t>
      </w:r>
    </w:p>
    <w:p w:rsidR="00CF1BB6" w:rsidRPr="008418D7" w:rsidRDefault="00CF1BB6" w:rsidP="00A36324">
      <w:pPr>
        <w:jc w:val="both"/>
        <w:rPr>
          <w:rFonts w:ascii="Arial" w:hAnsi="Arial" w:cs="Arial"/>
          <w:noProof/>
          <w:szCs w:val="20"/>
          <w:lang w:eastAsia="en-US"/>
        </w:rPr>
      </w:pPr>
    </w:p>
    <w:p w:rsidR="003A0B9C" w:rsidRDefault="003A0B9C" w:rsidP="00A36324">
      <w:pPr>
        <w:jc w:val="both"/>
        <w:rPr>
          <w:rFonts w:ascii="Arial" w:hAnsi="Arial" w:cs="Arial"/>
          <w:noProof/>
          <w:szCs w:val="20"/>
          <w:lang w:eastAsia="en-US"/>
        </w:rPr>
      </w:pPr>
      <w:r w:rsidRPr="008418D7">
        <w:rPr>
          <w:rFonts w:ascii="Arial" w:hAnsi="Arial" w:cs="Arial"/>
          <w:noProof/>
          <w:szCs w:val="20"/>
          <w:lang w:eastAsia="en-US"/>
        </w:rPr>
        <w:t xml:space="preserve">The report is divided into </w:t>
      </w:r>
      <w:r w:rsidR="00FA3797">
        <w:rPr>
          <w:rFonts w:ascii="Arial" w:hAnsi="Arial" w:cs="Arial"/>
          <w:noProof/>
          <w:szCs w:val="20"/>
          <w:lang w:eastAsia="en-US"/>
        </w:rPr>
        <w:t xml:space="preserve">four </w:t>
      </w:r>
      <w:r w:rsidRPr="008418D7">
        <w:rPr>
          <w:rFonts w:ascii="Arial" w:hAnsi="Arial" w:cs="Arial"/>
          <w:noProof/>
          <w:szCs w:val="20"/>
          <w:lang w:eastAsia="en-US"/>
        </w:rPr>
        <w:t>sections</w:t>
      </w:r>
      <w:r w:rsidR="00FA3797">
        <w:rPr>
          <w:rFonts w:ascii="Arial" w:hAnsi="Arial" w:cs="Arial"/>
          <w:noProof/>
          <w:szCs w:val="20"/>
          <w:lang w:eastAsia="en-US"/>
        </w:rPr>
        <w:t>, refle</w:t>
      </w:r>
      <w:r w:rsidR="00827AE7">
        <w:rPr>
          <w:rFonts w:ascii="Arial" w:hAnsi="Arial" w:cs="Arial"/>
          <w:noProof/>
          <w:szCs w:val="20"/>
          <w:lang w:eastAsia="en-US"/>
        </w:rPr>
        <w:t>cting the four outcomes of the P</w:t>
      </w:r>
      <w:r w:rsidR="00FA3797">
        <w:rPr>
          <w:rFonts w:ascii="Arial" w:hAnsi="Arial" w:cs="Arial"/>
          <w:noProof/>
          <w:szCs w:val="20"/>
          <w:lang w:eastAsia="en-US"/>
        </w:rPr>
        <w:t>olicy</w:t>
      </w:r>
      <w:r w:rsidR="008469AA" w:rsidRPr="008418D7">
        <w:rPr>
          <w:rFonts w:ascii="Arial" w:hAnsi="Arial" w:cs="Arial"/>
          <w:noProof/>
          <w:szCs w:val="20"/>
          <w:lang w:eastAsia="en-US"/>
        </w:rPr>
        <w:t xml:space="preserve">: </w:t>
      </w:r>
      <w:r w:rsidR="00090626">
        <w:rPr>
          <w:rFonts w:ascii="Arial" w:hAnsi="Arial" w:cs="Arial"/>
          <w:noProof/>
          <w:szCs w:val="20"/>
          <w:lang w:eastAsia="en-US"/>
        </w:rPr>
        <w:t xml:space="preserve">disaster </w:t>
      </w:r>
      <w:r w:rsidR="008469AA" w:rsidRPr="008418D7">
        <w:rPr>
          <w:rFonts w:ascii="Arial" w:hAnsi="Arial" w:cs="Arial"/>
          <w:noProof/>
          <w:szCs w:val="20"/>
          <w:lang w:eastAsia="en-US"/>
        </w:rPr>
        <w:t>risk reduction</w:t>
      </w:r>
      <w:r w:rsidR="00090626">
        <w:rPr>
          <w:rFonts w:ascii="Arial" w:hAnsi="Arial" w:cs="Arial"/>
          <w:noProof/>
          <w:szCs w:val="20"/>
          <w:lang w:eastAsia="en-US"/>
        </w:rPr>
        <w:t xml:space="preserve"> is integrated</w:t>
      </w:r>
      <w:r w:rsidR="008469AA" w:rsidRPr="008418D7">
        <w:rPr>
          <w:rFonts w:ascii="Arial" w:hAnsi="Arial" w:cs="Arial"/>
          <w:noProof/>
          <w:szCs w:val="20"/>
          <w:lang w:eastAsia="en-US"/>
        </w:rPr>
        <w:t xml:space="preserve"> across key areas of the aid program;</w:t>
      </w:r>
      <w:r w:rsidR="00090626">
        <w:rPr>
          <w:rFonts w:ascii="Arial" w:hAnsi="Arial" w:cs="Arial"/>
          <w:noProof/>
          <w:szCs w:val="20"/>
          <w:lang w:eastAsia="en-US"/>
        </w:rPr>
        <w:t xml:space="preserve"> partner countries are supported</w:t>
      </w:r>
      <w:r w:rsidR="00233762">
        <w:rPr>
          <w:rFonts w:ascii="Arial" w:hAnsi="Arial" w:cs="Arial"/>
          <w:noProof/>
          <w:szCs w:val="20"/>
          <w:lang w:eastAsia="en-US"/>
        </w:rPr>
        <w:t xml:space="preserve"> in </w:t>
      </w:r>
      <w:r w:rsidR="00090626">
        <w:rPr>
          <w:rFonts w:ascii="Arial" w:hAnsi="Arial" w:cs="Arial"/>
          <w:noProof/>
          <w:szCs w:val="20"/>
          <w:lang w:eastAsia="en-US"/>
        </w:rPr>
        <w:t>their efforts to reduce disaster risks through</w:t>
      </w:r>
      <w:r w:rsidR="008469AA" w:rsidRPr="008418D7">
        <w:rPr>
          <w:rFonts w:ascii="Arial" w:hAnsi="Arial" w:cs="Arial"/>
          <w:noProof/>
          <w:szCs w:val="20"/>
          <w:lang w:eastAsia="en-US"/>
        </w:rPr>
        <w:t xml:space="preserve"> targeted disaster risk reduction program</w:t>
      </w:r>
      <w:r w:rsidR="00090626">
        <w:rPr>
          <w:rFonts w:ascii="Arial" w:hAnsi="Arial" w:cs="Arial"/>
          <w:noProof/>
          <w:szCs w:val="20"/>
          <w:lang w:eastAsia="en-US"/>
        </w:rPr>
        <w:t>s</w:t>
      </w:r>
      <w:r w:rsidR="008469AA" w:rsidRPr="008418D7">
        <w:rPr>
          <w:rFonts w:ascii="Arial" w:hAnsi="Arial" w:cs="Arial"/>
          <w:noProof/>
          <w:szCs w:val="20"/>
          <w:lang w:eastAsia="en-US"/>
        </w:rPr>
        <w:t>; advocacy and leadership efforts</w:t>
      </w:r>
      <w:r w:rsidR="00090626">
        <w:rPr>
          <w:rFonts w:ascii="Arial" w:hAnsi="Arial" w:cs="Arial"/>
          <w:noProof/>
          <w:szCs w:val="20"/>
          <w:lang w:eastAsia="en-US"/>
        </w:rPr>
        <w:t xml:space="preserve"> are supported</w:t>
      </w:r>
      <w:r w:rsidR="008469AA" w:rsidRPr="008418D7">
        <w:rPr>
          <w:rFonts w:ascii="Arial" w:hAnsi="Arial" w:cs="Arial"/>
          <w:noProof/>
          <w:szCs w:val="20"/>
          <w:lang w:eastAsia="en-US"/>
        </w:rPr>
        <w:t>; and disaster risk reduction and climate change adaptation</w:t>
      </w:r>
      <w:r w:rsidR="00090626">
        <w:rPr>
          <w:rFonts w:ascii="Arial" w:hAnsi="Arial" w:cs="Arial"/>
          <w:noProof/>
          <w:szCs w:val="20"/>
          <w:lang w:eastAsia="en-US"/>
        </w:rPr>
        <w:t xml:space="preserve"> policies and programs are coordinated and coherent</w:t>
      </w:r>
      <w:r w:rsidR="008469AA" w:rsidRPr="008418D7">
        <w:rPr>
          <w:rFonts w:ascii="Arial" w:hAnsi="Arial" w:cs="Arial"/>
          <w:noProof/>
          <w:szCs w:val="20"/>
          <w:lang w:eastAsia="en-US"/>
        </w:rPr>
        <w:t xml:space="preserve">. </w:t>
      </w:r>
      <w:r w:rsidRPr="008418D7">
        <w:rPr>
          <w:rFonts w:ascii="Arial" w:hAnsi="Arial" w:cs="Arial"/>
          <w:noProof/>
          <w:szCs w:val="20"/>
          <w:lang w:eastAsia="en-US"/>
        </w:rPr>
        <w:t>After</w:t>
      </w:r>
      <w:r w:rsidR="00827AE7">
        <w:rPr>
          <w:rFonts w:ascii="Arial" w:hAnsi="Arial" w:cs="Arial"/>
          <w:noProof/>
          <w:szCs w:val="20"/>
          <w:lang w:eastAsia="en-US"/>
        </w:rPr>
        <w:t xml:space="preserve"> reviewing </w:t>
      </w:r>
      <w:r w:rsidR="00233762">
        <w:rPr>
          <w:rFonts w:ascii="Arial" w:hAnsi="Arial" w:cs="Arial"/>
          <w:noProof/>
          <w:szCs w:val="20"/>
          <w:lang w:eastAsia="en-US"/>
        </w:rPr>
        <w:t xml:space="preserve">progress against </w:t>
      </w:r>
      <w:r w:rsidR="00827AE7">
        <w:rPr>
          <w:rFonts w:ascii="Arial" w:hAnsi="Arial" w:cs="Arial"/>
          <w:noProof/>
          <w:szCs w:val="20"/>
          <w:lang w:eastAsia="en-US"/>
        </w:rPr>
        <w:t>each outcome of the P</w:t>
      </w:r>
      <w:r w:rsidRPr="008418D7">
        <w:rPr>
          <w:rFonts w:ascii="Arial" w:hAnsi="Arial" w:cs="Arial"/>
          <w:noProof/>
          <w:szCs w:val="20"/>
          <w:lang w:eastAsia="en-US"/>
        </w:rPr>
        <w:t>olicy,</w:t>
      </w:r>
      <w:r w:rsidR="00B46132" w:rsidRPr="008418D7">
        <w:rPr>
          <w:rFonts w:ascii="Arial" w:hAnsi="Arial" w:cs="Arial"/>
          <w:noProof/>
          <w:szCs w:val="20"/>
          <w:lang w:eastAsia="en-US"/>
        </w:rPr>
        <w:t xml:space="preserve"> </w:t>
      </w:r>
      <w:r w:rsidRPr="008418D7">
        <w:rPr>
          <w:rFonts w:ascii="Arial" w:hAnsi="Arial" w:cs="Arial"/>
          <w:noProof/>
          <w:szCs w:val="20"/>
          <w:lang w:eastAsia="en-US"/>
        </w:rPr>
        <w:t xml:space="preserve">AusAID’s response to </w:t>
      </w:r>
      <w:r w:rsidR="00711E48" w:rsidRPr="008418D7">
        <w:rPr>
          <w:rFonts w:ascii="Arial" w:hAnsi="Arial" w:cs="Arial"/>
          <w:noProof/>
          <w:szCs w:val="20"/>
          <w:lang w:eastAsia="en-US"/>
        </w:rPr>
        <w:t xml:space="preserve">identified </w:t>
      </w:r>
      <w:r w:rsidRPr="008418D7">
        <w:rPr>
          <w:rFonts w:ascii="Arial" w:hAnsi="Arial" w:cs="Arial"/>
          <w:noProof/>
          <w:szCs w:val="20"/>
          <w:lang w:eastAsia="en-US"/>
        </w:rPr>
        <w:t>challenges</w:t>
      </w:r>
      <w:r w:rsidR="00B00DA7">
        <w:rPr>
          <w:rFonts w:ascii="Arial" w:hAnsi="Arial" w:cs="Arial"/>
          <w:noProof/>
          <w:szCs w:val="20"/>
          <w:lang w:eastAsia="en-US"/>
        </w:rPr>
        <w:t xml:space="preserve"> is outlined</w:t>
      </w:r>
      <w:r w:rsidRPr="008418D7">
        <w:rPr>
          <w:rFonts w:ascii="Arial" w:hAnsi="Arial" w:cs="Arial"/>
          <w:noProof/>
          <w:szCs w:val="20"/>
          <w:lang w:eastAsia="en-US"/>
        </w:rPr>
        <w:t>.</w:t>
      </w:r>
    </w:p>
    <w:p w:rsidR="00886E29" w:rsidRPr="008418D7" w:rsidRDefault="00886E29" w:rsidP="00A36324">
      <w:pPr>
        <w:jc w:val="both"/>
        <w:rPr>
          <w:rFonts w:ascii="Arial" w:hAnsi="Arial" w:cs="Arial"/>
          <w:noProof/>
          <w:szCs w:val="20"/>
          <w:lang w:eastAsia="en-US"/>
        </w:rPr>
      </w:pPr>
    </w:p>
    <w:p w:rsidR="00162566" w:rsidRDefault="008469AA" w:rsidP="00A36324">
      <w:pPr>
        <w:jc w:val="both"/>
        <w:rPr>
          <w:rFonts w:ascii="Arial" w:hAnsi="Arial" w:cs="Arial"/>
          <w:noProof/>
          <w:szCs w:val="20"/>
          <w:lang w:eastAsia="en-US"/>
        </w:rPr>
      </w:pPr>
      <w:r w:rsidRPr="008418D7">
        <w:rPr>
          <w:rFonts w:ascii="Arial" w:hAnsi="Arial" w:cs="Arial"/>
          <w:noProof/>
          <w:szCs w:val="20"/>
          <w:lang w:eastAsia="en-US"/>
        </w:rPr>
        <w:t>Th</w:t>
      </w:r>
      <w:r w:rsidR="003A0B9C" w:rsidRPr="008418D7">
        <w:rPr>
          <w:rFonts w:ascii="Arial" w:hAnsi="Arial" w:cs="Arial"/>
          <w:noProof/>
          <w:szCs w:val="20"/>
          <w:lang w:eastAsia="en-US"/>
        </w:rPr>
        <w:t>is</w:t>
      </w:r>
      <w:r w:rsidRPr="008418D7">
        <w:rPr>
          <w:rFonts w:ascii="Arial" w:hAnsi="Arial" w:cs="Arial"/>
          <w:noProof/>
          <w:szCs w:val="20"/>
          <w:lang w:eastAsia="en-US"/>
        </w:rPr>
        <w:t xml:space="preserve"> report was prepared by the Disaster Risk Reduction Unit</w:t>
      </w:r>
      <w:r w:rsidR="0035158F">
        <w:rPr>
          <w:rFonts w:ascii="Arial" w:hAnsi="Arial" w:cs="Arial"/>
          <w:noProof/>
          <w:szCs w:val="20"/>
          <w:lang w:eastAsia="en-US"/>
        </w:rPr>
        <w:t xml:space="preserve"> (DRR Unit</w:t>
      </w:r>
      <w:r w:rsidR="00233762">
        <w:rPr>
          <w:rFonts w:ascii="Arial" w:hAnsi="Arial" w:cs="Arial"/>
          <w:noProof/>
          <w:szCs w:val="20"/>
          <w:lang w:eastAsia="en-US"/>
        </w:rPr>
        <w:t xml:space="preserve"> AusAID </w:t>
      </w:r>
      <w:r w:rsidRPr="008418D7">
        <w:rPr>
          <w:rFonts w:ascii="Arial" w:hAnsi="Arial" w:cs="Arial"/>
          <w:noProof/>
          <w:szCs w:val="20"/>
          <w:lang w:eastAsia="en-US"/>
        </w:rPr>
        <w:t>Canberra</w:t>
      </w:r>
      <w:r w:rsidR="00233762">
        <w:rPr>
          <w:rFonts w:ascii="Arial" w:hAnsi="Arial" w:cs="Arial"/>
          <w:noProof/>
          <w:szCs w:val="20"/>
          <w:lang w:eastAsia="en-US"/>
        </w:rPr>
        <w:t>)</w:t>
      </w:r>
      <w:r w:rsidR="00FA3797">
        <w:rPr>
          <w:rFonts w:ascii="Arial" w:hAnsi="Arial" w:cs="Arial"/>
          <w:noProof/>
          <w:szCs w:val="20"/>
          <w:lang w:eastAsia="en-US"/>
        </w:rPr>
        <w:t xml:space="preserve"> with</w:t>
      </w:r>
      <w:r w:rsidRPr="008418D7">
        <w:rPr>
          <w:rFonts w:ascii="Arial" w:hAnsi="Arial" w:cs="Arial"/>
          <w:noProof/>
          <w:szCs w:val="20"/>
          <w:lang w:eastAsia="en-US"/>
        </w:rPr>
        <w:t xml:space="preserve"> </w:t>
      </w:r>
      <w:r w:rsidR="00FA3797">
        <w:rPr>
          <w:rFonts w:ascii="Arial" w:hAnsi="Arial" w:cs="Arial"/>
          <w:noProof/>
          <w:szCs w:val="20"/>
          <w:lang w:eastAsia="en-US"/>
        </w:rPr>
        <w:t>input from</w:t>
      </w:r>
      <w:r w:rsidRPr="008418D7">
        <w:rPr>
          <w:rFonts w:ascii="Arial" w:hAnsi="Arial" w:cs="Arial"/>
          <w:noProof/>
          <w:szCs w:val="20"/>
          <w:lang w:eastAsia="en-US"/>
        </w:rPr>
        <w:t xml:space="preserve"> </w:t>
      </w:r>
      <w:r w:rsidR="008F5FBB" w:rsidRPr="008418D7">
        <w:rPr>
          <w:rFonts w:ascii="Arial" w:hAnsi="Arial" w:cs="Arial"/>
          <w:noProof/>
          <w:szCs w:val="20"/>
          <w:lang w:eastAsia="en-US"/>
        </w:rPr>
        <w:t xml:space="preserve">AusAID </w:t>
      </w:r>
      <w:r w:rsidRPr="008418D7">
        <w:rPr>
          <w:rFonts w:ascii="Arial" w:hAnsi="Arial" w:cs="Arial"/>
          <w:noProof/>
          <w:szCs w:val="20"/>
          <w:lang w:eastAsia="en-US"/>
        </w:rPr>
        <w:t>Posts, Australian NGOs</w:t>
      </w:r>
      <w:r w:rsidR="00FA3797">
        <w:rPr>
          <w:rFonts w:ascii="Arial" w:hAnsi="Arial" w:cs="Arial"/>
          <w:noProof/>
          <w:szCs w:val="20"/>
          <w:lang w:eastAsia="en-US"/>
        </w:rPr>
        <w:t xml:space="preserve">, </w:t>
      </w:r>
      <w:r w:rsidR="008F5FBB" w:rsidRPr="008418D7">
        <w:rPr>
          <w:rFonts w:ascii="Arial" w:hAnsi="Arial" w:cs="Arial"/>
          <w:noProof/>
          <w:szCs w:val="20"/>
          <w:lang w:eastAsia="en-US"/>
        </w:rPr>
        <w:t>Whole-of-</w:t>
      </w:r>
      <w:r w:rsidRPr="008418D7">
        <w:rPr>
          <w:rFonts w:ascii="Arial" w:hAnsi="Arial" w:cs="Arial"/>
          <w:noProof/>
          <w:szCs w:val="20"/>
          <w:lang w:eastAsia="en-US"/>
        </w:rPr>
        <w:t>Government partners</w:t>
      </w:r>
      <w:r w:rsidR="00711E48" w:rsidRPr="008418D7">
        <w:rPr>
          <w:rFonts w:ascii="Arial" w:hAnsi="Arial" w:cs="Arial"/>
          <w:noProof/>
          <w:szCs w:val="20"/>
          <w:lang w:eastAsia="en-US"/>
        </w:rPr>
        <w:t xml:space="preserve"> involved in the implementation </w:t>
      </w:r>
      <w:r w:rsidR="008F5FBB" w:rsidRPr="008418D7">
        <w:rPr>
          <w:rFonts w:ascii="Arial" w:hAnsi="Arial" w:cs="Arial"/>
          <w:noProof/>
          <w:szCs w:val="20"/>
          <w:lang w:eastAsia="en-US"/>
        </w:rPr>
        <w:t>o</w:t>
      </w:r>
      <w:r w:rsidR="00711E48" w:rsidRPr="008418D7">
        <w:rPr>
          <w:rFonts w:ascii="Arial" w:hAnsi="Arial" w:cs="Arial"/>
          <w:noProof/>
          <w:szCs w:val="20"/>
          <w:lang w:eastAsia="en-US"/>
        </w:rPr>
        <w:t>f</w:t>
      </w:r>
      <w:r w:rsidR="00827AE7">
        <w:rPr>
          <w:rFonts w:ascii="Arial" w:hAnsi="Arial" w:cs="Arial"/>
          <w:noProof/>
          <w:szCs w:val="20"/>
          <w:lang w:eastAsia="en-US"/>
        </w:rPr>
        <w:t xml:space="preserve"> the P</w:t>
      </w:r>
      <w:r w:rsidR="008F5FBB" w:rsidRPr="008418D7">
        <w:rPr>
          <w:rFonts w:ascii="Arial" w:hAnsi="Arial" w:cs="Arial"/>
          <w:noProof/>
          <w:szCs w:val="20"/>
          <w:lang w:eastAsia="en-US"/>
        </w:rPr>
        <w:t>olicy</w:t>
      </w:r>
      <w:r w:rsidR="00233762">
        <w:rPr>
          <w:rFonts w:ascii="Arial" w:hAnsi="Arial" w:cs="Arial"/>
          <w:noProof/>
          <w:szCs w:val="20"/>
          <w:lang w:eastAsia="en-US"/>
        </w:rPr>
        <w:t>, UNOCHA Pacific and the S</w:t>
      </w:r>
      <w:r w:rsidR="00FA3797">
        <w:rPr>
          <w:rFonts w:ascii="Arial" w:hAnsi="Arial" w:cs="Arial"/>
          <w:noProof/>
          <w:szCs w:val="20"/>
          <w:lang w:eastAsia="en-US"/>
        </w:rPr>
        <w:t>ecretariat of the UN International Strategy for Disaster Reduction</w:t>
      </w:r>
      <w:r w:rsidR="00886E29">
        <w:rPr>
          <w:rFonts w:ascii="Arial" w:hAnsi="Arial" w:cs="Arial"/>
          <w:noProof/>
          <w:szCs w:val="20"/>
          <w:lang w:eastAsia="en-US"/>
        </w:rPr>
        <w:t xml:space="preserve"> (see Annex 1)</w:t>
      </w:r>
      <w:r w:rsidRPr="008418D7">
        <w:rPr>
          <w:rFonts w:ascii="Arial" w:hAnsi="Arial" w:cs="Arial"/>
          <w:noProof/>
          <w:szCs w:val="20"/>
          <w:lang w:eastAsia="en-US"/>
        </w:rPr>
        <w:t>.</w:t>
      </w:r>
      <w:r w:rsidR="00330F94" w:rsidRPr="008418D7">
        <w:rPr>
          <w:rFonts w:ascii="Arial" w:hAnsi="Arial" w:cs="Arial"/>
          <w:noProof/>
          <w:szCs w:val="20"/>
          <w:lang w:eastAsia="en-US"/>
        </w:rPr>
        <w:t xml:space="preserve"> </w:t>
      </w:r>
      <w:r w:rsidR="00D53657">
        <w:rPr>
          <w:rFonts w:ascii="Arial" w:hAnsi="Arial" w:cs="Arial"/>
          <w:noProof/>
          <w:szCs w:val="20"/>
          <w:lang w:eastAsia="en-US"/>
        </w:rPr>
        <w:t>T</w:t>
      </w:r>
      <w:r w:rsidR="006768C6" w:rsidRPr="008418D7">
        <w:rPr>
          <w:rFonts w:ascii="Arial" w:hAnsi="Arial" w:cs="Arial"/>
          <w:noProof/>
          <w:szCs w:val="20"/>
          <w:lang w:eastAsia="en-US"/>
        </w:rPr>
        <w:t>h</w:t>
      </w:r>
      <w:r w:rsidR="00711E48" w:rsidRPr="008418D7">
        <w:rPr>
          <w:rFonts w:ascii="Arial" w:hAnsi="Arial" w:cs="Arial"/>
          <w:noProof/>
          <w:szCs w:val="20"/>
          <w:lang w:eastAsia="en-US"/>
        </w:rPr>
        <w:t>e findi</w:t>
      </w:r>
      <w:r w:rsidR="008F5FBB" w:rsidRPr="008418D7">
        <w:rPr>
          <w:rFonts w:ascii="Arial" w:hAnsi="Arial" w:cs="Arial"/>
          <w:noProof/>
          <w:szCs w:val="20"/>
          <w:lang w:eastAsia="en-US"/>
        </w:rPr>
        <w:t>n</w:t>
      </w:r>
      <w:r w:rsidR="00711E48" w:rsidRPr="008418D7">
        <w:rPr>
          <w:rFonts w:ascii="Arial" w:hAnsi="Arial" w:cs="Arial"/>
          <w:noProof/>
          <w:szCs w:val="20"/>
          <w:lang w:eastAsia="en-US"/>
        </w:rPr>
        <w:t>gs of th</w:t>
      </w:r>
      <w:r w:rsidR="00D53657">
        <w:rPr>
          <w:rFonts w:ascii="Arial" w:hAnsi="Arial" w:cs="Arial"/>
          <w:noProof/>
          <w:szCs w:val="20"/>
          <w:lang w:eastAsia="en-US"/>
        </w:rPr>
        <w:t>is</w:t>
      </w:r>
      <w:r w:rsidR="00711E48" w:rsidRPr="008418D7">
        <w:rPr>
          <w:rFonts w:ascii="Arial" w:hAnsi="Arial" w:cs="Arial"/>
          <w:noProof/>
          <w:szCs w:val="20"/>
          <w:lang w:eastAsia="en-US"/>
        </w:rPr>
        <w:t xml:space="preserve"> rep</w:t>
      </w:r>
      <w:r w:rsidR="008F5FBB" w:rsidRPr="008418D7">
        <w:rPr>
          <w:rFonts w:ascii="Arial" w:hAnsi="Arial" w:cs="Arial"/>
          <w:noProof/>
          <w:szCs w:val="20"/>
          <w:lang w:eastAsia="en-US"/>
        </w:rPr>
        <w:t>o</w:t>
      </w:r>
      <w:r w:rsidR="00711E48" w:rsidRPr="008418D7">
        <w:rPr>
          <w:rFonts w:ascii="Arial" w:hAnsi="Arial" w:cs="Arial"/>
          <w:noProof/>
          <w:szCs w:val="20"/>
          <w:lang w:eastAsia="en-US"/>
        </w:rPr>
        <w:t>r</w:t>
      </w:r>
      <w:r w:rsidR="008F5FBB" w:rsidRPr="008418D7">
        <w:rPr>
          <w:rFonts w:ascii="Arial" w:hAnsi="Arial" w:cs="Arial"/>
          <w:noProof/>
          <w:szCs w:val="20"/>
          <w:lang w:eastAsia="en-US"/>
        </w:rPr>
        <w:t xml:space="preserve">t </w:t>
      </w:r>
      <w:r w:rsidR="00D53657">
        <w:rPr>
          <w:rFonts w:ascii="Arial" w:hAnsi="Arial" w:cs="Arial"/>
          <w:noProof/>
          <w:szCs w:val="20"/>
          <w:lang w:eastAsia="en-US"/>
        </w:rPr>
        <w:t xml:space="preserve">will </w:t>
      </w:r>
      <w:r w:rsidR="006768C6" w:rsidRPr="008418D7">
        <w:rPr>
          <w:rFonts w:ascii="Arial" w:hAnsi="Arial" w:cs="Arial"/>
          <w:noProof/>
          <w:szCs w:val="20"/>
          <w:lang w:eastAsia="en-US"/>
        </w:rPr>
        <w:t>provide guidance for future planning and investment decisions</w:t>
      </w:r>
      <w:r w:rsidR="008F5FBB" w:rsidRPr="008418D7">
        <w:rPr>
          <w:rFonts w:ascii="Arial" w:hAnsi="Arial" w:cs="Arial"/>
          <w:noProof/>
          <w:szCs w:val="20"/>
          <w:lang w:eastAsia="en-US"/>
        </w:rPr>
        <w:t xml:space="preserve"> for</w:t>
      </w:r>
      <w:r w:rsidR="006768C6" w:rsidRPr="008418D7">
        <w:rPr>
          <w:rFonts w:ascii="Arial" w:hAnsi="Arial" w:cs="Arial"/>
          <w:noProof/>
          <w:szCs w:val="20"/>
          <w:lang w:eastAsia="en-US"/>
        </w:rPr>
        <w:t xml:space="preserve"> disaster risk reduction</w:t>
      </w:r>
      <w:r w:rsidR="008F5FBB" w:rsidRPr="008418D7">
        <w:rPr>
          <w:rFonts w:ascii="Arial" w:hAnsi="Arial" w:cs="Arial"/>
          <w:noProof/>
          <w:szCs w:val="20"/>
          <w:lang w:eastAsia="en-US"/>
        </w:rPr>
        <w:t xml:space="preserve"> in the Australian aid program</w:t>
      </w:r>
      <w:r w:rsidR="006768C6" w:rsidRPr="008418D7">
        <w:rPr>
          <w:rFonts w:ascii="Arial" w:hAnsi="Arial" w:cs="Arial"/>
          <w:noProof/>
          <w:szCs w:val="20"/>
          <w:lang w:eastAsia="en-US"/>
        </w:rPr>
        <w:t>.</w:t>
      </w:r>
    </w:p>
    <w:p w:rsidR="00154EA6" w:rsidRDefault="00154EA6" w:rsidP="00A36324">
      <w:pPr>
        <w:jc w:val="both"/>
        <w:rPr>
          <w:rFonts w:ascii="Arial" w:hAnsi="Arial" w:cs="Arial"/>
          <w:noProof/>
          <w:szCs w:val="20"/>
          <w:lang w:eastAsia="en-US"/>
        </w:rPr>
      </w:pPr>
    </w:p>
    <w:p w:rsidR="00154EA6" w:rsidRDefault="00154EA6" w:rsidP="00154EA6">
      <w:pPr>
        <w:jc w:val="both"/>
        <w:rPr>
          <w:rFonts w:ascii="Arial" w:hAnsi="Arial" w:cs="Arial"/>
          <w:noProof/>
          <w:szCs w:val="20"/>
          <w:lang w:eastAsia="en-US"/>
        </w:rPr>
      </w:pPr>
      <w:r>
        <w:rPr>
          <w:rFonts w:ascii="Arial" w:hAnsi="Arial" w:cs="Arial"/>
          <w:noProof/>
          <w:szCs w:val="20"/>
          <w:lang w:eastAsia="en-US"/>
        </w:rPr>
        <w:t>Assessing the progress of the P</w:t>
      </w:r>
      <w:r w:rsidRPr="00EF7A8A">
        <w:rPr>
          <w:rFonts w:ascii="Arial" w:hAnsi="Arial" w:cs="Arial"/>
          <w:noProof/>
          <w:szCs w:val="20"/>
          <w:lang w:eastAsia="en-US"/>
        </w:rPr>
        <w:t xml:space="preserve">olicy will be an ongoing task. </w:t>
      </w:r>
      <w:r>
        <w:rPr>
          <w:rFonts w:ascii="Arial" w:hAnsi="Arial" w:cs="Arial"/>
          <w:noProof/>
          <w:szCs w:val="20"/>
          <w:lang w:eastAsia="en-US"/>
        </w:rPr>
        <w:t>T</w:t>
      </w:r>
      <w:r w:rsidRPr="00EF7A8A">
        <w:rPr>
          <w:rFonts w:ascii="Arial" w:hAnsi="Arial" w:cs="Arial"/>
          <w:noProof/>
          <w:szCs w:val="20"/>
          <w:lang w:eastAsia="en-US"/>
        </w:rPr>
        <w:t xml:space="preserve">he DRR </w:t>
      </w:r>
      <w:r w:rsidR="00852AAE">
        <w:rPr>
          <w:rFonts w:ascii="Arial" w:hAnsi="Arial" w:cs="Arial"/>
          <w:noProof/>
          <w:szCs w:val="20"/>
          <w:lang w:eastAsia="en-US"/>
        </w:rPr>
        <w:t>Unit</w:t>
      </w:r>
      <w:r w:rsidRPr="00EF7A8A">
        <w:rPr>
          <w:rFonts w:ascii="Arial" w:hAnsi="Arial" w:cs="Arial"/>
          <w:noProof/>
          <w:szCs w:val="20"/>
          <w:lang w:eastAsia="en-US"/>
        </w:rPr>
        <w:t xml:space="preserve"> in AusAID will conduct further reviews </w:t>
      </w:r>
      <w:r>
        <w:rPr>
          <w:rFonts w:ascii="Arial" w:hAnsi="Arial" w:cs="Arial"/>
          <w:noProof/>
          <w:szCs w:val="20"/>
          <w:lang w:eastAsia="en-US"/>
        </w:rPr>
        <w:t>to assess future progress of</w:t>
      </w:r>
      <w:r w:rsidRPr="00EF7A8A">
        <w:rPr>
          <w:rFonts w:ascii="Arial" w:hAnsi="Arial" w:cs="Arial"/>
          <w:noProof/>
          <w:szCs w:val="20"/>
          <w:lang w:eastAsia="en-US"/>
        </w:rPr>
        <w:t xml:space="preserve"> policy implementation.</w:t>
      </w:r>
    </w:p>
    <w:p w:rsidR="00107AA0" w:rsidRPr="007E5A22" w:rsidRDefault="00107AA0">
      <w:pPr>
        <w:pStyle w:val="Invisiblepara"/>
        <w:spacing w:before="240"/>
      </w:pPr>
    </w:p>
    <w:tbl>
      <w:tblPr>
        <w:tblW w:w="8520" w:type="dxa"/>
        <w:tblInd w:w="57" w:type="dxa"/>
        <w:tblBorders>
          <w:bottom w:val="single" w:sz="12" w:space="0" w:color="auto"/>
          <w:insideH w:val="single" w:sz="12" w:space="0" w:color="auto"/>
        </w:tblBorders>
        <w:shd w:val="clear" w:color="auto" w:fill="699782"/>
        <w:tblLayout w:type="fixed"/>
        <w:tblCellMar>
          <w:left w:w="57" w:type="dxa"/>
          <w:right w:w="57" w:type="dxa"/>
        </w:tblCellMar>
        <w:tblLook w:val="0000" w:firstRow="0" w:lastRow="0" w:firstColumn="0" w:lastColumn="0" w:noHBand="0" w:noVBand="0"/>
      </w:tblPr>
      <w:tblGrid>
        <w:gridCol w:w="2130"/>
        <w:gridCol w:w="2130"/>
        <w:gridCol w:w="2130"/>
        <w:gridCol w:w="2130"/>
      </w:tblGrid>
      <w:tr w:rsidR="009D0E5E" w:rsidRPr="006C6761" w:rsidTr="00FF7B63">
        <w:trPr>
          <w:cantSplit/>
        </w:trPr>
        <w:tc>
          <w:tcPr>
            <w:tcW w:w="8520" w:type="dxa"/>
            <w:gridSpan w:val="4"/>
            <w:tcBorders>
              <w:bottom w:val="single" w:sz="12" w:space="0" w:color="auto"/>
            </w:tcBorders>
            <w:shd w:val="clear" w:color="auto" w:fill="699782"/>
            <w:tcMar>
              <w:top w:w="0" w:type="dxa"/>
            </w:tcMar>
          </w:tcPr>
          <w:p w:rsidR="009D0E5E" w:rsidRPr="00FB32F3" w:rsidRDefault="009D0E5E" w:rsidP="006C7B44">
            <w:pPr>
              <w:pStyle w:val="Caption"/>
              <w:tabs>
                <w:tab w:val="num" w:pos="284"/>
              </w:tabs>
              <w:spacing w:before="80" w:line="280" w:lineRule="atLeast"/>
              <w:ind w:left="284" w:hanging="284"/>
              <w:jc w:val="center"/>
              <w:rPr>
                <w:color w:val="FFFFFF"/>
                <w:sz w:val="22"/>
                <w:szCs w:val="22"/>
              </w:rPr>
            </w:pPr>
            <w:r w:rsidRPr="00FB32F3">
              <w:rPr>
                <w:color w:val="FFFFFF"/>
                <w:sz w:val="22"/>
                <w:szCs w:val="22"/>
              </w:rPr>
              <w:t xml:space="preserve">Box </w:t>
            </w:r>
            <w:r w:rsidRPr="00FB32F3">
              <w:rPr>
                <w:color w:val="FFFFFF"/>
                <w:sz w:val="22"/>
                <w:szCs w:val="22"/>
              </w:rPr>
              <w:fldChar w:fldCharType="begin"/>
            </w:r>
            <w:r w:rsidRPr="00FB32F3">
              <w:rPr>
                <w:color w:val="FFFFFF"/>
                <w:sz w:val="22"/>
                <w:szCs w:val="22"/>
              </w:rPr>
              <w:instrText xml:space="preserve"> SEQ Box \* ARABIC </w:instrText>
            </w:r>
            <w:r w:rsidRPr="00FB32F3">
              <w:rPr>
                <w:color w:val="FFFFFF"/>
                <w:sz w:val="22"/>
                <w:szCs w:val="22"/>
              </w:rPr>
              <w:fldChar w:fldCharType="separate"/>
            </w:r>
            <w:r w:rsidR="00C14742">
              <w:rPr>
                <w:noProof/>
                <w:color w:val="FFFFFF"/>
                <w:sz w:val="22"/>
                <w:szCs w:val="22"/>
              </w:rPr>
              <w:t>1</w:t>
            </w:r>
            <w:r w:rsidRPr="00FB32F3">
              <w:rPr>
                <w:color w:val="FFFFFF"/>
                <w:sz w:val="22"/>
                <w:szCs w:val="22"/>
              </w:rPr>
              <w:fldChar w:fldCharType="end"/>
            </w:r>
            <w:r w:rsidRPr="00FB32F3">
              <w:rPr>
                <w:color w:val="FFFFFF"/>
                <w:sz w:val="22"/>
                <w:szCs w:val="22"/>
              </w:rPr>
              <w:t xml:space="preserve">: </w:t>
            </w:r>
            <w:r w:rsidR="00107AA0" w:rsidRPr="00FB32F3">
              <w:rPr>
                <w:color w:val="FFFFFF"/>
                <w:sz w:val="22"/>
                <w:szCs w:val="22"/>
              </w:rPr>
              <w:t>Investing in a Safer Future: a Disaster Risk Reduction policy for the Australian aid program</w:t>
            </w:r>
          </w:p>
        </w:tc>
      </w:tr>
      <w:tr w:rsidR="009D0E5E" w:rsidTr="00FF7B63">
        <w:trPr>
          <w:cantSplit/>
        </w:trPr>
        <w:tc>
          <w:tcPr>
            <w:tcW w:w="8520" w:type="dxa"/>
            <w:gridSpan w:val="4"/>
            <w:tcBorders>
              <w:top w:val="single" w:sz="12" w:space="0" w:color="auto"/>
              <w:bottom w:val="single" w:sz="12" w:space="0" w:color="auto"/>
            </w:tcBorders>
            <w:shd w:val="clear" w:color="auto" w:fill="CCECFF"/>
          </w:tcPr>
          <w:p w:rsidR="009D0E5E" w:rsidRPr="006C7B44" w:rsidRDefault="00107AA0" w:rsidP="00107AA0">
            <w:pPr>
              <w:pStyle w:val="BoxText"/>
              <w:jc w:val="center"/>
              <w:rPr>
                <w:b/>
                <w:color w:val="FFFFFF"/>
                <w:sz w:val="24"/>
                <w:szCs w:val="24"/>
              </w:rPr>
            </w:pPr>
            <w:r w:rsidRPr="006C7B44">
              <w:rPr>
                <w:b/>
                <w:color w:val="FFFFFF"/>
                <w:sz w:val="24"/>
                <w:szCs w:val="24"/>
              </w:rPr>
              <w:t>GOAL</w:t>
            </w:r>
          </w:p>
        </w:tc>
      </w:tr>
      <w:tr w:rsidR="00107AA0" w:rsidTr="00FB32F3">
        <w:trPr>
          <w:cantSplit/>
          <w:trHeight w:val="190"/>
        </w:trPr>
        <w:tc>
          <w:tcPr>
            <w:tcW w:w="8520" w:type="dxa"/>
            <w:gridSpan w:val="4"/>
            <w:tcBorders>
              <w:top w:val="single" w:sz="12" w:space="0" w:color="auto"/>
              <w:bottom w:val="single" w:sz="12" w:space="0" w:color="auto"/>
            </w:tcBorders>
            <w:shd w:val="clear" w:color="auto" w:fill="FFCC99"/>
          </w:tcPr>
          <w:p w:rsidR="00107AA0" w:rsidRPr="00FB32F3" w:rsidRDefault="00107AA0" w:rsidP="00107AA0">
            <w:pPr>
              <w:pStyle w:val="BoxText"/>
              <w:jc w:val="center"/>
              <w:rPr>
                <w:b/>
                <w:color w:val="FFFFFF"/>
                <w:sz w:val="20"/>
                <w:szCs w:val="20"/>
              </w:rPr>
            </w:pPr>
            <w:r w:rsidRPr="00FB32F3">
              <w:rPr>
                <w:b/>
                <w:color w:val="FFFFFF"/>
                <w:sz w:val="20"/>
                <w:szCs w:val="20"/>
              </w:rPr>
              <w:t>reduced vulnerability and enhanced resilience of countries and communities to disasters</w:t>
            </w:r>
          </w:p>
        </w:tc>
      </w:tr>
      <w:tr w:rsidR="00107AA0" w:rsidTr="00A248C9">
        <w:trPr>
          <w:cantSplit/>
          <w:trHeight w:val="190"/>
        </w:trPr>
        <w:tc>
          <w:tcPr>
            <w:tcW w:w="8520" w:type="dxa"/>
            <w:gridSpan w:val="4"/>
            <w:tcBorders>
              <w:top w:val="single" w:sz="12" w:space="0" w:color="auto"/>
              <w:bottom w:val="single" w:sz="12" w:space="0" w:color="auto"/>
            </w:tcBorders>
            <w:shd w:val="clear" w:color="auto" w:fill="B3B3B3"/>
          </w:tcPr>
          <w:p w:rsidR="00107AA0" w:rsidRPr="006C7B44" w:rsidRDefault="00107AA0" w:rsidP="00107AA0">
            <w:pPr>
              <w:pStyle w:val="BoxText"/>
              <w:jc w:val="center"/>
              <w:rPr>
                <w:b/>
                <w:color w:val="FFFFFF"/>
              </w:rPr>
            </w:pPr>
            <w:r w:rsidRPr="006C7B44">
              <w:rPr>
                <w:b/>
                <w:color w:val="FFFFFF"/>
              </w:rPr>
              <w:t>OUTCOMES</w:t>
            </w:r>
          </w:p>
        </w:tc>
      </w:tr>
      <w:tr w:rsidR="00A248C9" w:rsidTr="00A248C9">
        <w:trPr>
          <w:cantSplit/>
        </w:trPr>
        <w:tc>
          <w:tcPr>
            <w:tcW w:w="2130" w:type="dxa"/>
            <w:tcBorders>
              <w:top w:val="single" w:sz="12" w:space="0" w:color="auto"/>
            </w:tcBorders>
            <w:shd w:val="clear" w:color="auto" w:fill="CCCCCC"/>
          </w:tcPr>
          <w:p w:rsidR="00107AA0" w:rsidRPr="00293D1C" w:rsidRDefault="00107AA0" w:rsidP="00107AA0">
            <w:pPr>
              <w:pStyle w:val="BoxText"/>
              <w:jc w:val="center"/>
              <w:rPr>
                <w:b/>
                <w:color w:val="FFFFFF"/>
                <w:sz w:val="20"/>
                <w:szCs w:val="20"/>
              </w:rPr>
            </w:pPr>
            <w:r w:rsidRPr="00293D1C">
              <w:rPr>
                <w:b/>
                <w:color w:val="FFFFFF"/>
                <w:sz w:val="20"/>
                <w:szCs w:val="20"/>
              </w:rPr>
              <w:t>1. Disaster risk reduction is integrated into the Australian aid program</w:t>
            </w:r>
          </w:p>
        </w:tc>
        <w:tc>
          <w:tcPr>
            <w:tcW w:w="2130" w:type="dxa"/>
            <w:tcBorders>
              <w:top w:val="single" w:sz="12" w:space="0" w:color="auto"/>
            </w:tcBorders>
            <w:shd w:val="clear" w:color="auto" w:fill="CCCCCC"/>
          </w:tcPr>
          <w:p w:rsidR="00107AA0" w:rsidRPr="00293D1C" w:rsidRDefault="00107AA0" w:rsidP="00107AA0">
            <w:pPr>
              <w:pStyle w:val="BoxText"/>
              <w:jc w:val="center"/>
              <w:rPr>
                <w:b/>
                <w:color w:val="FFFFFF"/>
                <w:sz w:val="20"/>
                <w:szCs w:val="20"/>
              </w:rPr>
            </w:pPr>
            <w:r w:rsidRPr="00293D1C">
              <w:rPr>
                <w:b/>
                <w:color w:val="FFFFFF"/>
                <w:sz w:val="20"/>
                <w:szCs w:val="20"/>
              </w:rPr>
              <w:t>2. The capacity of partner countries to reduce disaster risks is strengthened in line with the Hyogo Framework for Action</w:t>
            </w:r>
          </w:p>
        </w:tc>
        <w:tc>
          <w:tcPr>
            <w:tcW w:w="2130" w:type="dxa"/>
            <w:tcBorders>
              <w:top w:val="single" w:sz="12" w:space="0" w:color="auto"/>
            </w:tcBorders>
            <w:shd w:val="clear" w:color="auto" w:fill="CCCCCC"/>
          </w:tcPr>
          <w:p w:rsidR="00107AA0" w:rsidRPr="00293D1C" w:rsidRDefault="00107AA0" w:rsidP="00107AA0">
            <w:pPr>
              <w:pStyle w:val="BoxText"/>
              <w:jc w:val="center"/>
              <w:rPr>
                <w:b/>
                <w:color w:val="FFFFFF"/>
                <w:sz w:val="20"/>
                <w:szCs w:val="20"/>
              </w:rPr>
            </w:pPr>
            <w:r w:rsidRPr="00293D1C">
              <w:rPr>
                <w:b/>
                <w:color w:val="FFFFFF"/>
                <w:sz w:val="20"/>
                <w:szCs w:val="20"/>
              </w:rPr>
              <w:t>3. Leadership and advocacy on disaster risk reduction are supported and enhanced</w:t>
            </w:r>
          </w:p>
        </w:tc>
        <w:tc>
          <w:tcPr>
            <w:tcW w:w="2130" w:type="dxa"/>
            <w:tcBorders>
              <w:top w:val="single" w:sz="12" w:space="0" w:color="auto"/>
            </w:tcBorders>
            <w:shd w:val="clear" w:color="auto" w:fill="CCCCCC"/>
          </w:tcPr>
          <w:p w:rsidR="00107AA0" w:rsidRPr="00293D1C" w:rsidRDefault="00107AA0" w:rsidP="00107AA0">
            <w:pPr>
              <w:pStyle w:val="BoxText"/>
              <w:jc w:val="center"/>
              <w:rPr>
                <w:b/>
                <w:color w:val="FFFFFF"/>
                <w:sz w:val="20"/>
                <w:szCs w:val="20"/>
              </w:rPr>
            </w:pPr>
            <w:r w:rsidRPr="00293D1C">
              <w:rPr>
                <w:b/>
                <w:color w:val="FFFFFF"/>
                <w:sz w:val="20"/>
                <w:szCs w:val="20"/>
              </w:rPr>
              <w:t>4. Policies and programming for disaster risk reduction and climate change adaptation are coherent and coordinated</w:t>
            </w:r>
          </w:p>
        </w:tc>
      </w:tr>
    </w:tbl>
    <w:p w:rsidR="009D0E5E" w:rsidRDefault="009D0E5E">
      <w:pPr>
        <w:spacing w:after="240" w:line="14" w:lineRule="exact"/>
      </w:pPr>
    </w:p>
    <w:p w:rsidR="007708A8" w:rsidRPr="008469AA" w:rsidRDefault="007708A8" w:rsidP="007708A8">
      <w:pPr>
        <w:rPr>
          <w:rFonts w:ascii="Arial" w:hAnsi="Arial" w:cs="Arial"/>
          <w:noProof/>
          <w:sz w:val="24"/>
          <w:lang w:eastAsia="en-US"/>
        </w:rPr>
      </w:pPr>
    </w:p>
    <w:p w:rsidR="008B710A" w:rsidRPr="008B710A" w:rsidRDefault="008B710A" w:rsidP="008B710A">
      <w:pPr>
        <w:pStyle w:val="Heading1"/>
        <w:numPr>
          <w:ilvl w:val="0"/>
          <w:numId w:val="0"/>
        </w:numPr>
        <w:pBdr>
          <w:bottom w:val="single" w:sz="4" w:space="1" w:color="auto"/>
        </w:pBdr>
        <w:spacing w:after="240"/>
        <w:rPr>
          <w:rFonts w:ascii="Arial" w:hAnsi="Arial" w:cs="Arial"/>
          <w:b/>
          <w:sz w:val="26"/>
          <w:szCs w:val="26"/>
        </w:rPr>
      </w:pPr>
      <w:bookmarkStart w:id="3" w:name="_Toc278883657"/>
      <w:bookmarkStart w:id="4" w:name="_Toc352831762"/>
      <w:r>
        <w:rPr>
          <w:rFonts w:ascii="Arial" w:hAnsi="Arial" w:cs="Arial"/>
          <w:b/>
          <w:sz w:val="26"/>
          <w:szCs w:val="26"/>
        </w:rPr>
        <w:lastRenderedPageBreak/>
        <w:t>A</w:t>
      </w:r>
      <w:r w:rsidR="00886E29">
        <w:rPr>
          <w:rFonts w:ascii="Arial" w:hAnsi="Arial" w:cs="Arial"/>
          <w:b/>
          <w:sz w:val="26"/>
          <w:szCs w:val="26"/>
        </w:rPr>
        <w:t>cronym</w:t>
      </w:r>
      <w:r>
        <w:rPr>
          <w:rFonts w:ascii="Arial" w:hAnsi="Arial" w:cs="Arial"/>
          <w:b/>
          <w:sz w:val="26"/>
          <w:szCs w:val="26"/>
        </w:rPr>
        <w:t>s</w:t>
      </w:r>
      <w:bookmarkEnd w:id="3"/>
      <w:bookmarkEnd w:id="4"/>
    </w:p>
    <w:p w:rsidR="005461B1" w:rsidRPr="003E25A9" w:rsidRDefault="005461B1" w:rsidP="003E25A9">
      <w:pPr>
        <w:rPr>
          <w:rFonts w:ascii="Arial" w:hAnsi="Arial" w:cs="Arial"/>
          <w:sz w:val="22"/>
          <w:szCs w:val="22"/>
        </w:rPr>
      </w:pPr>
      <w:r w:rsidRPr="003E25A9">
        <w:rPr>
          <w:rFonts w:ascii="Arial" w:hAnsi="Arial" w:cs="Arial"/>
          <w:sz w:val="22"/>
          <w:szCs w:val="22"/>
        </w:rPr>
        <w:t>AusAID</w:t>
      </w:r>
      <w:r w:rsidRPr="003E25A9">
        <w:rPr>
          <w:rFonts w:ascii="Arial" w:hAnsi="Arial" w:cs="Arial"/>
          <w:sz w:val="22"/>
          <w:szCs w:val="22"/>
        </w:rPr>
        <w:tab/>
      </w:r>
      <w:r w:rsidRPr="003E25A9">
        <w:rPr>
          <w:rFonts w:ascii="Arial" w:hAnsi="Arial" w:cs="Arial"/>
          <w:sz w:val="22"/>
          <w:szCs w:val="22"/>
        </w:rPr>
        <w:tab/>
      </w:r>
      <w:r w:rsidRPr="003E25A9">
        <w:rPr>
          <w:rFonts w:ascii="Arial" w:hAnsi="Arial" w:cs="Arial"/>
          <w:sz w:val="22"/>
          <w:szCs w:val="22"/>
        </w:rPr>
        <w:tab/>
        <w:t>Australian Agency for International Development</w:t>
      </w:r>
    </w:p>
    <w:p w:rsidR="00867798" w:rsidRDefault="00867798" w:rsidP="003E25A9">
      <w:pPr>
        <w:rPr>
          <w:rFonts w:ascii="Arial" w:hAnsi="Arial" w:cs="Arial"/>
          <w:sz w:val="22"/>
          <w:szCs w:val="22"/>
        </w:rPr>
      </w:pPr>
    </w:p>
    <w:p w:rsidR="007F44CB" w:rsidRPr="007F44CB" w:rsidRDefault="007F44CB" w:rsidP="003E25A9">
      <w:pPr>
        <w:rPr>
          <w:rFonts w:ascii="Arial" w:hAnsi="Arial" w:cs="Arial"/>
          <w:sz w:val="22"/>
          <w:szCs w:val="22"/>
        </w:rPr>
      </w:pPr>
      <w:r>
        <w:rPr>
          <w:rFonts w:ascii="Arial" w:hAnsi="Arial" w:cs="Arial"/>
          <w:sz w:val="22"/>
          <w:szCs w:val="22"/>
        </w:rPr>
        <w:t>ADPC</w:t>
      </w:r>
      <w:r>
        <w:rPr>
          <w:rFonts w:ascii="Arial" w:hAnsi="Arial" w:cs="Arial"/>
          <w:sz w:val="22"/>
          <w:szCs w:val="22"/>
        </w:rPr>
        <w:tab/>
      </w:r>
      <w:r>
        <w:rPr>
          <w:rFonts w:ascii="Arial" w:hAnsi="Arial" w:cs="Arial"/>
          <w:sz w:val="22"/>
          <w:szCs w:val="22"/>
        </w:rPr>
        <w:tab/>
      </w:r>
      <w:r>
        <w:rPr>
          <w:rFonts w:ascii="Arial" w:hAnsi="Arial" w:cs="Arial"/>
          <w:sz w:val="22"/>
          <w:szCs w:val="22"/>
        </w:rPr>
        <w:tab/>
      </w:r>
      <w:r w:rsidRPr="007F44CB">
        <w:rPr>
          <w:rFonts w:ascii="Arial" w:hAnsi="Arial" w:cs="Arial"/>
          <w:sz w:val="22"/>
          <w:szCs w:val="22"/>
        </w:rPr>
        <w:t xml:space="preserve">Asian Disaster Preparedness </w:t>
      </w:r>
      <w:proofErr w:type="spellStart"/>
      <w:r w:rsidRPr="007F44CB">
        <w:rPr>
          <w:rFonts w:ascii="Arial" w:hAnsi="Arial" w:cs="Arial"/>
          <w:sz w:val="22"/>
          <w:szCs w:val="22"/>
        </w:rPr>
        <w:t>Center</w:t>
      </w:r>
      <w:proofErr w:type="spellEnd"/>
    </w:p>
    <w:p w:rsidR="007F44CB" w:rsidRDefault="007F44CB" w:rsidP="003E25A9">
      <w:pPr>
        <w:rPr>
          <w:rFonts w:ascii="Arial" w:hAnsi="Arial" w:cs="Arial"/>
          <w:sz w:val="22"/>
          <w:szCs w:val="22"/>
        </w:rPr>
      </w:pPr>
    </w:p>
    <w:p w:rsidR="00090626" w:rsidRPr="00090626" w:rsidRDefault="00090626" w:rsidP="003E25A9">
      <w:pPr>
        <w:rPr>
          <w:rFonts w:ascii="Arial" w:hAnsi="Arial" w:cs="Arial"/>
          <w:sz w:val="22"/>
          <w:szCs w:val="22"/>
        </w:rPr>
      </w:pPr>
      <w:r w:rsidRPr="00090626">
        <w:rPr>
          <w:rFonts w:ascii="Arial" w:hAnsi="Arial" w:cs="Arial"/>
          <w:sz w:val="22"/>
          <w:szCs w:val="22"/>
        </w:rPr>
        <w:t>AIFDR</w:t>
      </w:r>
      <w:r w:rsidRPr="00090626">
        <w:rPr>
          <w:rFonts w:ascii="Arial" w:hAnsi="Arial" w:cs="Arial"/>
          <w:sz w:val="22"/>
          <w:szCs w:val="22"/>
        </w:rPr>
        <w:tab/>
      </w:r>
      <w:r w:rsidRPr="00090626">
        <w:rPr>
          <w:rFonts w:ascii="Arial" w:hAnsi="Arial" w:cs="Arial"/>
          <w:sz w:val="22"/>
          <w:szCs w:val="22"/>
        </w:rPr>
        <w:tab/>
      </w:r>
      <w:r w:rsidRPr="00090626">
        <w:rPr>
          <w:rFonts w:ascii="Arial" w:hAnsi="Arial" w:cs="Arial"/>
          <w:sz w:val="22"/>
          <w:szCs w:val="22"/>
        </w:rPr>
        <w:tab/>
        <w:t>Australia-Indonesia Facility for Disaster Reduction</w:t>
      </w:r>
    </w:p>
    <w:p w:rsidR="00090626" w:rsidRDefault="00090626" w:rsidP="003E25A9">
      <w:pPr>
        <w:rPr>
          <w:rFonts w:ascii="Arial" w:hAnsi="Arial" w:cs="Arial"/>
          <w:sz w:val="22"/>
          <w:szCs w:val="22"/>
        </w:rPr>
      </w:pPr>
    </w:p>
    <w:p w:rsidR="00700BF7" w:rsidRPr="00700BF7" w:rsidRDefault="00700BF7" w:rsidP="003E25A9">
      <w:pPr>
        <w:rPr>
          <w:rFonts w:ascii="Arial" w:hAnsi="Arial" w:cs="Arial"/>
          <w:sz w:val="22"/>
          <w:szCs w:val="22"/>
        </w:rPr>
      </w:pPr>
      <w:r w:rsidRPr="00700BF7">
        <w:rPr>
          <w:rFonts w:ascii="Arial" w:hAnsi="Arial" w:cs="Arial"/>
          <w:sz w:val="22"/>
          <w:szCs w:val="22"/>
        </w:rPr>
        <w:t>APEC</w:t>
      </w:r>
      <w:r>
        <w:rPr>
          <w:rFonts w:ascii="Arial" w:hAnsi="Arial" w:cs="Arial"/>
          <w:sz w:val="22"/>
          <w:szCs w:val="22"/>
        </w:rPr>
        <w:tab/>
      </w:r>
      <w:r>
        <w:rPr>
          <w:rFonts w:ascii="Arial" w:hAnsi="Arial" w:cs="Arial"/>
          <w:sz w:val="22"/>
          <w:szCs w:val="22"/>
        </w:rPr>
        <w:tab/>
      </w:r>
      <w:r>
        <w:rPr>
          <w:rFonts w:ascii="Arial" w:hAnsi="Arial" w:cs="Arial"/>
          <w:sz w:val="22"/>
          <w:szCs w:val="22"/>
        </w:rPr>
        <w:tab/>
      </w:r>
      <w:r w:rsidRPr="00700BF7">
        <w:rPr>
          <w:rFonts w:ascii="Arial" w:hAnsi="Arial" w:cs="Arial"/>
          <w:sz w:val="22"/>
          <w:szCs w:val="22"/>
        </w:rPr>
        <w:t>Asia-Pacific Economic Cooperation</w:t>
      </w:r>
    </w:p>
    <w:p w:rsidR="00700BF7" w:rsidRDefault="00700BF7" w:rsidP="003E25A9">
      <w:pPr>
        <w:rPr>
          <w:rFonts w:ascii="Arial" w:hAnsi="Arial" w:cs="Arial"/>
          <w:sz w:val="22"/>
          <w:szCs w:val="22"/>
        </w:rPr>
      </w:pPr>
    </w:p>
    <w:p w:rsidR="00700BF7" w:rsidRPr="00700BF7" w:rsidRDefault="00700BF7" w:rsidP="003E25A9">
      <w:pPr>
        <w:rPr>
          <w:rFonts w:ascii="Arial" w:hAnsi="Arial" w:cs="Arial"/>
          <w:sz w:val="22"/>
          <w:szCs w:val="22"/>
        </w:rPr>
      </w:pPr>
      <w:r w:rsidRPr="00700BF7">
        <w:rPr>
          <w:rFonts w:ascii="Arial" w:hAnsi="Arial" w:cs="Arial"/>
          <w:sz w:val="22"/>
          <w:szCs w:val="22"/>
        </w:rPr>
        <w:t>ASEAN</w:t>
      </w:r>
      <w:r>
        <w:rPr>
          <w:rFonts w:ascii="Arial" w:hAnsi="Arial" w:cs="Arial"/>
          <w:sz w:val="22"/>
          <w:szCs w:val="22"/>
        </w:rPr>
        <w:tab/>
      </w:r>
      <w:r>
        <w:rPr>
          <w:rFonts w:ascii="Arial" w:hAnsi="Arial" w:cs="Arial"/>
          <w:sz w:val="22"/>
          <w:szCs w:val="22"/>
        </w:rPr>
        <w:tab/>
      </w:r>
      <w:r>
        <w:rPr>
          <w:rFonts w:ascii="Arial" w:hAnsi="Arial" w:cs="Arial"/>
          <w:sz w:val="22"/>
          <w:szCs w:val="22"/>
        </w:rPr>
        <w:tab/>
      </w:r>
      <w:r w:rsidRPr="00700BF7">
        <w:rPr>
          <w:rFonts w:ascii="Arial" w:hAnsi="Arial" w:cs="Arial"/>
          <w:sz w:val="22"/>
          <w:szCs w:val="22"/>
        </w:rPr>
        <w:t>Association of Southeast Asian Nations</w:t>
      </w:r>
    </w:p>
    <w:p w:rsidR="00700BF7" w:rsidRDefault="00700BF7" w:rsidP="003E25A9">
      <w:pPr>
        <w:rPr>
          <w:rFonts w:ascii="Arial" w:hAnsi="Arial" w:cs="Arial"/>
          <w:sz w:val="22"/>
          <w:szCs w:val="22"/>
        </w:rPr>
      </w:pPr>
    </w:p>
    <w:p w:rsidR="00337105" w:rsidRDefault="00337105" w:rsidP="003E25A9">
      <w:pPr>
        <w:rPr>
          <w:rFonts w:ascii="Arial" w:hAnsi="Arial" w:cs="Arial"/>
          <w:sz w:val="22"/>
          <w:szCs w:val="22"/>
        </w:rPr>
      </w:pPr>
      <w:r>
        <w:rPr>
          <w:rFonts w:ascii="Arial" w:hAnsi="Arial" w:cs="Arial"/>
          <w:sz w:val="22"/>
          <w:szCs w:val="22"/>
        </w:rPr>
        <w:t>BNPB</w:t>
      </w:r>
      <w:r>
        <w:rPr>
          <w:rFonts w:ascii="Arial" w:hAnsi="Arial" w:cs="Arial"/>
          <w:sz w:val="22"/>
          <w:szCs w:val="22"/>
        </w:rPr>
        <w:tab/>
      </w:r>
      <w:r>
        <w:rPr>
          <w:rFonts w:ascii="Arial" w:hAnsi="Arial" w:cs="Arial"/>
          <w:sz w:val="22"/>
          <w:szCs w:val="22"/>
        </w:rPr>
        <w:tab/>
      </w:r>
      <w:r w:rsidR="0005292E">
        <w:rPr>
          <w:rFonts w:ascii="Arial" w:hAnsi="Arial" w:cs="Arial"/>
          <w:sz w:val="22"/>
          <w:szCs w:val="22"/>
        </w:rPr>
        <w:tab/>
      </w:r>
      <w:proofErr w:type="gramStart"/>
      <w:r w:rsidR="002067A6" w:rsidRPr="002067A6">
        <w:rPr>
          <w:rFonts w:ascii="Arial" w:hAnsi="Arial" w:cs="Arial"/>
          <w:sz w:val="22"/>
          <w:szCs w:val="22"/>
        </w:rPr>
        <w:t>The</w:t>
      </w:r>
      <w:proofErr w:type="gramEnd"/>
      <w:r w:rsidR="002067A6" w:rsidRPr="002067A6">
        <w:rPr>
          <w:rFonts w:ascii="Arial" w:hAnsi="Arial" w:cs="Arial"/>
          <w:sz w:val="22"/>
          <w:szCs w:val="22"/>
        </w:rPr>
        <w:t xml:space="preserve"> National Disaster Management Agency </w:t>
      </w:r>
      <w:r w:rsidR="002067A6">
        <w:rPr>
          <w:rFonts w:ascii="Arial" w:hAnsi="Arial" w:cs="Arial"/>
          <w:sz w:val="22"/>
          <w:szCs w:val="22"/>
        </w:rPr>
        <w:t>(</w:t>
      </w:r>
      <w:r>
        <w:rPr>
          <w:rFonts w:ascii="Arial" w:hAnsi="Arial" w:cs="Arial"/>
          <w:sz w:val="22"/>
          <w:szCs w:val="22"/>
        </w:rPr>
        <w:t>Indonesia</w:t>
      </w:r>
      <w:r w:rsidR="002067A6">
        <w:rPr>
          <w:rFonts w:ascii="Arial" w:hAnsi="Arial" w:cs="Arial"/>
          <w:sz w:val="22"/>
          <w:szCs w:val="22"/>
        </w:rPr>
        <w:t>)</w:t>
      </w:r>
    </w:p>
    <w:p w:rsidR="00337105" w:rsidRDefault="00337105" w:rsidP="003E25A9">
      <w:pPr>
        <w:rPr>
          <w:rFonts w:ascii="Arial" w:hAnsi="Arial" w:cs="Arial"/>
          <w:sz w:val="22"/>
          <w:szCs w:val="22"/>
        </w:rPr>
      </w:pPr>
    </w:p>
    <w:p w:rsidR="006F79BB" w:rsidRDefault="006F79BB" w:rsidP="003E25A9">
      <w:pPr>
        <w:rPr>
          <w:rFonts w:ascii="Arial" w:hAnsi="Arial" w:cs="Arial"/>
          <w:sz w:val="22"/>
          <w:szCs w:val="22"/>
        </w:rPr>
      </w:pPr>
      <w:r>
        <w:rPr>
          <w:rFonts w:ascii="Arial" w:hAnsi="Arial" w:cs="Arial"/>
          <w:sz w:val="22"/>
          <w:szCs w:val="22"/>
        </w:rPr>
        <w:t>BOM</w:t>
      </w:r>
      <w:r w:rsidR="00290C0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Bureau of Meteorology </w:t>
      </w:r>
    </w:p>
    <w:p w:rsidR="006F79BB" w:rsidRDefault="006F79BB" w:rsidP="003E25A9">
      <w:pPr>
        <w:rPr>
          <w:rFonts w:ascii="Arial" w:hAnsi="Arial" w:cs="Arial"/>
          <w:sz w:val="22"/>
          <w:szCs w:val="22"/>
        </w:rPr>
      </w:pPr>
    </w:p>
    <w:p w:rsidR="00613018" w:rsidRPr="00711E48" w:rsidRDefault="00613018" w:rsidP="003E25A9">
      <w:pPr>
        <w:rPr>
          <w:rFonts w:ascii="Arial" w:hAnsi="Arial" w:cs="Arial"/>
          <w:sz w:val="22"/>
          <w:szCs w:val="22"/>
        </w:rPr>
      </w:pPr>
      <w:r>
        <w:rPr>
          <w:rFonts w:ascii="Arial" w:hAnsi="Arial" w:cs="Arial"/>
          <w:sz w:val="22"/>
          <w:szCs w:val="22"/>
        </w:rPr>
        <w:t>CSIRO</w:t>
      </w:r>
      <w:r w:rsidR="00711E48">
        <w:rPr>
          <w:rFonts w:ascii="Arial" w:hAnsi="Arial" w:cs="Arial"/>
          <w:sz w:val="22"/>
          <w:szCs w:val="22"/>
        </w:rPr>
        <w:tab/>
      </w:r>
      <w:r w:rsidR="00711E48">
        <w:rPr>
          <w:rFonts w:ascii="Arial" w:hAnsi="Arial" w:cs="Arial"/>
          <w:sz w:val="22"/>
          <w:szCs w:val="22"/>
        </w:rPr>
        <w:tab/>
      </w:r>
      <w:r w:rsidR="00711E48">
        <w:rPr>
          <w:rFonts w:ascii="Arial" w:hAnsi="Arial" w:cs="Arial"/>
          <w:sz w:val="22"/>
          <w:szCs w:val="22"/>
        </w:rPr>
        <w:tab/>
      </w:r>
      <w:r w:rsidR="00711E48" w:rsidRPr="00711E48">
        <w:rPr>
          <w:rFonts w:ascii="Arial" w:hAnsi="Arial" w:cs="Arial"/>
          <w:sz w:val="22"/>
          <w:szCs w:val="22"/>
        </w:rPr>
        <w:t>Commonwealth Scientific and Industrial Research Organisation</w:t>
      </w:r>
    </w:p>
    <w:p w:rsidR="00613018" w:rsidRDefault="00613018" w:rsidP="003E25A9">
      <w:pPr>
        <w:rPr>
          <w:rFonts w:ascii="Arial" w:hAnsi="Arial" w:cs="Arial"/>
          <w:sz w:val="22"/>
          <w:szCs w:val="22"/>
        </w:rPr>
      </w:pPr>
    </w:p>
    <w:p w:rsidR="00613018" w:rsidRDefault="00613018" w:rsidP="003E25A9">
      <w:pPr>
        <w:rPr>
          <w:rFonts w:ascii="Arial" w:hAnsi="Arial" w:cs="Arial"/>
          <w:sz w:val="22"/>
          <w:szCs w:val="22"/>
        </w:rPr>
      </w:pPr>
      <w:r w:rsidRPr="00613018">
        <w:rPr>
          <w:rFonts w:ascii="Arial" w:hAnsi="Arial" w:cs="Arial"/>
          <w:sz w:val="22"/>
          <w:szCs w:val="22"/>
        </w:rPr>
        <w:t>DCCEE</w:t>
      </w:r>
      <w:r w:rsidR="00711E48">
        <w:rPr>
          <w:rFonts w:ascii="Arial" w:hAnsi="Arial" w:cs="Arial"/>
          <w:sz w:val="22"/>
          <w:szCs w:val="22"/>
        </w:rPr>
        <w:tab/>
      </w:r>
      <w:r w:rsidR="00711E48">
        <w:rPr>
          <w:rFonts w:ascii="Arial" w:hAnsi="Arial" w:cs="Arial"/>
          <w:sz w:val="22"/>
          <w:szCs w:val="22"/>
        </w:rPr>
        <w:tab/>
      </w:r>
      <w:r w:rsidR="00711E48">
        <w:rPr>
          <w:rFonts w:ascii="Arial" w:hAnsi="Arial" w:cs="Arial"/>
          <w:sz w:val="22"/>
          <w:szCs w:val="22"/>
        </w:rPr>
        <w:tab/>
        <w:t>Department of Climate Change and Energy Efficiency</w:t>
      </w:r>
    </w:p>
    <w:p w:rsidR="00613018" w:rsidRPr="00613018" w:rsidRDefault="00613018" w:rsidP="003E25A9">
      <w:pPr>
        <w:rPr>
          <w:rFonts w:ascii="Arial" w:hAnsi="Arial" w:cs="Arial"/>
          <w:sz w:val="22"/>
          <w:szCs w:val="22"/>
        </w:rPr>
      </w:pPr>
    </w:p>
    <w:p w:rsidR="005461B1" w:rsidRDefault="005461B1" w:rsidP="003E25A9">
      <w:pPr>
        <w:rPr>
          <w:rFonts w:ascii="Arial" w:hAnsi="Arial" w:cs="Arial"/>
          <w:sz w:val="22"/>
          <w:szCs w:val="22"/>
        </w:rPr>
      </w:pPr>
      <w:r w:rsidRPr="003E25A9">
        <w:rPr>
          <w:rFonts w:ascii="Arial" w:hAnsi="Arial" w:cs="Arial"/>
          <w:sz w:val="22"/>
          <w:szCs w:val="22"/>
        </w:rPr>
        <w:t>DRR</w:t>
      </w:r>
      <w:r w:rsidR="00290C04">
        <w:rPr>
          <w:rFonts w:ascii="Arial" w:hAnsi="Arial" w:cs="Arial"/>
          <w:sz w:val="22"/>
          <w:szCs w:val="22"/>
        </w:rPr>
        <w:tab/>
      </w:r>
      <w:r w:rsidRPr="003E25A9">
        <w:rPr>
          <w:rFonts w:ascii="Arial" w:hAnsi="Arial" w:cs="Arial"/>
          <w:sz w:val="22"/>
          <w:szCs w:val="22"/>
        </w:rPr>
        <w:tab/>
      </w:r>
      <w:r w:rsidRPr="003E25A9">
        <w:rPr>
          <w:rFonts w:ascii="Arial" w:hAnsi="Arial" w:cs="Arial"/>
          <w:sz w:val="22"/>
          <w:szCs w:val="22"/>
        </w:rPr>
        <w:tab/>
      </w:r>
      <w:r w:rsidRPr="003E25A9">
        <w:rPr>
          <w:rFonts w:ascii="Arial" w:hAnsi="Arial" w:cs="Arial"/>
          <w:sz w:val="22"/>
          <w:szCs w:val="22"/>
        </w:rPr>
        <w:tab/>
        <w:t>Disaster Risk Reduction</w:t>
      </w:r>
    </w:p>
    <w:p w:rsidR="00D53657" w:rsidRDefault="00D53657" w:rsidP="003E25A9">
      <w:pPr>
        <w:rPr>
          <w:rFonts w:ascii="Arial" w:hAnsi="Arial" w:cs="Arial"/>
          <w:sz w:val="22"/>
          <w:szCs w:val="22"/>
        </w:rPr>
      </w:pPr>
    </w:p>
    <w:p w:rsidR="00D53657" w:rsidRPr="003E25A9" w:rsidRDefault="00D53657" w:rsidP="003E25A9">
      <w:pPr>
        <w:rPr>
          <w:rFonts w:ascii="Arial" w:hAnsi="Arial" w:cs="Arial"/>
          <w:sz w:val="22"/>
          <w:szCs w:val="22"/>
        </w:rPr>
      </w:pPr>
      <w:r>
        <w:rPr>
          <w:rFonts w:ascii="Arial" w:hAnsi="Arial" w:cs="Arial"/>
          <w:sz w:val="22"/>
          <w:szCs w:val="22"/>
        </w:rPr>
        <w:t>GA</w:t>
      </w:r>
      <w:r w:rsidR="00107AA0">
        <w:rPr>
          <w:rFonts w:ascii="Arial" w:hAnsi="Arial" w:cs="Arial"/>
          <w:sz w:val="22"/>
          <w:szCs w:val="22"/>
        </w:rPr>
        <w:tab/>
      </w:r>
      <w:r w:rsidR="00107AA0">
        <w:rPr>
          <w:rFonts w:ascii="Arial" w:hAnsi="Arial" w:cs="Arial"/>
          <w:sz w:val="22"/>
          <w:szCs w:val="22"/>
        </w:rPr>
        <w:tab/>
      </w:r>
      <w:r w:rsidR="00107AA0">
        <w:rPr>
          <w:rFonts w:ascii="Arial" w:hAnsi="Arial" w:cs="Arial"/>
          <w:sz w:val="22"/>
          <w:szCs w:val="22"/>
        </w:rPr>
        <w:tab/>
      </w:r>
      <w:r w:rsidR="00107AA0">
        <w:rPr>
          <w:rFonts w:ascii="Arial" w:hAnsi="Arial" w:cs="Arial"/>
          <w:sz w:val="22"/>
          <w:szCs w:val="22"/>
        </w:rPr>
        <w:tab/>
        <w:t>Geoscience Australia</w:t>
      </w:r>
    </w:p>
    <w:p w:rsidR="00613018" w:rsidRDefault="00613018" w:rsidP="003E25A9">
      <w:pPr>
        <w:rPr>
          <w:rFonts w:ascii="Arial" w:hAnsi="Arial" w:cs="Arial"/>
          <w:sz w:val="22"/>
          <w:szCs w:val="22"/>
        </w:rPr>
      </w:pPr>
    </w:p>
    <w:p w:rsidR="005461B1" w:rsidRPr="003E25A9" w:rsidRDefault="005461B1" w:rsidP="003E25A9">
      <w:pPr>
        <w:rPr>
          <w:rFonts w:ascii="Arial" w:hAnsi="Arial" w:cs="Arial"/>
          <w:sz w:val="22"/>
          <w:szCs w:val="22"/>
        </w:rPr>
      </w:pPr>
      <w:r w:rsidRPr="003E25A9">
        <w:rPr>
          <w:rFonts w:ascii="Arial" w:hAnsi="Arial" w:cs="Arial"/>
          <w:sz w:val="22"/>
          <w:szCs w:val="22"/>
        </w:rPr>
        <w:t>GFDRR</w:t>
      </w:r>
      <w:r w:rsidRPr="003E25A9">
        <w:rPr>
          <w:rFonts w:ascii="Arial" w:hAnsi="Arial" w:cs="Arial"/>
          <w:sz w:val="22"/>
          <w:szCs w:val="22"/>
        </w:rPr>
        <w:tab/>
      </w:r>
      <w:r w:rsidRPr="003E25A9">
        <w:rPr>
          <w:rFonts w:ascii="Arial" w:hAnsi="Arial" w:cs="Arial"/>
          <w:sz w:val="22"/>
          <w:szCs w:val="22"/>
        </w:rPr>
        <w:tab/>
      </w:r>
      <w:r w:rsidR="00867798">
        <w:rPr>
          <w:rFonts w:ascii="Arial" w:hAnsi="Arial" w:cs="Arial"/>
          <w:sz w:val="22"/>
          <w:szCs w:val="22"/>
        </w:rPr>
        <w:tab/>
      </w:r>
      <w:r w:rsidRPr="003E25A9">
        <w:rPr>
          <w:rFonts w:ascii="Arial" w:hAnsi="Arial" w:cs="Arial"/>
          <w:sz w:val="22"/>
          <w:szCs w:val="22"/>
        </w:rPr>
        <w:t>Global Facility for Disaster Reduction and Recovery</w:t>
      </w:r>
    </w:p>
    <w:p w:rsidR="00435628" w:rsidRDefault="00435628" w:rsidP="003E25A9">
      <w:pPr>
        <w:rPr>
          <w:rFonts w:ascii="Arial" w:hAnsi="Arial" w:cs="Arial"/>
          <w:sz w:val="22"/>
          <w:szCs w:val="22"/>
        </w:rPr>
      </w:pPr>
    </w:p>
    <w:p w:rsidR="00741EA2" w:rsidRDefault="00741EA2" w:rsidP="003E25A9">
      <w:pPr>
        <w:rPr>
          <w:rFonts w:ascii="Arial" w:hAnsi="Arial" w:cs="Arial"/>
          <w:sz w:val="22"/>
          <w:szCs w:val="22"/>
        </w:rPr>
      </w:pPr>
      <w:r>
        <w:rPr>
          <w:rFonts w:ascii="Arial" w:hAnsi="Arial" w:cs="Arial"/>
          <w:sz w:val="22"/>
          <w:szCs w:val="22"/>
        </w:rPr>
        <w:t>HFA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Hyogo Framework for Action</w:t>
      </w:r>
    </w:p>
    <w:p w:rsidR="00741EA2" w:rsidRDefault="00741EA2" w:rsidP="003E25A9">
      <w:pPr>
        <w:rPr>
          <w:rFonts w:ascii="Arial" w:hAnsi="Arial" w:cs="Arial"/>
          <w:sz w:val="22"/>
          <w:szCs w:val="22"/>
        </w:rPr>
      </w:pPr>
    </w:p>
    <w:p w:rsidR="00A65946" w:rsidRPr="003E25A9" w:rsidRDefault="005461B1" w:rsidP="003E25A9">
      <w:pPr>
        <w:rPr>
          <w:rFonts w:ascii="Arial" w:hAnsi="Arial" w:cs="Arial"/>
          <w:sz w:val="22"/>
          <w:szCs w:val="22"/>
        </w:rPr>
      </w:pPr>
      <w:r w:rsidRPr="003E25A9">
        <w:rPr>
          <w:rFonts w:ascii="Arial" w:hAnsi="Arial" w:cs="Arial"/>
          <w:sz w:val="22"/>
          <w:szCs w:val="22"/>
        </w:rPr>
        <w:t>MDGs</w:t>
      </w:r>
      <w:r w:rsidRPr="003E25A9">
        <w:rPr>
          <w:rFonts w:ascii="Arial" w:hAnsi="Arial" w:cs="Arial"/>
          <w:sz w:val="22"/>
          <w:szCs w:val="22"/>
        </w:rPr>
        <w:tab/>
      </w:r>
      <w:r w:rsidRPr="003E25A9">
        <w:rPr>
          <w:rFonts w:ascii="Arial" w:hAnsi="Arial" w:cs="Arial"/>
          <w:sz w:val="22"/>
          <w:szCs w:val="22"/>
        </w:rPr>
        <w:tab/>
      </w:r>
      <w:r w:rsidRPr="003E25A9">
        <w:rPr>
          <w:rFonts w:ascii="Arial" w:hAnsi="Arial" w:cs="Arial"/>
          <w:sz w:val="22"/>
          <w:szCs w:val="22"/>
        </w:rPr>
        <w:tab/>
        <w:t>Millennium Development Goals</w:t>
      </w:r>
    </w:p>
    <w:p w:rsidR="00867798" w:rsidRDefault="00867798" w:rsidP="003E25A9">
      <w:pPr>
        <w:rPr>
          <w:rFonts w:ascii="Arial" w:hAnsi="Arial" w:cs="Arial"/>
          <w:sz w:val="22"/>
          <w:szCs w:val="22"/>
        </w:rPr>
      </w:pPr>
    </w:p>
    <w:p w:rsidR="00BF541F" w:rsidRDefault="00BF541F" w:rsidP="003E25A9">
      <w:pPr>
        <w:rPr>
          <w:rFonts w:ascii="Arial" w:hAnsi="Arial" w:cs="Arial"/>
          <w:sz w:val="22"/>
          <w:szCs w:val="22"/>
        </w:rPr>
      </w:pPr>
      <w:r>
        <w:rPr>
          <w:rFonts w:ascii="Arial" w:hAnsi="Arial" w:cs="Arial"/>
          <w:sz w:val="22"/>
          <w:szCs w:val="22"/>
        </w:rPr>
        <w:t>PAF</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Performance Assessment Framework</w:t>
      </w:r>
    </w:p>
    <w:p w:rsidR="00BF541F" w:rsidRDefault="00BF541F" w:rsidP="003E25A9">
      <w:pPr>
        <w:rPr>
          <w:rFonts w:ascii="Arial" w:hAnsi="Arial" w:cs="Arial"/>
          <w:sz w:val="22"/>
          <w:szCs w:val="22"/>
        </w:rPr>
      </w:pPr>
    </w:p>
    <w:p w:rsidR="007F44CB" w:rsidRPr="007F44CB" w:rsidRDefault="007F44CB" w:rsidP="003E25A9">
      <w:pPr>
        <w:rPr>
          <w:rFonts w:ascii="Arial" w:hAnsi="Arial" w:cs="Arial"/>
          <w:sz w:val="22"/>
          <w:szCs w:val="22"/>
        </w:rPr>
      </w:pPr>
      <w:r w:rsidRPr="007F44CB">
        <w:rPr>
          <w:rFonts w:ascii="Arial" w:hAnsi="Arial" w:cs="Arial"/>
          <w:sz w:val="22"/>
          <w:szCs w:val="22"/>
        </w:rPr>
        <w:t>SOPAC</w:t>
      </w:r>
      <w:r>
        <w:rPr>
          <w:rFonts w:ascii="Arial" w:hAnsi="Arial" w:cs="Arial"/>
          <w:sz w:val="22"/>
          <w:szCs w:val="22"/>
        </w:rPr>
        <w:tab/>
      </w:r>
      <w:r>
        <w:rPr>
          <w:rFonts w:ascii="Arial" w:hAnsi="Arial" w:cs="Arial"/>
          <w:sz w:val="22"/>
          <w:szCs w:val="22"/>
        </w:rPr>
        <w:tab/>
      </w:r>
      <w:r>
        <w:rPr>
          <w:rFonts w:ascii="Arial" w:hAnsi="Arial" w:cs="Arial"/>
          <w:sz w:val="22"/>
          <w:szCs w:val="22"/>
        </w:rPr>
        <w:tab/>
      </w:r>
      <w:r w:rsidRPr="007F44CB">
        <w:rPr>
          <w:rFonts w:ascii="Arial" w:hAnsi="Arial" w:cs="Arial"/>
          <w:sz w:val="22"/>
          <w:szCs w:val="22"/>
        </w:rPr>
        <w:t>Pacific Islands Applied Geoscience Commission</w:t>
      </w:r>
    </w:p>
    <w:p w:rsidR="007F44CB" w:rsidRDefault="007F44CB" w:rsidP="003E25A9">
      <w:pPr>
        <w:rPr>
          <w:rFonts w:ascii="Arial" w:hAnsi="Arial" w:cs="Arial"/>
          <w:sz w:val="22"/>
          <w:szCs w:val="22"/>
        </w:rPr>
      </w:pPr>
    </w:p>
    <w:p w:rsidR="00E01881" w:rsidRPr="00E01881" w:rsidRDefault="00E01881" w:rsidP="003E25A9">
      <w:pPr>
        <w:rPr>
          <w:rFonts w:ascii="Arial" w:hAnsi="Arial" w:cs="Arial"/>
          <w:sz w:val="22"/>
          <w:szCs w:val="22"/>
        </w:rPr>
      </w:pPr>
      <w:r w:rsidRPr="00E01881">
        <w:rPr>
          <w:rFonts w:ascii="Arial" w:hAnsi="Arial" w:cs="Arial"/>
          <w:sz w:val="22"/>
          <w:szCs w:val="22"/>
        </w:rPr>
        <w:t>UNDP</w:t>
      </w:r>
      <w:r>
        <w:rPr>
          <w:rFonts w:ascii="Arial" w:hAnsi="Arial" w:cs="Arial"/>
          <w:sz w:val="22"/>
          <w:szCs w:val="22"/>
        </w:rPr>
        <w:tab/>
      </w:r>
      <w:r>
        <w:rPr>
          <w:rFonts w:ascii="Arial" w:hAnsi="Arial" w:cs="Arial"/>
          <w:sz w:val="22"/>
          <w:szCs w:val="22"/>
        </w:rPr>
        <w:tab/>
      </w:r>
      <w:r>
        <w:rPr>
          <w:rFonts w:ascii="Arial" w:hAnsi="Arial" w:cs="Arial"/>
          <w:sz w:val="22"/>
          <w:szCs w:val="22"/>
        </w:rPr>
        <w:tab/>
        <w:t>United Nations Development Programme</w:t>
      </w:r>
    </w:p>
    <w:p w:rsidR="00E01881" w:rsidRDefault="00E01881" w:rsidP="003E25A9">
      <w:pPr>
        <w:rPr>
          <w:rFonts w:ascii="Arial" w:hAnsi="Arial" w:cs="Arial"/>
          <w:sz w:val="22"/>
          <w:szCs w:val="22"/>
        </w:rPr>
      </w:pPr>
    </w:p>
    <w:p w:rsidR="00EA508C" w:rsidRDefault="005461B1" w:rsidP="003E25A9">
      <w:pPr>
        <w:rPr>
          <w:rFonts w:ascii="Arial" w:hAnsi="Arial" w:cs="Arial"/>
          <w:sz w:val="22"/>
          <w:szCs w:val="22"/>
        </w:rPr>
      </w:pPr>
      <w:r w:rsidRPr="003E25A9">
        <w:rPr>
          <w:rFonts w:ascii="Arial" w:hAnsi="Arial" w:cs="Arial"/>
          <w:sz w:val="22"/>
          <w:szCs w:val="22"/>
        </w:rPr>
        <w:t>UNISDR</w:t>
      </w:r>
      <w:r w:rsidRPr="003E25A9">
        <w:rPr>
          <w:rFonts w:ascii="Arial" w:hAnsi="Arial" w:cs="Arial"/>
          <w:sz w:val="22"/>
          <w:szCs w:val="22"/>
        </w:rPr>
        <w:tab/>
      </w:r>
      <w:r w:rsidRPr="003E25A9">
        <w:rPr>
          <w:rFonts w:ascii="Arial" w:hAnsi="Arial" w:cs="Arial"/>
          <w:sz w:val="22"/>
          <w:szCs w:val="22"/>
        </w:rPr>
        <w:tab/>
      </w:r>
      <w:r w:rsidR="00867798">
        <w:rPr>
          <w:rFonts w:ascii="Arial" w:hAnsi="Arial" w:cs="Arial"/>
          <w:sz w:val="22"/>
          <w:szCs w:val="22"/>
        </w:rPr>
        <w:tab/>
      </w:r>
      <w:r w:rsidRPr="003E25A9">
        <w:rPr>
          <w:rFonts w:ascii="Arial" w:hAnsi="Arial" w:cs="Arial"/>
          <w:sz w:val="22"/>
          <w:szCs w:val="22"/>
        </w:rPr>
        <w:t>United Nations International Strategy for Disaster Reduction</w:t>
      </w:r>
    </w:p>
    <w:p w:rsidR="00613018" w:rsidRDefault="00613018" w:rsidP="003E25A9">
      <w:pPr>
        <w:rPr>
          <w:rFonts w:ascii="Arial" w:hAnsi="Arial" w:cs="Arial"/>
          <w:sz w:val="22"/>
          <w:szCs w:val="22"/>
        </w:rPr>
      </w:pPr>
    </w:p>
    <w:p w:rsidR="00613018" w:rsidRDefault="00613018" w:rsidP="003E25A9">
      <w:pPr>
        <w:rPr>
          <w:rFonts w:ascii="Arial" w:hAnsi="Arial" w:cs="Arial"/>
          <w:sz w:val="22"/>
          <w:szCs w:val="22"/>
        </w:rPr>
      </w:pPr>
      <w:r>
        <w:rPr>
          <w:rFonts w:ascii="Arial" w:hAnsi="Arial" w:cs="Arial"/>
          <w:sz w:val="22"/>
          <w:szCs w:val="22"/>
        </w:rPr>
        <w:t>UNOCHA</w:t>
      </w:r>
      <w:r w:rsidR="00711E48">
        <w:rPr>
          <w:rFonts w:ascii="Arial" w:hAnsi="Arial" w:cs="Arial"/>
          <w:sz w:val="22"/>
          <w:szCs w:val="22"/>
        </w:rPr>
        <w:tab/>
      </w:r>
      <w:r w:rsidR="00711E48">
        <w:rPr>
          <w:rFonts w:ascii="Arial" w:hAnsi="Arial" w:cs="Arial"/>
          <w:sz w:val="22"/>
          <w:szCs w:val="22"/>
        </w:rPr>
        <w:tab/>
        <w:t>United Nations Office for the Coordination of Humanitarian Affairs</w:t>
      </w:r>
    </w:p>
    <w:p w:rsidR="00B26390" w:rsidRDefault="00B26390" w:rsidP="003E25A9">
      <w:pPr>
        <w:rPr>
          <w:rFonts w:ascii="Arial" w:hAnsi="Arial" w:cs="Arial"/>
          <w:sz w:val="22"/>
          <w:szCs w:val="22"/>
        </w:rPr>
      </w:pPr>
    </w:p>
    <w:p w:rsidR="00B26390" w:rsidRDefault="00B26390" w:rsidP="003E25A9">
      <w:pPr>
        <w:rPr>
          <w:rFonts w:ascii="Arial" w:hAnsi="Arial" w:cs="Arial"/>
          <w:sz w:val="22"/>
          <w:szCs w:val="22"/>
        </w:rPr>
      </w:pPr>
      <w:proofErr w:type="spellStart"/>
      <w:r>
        <w:rPr>
          <w:rFonts w:ascii="Arial" w:hAnsi="Arial" w:cs="Arial"/>
          <w:sz w:val="22"/>
          <w:szCs w:val="22"/>
        </w:rPr>
        <w:t>W</w:t>
      </w:r>
      <w:r w:rsidR="00423483">
        <w:rPr>
          <w:rFonts w:ascii="Arial" w:hAnsi="Arial" w:cs="Arial"/>
          <w:sz w:val="22"/>
          <w:szCs w:val="22"/>
        </w:rPr>
        <w:t>o</w:t>
      </w:r>
      <w:r>
        <w:rPr>
          <w:rFonts w:ascii="Arial" w:hAnsi="Arial" w:cs="Arial"/>
          <w:sz w:val="22"/>
          <w:szCs w:val="22"/>
        </w:rPr>
        <w:t>G</w:t>
      </w:r>
      <w:proofErr w:type="spellEnd"/>
      <w:r w:rsidR="00711E48">
        <w:rPr>
          <w:rFonts w:ascii="Arial" w:hAnsi="Arial" w:cs="Arial"/>
          <w:sz w:val="22"/>
          <w:szCs w:val="22"/>
        </w:rPr>
        <w:tab/>
      </w:r>
      <w:r w:rsidR="00711E48">
        <w:rPr>
          <w:rFonts w:ascii="Arial" w:hAnsi="Arial" w:cs="Arial"/>
          <w:sz w:val="22"/>
          <w:szCs w:val="22"/>
        </w:rPr>
        <w:tab/>
      </w:r>
      <w:r w:rsidR="00711E48">
        <w:rPr>
          <w:rFonts w:ascii="Arial" w:hAnsi="Arial" w:cs="Arial"/>
          <w:sz w:val="22"/>
          <w:szCs w:val="22"/>
        </w:rPr>
        <w:tab/>
      </w:r>
      <w:r w:rsidR="00711E48">
        <w:rPr>
          <w:rFonts w:ascii="Arial" w:hAnsi="Arial" w:cs="Arial"/>
          <w:sz w:val="22"/>
          <w:szCs w:val="22"/>
        </w:rPr>
        <w:tab/>
        <w:t>Whole-of-Government</w:t>
      </w:r>
    </w:p>
    <w:p w:rsidR="00BF541F" w:rsidRDefault="00BF541F" w:rsidP="003E25A9">
      <w:pPr>
        <w:rPr>
          <w:rFonts w:ascii="Arial" w:hAnsi="Arial" w:cs="Arial"/>
          <w:sz w:val="22"/>
          <w:szCs w:val="22"/>
        </w:rPr>
      </w:pPr>
    </w:p>
    <w:p w:rsidR="00EA508C" w:rsidRPr="00B46132" w:rsidRDefault="00EA508C" w:rsidP="008B710A">
      <w:pPr>
        <w:outlineLvl w:val="0"/>
        <w:rPr>
          <w:rFonts w:ascii="Arial" w:hAnsi="Arial" w:cs="Arial"/>
          <w:i/>
          <w:sz w:val="24"/>
        </w:rPr>
      </w:pPr>
    </w:p>
    <w:p w:rsidR="008B710A" w:rsidRPr="008B710A" w:rsidRDefault="00827AE7" w:rsidP="008B710A">
      <w:pPr>
        <w:pStyle w:val="Heading1"/>
        <w:numPr>
          <w:ilvl w:val="0"/>
          <w:numId w:val="0"/>
        </w:numPr>
        <w:pBdr>
          <w:bottom w:val="single" w:sz="4" w:space="1" w:color="auto"/>
        </w:pBdr>
        <w:spacing w:after="240"/>
        <w:rPr>
          <w:rFonts w:ascii="Arial" w:hAnsi="Arial" w:cs="Arial"/>
          <w:b/>
          <w:sz w:val="26"/>
          <w:szCs w:val="26"/>
        </w:rPr>
      </w:pPr>
      <w:bookmarkStart w:id="5" w:name="_Toc278883658"/>
      <w:bookmarkStart w:id="6" w:name="_Toc352831763"/>
      <w:r>
        <w:rPr>
          <w:rFonts w:ascii="Arial" w:hAnsi="Arial" w:cs="Arial"/>
          <w:b/>
          <w:sz w:val="26"/>
          <w:szCs w:val="26"/>
        </w:rPr>
        <w:lastRenderedPageBreak/>
        <w:t xml:space="preserve">Executive </w:t>
      </w:r>
      <w:r w:rsidR="008B710A">
        <w:rPr>
          <w:rFonts w:ascii="Arial" w:hAnsi="Arial" w:cs="Arial"/>
          <w:b/>
          <w:sz w:val="26"/>
          <w:szCs w:val="26"/>
        </w:rPr>
        <w:t>Summary</w:t>
      </w:r>
      <w:bookmarkEnd w:id="5"/>
      <w:bookmarkEnd w:id="6"/>
    </w:p>
    <w:p w:rsidR="00330F94" w:rsidRPr="008418D7" w:rsidRDefault="00423483" w:rsidP="004F42D0">
      <w:pPr>
        <w:jc w:val="both"/>
        <w:rPr>
          <w:rFonts w:ascii="Arial" w:hAnsi="Arial" w:cs="Arial"/>
          <w:szCs w:val="20"/>
        </w:rPr>
      </w:pPr>
      <w:r w:rsidRPr="008418D7">
        <w:rPr>
          <w:rFonts w:ascii="Arial" w:hAnsi="Arial" w:cs="Arial"/>
          <w:szCs w:val="20"/>
        </w:rPr>
        <w:t xml:space="preserve">Overall progress since the launch of the disaster risk reduction policy is encouraging. </w:t>
      </w:r>
      <w:r>
        <w:rPr>
          <w:rFonts w:ascii="Arial" w:hAnsi="Arial" w:cs="Arial"/>
          <w:szCs w:val="20"/>
        </w:rPr>
        <w:t xml:space="preserve">With existing </w:t>
      </w:r>
      <w:r w:rsidR="000B2E8D">
        <w:rPr>
          <w:rFonts w:ascii="Arial" w:hAnsi="Arial" w:cs="Arial"/>
          <w:szCs w:val="20"/>
        </w:rPr>
        <w:t>disaster risk reduction (</w:t>
      </w:r>
      <w:r>
        <w:rPr>
          <w:rFonts w:ascii="Arial" w:hAnsi="Arial" w:cs="Arial"/>
          <w:szCs w:val="20"/>
        </w:rPr>
        <w:t>DRR</w:t>
      </w:r>
      <w:r w:rsidR="000B2E8D">
        <w:rPr>
          <w:rFonts w:ascii="Arial" w:hAnsi="Arial" w:cs="Arial"/>
          <w:szCs w:val="20"/>
        </w:rPr>
        <w:t>)</w:t>
      </w:r>
      <w:r>
        <w:rPr>
          <w:rFonts w:ascii="Arial" w:hAnsi="Arial" w:cs="Arial"/>
          <w:szCs w:val="20"/>
        </w:rPr>
        <w:t xml:space="preserve"> programs in over 30</w:t>
      </w:r>
      <w:r w:rsidR="00827AE7">
        <w:rPr>
          <w:rFonts w:ascii="Arial" w:hAnsi="Arial" w:cs="Arial"/>
          <w:szCs w:val="20"/>
        </w:rPr>
        <w:t xml:space="preserve"> countries, the P</w:t>
      </w:r>
      <w:r>
        <w:rPr>
          <w:rFonts w:ascii="Arial" w:hAnsi="Arial" w:cs="Arial"/>
          <w:szCs w:val="20"/>
        </w:rPr>
        <w:t xml:space="preserve">olicy provides a </w:t>
      </w:r>
      <w:r w:rsidRPr="008418D7">
        <w:rPr>
          <w:rFonts w:ascii="Arial" w:hAnsi="Arial" w:cs="Arial"/>
          <w:szCs w:val="20"/>
        </w:rPr>
        <w:t xml:space="preserve">solid policy framework to support </w:t>
      </w:r>
      <w:r w:rsidR="00A54AAB">
        <w:rPr>
          <w:rFonts w:ascii="Arial" w:hAnsi="Arial" w:cs="Arial"/>
          <w:szCs w:val="20"/>
        </w:rPr>
        <w:t xml:space="preserve">investment in </w:t>
      </w:r>
      <w:r>
        <w:rPr>
          <w:rFonts w:ascii="Arial" w:hAnsi="Arial" w:cs="Arial"/>
          <w:szCs w:val="20"/>
        </w:rPr>
        <w:t xml:space="preserve">new and </w:t>
      </w:r>
      <w:r w:rsidRPr="008418D7">
        <w:rPr>
          <w:rFonts w:ascii="Arial" w:hAnsi="Arial" w:cs="Arial"/>
          <w:szCs w:val="20"/>
        </w:rPr>
        <w:t>existing</w:t>
      </w:r>
      <w:r w:rsidR="000B2E8D">
        <w:rPr>
          <w:rFonts w:ascii="Arial" w:hAnsi="Arial" w:cs="Arial"/>
          <w:szCs w:val="20"/>
        </w:rPr>
        <w:t xml:space="preserve"> DRR</w:t>
      </w:r>
      <w:r w:rsidRPr="008418D7">
        <w:rPr>
          <w:rFonts w:ascii="Arial" w:hAnsi="Arial" w:cs="Arial"/>
          <w:szCs w:val="20"/>
        </w:rPr>
        <w:t xml:space="preserve"> activities</w:t>
      </w:r>
      <w:r>
        <w:rPr>
          <w:rFonts w:ascii="Arial" w:hAnsi="Arial" w:cs="Arial"/>
          <w:szCs w:val="20"/>
        </w:rPr>
        <w:t>,</w:t>
      </w:r>
      <w:r w:rsidRPr="008418D7">
        <w:rPr>
          <w:rFonts w:ascii="Arial" w:hAnsi="Arial" w:cs="Arial"/>
          <w:szCs w:val="20"/>
        </w:rPr>
        <w:t xml:space="preserve"> </w:t>
      </w:r>
      <w:r>
        <w:rPr>
          <w:rFonts w:ascii="Arial" w:hAnsi="Arial" w:cs="Arial"/>
          <w:szCs w:val="20"/>
        </w:rPr>
        <w:t>and a strong rationale for the integration of DRR</w:t>
      </w:r>
      <w:r w:rsidRPr="008418D7">
        <w:rPr>
          <w:rFonts w:ascii="Arial" w:hAnsi="Arial" w:cs="Arial"/>
          <w:szCs w:val="20"/>
        </w:rPr>
        <w:t xml:space="preserve"> across the aid program</w:t>
      </w:r>
      <w:r>
        <w:rPr>
          <w:rFonts w:ascii="Arial" w:hAnsi="Arial" w:cs="Arial"/>
          <w:szCs w:val="20"/>
        </w:rPr>
        <w:t xml:space="preserve">. The provision of policy guidance and the implementation </w:t>
      </w:r>
      <w:r w:rsidRPr="008418D7">
        <w:rPr>
          <w:rFonts w:ascii="Arial" w:hAnsi="Arial" w:cs="Arial"/>
          <w:szCs w:val="20"/>
        </w:rPr>
        <w:t>of training and tools to support integration</w:t>
      </w:r>
      <w:r>
        <w:rPr>
          <w:rFonts w:ascii="Arial" w:hAnsi="Arial" w:cs="Arial"/>
          <w:szCs w:val="20"/>
        </w:rPr>
        <w:t xml:space="preserve"> have been outlined as key achieve</w:t>
      </w:r>
      <w:r w:rsidR="00827AE7">
        <w:rPr>
          <w:rFonts w:ascii="Arial" w:hAnsi="Arial" w:cs="Arial"/>
          <w:szCs w:val="20"/>
        </w:rPr>
        <w:t>ments since the release of the P</w:t>
      </w:r>
      <w:r>
        <w:rPr>
          <w:rFonts w:ascii="Arial" w:hAnsi="Arial" w:cs="Arial"/>
          <w:szCs w:val="20"/>
        </w:rPr>
        <w:t>olicy</w:t>
      </w:r>
      <w:r w:rsidRPr="008418D7">
        <w:rPr>
          <w:rFonts w:ascii="Arial" w:hAnsi="Arial" w:cs="Arial"/>
          <w:szCs w:val="20"/>
        </w:rPr>
        <w:t xml:space="preserve">. </w:t>
      </w:r>
      <w:r>
        <w:rPr>
          <w:rFonts w:ascii="Arial" w:hAnsi="Arial" w:cs="Arial"/>
          <w:szCs w:val="20"/>
        </w:rPr>
        <w:t>There have also been challenges. Further work is required to</w:t>
      </w:r>
      <w:r w:rsidRPr="008418D7">
        <w:rPr>
          <w:rFonts w:ascii="Arial" w:hAnsi="Arial" w:cs="Arial"/>
          <w:szCs w:val="20"/>
        </w:rPr>
        <w:t xml:space="preserve"> gain </w:t>
      </w:r>
      <w:r>
        <w:rPr>
          <w:rFonts w:ascii="Arial" w:hAnsi="Arial" w:cs="Arial"/>
          <w:szCs w:val="20"/>
        </w:rPr>
        <w:t>support from</w:t>
      </w:r>
      <w:r w:rsidRPr="008418D7">
        <w:rPr>
          <w:rFonts w:ascii="Arial" w:hAnsi="Arial" w:cs="Arial"/>
          <w:szCs w:val="20"/>
        </w:rPr>
        <w:t xml:space="preserve"> </w:t>
      </w:r>
      <w:r>
        <w:rPr>
          <w:rFonts w:ascii="Arial" w:hAnsi="Arial" w:cs="Arial"/>
          <w:szCs w:val="20"/>
        </w:rPr>
        <w:t>AusAID staff at all levels</w:t>
      </w:r>
      <w:r w:rsidRPr="008418D7">
        <w:rPr>
          <w:rFonts w:ascii="Arial" w:hAnsi="Arial" w:cs="Arial"/>
          <w:szCs w:val="20"/>
        </w:rPr>
        <w:t xml:space="preserve"> for integration efforts</w:t>
      </w:r>
      <w:r>
        <w:rPr>
          <w:rFonts w:ascii="Arial" w:hAnsi="Arial" w:cs="Arial"/>
          <w:szCs w:val="20"/>
        </w:rPr>
        <w:t>,</w:t>
      </w:r>
      <w:r w:rsidRPr="008418D7">
        <w:rPr>
          <w:rFonts w:ascii="Arial" w:hAnsi="Arial" w:cs="Arial"/>
          <w:szCs w:val="20"/>
        </w:rPr>
        <w:t xml:space="preserve"> </w:t>
      </w:r>
      <w:r>
        <w:rPr>
          <w:rFonts w:ascii="Arial" w:hAnsi="Arial" w:cs="Arial"/>
          <w:szCs w:val="20"/>
        </w:rPr>
        <w:t xml:space="preserve">particularly </w:t>
      </w:r>
      <w:r w:rsidR="00F3209E">
        <w:rPr>
          <w:rFonts w:ascii="Arial" w:hAnsi="Arial" w:cs="Arial"/>
          <w:szCs w:val="20"/>
        </w:rPr>
        <w:t xml:space="preserve">as </w:t>
      </w:r>
      <w:r>
        <w:rPr>
          <w:rFonts w:ascii="Arial" w:hAnsi="Arial" w:cs="Arial"/>
          <w:szCs w:val="20"/>
        </w:rPr>
        <w:t>the</w:t>
      </w:r>
      <w:r w:rsidR="00F3209E">
        <w:rPr>
          <w:rFonts w:ascii="Arial" w:hAnsi="Arial" w:cs="Arial"/>
          <w:szCs w:val="20"/>
        </w:rPr>
        <w:t>re are a large</w:t>
      </w:r>
      <w:r>
        <w:rPr>
          <w:rFonts w:ascii="Arial" w:hAnsi="Arial" w:cs="Arial"/>
          <w:szCs w:val="20"/>
        </w:rPr>
        <w:t xml:space="preserve"> number of</w:t>
      </w:r>
      <w:r w:rsidRPr="008418D7">
        <w:rPr>
          <w:rFonts w:ascii="Arial" w:hAnsi="Arial" w:cs="Arial"/>
          <w:szCs w:val="20"/>
        </w:rPr>
        <w:t xml:space="preserve"> </w:t>
      </w:r>
      <w:r w:rsidR="00A54AAB">
        <w:rPr>
          <w:rFonts w:ascii="Arial" w:hAnsi="Arial" w:cs="Arial"/>
          <w:szCs w:val="20"/>
        </w:rPr>
        <w:t xml:space="preserve">other </w:t>
      </w:r>
      <w:r>
        <w:rPr>
          <w:rFonts w:ascii="Arial" w:hAnsi="Arial" w:cs="Arial"/>
          <w:szCs w:val="20"/>
        </w:rPr>
        <w:t>cross-cutting issues</w:t>
      </w:r>
      <w:r w:rsidR="00A54AAB">
        <w:rPr>
          <w:rFonts w:ascii="Arial" w:hAnsi="Arial" w:cs="Arial"/>
          <w:szCs w:val="20"/>
        </w:rPr>
        <w:t xml:space="preserve"> that</w:t>
      </w:r>
      <w:r>
        <w:rPr>
          <w:rFonts w:ascii="Arial" w:hAnsi="Arial" w:cs="Arial"/>
          <w:szCs w:val="20"/>
        </w:rPr>
        <w:t xml:space="preserve"> bilateral programs are required to </w:t>
      </w:r>
      <w:r w:rsidR="00A54AAB">
        <w:rPr>
          <w:rFonts w:ascii="Arial" w:hAnsi="Arial" w:cs="Arial"/>
          <w:szCs w:val="20"/>
        </w:rPr>
        <w:t>consider</w:t>
      </w:r>
      <w:r>
        <w:rPr>
          <w:rFonts w:ascii="Arial" w:hAnsi="Arial" w:cs="Arial"/>
          <w:szCs w:val="20"/>
        </w:rPr>
        <w:t xml:space="preserve"> in</w:t>
      </w:r>
      <w:r w:rsidRPr="008418D7">
        <w:rPr>
          <w:rFonts w:ascii="Arial" w:hAnsi="Arial" w:cs="Arial"/>
          <w:szCs w:val="20"/>
        </w:rPr>
        <w:t xml:space="preserve"> program</w:t>
      </w:r>
      <w:r>
        <w:rPr>
          <w:rFonts w:ascii="Arial" w:hAnsi="Arial" w:cs="Arial"/>
          <w:szCs w:val="20"/>
        </w:rPr>
        <w:t>ming</w:t>
      </w:r>
      <w:r w:rsidRPr="008418D7">
        <w:rPr>
          <w:rFonts w:ascii="Arial" w:hAnsi="Arial" w:cs="Arial"/>
          <w:szCs w:val="20"/>
        </w:rPr>
        <w:t>.</w:t>
      </w:r>
    </w:p>
    <w:p w:rsidR="00330F94" w:rsidRPr="008418D7" w:rsidRDefault="00330F94" w:rsidP="001B5C71">
      <w:pPr>
        <w:jc w:val="both"/>
        <w:rPr>
          <w:rFonts w:ascii="Arial" w:hAnsi="Arial" w:cs="Arial"/>
          <w:szCs w:val="20"/>
        </w:rPr>
      </w:pPr>
    </w:p>
    <w:p w:rsidR="0030224F" w:rsidRPr="00434911" w:rsidRDefault="00886D31" w:rsidP="001B5C71">
      <w:pPr>
        <w:jc w:val="both"/>
        <w:rPr>
          <w:rFonts w:ascii="Arial" w:hAnsi="Arial" w:cs="Arial"/>
          <w:sz w:val="22"/>
          <w:szCs w:val="22"/>
        </w:rPr>
      </w:pPr>
      <w:r w:rsidRPr="008418D7">
        <w:rPr>
          <w:rFonts w:ascii="Arial" w:hAnsi="Arial" w:cs="Arial"/>
          <w:szCs w:val="20"/>
        </w:rPr>
        <w:t>There is</w:t>
      </w:r>
      <w:r w:rsidR="00423483">
        <w:rPr>
          <w:rFonts w:ascii="Arial" w:hAnsi="Arial" w:cs="Arial"/>
          <w:szCs w:val="20"/>
        </w:rPr>
        <w:t xml:space="preserve"> </w:t>
      </w:r>
      <w:r w:rsidRPr="008418D7">
        <w:rPr>
          <w:rFonts w:ascii="Arial" w:hAnsi="Arial" w:cs="Arial"/>
          <w:szCs w:val="20"/>
        </w:rPr>
        <w:t xml:space="preserve">evidence to suggest </w:t>
      </w:r>
      <w:r w:rsidR="00827AE7">
        <w:rPr>
          <w:rFonts w:ascii="Arial" w:hAnsi="Arial" w:cs="Arial"/>
          <w:szCs w:val="20"/>
        </w:rPr>
        <w:t>that the P</w:t>
      </w:r>
      <w:r w:rsidR="0030224F" w:rsidRPr="008418D7">
        <w:rPr>
          <w:rFonts w:ascii="Arial" w:hAnsi="Arial" w:cs="Arial"/>
          <w:szCs w:val="20"/>
        </w:rPr>
        <w:t>olicy’s outcomes are a good guide for future engagement in the secto</w:t>
      </w:r>
      <w:r w:rsidR="001C792D">
        <w:rPr>
          <w:rFonts w:ascii="Arial" w:hAnsi="Arial" w:cs="Arial"/>
          <w:szCs w:val="20"/>
        </w:rPr>
        <w:t>r.</w:t>
      </w:r>
      <w:r w:rsidR="0030224F" w:rsidRPr="008418D7">
        <w:rPr>
          <w:rFonts w:ascii="Arial" w:hAnsi="Arial" w:cs="Arial"/>
          <w:szCs w:val="20"/>
        </w:rPr>
        <w:t xml:space="preserve"> </w:t>
      </w:r>
      <w:r w:rsidR="001C792D">
        <w:rPr>
          <w:rFonts w:ascii="Arial" w:hAnsi="Arial" w:cs="Arial"/>
          <w:szCs w:val="20"/>
        </w:rPr>
        <w:t>H</w:t>
      </w:r>
      <w:r w:rsidR="0030224F" w:rsidRPr="008418D7">
        <w:rPr>
          <w:rFonts w:ascii="Arial" w:hAnsi="Arial" w:cs="Arial"/>
          <w:szCs w:val="20"/>
        </w:rPr>
        <w:t xml:space="preserve">owever, </w:t>
      </w:r>
      <w:r w:rsidRPr="008418D7">
        <w:rPr>
          <w:rFonts w:ascii="Arial" w:hAnsi="Arial" w:cs="Arial"/>
          <w:szCs w:val="20"/>
        </w:rPr>
        <w:t>t</w:t>
      </w:r>
      <w:r w:rsidR="0030224F" w:rsidRPr="008418D7">
        <w:rPr>
          <w:rFonts w:ascii="Arial" w:hAnsi="Arial" w:cs="Arial"/>
          <w:szCs w:val="20"/>
        </w:rPr>
        <w:t xml:space="preserve">he ability to convert </w:t>
      </w:r>
      <w:r w:rsidR="001C792D">
        <w:rPr>
          <w:rFonts w:ascii="Arial" w:hAnsi="Arial" w:cs="Arial"/>
          <w:szCs w:val="20"/>
        </w:rPr>
        <w:t>progress so far</w:t>
      </w:r>
      <w:r w:rsidRPr="008418D7">
        <w:rPr>
          <w:rFonts w:ascii="Arial" w:hAnsi="Arial" w:cs="Arial"/>
          <w:szCs w:val="20"/>
        </w:rPr>
        <w:t xml:space="preserve"> </w:t>
      </w:r>
      <w:r w:rsidR="0030224F" w:rsidRPr="008418D7">
        <w:rPr>
          <w:rFonts w:ascii="Arial" w:hAnsi="Arial" w:cs="Arial"/>
          <w:szCs w:val="20"/>
        </w:rPr>
        <w:t xml:space="preserve">into longer term </w:t>
      </w:r>
      <w:r w:rsidR="00236847" w:rsidRPr="008418D7">
        <w:rPr>
          <w:rFonts w:ascii="Arial" w:hAnsi="Arial" w:cs="Arial"/>
          <w:szCs w:val="20"/>
        </w:rPr>
        <w:t>results</w:t>
      </w:r>
      <w:r w:rsidRPr="008418D7">
        <w:rPr>
          <w:rFonts w:ascii="Arial" w:hAnsi="Arial" w:cs="Arial"/>
          <w:szCs w:val="20"/>
        </w:rPr>
        <w:t xml:space="preserve"> </w:t>
      </w:r>
      <w:r w:rsidR="001C792D">
        <w:rPr>
          <w:rFonts w:ascii="Arial" w:hAnsi="Arial" w:cs="Arial"/>
          <w:szCs w:val="20"/>
        </w:rPr>
        <w:t>will depend in part</w:t>
      </w:r>
      <w:r w:rsidR="001C792D" w:rsidRPr="008418D7">
        <w:rPr>
          <w:rFonts w:ascii="Arial" w:hAnsi="Arial" w:cs="Arial"/>
          <w:szCs w:val="20"/>
        </w:rPr>
        <w:t xml:space="preserve"> </w:t>
      </w:r>
      <w:r w:rsidRPr="008418D7">
        <w:rPr>
          <w:rFonts w:ascii="Arial" w:hAnsi="Arial" w:cs="Arial"/>
          <w:szCs w:val="20"/>
        </w:rPr>
        <w:t xml:space="preserve">upon the </w:t>
      </w:r>
      <w:r w:rsidR="00A54AAB">
        <w:rPr>
          <w:rFonts w:ascii="Arial" w:hAnsi="Arial" w:cs="Arial"/>
          <w:szCs w:val="20"/>
        </w:rPr>
        <w:t>development</w:t>
      </w:r>
      <w:r w:rsidRPr="008418D7">
        <w:rPr>
          <w:rFonts w:ascii="Arial" w:hAnsi="Arial" w:cs="Arial"/>
          <w:szCs w:val="20"/>
        </w:rPr>
        <w:t xml:space="preserve"> of a longer term implementation plan</w:t>
      </w:r>
      <w:r w:rsidR="00C3509E">
        <w:rPr>
          <w:rFonts w:ascii="Arial" w:hAnsi="Arial" w:cs="Arial"/>
          <w:szCs w:val="20"/>
        </w:rPr>
        <w:t>, which links</w:t>
      </w:r>
      <w:r w:rsidR="00C3509E" w:rsidRPr="00E62389">
        <w:rPr>
          <w:rFonts w:ascii="Arial" w:hAnsi="Arial" w:cs="Arial"/>
          <w:szCs w:val="20"/>
        </w:rPr>
        <w:t xml:space="preserve"> activities for future years</w:t>
      </w:r>
      <w:r w:rsidR="00C3509E">
        <w:rPr>
          <w:rFonts w:ascii="Arial" w:hAnsi="Arial" w:cs="Arial"/>
          <w:szCs w:val="20"/>
        </w:rPr>
        <w:t xml:space="preserve"> with </w:t>
      </w:r>
      <w:r w:rsidR="00C3509E" w:rsidRPr="00E62389">
        <w:rPr>
          <w:rFonts w:ascii="Arial" w:hAnsi="Arial" w:cs="Arial"/>
          <w:szCs w:val="20"/>
        </w:rPr>
        <w:t xml:space="preserve">the </w:t>
      </w:r>
      <w:r w:rsidR="00C3509E">
        <w:rPr>
          <w:rFonts w:ascii="Arial" w:hAnsi="Arial" w:cs="Arial"/>
          <w:szCs w:val="20"/>
        </w:rPr>
        <w:t>high level policy outcomes</w:t>
      </w:r>
      <w:r w:rsidRPr="008418D7">
        <w:rPr>
          <w:rFonts w:ascii="Arial" w:hAnsi="Arial" w:cs="Arial"/>
          <w:szCs w:val="20"/>
        </w:rPr>
        <w:t xml:space="preserve">. </w:t>
      </w:r>
      <w:r w:rsidR="00330F94" w:rsidRPr="008418D7">
        <w:rPr>
          <w:rFonts w:ascii="Arial" w:hAnsi="Arial" w:cs="Arial"/>
          <w:szCs w:val="20"/>
        </w:rPr>
        <w:t>This needs to include steps on how to continue integrat</w:t>
      </w:r>
      <w:r w:rsidR="00423483">
        <w:rPr>
          <w:rFonts w:ascii="Arial" w:hAnsi="Arial" w:cs="Arial"/>
          <w:szCs w:val="20"/>
        </w:rPr>
        <w:t>ion</w:t>
      </w:r>
      <w:r w:rsidR="00330F94" w:rsidRPr="008418D7">
        <w:rPr>
          <w:rFonts w:ascii="Arial" w:hAnsi="Arial" w:cs="Arial"/>
          <w:szCs w:val="20"/>
        </w:rPr>
        <w:t xml:space="preserve"> efforts </w:t>
      </w:r>
      <w:r w:rsidR="00423483">
        <w:rPr>
          <w:rFonts w:ascii="Arial" w:hAnsi="Arial" w:cs="Arial"/>
          <w:szCs w:val="20"/>
        </w:rPr>
        <w:t>beyond</w:t>
      </w:r>
      <w:r w:rsidR="00330F94" w:rsidRPr="008418D7">
        <w:rPr>
          <w:rFonts w:ascii="Arial" w:hAnsi="Arial" w:cs="Arial"/>
          <w:szCs w:val="20"/>
        </w:rPr>
        <w:t xml:space="preserve"> pilot countries</w:t>
      </w:r>
      <w:r w:rsidR="00A54AAB">
        <w:rPr>
          <w:rFonts w:ascii="Arial" w:hAnsi="Arial" w:cs="Arial"/>
          <w:szCs w:val="20"/>
        </w:rPr>
        <w:t xml:space="preserve"> and</w:t>
      </w:r>
      <w:r w:rsidR="001B5C71" w:rsidRPr="008418D7">
        <w:rPr>
          <w:rFonts w:ascii="Arial" w:hAnsi="Arial" w:cs="Arial"/>
          <w:szCs w:val="20"/>
        </w:rPr>
        <w:t xml:space="preserve"> </w:t>
      </w:r>
      <w:r w:rsidR="00423483">
        <w:rPr>
          <w:rFonts w:ascii="Arial" w:hAnsi="Arial" w:cs="Arial"/>
          <w:szCs w:val="20"/>
        </w:rPr>
        <w:t xml:space="preserve">integration into </w:t>
      </w:r>
      <w:r w:rsidR="000E05AD">
        <w:rPr>
          <w:rFonts w:ascii="Arial" w:hAnsi="Arial" w:cs="Arial"/>
        </w:rPr>
        <w:t>Whole-of-Government</w:t>
      </w:r>
      <w:r w:rsidR="000E05AD">
        <w:rPr>
          <w:rFonts w:ascii="Arial" w:hAnsi="Arial" w:cs="Arial"/>
          <w:szCs w:val="20"/>
        </w:rPr>
        <w:t xml:space="preserve"> (</w:t>
      </w:r>
      <w:proofErr w:type="spellStart"/>
      <w:r w:rsidR="00BB4A53">
        <w:rPr>
          <w:rFonts w:ascii="Arial" w:hAnsi="Arial" w:cs="Arial"/>
          <w:szCs w:val="20"/>
        </w:rPr>
        <w:t>W</w:t>
      </w:r>
      <w:r w:rsidR="00423483">
        <w:rPr>
          <w:rFonts w:ascii="Arial" w:hAnsi="Arial" w:cs="Arial"/>
          <w:szCs w:val="20"/>
        </w:rPr>
        <w:t>o</w:t>
      </w:r>
      <w:r w:rsidR="00BB4A53">
        <w:rPr>
          <w:rFonts w:ascii="Arial" w:hAnsi="Arial" w:cs="Arial"/>
          <w:szCs w:val="20"/>
        </w:rPr>
        <w:t>G</w:t>
      </w:r>
      <w:proofErr w:type="spellEnd"/>
      <w:r w:rsidR="000E05AD">
        <w:rPr>
          <w:rFonts w:ascii="Arial" w:hAnsi="Arial" w:cs="Arial"/>
          <w:szCs w:val="20"/>
        </w:rPr>
        <w:t>)</w:t>
      </w:r>
      <w:r w:rsidR="00BB4A53">
        <w:rPr>
          <w:rFonts w:ascii="Arial" w:hAnsi="Arial" w:cs="Arial"/>
          <w:szCs w:val="20"/>
        </w:rPr>
        <w:t xml:space="preserve"> </w:t>
      </w:r>
      <w:r w:rsidR="00423483">
        <w:rPr>
          <w:rFonts w:ascii="Arial" w:hAnsi="Arial" w:cs="Arial"/>
          <w:szCs w:val="20"/>
        </w:rPr>
        <w:t>programs</w:t>
      </w:r>
      <w:r w:rsidR="00330F94" w:rsidRPr="008418D7">
        <w:rPr>
          <w:rFonts w:ascii="Arial" w:hAnsi="Arial" w:cs="Arial"/>
          <w:szCs w:val="20"/>
        </w:rPr>
        <w:t xml:space="preserve">. </w:t>
      </w:r>
      <w:r w:rsidR="00A54AAB">
        <w:rPr>
          <w:rFonts w:ascii="Arial" w:hAnsi="Arial" w:cs="Arial"/>
          <w:szCs w:val="20"/>
        </w:rPr>
        <w:t>T</w:t>
      </w:r>
      <w:r w:rsidR="00330F94" w:rsidRPr="008418D7">
        <w:rPr>
          <w:rFonts w:ascii="Arial" w:hAnsi="Arial" w:cs="Arial"/>
          <w:szCs w:val="20"/>
        </w:rPr>
        <w:t>he</w:t>
      </w:r>
      <w:r w:rsidR="00A54AAB">
        <w:rPr>
          <w:rFonts w:ascii="Arial" w:hAnsi="Arial" w:cs="Arial"/>
          <w:szCs w:val="20"/>
        </w:rPr>
        <w:t xml:space="preserve"> analysis in this report suggests</w:t>
      </w:r>
      <w:r w:rsidR="00330F94" w:rsidRPr="008418D7">
        <w:rPr>
          <w:rFonts w:ascii="Arial" w:hAnsi="Arial" w:cs="Arial"/>
          <w:szCs w:val="20"/>
        </w:rPr>
        <w:t xml:space="preserve"> t</w:t>
      </w:r>
      <w:r w:rsidRPr="008418D7">
        <w:rPr>
          <w:rFonts w:ascii="Arial" w:hAnsi="Arial" w:cs="Arial"/>
          <w:szCs w:val="20"/>
        </w:rPr>
        <w:t>his will also rely upon further investment in the sector.</w:t>
      </w:r>
    </w:p>
    <w:p w:rsidR="000D2F4B" w:rsidRPr="000D2F4B" w:rsidRDefault="000D2F4B" w:rsidP="003B1C21">
      <w:pPr>
        <w:rPr>
          <w:rFonts w:ascii="Arial" w:hAnsi="Arial" w:cs="Arial"/>
          <w:szCs w:val="20"/>
        </w:rPr>
      </w:pPr>
    </w:p>
    <w:p w:rsidR="00CE03F5" w:rsidRPr="00765F44" w:rsidRDefault="008D6F0B" w:rsidP="00765F44">
      <w:pPr>
        <w:rPr>
          <w:rFonts w:ascii="Arial" w:hAnsi="Arial" w:cs="Arial"/>
          <w:b/>
          <w:sz w:val="24"/>
        </w:rPr>
      </w:pPr>
      <w:r w:rsidRPr="00765F44">
        <w:rPr>
          <w:rFonts w:ascii="Arial" w:hAnsi="Arial" w:cs="Arial"/>
          <w:b/>
          <w:sz w:val="24"/>
        </w:rPr>
        <w:t>M</w:t>
      </w:r>
      <w:r w:rsidR="00CE03F5" w:rsidRPr="00765F44">
        <w:rPr>
          <w:rFonts w:ascii="Arial" w:hAnsi="Arial" w:cs="Arial"/>
          <w:b/>
          <w:sz w:val="24"/>
        </w:rPr>
        <w:t xml:space="preserve">ajor results </w:t>
      </w:r>
    </w:p>
    <w:p w:rsidR="00765F44" w:rsidRDefault="00765F44" w:rsidP="00765F44"/>
    <w:p w:rsidR="00765F44" w:rsidRPr="008418D7" w:rsidRDefault="004F42D0" w:rsidP="00A36324">
      <w:pPr>
        <w:jc w:val="both"/>
        <w:rPr>
          <w:rFonts w:ascii="Arial" w:hAnsi="Arial" w:cs="Arial"/>
          <w:szCs w:val="20"/>
        </w:rPr>
      </w:pPr>
      <w:r w:rsidRPr="004F42D0">
        <w:rPr>
          <w:rFonts w:ascii="Arial" w:hAnsi="Arial" w:cs="Arial"/>
          <w:szCs w:val="20"/>
        </w:rPr>
        <w:t>AusAID is</w:t>
      </w:r>
      <w:r>
        <w:rPr>
          <w:rFonts w:ascii="Arial" w:hAnsi="Arial" w:cs="Arial"/>
          <w:szCs w:val="20"/>
        </w:rPr>
        <w:t xml:space="preserve"> widely</w:t>
      </w:r>
      <w:r w:rsidRPr="004F42D0">
        <w:rPr>
          <w:rFonts w:ascii="Arial" w:hAnsi="Arial" w:cs="Arial"/>
          <w:szCs w:val="20"/>
        </w:rPr>
        <w:t xml:space="preserve"> recogni</w:t>
      </w:r>
      <w:r>
        <w:rPr>
          <w:rFonts w:ascii="Arial" w:hAnsi="Arial" w:cs="Arial"/>
          <w:szCs w:val="20"/>
        </w:rPr>
        <w:t>s</w:t>
      </w:r>
      <w:r w:rsidRPr="004F42D0">
        <w:rPr>
          <w:rFonts w:ascii="Arial" w:hAnsi="Arial" w:cs="Arial"/>
          <w:szCs w:val="20"/>
        </w:rPr>
        <w:t xml:space="preserve">ed as a leading donor in DRR </w:t>
      </w:r>
      <w:r w:rsidR="00F3209E">
        <w:rPr>
          <w:rFonts w:ascii="Arial" w:hAnsi="Arial" w:cs="Arial"/>
          <w:szCs w:val="20"/>
        </w:rPr>
        <w:t>because it has a strong</w:t>
      </w:r>
      <w:r>
        <w:rPr>
          <w:rFonts w:ascii="Arial" w:hAnsi="Arial" w:cs="Arial"/>
          <w:szCs w:val="20"/>
        </w:rPr>
        <w:t xml:space="preserve"> </w:t>
      </w:r>
      <w:r w:rsidR="00F3209E">
        <w:rPr>
          <w:rFonts w:ascii="Arial" w:hAnsi="Arial" w:cs="Arial"/>
          <w:szCs w:val="20"/>
        </w:rPr>
        <w:t>framework</w:t>
      </w:r>
      <w:r>
        <w:rPr>
          <w:rFonts w:ascii="Arial" w:hAnsi="Arial" w:cs="Arial"/>
          <w:szCs w:val="20"/>
        </w:rPr>
        <w:t xml:space="preserve">, strong support and engagement with </w:t>
      </w:r>
      <w:r w:rsidR="001C792D">
        <w:rPr>
          <w:rFonts w:ascii="Arial" w:hAnsi="Arial" w:cs="Arial"/>
          <w:szCs w:val="20"/>
        </w:rPr>
        <w:t xml:space="preserve">regional and multilateral </w:t>
      </w:r>
      <w:r>
        <w:rPr>
          <w:rFonts w:ascii="Arial" w:hAnsi="Arial" w:cs="Arial"/>
          <w:szCs w:val="20"/>
        </w:rPr>
        <w:t>institutions</w:t>
      </w:r>
      <w:r w:rsidR="00F3209E">
        <w:rPr>
          <w:rFonts w:ascii="Arial" w:hAnsi="Arial" w:cs="Arial"/>
          <w:szCs w:val="20"/>
        </w:rPr>
        <w:t>, and</w:t>
      </w:r>
      <w:r>
        <w:rPr>
          <w:rFonts w:ascii="Arial" w:hAnsi="Arial" w:cs="Arial"/>
          <w:szCs w:val="20"/>
        </w:rPr>
        <w:t xml:space="preserve"> growing</w:t>
      </w:r>
      <w:r w:rsidRPr="004F42D0">
        <w:rPr>
          <w:rFonts w:ascii="Arial" w:hAnsi="Arial" w:cs="Arial"/>
          <w:szCs w:val="20"/>
        </w:rPr>
        <w:t xml:space="preserve"> </w:t>
      </w:r>
      <w:r w:rsidR="00F3209E">
        <w:rPr>
          <w:rFonts w:ascii="Arial" w:hAnsi="Arial" w:cs="Arial"/>
          <w:szCs w:val="20"/>
        </w:rPr>
        <w:t>bilateral</w:t>
      </w:r>
      <w:r w:rsidRPr="004F42D0">
        <w:rPr>
          <w:rFonts w:ascii="Arial" w:hAnsi="Arial" w:cs="Arial"/>
          <w:szCs w:val="20"/>
        </w:rPr>
        <w:t xml:space="preserve"> engagement in DRR.</w:t>
      </w:r>
      <w:r w:rsidR="00986A86">
        <w:rPr>
          <w:rFonts w:ascii="Arial" w:hAnsi="Arial" w:cs="Arial"/>
          <w:szCs w:val="20"/>
        </w:rPr>
        <w:t xml:space="preserve"> AusAID</w:t>
      </w:r>
      <w:r w:rsidR="00BB4A53">
        <w:rPr>
          <w:rFonts w:ascii="Arial" w:hAnsi="Arial" w:cs="Arial"/>
          <w:szCs w:val="20"/>
        </w:rPr>
        <w:t xml:space="preserve"> </w:t>
      </w:r>
      <w:r w:rsidR="00986A86">
        <w:rPr>
          <w:rFonts w:ascii="Arial" w:hAnsi="Arial" w:cs="Arial"/>
          <w:szCs w:val="20"/>
        </w:rPr>
        <w:t>was</w:t>
      </w:r>
      <w:r w:rsidR="00F3209E">
        <w:rPr>
          <w:rFonts w:ascii="Arial" w:hAnsi="Arial" w:cs="Arial"/>
          <w:szCs w:val="20"/>
        </w:rPr>
        <w:t xml:space="preserve"> only</w:t>
      </w:r>
      <w:r w:rsidR="00BB4A53">
        <w:rPr>
          <w:rFonts w:ascii="Arial" w:hAnsi="Arial" w:cs="Arial"/>
          <w:szCs w:val="20"/>
        </w:rPr>
        <w:t xml:space="preserve"> the </w:t>
      </w:r>
      <w:r>
        <w:rPr>
          <w:rFonts w:ascii="Arial" w:hAnsi="Arial" w:cs="Arial"/>
          <w:szCs w:val="20"/>
        </w:rPr>
        <w:t>th</w:t>
      </w:r>
      <w:r w:rsidR="00BB4A53">
        <w:rPr>
          <w:rFonts w:ascii="Arial" w:hAnsi="Arial" w:cs="Arial"/>
          <w:szCs w:val="20"/>
        </w:rPr>
        <w:t>ird</w:t>
      </w:r>
      <w:r>
        <w:rPr>
          <w:rFonts w:ascii="Arial" w:hAnsi="Arial" w:cs="Arial"/>
          <w:szCs w:val="20"/>
        </w:rPr>
        <w:t xml:space="preserve"> donor to have a DRR policy</w:t>
      </w:r>
      <w:r w:rsidR="00F3209E">
        <w:rPr>
          <w:rFonts w:ascii="Arial" w:hAnsi="Arial" w:cs="Arial"/>
          <w:szCs w:val="20"/>
        </w:rPr>
        <w:t xml:space="preserve"> and s</w:t>
      </w:r>
      <w:r w:rsidR="001C792D">
        <w:rPr>
          <w:rFonts w:ascii="Arial" w:hAnsi="Arial" w:cs="Arial"/>
          <w:szCs w:val="20"/>
        </w:rPr>
        <w:t xml:space="preserve">ince </w:t>
      </w:r>
      <w:r w:rsidR="00F3209E">
        <w:rPr>
          <w:rFonts w:ascii="Arial" w:hAnsi="Arial" w:cs="Arial"/>
          <w:szCs w:val="20"/>
        </w:rPr>
        <w:t>its</w:t>
      </w:r>
      <w:r w:rsidR="001C792D">
        <w:rPr>
          <w:rFonts w:ascii="Arial" w:hAnsi="Arial" w:cs="Arial"/>
          <w:szCs w:val="20"/>
        </w:rPr>
        <w:t xml:space="preserve"> launch, Australia’s</w:t>
      </w:r>
      <w:r>
        <w:rPr>
          <w:rFonts w:ascii="Arial" w:hAnsi="Arial" w:cs="Arial"/>
          <w:szCs w:val="20"/>
        </w:rPr>
        <w:t xml:space="preserve"> reputation as a leader in </w:t>
      </w:r>
      <w:r w:rsidR="0044026A">
        <w:rPr>
          <w:rFonts w:ascii="Arial" w:hAnsi="Arial" w:cs="Arial"/>
          <w:szCs w:val="20"/>
        </w:rPr>
        <w:t>DRR</w:t>
      </w:r>
      <w:r w:rsidR="00E42DF7" w:rsidRPr="008418D7">
        <w:rPr>
          <w:rFonts w:ascii="Arial" w:hAnsi="Arial" w:cs="Arial"/>
          <w:szCs w:val="20"/>
        </w:rPr>
        <w:t xml:space="preserve"> </w:t>
      </w:r>
      <w:r w:rsidR="001C792D">
        <w:rPr>
          <w:rFonts w:ascii="Arial" w:hAnsi="Arial" w:cs="Arial"/>
          <w:szCs w:val="20"/>
        </w:rPr>
        <w:t xml:space="preserve">has been bolstered </w:t>
      </w:r>
      <w:r w:rsidR="00E42DF7" w:rsidRPr="008418D7">
        <w:rPr>
          <w:rFonts w:ascii="Arial" w:hAnsi="Arial" w:cs="Arial"/>
          <w:szCs w:val="20"/>
        </w:rPr>
        <w:t>through:</w:t>
      </w:r>
    </w:p>
    <w:p w:rsidR="00E42DF7" w:rsidRPr="008418D7" w:rsidRDefault="00E42DF7" w:rsidP="00A36324">
      <w:pPr>
        <w:jc w:val="both"/>
        <w:rPr>
          <w:rFonts w:ascii="Arial" w:hAnsi="Arial" w:cs="Arial"/>
          <w:szCs w:val="20"/>
        </w:rPr>
      </w:pPr>
    </w:p>
    <w:p w:rsidR="00423483" w:rsidRPr="008418D7" w:rsidRDefault="00423483" w:rsidP="00423483">
      <w:pPr>
        <w:numPr>
          <w:ilvl w:val="0"/>
          <w:numId w:val="19"/>
        </w:numPr>
        <w:spacing w:after="80"/>
        <w:jc w:val="both"/>
        <w:rPr>
          <w:rFonts w:ascii="Arial" w:hAnsi="Arial" w:cs="Arial"/>
          <w:szCs w:val="20"/>
        </w:rPr>
      </w:pPr>
      <w:r w:rsidRPr="008418D7">
        <w:rPr>
          <w:rFonts w:ascii="Arial" w:hAnsi="Arial" w:cs="Arial"/>
          <w:szCs w:val="20"/>
          <w:u w:val="single"/>
        </w:rPr>
        <w:t>Integration</w:t>
      </w:r>
      <w:r>
        <w:rPr>
          <w:rFonts w:ascii="Arial" w:hAnsi="Arial" w:cs="Arial"/>
          <w:szCs w:val="20"/>
          <w:u w:val="single"/>
        </w:rPr>
        <w:t xml:space="preserve"> of DRR into the Australian aid program</w:t>
      </w:r>
      <w:r w:rsidRPr="00CF26B5">
        <w:rPr>
          <w:rFonts w:ascii="Arial" w:hAnsi="Arial" w:cs="Arial"/>
          <w:szCs w:val="20"/>
        </w:rPr>
        <w:t>:</w:t>
      </w:r>
      <w:r w:rsidRPr="008418D7">
        <w:rPr>
          <w:rFonts w:ascii="Arial" w:hAnsi="Arial" w:cs="Arial"/>
          <w:szCs w:val="20"/>
        </w:rPr>
        <w:t xml:space="preserve"> </w:t>
      </w:r>
      <w:r>
        <w:rPr>
          <w:rFonts w:ascii="Arial" w:hAnsi="Arial" w:cs="Arial"/>
          <w:szCs w:val="20"/>
        </w:rPr>
        <w:t>the DRR Unit train</w:t>
      </w:r>
      <w:r w:rsidR="005A3099">
        <w:rPr>
          <w:rFonts w:ascii="Arial" w:hAnsi="Arial" w:cs="Arial"/>
          <w:szCs w:val="20"/>
        </w:rPr>
        <w:t>ed</w:t>
      </w:r>
      <w:r>
        <w:rPr>
          <w:rFonts w:ascii="Arial" w:hAnsi="Arial" w:cs="Arial"/>
          <w:szCs w:val="20"/>
        </w:rPr>
        <w:t xml:space="preserve"> and worked closely with program areas to</w:t>
      </w:r>
      <w:r w:rsidRPr="008418D7">
        <w:rPr>
          <w:rFonts w:ascii="Arial" w:hAnsi="Arial" w:cs="Arial"/>
          <w:szCs w:val="20"/>
        </w:rPr>
        <w:t xml:space="preserve"> integrate </w:t>
      </w:r>
      <w:r>
        <w:rPr>
          <w:rFonts w:ascii="Arial" w:hAnsi="Arial" w:cs="Arial"/>
          <w:szCs w:val="20"/>
        </w:rPr>
        <w:t xml:space="preserve">DRR </w:t>
      </w:r>
      <w:r w:rsidRPr="008418D7">
        <w:rPr>
          <w:rFonts w:ascii="Arial" w:hAnsi="Arial" w:cs="Arial"/>
          <w:szCs w:val="20"/>
        </w:rPr>
        <w:t xml:space="preserve">into </w:t>
      </w:r>
      <w:r>
        <w:rPr>
          <w:rFonts w:ascii="Arial" w:hAnsi="Arial" w:cs="Arial"/>
          <w:szCs w:val="20"/>
        </w:rPr>
        <w:t>key sectors of the</w:t>
      </w:r>
      <w:r w:rsidRPr="008418D7">
        <w:rPr>
          <w:rFonts w:ascii="Arial" w:hAnsi="Arial" w:cs="Arial"/>
          <w:szCs w:val="20"/>
        </w:rPr>
        <w:t xml:space="preserve"> Indonesia and Philippines</w:t>
      </w:r>
      <w:r>
        <w:rPr>
          <w:rFonts w:ascii="Arial" w:hAnsi="Arial" w:cs="Arial"/>
          <w:szCs w:val="20"/>
        </w:rPr>
        <w:t xml:space="preserve"> country programs; joint training on DRR, climate change and environment was developed and delivered to Posts and incorporated into</w:t>
      </w:r>
      <w:r w:rsidRPr="008418D7">
        <w:rPr>
          <w:rFonts w:ascii="Arial" w:hAnsi="Arial" w:cs="Arial"/>
          <w:szCs w:val="20"/>
        </w:rPr>
        <w:t xml:space="preserve"> O-Based, </w:t>
      </w:r>
      <w:r w:rsidR="005A3099">
        <w:rPr>
          <w:rFonts w:ascii="Arial" w:hAnsi="Arial" w:cs="Arial"/>
          <w:szCs w:val="20"/>
        </w:rPr>
        <w:t>N</w:t>
      </w:r>
      <w:r w:rsidRPr="008418D7">
        <w:rPr>
          <w:rFonts w:ascii="Arial" w:hAnsi="Arial" w:cs="Arial"/>
          <w:szCs w:val="20"/>
        </w:rPr>
        <w:t xml:space="preserve">ew </w:t>
      </w:r>
      <w:r w:rsidR="005A3099">
        <w:rPr>
          <w:rFonts w:ascii="Arial" w:hAnsi="Arial" w:cs="Arial"/>
          <w:szCs w:val="20"/>
        </w:rPr>
        <w:t>S</w:t>
      </w:r>
      <w:r w:rsidRPr="008418D7">
        <w:rPr>
          <w:rFonts w:ascii="Arial" w:hAnsi="Arial" w:cs="Arial"/>
          <w:szCs w:val="20"/>
        </w:rPr>
        <w:t xml:space="preserve">tarters and </w:t>
      </w:r>
      <w:r w:rsidR="000E05AD">
        <w:rPr>
          <w:rFonts w:ascii="Arial" w:hAnsi="Arial" w:cs="Arial"/>
          <w:szCs w:val="20"/>
        </w:rPr>
        <w:t>G</w:t>
      </w:r>
      <w:r>
        <w:rPr>
          <w:rFonts w:ascii="Arial" w:hAnsi="Arial" w:cs="Arial"/>
          <w:szCs w:val="20"/>
        </w:rPr>
        <w:t>raduate training</w:t>
      </w:r>
      <w:r w:rsidRPr="008418D7">
        <w:rPr>
          <w:rFonts w:ascii="Arial" w:hAnsi="Arial" w:cs="Arial"/>
          <w:szCs w:val="20"/>
        </w:rPr>
        <w:t xml:space="preserve"> program</w:t>
      </w:r>
      <w:r>
        <w:rPr>
          <w:rFonts w:ascii="Arial" w:hAnsi="Arial" w:cs="Arial"/>
          <w:szCs w:val="20"/>
        </w:rPr>
        <w:t xml:space="preserve">s; and </w:t>
      </w:r>
      <w:r w:rsidRPr="008418D7">
        <w:rPr>
          <w:rFonts w:ascii="Arial" w:hAnsi="Arial" w:cs="Arial"/>
          <w:szCs w:val="20"/>
        </w:rPr>
        <w:t>disaster risk reduction, environment and climate change</w:t>
      </w:r>
      <w:r>
        <w:rPr>
          <w:rFonts w:ascii="Arial" w:hAnsi="Arial" w:cs="Arial"/>
          <w:szCs w:val="20"/>
        </w:rPr>
        <w:t xml:space="preserve"> were integrated</w:t>
      </w:r>
      <w:r w:rsidRPr="008418D7">
        <w:rPr>
          <w:rFonts w:ascii="Arial" w:hAnsi="Arial" w:cs="Arial"/>
          <w:szCs w:val="20"/>
        </w:rPr>
        <w:t xml:space="preserve"> into </w:t>
      </w:r>
      <w:proofErr w:type="spellStart"/>
      <w:r w:rsidRPr="008418D7">
        <w:rPr>
          <w:rFonts w:ascii="Arial" w:hAnsi="Arial" w:cs="Arial"/>
          <w:szCs w:val="20"/>
        </w:rPr>
        <w:t>AusAID’s</w:t>
      </w:r>
      <w:proofErr w:type="spellEnd"/>
      <w:r w:rsidRPr="008418D7">
        <w:rPr>
          <w:rFonts w:ascii="Arial" w:hAnsi="Arial" w:cs="Arial"/>
          <w:szCs w:val="20"/>
        </w:rPr>
        <w:t xml:space="preserve"> operational and business systems (</w:t>
      </w:r>
      <w:proofErr w:type="spellStart"/>
      <w:r w:rsidR="00F3209E">
        <w:rPr>
          <w:rFonts w:ascii="Arial" w:hAnsi="Arial" w:cs="Arial"/>
          <w:szCs w:val="20"/>
        </w:rPr>
        <w:t>eg</w:t>
      </w:r>
      <w:proofErr w:type="spellEnd"/>
      <w:r w:rsidR="00F3209E">
        <w:rPr>
          <w:rFonts w:ascii="Arial" w:hAnsi="Arial" w:cs="Arial"/>
          <w:szCs w:val="20"/>
        </w:rPr>
        <w:t xml:space="preserve">. </w:t>
      </w:r>
      <w:r w:rsidRPr="008418D7">
        <w:rPr>
          <w:rFonts w:ascii="Arial" w:hAnsi="Arial" w:cs="Arial"/>
          <w:szCs w:val="20"/>
        </w:rPr>
        <w:t>design guidelines, quality rating systems).</w:t>
      </w:r>
    </w:p>
    <w:p w:rsidR="00423483" w:rsidRPr="008418D7" w:rsidRDefault="00423483" w:rsidP="00423483">
      <w:pPr>
        <w:numPr>
          <w:ilvl w:val="0"/>
          <w:numId w:val="19"/>
        </w:numPr>
        <w:spacing w:after="80"/>
        <w:jc w:val="both"/>
        <w:rPr>
          <w:rFonts w:ascii="Arial" w:hAnsi="Arial" w:cs="Arial"/>
          <w:szCs w:val="20"/>
        </w:rPr>
      </w:pPr>
      <w:r w:rsidRPr="008418D7">
        <w:rPr>
          <w:rFonts w:ascii="Arial" w:hAnsi="Arial" w:cs="Arial"/>
          <w:szCs w:val="20"/>
          <w:u w:val="single"/>
        </w:rPr>
        <w:t>Australia Indonesia Facility for Disaster Reduction</w:t>
      </w:r>
      <w:r>
        <w:rPr>
          <w:rFonts w:ascii="Arial" w:hAnsi="Arial" w:cs="Arial"/>
          <w:szCs w:val="20"/>
          <w:u w:val="single"/>
        </w:rPr>
        <w:t xml:space="preserve"> (AIFDR)</w:t>
      </w:r>
      <w:r w:rsidRPr="00CF26B5">
        <w:rPr>
          <w:rFonts w:ascii="Arial" w:hAnsi="Arial" w:cs="Arial"/>
          <w:szCs w:val="20"/>
        </w:rPr>
        <w:t xml:space="preserve">: </w:t>
      </w:r>
      <w:r w:rsidR="000E05AD">
        <w:rPr>
          <w:rFonts w:ascii="Arial" w:hAnsi="Arial" w:cs="Arial"/>
          <w:szCs w:val="20"/>
        </w:rPr>
        <w:t>t</w:t>
      </w:r>
      <w:r>
        <w:rPr>
          <w:rFonts w:ascii="Arial" w:hAnsi="Arial" w:cs="Arial"/>
          <w:szCs w:val="20"/>
        </w:rPr>
        <w:t xml:space="preserve">he AIFDR, announced in 2008 represents a </w:t>
      </w:r>
      <w:r w:rsidRPr="00337105">
        <w:rPr>
          <w:rFonts w:ascii="Arial" w:hAnsi="Arial" w:cs="Arial"/>
          <w:szCs w:val="20"/>
        </w:rPr>
        <w:t xml:space="preserve">$67 million commitment over 5 years </w:t>
      </w:r>
      <w:r>
        <w:rPr>
          <w:rFonts w:ascii="Arial" w:hAnsi="Arial" w:cs="Arial"/>
          <w:szCs w:val="20"/>
        </w:rPr>
        <w:t xml:space="preserve">for DRR in Indonesia and the region, and is managed by AusAID </w:t>
      </w:r>
      <w:r w:rsidRPr="00337105">
        <w:rPr>
          <w:rFonts w:ascii="Arial" w:hAnsi="Arial" w:cs="Arial"/>
          <w:szCs w:val="20"/>
        </w:rPr>
        <w:t>in a unique partnership with BNPB</w:t>
      </w:r>
      <w:r>
        <w:rPr>
          <w:rFonts w:ascii="Arial" w:hAnsi="Arial" w:cs="Arial"/>
          <w:szCs w:val="20"/>
        </w:rPr>
        <w:t xml:space="preserve"> (</w:t>
      </w:r>
      <w:r w:rsidRPr="00BB4A53">
        <w:rPr>
          <w:rFonts w:ascii="Arial" w:hAnsi="Arial" w:cs="Arial"/>
          <w:szCs w:val="20"/>
        </w:rPr>
        <w:t>The National Coordinating Agency f</w:t>
      </w:r>
      <w:r>
        <w:rPr>
          <w:rFonts w:ascii="Arial" w:hAnsi="Arial" w:cs="Arial"/>
          <w:szCs w:val="20"/>
        </w:rPr>
        <w:t>or Disaster Management-Indonesia).</w:t>
      </w:r>
    </w:p>
    <w:p w:rsidR="008F5484" w:rsidRPr="008418D7" w:rsidRDefault="008F5484" w:rsidP="00807603">
      <w:pPr>
        <w:numPr>
          <w:ilvl w:val="0"/>
          <w:numId w:val="19"/>
        </w:numPr>
        <w:spacing w:after="80"/>
        <w:jc w:val="both"/>
        <w:rPr>
          <w:rFonts w:ascii="Arial" w:hAnsi="Arial" w:cs="Arial"/>
          <w:szCs w:val="20"/>
        </w:rPr>
      </w:pPr>
      <w:r w:rsidRPr="008418D7">
        <w:rPr>
          <w:rFonts w:ascii="Arial" w:hAnsi="Arial" w:cs="Arial"/>
          <w:szCs w:val="20"/>
          <w:u w:val="single"/>
        </w:rPr>
        <w:t>Policy and advocacy</w:t>
      </w:r>
      <w:r w:rsidRPr="008418D7">
        <w:rPr>
          <w:rFonts w:ascii="Arial" w:hAnsi="Arial" w:cs="Arial"/>
          <w:szCs w:val="20"/>
        </w:rPr>
        <w:t>:</w:t>
      </w:r>
      <w:r w:rsidR="00EF7CA2">
        <w:rPr>
          <w:rFonts w:ascii="Arial" w:hAnsi="Arial" w:cs="Arial"/>
          <w:szCs w:val="20"/>
        </w:rPr>
        <w:t xml:space="preserve"> </w:t>
      </w:r>
      <w:r w:rsidR="00807603">
        <w:rPr>
          <w:rFonts w:ascii="Arial" w:hAnsi="Arial" w:cs="Arial"/>
          <w:szCs w:val="20"/>
        </w:rPr>
        <w:t xml:space="preserve">AusAID has </w:t>
      </w:r>
      <w:r w:rsidR="00236847">
        <w:rPr>
          <w:rFonts w:ascii="Arial" w:hAnsi="Arial" w:cs="Arial"/>
          <w:szCs w:val="20"/>
        </w:rPr>
        <w:t>increased support and engagement with</w:t>
      </w:r>
      <w:r w:rsidR="00807603">
        <w:rPr>
          <w:rFonts w:ascii="Arial" w:hAnsi="Arial" w:cs="Arial"/>
          <w:szCs w:val="20"/>
        </w:rPr>
        <w:t xml:space="preserve"> the UN</w:t>
      </w:r>
      <w:r w:rsidR="00236847">
        <w:rPr>
          <w:rFonts w:ascii="Arial" w:hAnsi="Arial" w:cs="Arial"/>
          <w:szCs w:val="20"/>
        </w:rPr>
        <w:t xml:space="preserve"> </w:t>
      </w:r>
      <w:r w:rsidR="00EF7CA2">
        <w:rPr>
          <w:rFonts w:ascii="Arial" w:hAnsi="Arial" w:cs="Arial"/>
          <w:szCs w:val="20"/>
        </w:rPr>
        <w:t>I</w:t>
      </w:r>
      <w:r w:rsidR="00282E72">
        <w:rPr>
          <w:rFonts w:ascii="Arial" w:hAnsi="Arial" w:cs="Arial"/>
          <w:szCs w:val="20"/>
        </w:rPr>
        <w:t>nternational Strategy for Disaster Reduction and the Global Facility for Disaster Reduction and Recovery</w:t>
      </w:r>
      <w:r w:rsidR="00807603">
        <w:rPr>
          <w:rFonts w:ascii="Arial" w:hAnsi="Arial" w:cs="Arial"/>
          <w:szCs w:val="20"/>
        </w:rPr>
        <w:t xml:space="preserve">, expanding </w:t>
      </w:r>
      <w:proofErr w:type="spellStart"/>
      <w:r w:rsidR="00807603">
        <w:rPr>
          <w:rFonts w:ascii="Arial" w:hAnsi="Arial" w:cs="Arial"/>
          <w:szCs w:val="20"/>
        </w:rPr>
        <w:t>AusAID’s</w:t>
      </w:r>
      <w:proofErr w:type="spellEnd"/>
      <w:r w:rsidR="00807603">
        <w:rPr>
          <w:rFonts w:ascii="Arial" w:hAnsi="Arial" w:cs="Arial"/>
          <w:szCs w:val="20"/>
        </w:rPr>
        <w:t xml:space="preserve"> leadership and advocacy</w:t>
      </w:r>
      <w:r w:rsidR="00F3209E">
        <w:rPr>
          <w:rFonts w:ascii="Arial" w:hAnsi="Arial" w:cs="Arial"/>
          <w:szCs w:val="20"/>
        </w:rPr>
        <w:t xml:space="preserve"> on this issue</w:t>
      </w:r>
      <w:r w:rsidR="00807603">
        <w:rPr>
          <w:rFonts w:ascii="Arial" w:hAnsi="Arial" w:cs="Arial"/>
          <w:szCs w:val="20"/>
        </w:rPr>
        <w:t>.</w:t>
      </w:r>
    </w:p>
    <w:p w:rsidR="008F5484" w:rsidRDefault="00282E72" w:rsidP="00EF3CC6">
      <w:pPr>
        <w:numPr>
          <w:ilvl w:val="0"/>
          <w:numId w:val="19"/>
        </w:numPr>
        <w:spacing w:after="80"/>
        <w:jc w:val="both"/>
        <w:rPr>
          <w:rFonts w:ascii="Arial" w:hAnsi="Arial" w:cs="Arial"/>
          <w:szCs w:val="20"/>
        </w:rPr>
      </w:pPr>
      <w:r>
        <w:rPr>
          <w:rFonts w:ascii="Arial" w:hAnsi="Arial" w:cs="Arial"/>
          <w:szCs w:val="20"/>
          <w:u w:val="single"/>
        </w:rPr>
        <w:t>Increased investment</w:t>
      </w:r>
      <w:r w:rsidR="009D1147">
        <w:rPr>
          <w:rFonts w:ascii="Arial" w:hAnsi="Arial" w:cs="Arial"/>
          <w:szCs w:val="20"/>
          <w:u w:val="single"/>
        </w:rPr>
        <w:t xml:space="preserve"> and coverage</w:t>
      </w:r>
      <w:r>
        <w:rPr>
          <w:rFonts w:ascii="Arial" w:hAnsi="Arial" w:cs="Arial"/>
          <w:szCs w:val="20"/>
          <w:u w:val="single"/>
        </w:rPr>
        <w:t xml:space="preserve"> in </w:t>
      </w:r>
      <w:r w:rsidR="00EF7CA2">
        <w:rPr>
          <w:rFonts w:ascii="Arial" w:hAnsi="Arial" w:cs="Arial"/>
          <w:szCs w:val="20"/>
          <w:u w:val="single"/>
        </w:rPr>
        <w:t>DRR programs</w:t>
      </w:r>
      <w:r w:rsidR="008F5484" w:rsidRPr="008418D7">
        <w:rPr>
          <w:rFonts w:ascii="Arial" w:hAnsi="Arial" w:cs="Arial"/>
          <w:szCs w:val="20"/>
        </w:rPr>
        <w:t xml:space="preserve">: </w:t>
      </w:r>
      <w:r w:rsidR="00807603">
        <w:rPr>
          <w:rFonts w:ascii="Arial" w:hAnsi="Arial" w:cs="Arial"/>
          <w:szCs w:val="20"/>
        </w:rPr>
        <w:t xml:space="preserve">the last year has seen </w:t>
      </w:r>
      <w:r w:rsidR="00EF7CA2">
        <w:rPr>
          <w:rFonts w:ascii="Arial" w:hAnsi="Arial" w:cs="Arial"/>
          <w:szCs w:val="20"/>
        </w:rPr>
        <w:t>a steady increase of fundin</w:t>
      </w:r>
      <w:r w:rsidR="00236847">
        <w:rPr>
          <w:rFonts w:ascii="Arial" w:hAnsi="Arial" w:cs="Arial"/>
          <w:szCs w:val="20"/>
        </w:rPr>
        <w:t>g committed to DRR programs</w:t>
      </w:r>
      <w:r>
        <w:rPr>
          <w:rFonts w:ascii="Arial" w:hAnsi="Arial" w:cs="Arial"/>
          <w:szCs w:val="20"/>
        </w:rPr>
        <w:t xml:space="preserve"> with expanded geographic focus</w:t>
      </w:r>
      <w:r w:rsidR="009D1147">
        <w:rPr>
          <w:rFonts w:ascii="Arial" w:hAnsi="Arial" w:cs="Arial"/>
          <w:szCs w:val="20"/>
        </w:rPr>
        <w:t xml:space="preserve"> to Africa, South Asia and the Caribbean</w:t>
      </w:r>
      <w:r w:rsidR="006F5CE9">
        <w:rPr>
          <w:rFonts w:ascii="Arial" w:hAnsi="Arial" w:cs="Arial"/>
          <w:szCs w:val="20"/>
        </w:rPr>
        <w:t>,</w:t>
      </w:r>
      <w:r w:rsidR="00807603">
        <w:rPr>
          <w:rFonts w:ascii="Arial" w:hAnsi="Arial" w:cs="Arial"/>
          <w:szCs w:val="20"/>
        </w:rPr>
        <w:t xml:space="preserve"> increased</w:t>
      </w:r>
      <w:r w:rsidR="006F5CE9">
        <w:rPr>
          <w:rFonts w:ascii="Arial" w:hAnsi="Arial" w:cs="Arial"/>
          <w:szCs w:val="20"/>
        </w:rPr>
        <w:t xml:space="preserve"> support for NGOs and </w:t>
      </w:r>
      <w:r w:rsidR="009D1147">
        <w:rPr>
          <w:rFonts w:ascii="Arial" w:hAnsi="Arial" w:cs="Arial"/>
          <w:szCs w:val="20"/>
        </w:rPr>
        <w:t>deepened</w:t>
      </w:r>
      <w:r w:rsidR="00393644">
        <w:rPr>
          <w:rFonts w:ascii="Arial" w:hAnsi="Arial" w:cs="Arial"/>
          <w:szCs w:val="20"/>
        </w:rPr>
        <w:t xml:space="preserve"> engagement with </w:t>
      </w:r>
      <w:proofErr w:type="spellStart"/>
      <w:r w:rsidR="00423483">
        <w:rPr>
          <w:rFonts w:ascii="Arial" w:hAnsi="Arial" w:cs="Arial"/>
          <w:szCs w:val="20"/>
        </w:rPr>
        <w:t>WoG</w:t>
      </w:r>
      <w:proofErr w:type="spellEnd"/>
      <w:r w:rsidR="00393644">
        <w:rPr>
          <w:rFonts w:ascii="Arial" w:hAnsi="Arial" w:cs="Arial"/>
          <w:szCs w:val="20"/>
        </w:rPr>
        <w:t xml:space="preserve"> partners</w:t>
      </w:r>
      <w:r w:rsidR="00E45A5A" w:rsidRPr="008418D7">
        <w:rPr>
          <w:rFonts w:ascii="Arial" w:hAnsi="Arial" w:cs="Arial"/>
          <w:szCs w:val="20"/>
        </w:rPr>
        <w:t>.</w:t>
      </w:r>
      <w:r w:rsidR="005B681F" w:rsidRPr="008418D7">
        <w:rPr>
          <w:rFonts w:ascii="Arial" w:hAnsi="Arial" w:cs="Arial"/>
          <w:szCs w:val="20"/>
        </w:rPr>
        <w:t xml:space="preserve"> There has been significant investment in preparedness acti</w:t>
      </w:r>
      <w:r w:rsidR="00435DC9">
        <w:rPr>
          <w:rFonts w:ascii="Arial" w:hAnsi="Arial" w:cs="Arial"/>
          <w:szCs w:val="20"/>
        </w:rPr>
        <w:t>vities mainly through community-</w:t>
      </w:r>
      <w:r w:rsidR="005B681F" w:rsidRPr="008418D7">
        <w:rPr>
          <w:rFonts w:ascii="Arial" w:hAnsi="Arial" w:cs="Arial"/>
          <w:szCs w:val="20"/>
        </w:rPr>
        <w:t>based dis</w:t>
      </w:r>
      <w:r>
        <w:rPr>
          <w:rFonts w:ascii="Arial" w:hAnsi="Arial" w:cs="Arial"/>
          <w:szCs w:val="20"/>
        </w:rPr>
        <w:t>aster risk management programs.</w:t>
      </w:r>
      <w:r w:rsidR="009D1147">
        <w:rPr>
          <w:rFonts w:ascii="Arial" w:hAnsi="Arial" w:cs="Arial"/>
          <w:szCs w:val="20"/>
        </w:rPr>
        <w:t xml:space="preserve"> AusAID has a large portfolio of DRR activities in Indonesia, the Philippines and Vietnam.</w:t>
      </w:r>
    </w:p>
    <w:p w:rsidR="00282E72" w:rsidRDefault="00282E72" w:rsidP="004316DB">
      <w:pPr>
        <w:numPr>
          <w:ilvl w:val="0"/>
          <w:numId w:val="19"/>
        </w:numPr>
        <w:spacing w:after="80"/>
        <w:jc w:val="both"/>
        <w:rPr>
          <w:rFonts w:ascii="Arial" w:hAnsi="Arial" w:cs="Arial"/>
          <w:szCs w:val="20"/>
        </w:rPr>
      </w:pPr>
      <w:r>
        <w:rPr>
          <w:rFonts w:ascii="Arial" w:hAnsi="Arial" w:cs="Arial"/>
          <w:szCs w:val="20"/>
          <w:u w:val="single"/>
        </w:rPr>
        <w:t>Visibility in post</w:t>
      </w:r>
      <w:r w:rsidRPr="00282E72">
        <w:rPr>
          <w:rFonts w:ascii="Arial" w:hAnsi="Arial" w:cs="Arial"/>
          <w:szCs w:val="20"/>
          <w:u w:val="single"/>
        </w:rPr>
        <w:t>-disaster activities</w:t>
      </w:r>
      <w:r>
        <w:rPr>
          <w:rFonts w:ascii="Arial" w:hAnsi="Arial" w:cs="Arial"/>
          <w:szCs w:val="20"/>
        </w:rPr>
        <w:t xml:space="preserve">: disaster risk reduction principles and approaches (i.e. ‘Build Back Better’) have become </w:t>
      </w:r>
      <w:r w:rsidR="00DD3F89">
        <w:rPr>
          <w:rFonts w:ascii="Arial" w:hAnsi="Arial" w:cs="Arial"/>
          <w:szCs w:val="20"/>
        </w:rPr>
        <w:t xml:space="preserve">more </w:t>
      </w:r>
      <w:r>
        <w:rPr>
          <w:rFonts w:ascii="Arial" w:hAnsi="Arial" w:cs="Arial"/>
          <w:szCs w:val="20"/>
        </w:rPr>
        <w:t xml:space="preserve">prominent in </w:t>
      </w:r>
      <w:r w:rsidR="00807603">
        <w:rPr>
          <w:rFonts w:ascii="Arial" w:hAnsi="Arial" w:cs="Arial"/>
          <w:szCs w:val="20"/>
        </w:rPr>
        <w:t>AusAID</w:t>
      </w:r>
      <w:r>
        <w:rPr>
          <w:rFonts w:ascii="Arial" w:hAnsi="Arial" w:cs="Arial"/>
          <w:szCs w:val="20"/>
        </w:rPr>
        <w:t xml:space="preserve"> recovery and reconstruction</w:t>
      </w:r>
      <w:r w:rsidR="00807603">
        <w:rPr>
          <w:rFonts w:ascii="Arial" w:hAnsi="Arial" w:cs="Arial"/>
          <w:szCs w:val="20"/>
        </w:rPr>
        <w:t xml:space="preserve"> support</w:t>
      </w:r>
      <w:r>
        <w:rPr>
          <w:rFonts w:ascii="Arial" w:hAnsi="Arial" w:cs="Arial"/>
          <w:szCs w:val="20"/>
        </w:rPr>
        <w:t xml:space="preserve"> following disasters in the Philippines (Manila)</w:t>
      </w:r>
      <w:r w:rsidR="00807603">
        <w:rPr>
          <w:rFonts w:ascii="Arial" w:hAnsi="Arial" w:cs="Arial"/>
          <w:szCs w:val="20"/>
        </w:rPr>
        <w:t>,</w:t>
      </w:r>
      <w:r>
        <w:rPr>
          <w:rFonts w:ascii="Arial" w:hAnsi="Arial" w:cs="Arial"/>
          <w:szCs w:val="20"/>
        </w:rPr>
        <w:t xml:space="preserve"> Indonesia (Padang)</w:t>
      </w:r>
      <w:r w:rsidR="00807603">
        <w:rPr>
          <w:rFonts w:ascii="Arial" w:hAnsi="Arial" w:cs="Arial"/>
          <w:szCs w:val="20"/>
        </w:rPr>
        <w:t xml:space="preserve"> and Haiti (Port-au-Prince)</w:t>
      </w:r>
      <w:r>
        <w:rPr>
          <w:rFonts w:ascii="Arial" w:hAnsi="Arial" w:cs="Arial"/>
          <w:szCs w:val="20"/>
        </w:rPr>
        <w:t>.</w:t>
      </w:r>
    </w:p>
    <w:p w:rsidR="004C0402" w:rsidRPr="004316DB" w:rsidRDefault="004C0402" w:rsidP="004316DB">
      <w:pPr>
        <w:rPr>
          <w:rFonts w:ascii="Arial" w:hAnsi="Arial" w:cs="Arial"/>
        </w:rPr>
      </w:pPr>
    </w:p>
    <w:p w:rsidR="00CE03F5" w:rsidRPr="00765F44" w:rsidRDefault="00CE03F5" w:rsidP="00765F44">
      <w:pPr>
        <w:rPr>
          <w:rFonts w:ascii="Arial" w:hAnsi="Arial" w:cs="Arial"/>
          <w:b/>
          <w:sz w:val="24"/>
        </w:rPr>
      </w:pPr>
      <w:r w:rsidRPr="00765F44">
        <w:rPr>
          <w:rFonts w:ascii="Arial" w:hAnsi="Arial" w:cs="Arial"/>
          <w:b/>
          <w:sz w:val="24"/>
        </w:rPr>
        <w:t>Major challenges</w:t>
      </w:r>
    </w:p>
    <w:p w:rsidR="00CE03F5" w:rsidRDefault="00CE03F5" w:rsidP="00765F44"/>
    <w:p w:rsidR="00765F44" w:rsidRPr="008418D7" w:rsidRDefault="00E42DF7" w:rsidP="003B0040">
      <w:pPr>
        <w:jc w:val="both"/>
        <w:rPr>
          <w:rFonts w:ascii="Arial" w:hAnsi="Arial" w:cs="Arial"/>
          <w:szCs w:val="20"/>
        </w:rPr>
      </w:pPr>
      <w:r w:rsidRPr="008418D7">
        <w:rPr>
          <w:rFonts w:ascii="Arial" w:hAnsi="Arial" w:cs="Arial"/>
          <w:szCs w:val="20"/>
        </w:rPr>
        <w:t xml:space="preserve">While </w:t>
      </w:r>
      <w:r w:rsidR="00807603">
        <w:rPr>
          <w:rFonts w:ascii="Arial" w:hAnsi="Arial" w:cs="Arial"/>
          <w:szCs w:val="20"/>
        </w:rPr>
        <w:t xml:space="preserve">the agency </w:t>
      </w:r>
      <w:r w:rsidRPr="008418D7">
        <w:rPr>
          <w:rFonts w:ascii="Arial" w:hAnsi="Arial" w:cs="Arial"/>
          <w:szCs w:val="20"/>
        </w:rPr>
        <w:t xml:space="preserve">has </w:t>
      </w:r>
      <w:r w:rsidR="00B028D4" w:rsidRPr="008418D7">
        <w:rPr>
          <w:rFonts w:ascii="Arial" w:hAnsi="Arial" w:cs="Arial"/>
          <w:szCs w:val="20"/>
        </w:rPr>
        <w:t>made some initial progress</w:t>
      </w:r>
      <w:r w:rsidR="00DD3F89">
        <w:rPr>
          <w:rFonts w:ascii="Arial" w:hAnsi="Arial" w:cs="Arial"/>
          <w:szCs w:val="20"/>
        </w:rPr>
        <w:t xml:space="preserve"> towards policy outcomes</w:t>
      </w:r>
      <w:r w:rsidRPr="008418D7">
        <w:rPr>
          <w:rFonts w:ascii="Arial" w:hAnsi="Arial" w:cs="Arial"/>
          <w:szCs w:val="20"/>
        </w:rPr>
        <w:t>, there</w:t>
      </w:r>
      <w:r w:rsidR="00B028D4" w:rsidRPr="008418D7">
        <w:rPr>
          <w:rFonts w:ascii="Arial" w:hAnsi="Arial" w:cs="Arial"/>
          <w:szCs w:val="20"/>
        </w:rPr>
        <w:t xml:space="preserve"> </w:t>
      </w:r>
      <w:r w:rsidR="00BF541F" w:rsidRPr="008418D7">
        <w:rPr>
          <w:rFonts w:ascii="Arial" w:hAnsi="Arial" w:cs="Arial"/>
          <w:szCs w:val="20"/>
        </w:rPr>
        <w:t>remain a number of challenges:</w:t>
      </w:r>
    </w:p>
    <w:p w:rsidR="00E42DF7" w:rsidRPr="008418D7" w:rsidRDefault="00E42DF7" w:rsidP="003B0040">
      <w:pPr>
        <w:jc w:val="both"/>
        <w:rPr>
          <w:rFonts w:ascii="Arial" w:hAnsi="Arial" w:cs="Arial"/>
          <w:szCs w:val="20"/>
        </w:rPr>
      </w:pPr>
    </w:p>
    <w:p w:rsidR="007708A8" w:rsidRPr="008418D7" w:rsidRDefault="00807603" w:rsidP="00EF3CC6">
      <w:pPr>
        <w:numPr>
          <w:ilvl w:val="0"/>
          <w:numId w:val="18"/>
        </w:numPr>
        <w:spacing w:after="80"/>
        <w:jc w:val="both"/>
        <w:rPr>
          <w:rFonts w:ascii="Arial" w:hAnsi="Arial" w:cs="Arial"/>
          <w:szCs w:val="20"/>
        </w:rPr>
      </w:pPr>
      <w:r w:rsidRPr="00807603">
        <w:t xml:space="preserve"> </w:t>
      </w:r>
      <w:r w:rsidRPr="00807603">
        <w:rPr>
          <w:rFonts w:ascii="Arial" w:hAnsi="Arial" w:cs="Arial"/>
          <w:szCs w:val="20"/>
          <w:u w:val="single"/>
        </w:rPr>
        <w:t>Resources for expansion:</w:t>
      </w:r>
      <w:r w:rsidR="00827AE7">
        <w:rPr>
          <w:rFonts w:ascii="Arial" w:hAnsi="Arial" w:cs="Arial"/>
          <w:szCs w:val="20"/>
        </w:rPr>
        <w:t xml:space="preserve"> </w:t>
      </w:r>
      <w:r w:rsidR="00A9206C">
        <w:rPr>
          <w:rFonts w:ascii="Arial" w:hAnsi="Arial" w:cs="Arial"/>
          <w:szCs w:val="20"/>
        </w:rPr>
        <w:t>when the policy was launched it was not accompanied by an announcement of new funding for DRR. T</w:t>
      </w:r>
      <w:r w:rsidR="00827AE7">
        <w:rPr>
          <w:rFonts w:ascii="Arial" w:hAnsi="Arial" w:cs="Arial"/>
          <w:szCs w:val="20"/>
        </w:rPr>
        <w:t>o expand the reach of the P</w:t>
      </w:r>
      <w:r w:rsidRPr="00807603">
        <w:rPr>
          <w:rFonts w:ascii="Arial" w:hAnsi="Arial" w:cs="Arial"/>
          <w:szCs w:val="20"/>
        </w:rPr>
        <w:t xml:space="preserve">olicy to additional country/ regional programs greater human and financial resources </w:t>
      </w:r>
      <w:r w:rsidR="00A9206C">
        <w:rPr>
          <w:rFonts w:ascii="Arial" w:hAnsi="Arial" w:cs="Arial"/>
          <w:szCs w:val="20"/>
        </w:rPr>
        <w:t>will be</w:t>
      </w:r>
      <w:r w:rsidRPr="00807603">
        <w:rPr>
          <w:rFonts w:ascii="Arial" w:hAnsi="Arial" w:cs="Arial"/>
          <w:szCs w:val="20"/>
        </w:rPr>
        <w:t xml:space="preserve"> required.</w:t>
      </w:r>
    </w:p>
    <w:p w:rsidR="00330F94" w:rsidRPr="008418D7" w:rsidRDefault="00B028D4" w:rsidP="00EF3CC6">
      <w:pPr>
        <w:numPr>
          <w:ilvl w:val="0"/>
          <w:numId w:val="18"/>
        </w:numPr>
        <w:spacing w:after="80"/>
        <w:jc w:val="both"/>
        <w:rPr>
          <w:rFonts w:ascii="Arial" w:hAnsi="Arial" w:cs="Arial"/>
          <w:szCs w:val="20"/>
        </w:rPr>
      </w:pPr>
      <w:r w:rsidRPr="008418D7">
        <w:rPr>
          <w:rFonts w:ascii="Arial" w:hAnsi="Arial" w:cs="Arial"/>
          <w:szCs w:val="20"/>
          <w:u w:val="single"/>
        </w:rPr>
        <w:t>Systems</w:t>
      </w:r>
      <w:r w:rsidR="00A248C9">
        <w:rPr>
          <w:rFonts w:ascii="Arial" w:hAnsi="Arial" w:cs="Arial"/>
          <w:szCs w:val="20"/>
          <w:u w:val="single"/>
        </w:rPr>
        <w:t xml:space="preserve"> and skills</w:t>
      </w:r>
      <w:r w:rsidRPr="008418D7">
        <w:rPr>
          <w:rFonts w:ascii="Arial" w:hAnsi="Arial" w:cs="Arial"/>
          <w:szCs w:val="20"/>
          <w:u w:val="single"/>
        </w:rPr>
        <w:t xml:space="preserve"> for integration</w:t>
      </w:r>
      <w:r w:rsidRPr="008418D7">
        <w:rPr>
          <w:rFonts w:ascii="Arial" w:hAnsi="Arial" w:cs="Arial"/>
          <w:szCs w:val="20"/>
        </w:rPr>
        <w:t xml:space="preserve">: </w:t>
      </w:r>
      <w:r w:rsidR="00046933">
        <w:rPr>
          <w:rFonts w:ascii="Arial" w:hAnsi="Arial" w:cs="Arial"/>
          <w:szCs w:val="20"/>
        </w:rPr>
        <w:t xml:space="preserve">developing </w:t>
      </w:r>
      <w:r w:rsidR="00E62389">
        <w:rPr>
          <w:rFonts w:ascii="Arial" w:hAnsi="Arial" w:cs="Arial"/>
          <w:szCs w:val="20"/>
        </w:rPr>
        <w:t>new systems and building staff ca</w:t>
      </w:r>
      <w:r w:rsidR="00046933">
        <w:rPr>
          <w:rFonts w:ascii="Arial" w:hAnsi="Arial" w:cs="Arial"/>
          <w:szCs w:val="20"/>
        </w:rPr>
        <w:t xml:space="preserve">pacities to support integration has been a </w:t>
      </w:r>
      <w:r w:rsidR="00E62389">
        <w:rPr>
          <w:rFonts w:ascii="Arial" w:hAnsi="Arial" w:cs="Arial"/>
          <w:szCs w:val="20"/>
        </w:rPr>
        <w:t xml:space="preserve">challenge. This is partly associated with </w:t>
      </w:r>
      <w:r w:rsidR="00807603">
        <w:rPr>
          <w:rFonts w:ascii="Arial" w:hAnsi="Arial" w:cs="Arial"/>
          <w:szCs w:val="20"/>
        </w:rPr>
        <w:t xml:space="preserve">a </w:t>
      </w:r>
      <w:r w:rsidR="00E62389">
        <w:rPr>
          <w:rFonts w:ascii="Arial" w:hAnsi="Arial" w:cs="Arial"/>
          <w:szCs w:val="20"/>
        </w:rPr>
        <w:t xml:space="preserve">lack of international guidance </w:t>
      </w:r>
      <w:r w:rsidR="00807603">
        <w:rPr>
          <w:rFonts w:ascii="Arial" w:hAnsi="Arial" w:cs="Arial"/>
          <w:szCs w:val="20"/>
        </w:rPr>
        <w:t xml:space="preserve">for donors </w:t>
      </w:r>
      <w:r w:rsidR="00A9206C">
        <w:rPr>
          <w:rFonts w:ascii="Arial" w:hAnsi="Arial" w:cs="Arial"/>
          <w:szCs w:val="20"/>
        </w:rPr>
        <w:t xml:space="preserve">on </w:t>
      </w:r>
      <w:r w:rsidR="000E05AD">
        <w:rPr>
          <w:rFonts w:ascii="Arial" w:hAnsi="Arial" w:cs="Arial"/>
          <w:szCs w:val="20"/>
        </w:rPr>
        <w:t>integration</w:t>
      </w:r>
      <w:r w:rsidR="00A9206C">
        <w:rPr>
          <w:rFonts w:ascii="Arial" w:hAnsi="Arial" w:cs="Arial"/>
          <w:szCs w:val="20"/>
        </w:rPr>
        <w:t xml:space="preserve"> </w:t>
      </w:r>
      <w:r w:rsidR="00E62389">
        <w:rPr>
          <w:rFonts w:ascii="Arial" w:hAnsi="Arial" w:cs="Arial"/>
          <w:szCs w:val="20"/>
        </w:rPr>
        <w:t xml:space="preserve">and </w:t>
      </w:r>
      <w:r w:rsidR="00A9206C">
        <w:rPr>
          <w:rFonts w:ascii="Arial" w:hAnsi="Arial" w:cs="Arial"/>
          <w:szCs w:val="20"/>
        </w:rPr>
        <w:t xml:space="preserve">lack of institutional guidance on </w:t>
      </w:r>
      <w:r w:rsidR="00E62389">
        <w:rPr>
          <w:rFonts w:ascii="Arial" w:hAnsi="Arial" w:cs="Arial"/>
          <w:szCs w:val="20"/>
        </w:rPr>
        <w:t xml:space="preserve">how </w:t>
      </w:r>
      <w:r w:rsidR="00A9206C">
        <w:rPr>
          <w:rFonts w:ascii="Arial" w:hAnsi="Arial" w:cs="Arial"/>
          <w:szCs w:val="20"/>
        </w:rPr>
        <w:t>in</w:t>
      </w:r>
      <w:r w:rsidR="00E62389">
        <w:rPr>
          <w:rFonts w:ascii="Arial" w:hAnsi="Arial" w:cs="Arial"/>
          <w:szCs w:val="20"/>
        </w:rPr>
        <w:t>t</w:t>
      </w:r>
      <w:r w:rsidR="00A9206C">
        <w:rPr>
          <w:rFonts w:ascii="Arial" w:hAnsi="Arial" w:cs="Arial"/>
          <w:szCs w:val="20"/>
        </w:rPr>
        <w:t>egration</w:t>
      </w:r>
      <w:r w:rsidR="00E62389">
        <w:rPr>
          <w:rFonts w:ascii="Arial" w:hAnsi="Arial" w:cs="Arial"/>
          <w:szCs w:val="20"/>
        </w:rPr>
        <w:t xml:space="preserve"> is best achieved.</w:t>
      </w:r>
    </w:p>
    <w:p w:rsidR="00330F94" w:rsidRPr="008418D7" w:rsidRDefault="00B028D4" w:rsidP="00EF3CC6">
      <w:pPr>
        <w:numPr>
          <w:ilvl w:val="0"/>
          <w:numId w:val="18"/>
        </w:numPr>
        <w:spacing w:after="80"/>
        <w:jc w:val="both"/>
        <w:rPr>
          <w:rFonts w:ascii="Arial" w:hAnsi="Arial" w:cs="Arial"/>
          <w:szCs w:val="20"/>
        </w:rPr>
      </w:pPr>
      <w:r w:rsidRPr="008418D7">
        <w:rPr>
          <w:rFonts w:ascii="Arial" w:hAnsi="Arial" w:cs="Arial"/>
          <w:szCs w:val="20"/>
          <w:u w:val="single"/>
        </w:rPr>
        <w:t>Interpretation of DRR</w:t>
      </w:r>
      <w:r w:rsidR="00827AE7">
        <w:rPr>
          <w:rFonts w:ascii="Arial" w:hAnsi="Arial" w:cs="Arial"/>
          <w:szCs w:val="20"/>
        </w:rPr>
        <w:t>: while one of the P</w:t>
      </w:r>
      <w:r w:rsidRPr="008418D7">
        <w:rPr>
          <w:rFonts w:ascii="Arial" w:hAnsi="Arial" w:cs="Arial"/>
          <w:szCs w:val="20"/>
        </w:rPr>
        <w:t xml:space="preserve">olicy’s main achievements has been to lift the profile of disaster risk reduction in the aid program, </w:t>
      </w:r>
      <w:r w:rsidR="00330F94" w:rsidRPr="008418D7">
        <w:rPr>
          <w:rFonts w:ascii="Arial" w:hAnsi="Arial" w:cs="Arial"/>
          <w:szCs w:val="20"/>
        </w:rPr>
        <w:t xml:space="preserve">understanding of and commitment to </w:t>
      </w:r>
      <w:r w:rsidRPr="008418D7">
        <w:rPr>
          <w:rFonts w:ascii="Arial" w:hAnsi="Arial" w:cs="Arial"/>
          <w:szCs w:val="20"/>
        </w:rPr>
        <w:t>disaster risk reduction</w:t>
      </w:r>
      <w:r w:rsidR="00330F94" w:rsidRPr="008418D7">
        <w:rPr>
          <w:rFonts w:ascii="Arial" w:hAnsi="Arial" w:cs="Arial"/>
          <w:szCs w:val="20"/>
        </w:rPr>
        <w:t xml:space="preserve"> across AusAID</w:t>
      </w:r>
      <w:r w:rsidRPr="008418D7">
        <w:rPr>
          <w:rFonts w:ascii="Arial" w:hAnsi="Arial" w:cs="Arial"/>
          <w:szCs w:val="20"/>
        </w:rPr>
        <w:t xml:space="preserve"> and </w:t>
      </w:r>
      <w:r w:rsidR="00DC3F33">
        <w:rPr>
          <w:rFonts w:ascii="Arial" w:hAnsi="Arial" w:cs="Arial"/>
          <w:szCs w:val="20"/>
        </w:rPr>
        <w:t>Australian Government</w:t>
      </w:r>
      <w:r w:rsidRPr="008418D7">
        <w:rPr>
          <w:rFonts w:ascii="Arial" w:hAnsi="Arial" w:cs="Arial"/>
          <w:szCs w:val="20"/>
        </w:rPr>
        <w:t xml:space="preserve"> partners</w:t>
      </w:r>
      <w:r w:rsidR="00A9206C">
        <w:rPr>
          <w:rFonts w:ascii="Arial" w:hAnsi="Arial" w:cs="Arial"/>
          <w:szCs w:val="20"/>
        </w:rPr>
        <w:t xml:space="preserve"> is variable</w:t>
      </w:r>
      <w:r w:rsidR="00330F94" w:rsidRPr="008418D7">
        <w:rPr>
          <w:rFonts w:ascii="Arial" w:hAnsi="Arial" w:cs="Arial"/>
          <w:szCs w:val="20"/>
        </w:rPr>
        <w:t xml:space="preserve">, resulting in uneven integration of </w:t>
      </w:r>
      <w:r w:rsidRPr="008418D7">
        <w:rPr>
          <w:rFonts w:ascii="Arial" w:hAnsi="Arial" w:cs="Arial"/>
          <w:szCs w:val="20"/>
        </w:rPr>
        <w:t>DRR</w:t>
      </w:r>
      <w:r w:rsidR="00330F94" w:rsidRPr="008418D7">
        <w:rPr>
          <w:rFonts w:ascii="Arial" w:hAnsi="Arial" w:cs="Arial"/>
          <w:szCs w:val="20"/>
        </w:rPr>
        <w:t xml:space="preserve"> into existing programs – including in priority sectors</w:t>
      </w:r>
      <w:r w:rsidR="004C0402">
        <w:rPr>
          <w:rFonts w:ascii="Arial" w:hAnsi="Arial" w:cs="Arial"/>
          <w:szCs w:val="20"/>
        </w:rPr>
        <w:t>.</w:t>
      </w:r>
    </w:p>
    <w:p w:rsidR="00330F94" w:rsidRDefault="00B028D4" w:rsidP="00EF3CC6">
      <w:pPr>
        <w:numPr>
          <w:ilvl w:val="0"/>
          <w:numId w:val="18"/>
        </w:numPr>
        <w:spacing w:after="80"/>
        <w:jc w:val="both"/>
        <w:rPr>
          <w:rFonts w:ascii="Arial" w:hAnsi="Arial" w:cs="Arial"/>
          <w:szCs w:val="20"/>
        </w:rPr>
      </w:pPr>
      <w:r w:rsidRPr="008418D7">
        <w:rPr>
          <w:rFonts w:ascii="Arial" w:hAnsi="Arial" w:cs="Arial"/>
          <w:szCs w:val="20"/>
          <w:u w:val="single"/>
        </w:rPr>
        <w:t>Measurement challenges</w:t>
      </w:r>
      <w:r w:rsidRPr="00CF26B5">
        <w:rPr>
          <w:rFonts w:ascii="Arial" w:hAnsi="Arial" w:cs="Arial"/>
          <w:szCs w:val="20"/>
        </w:rPr>
        <w:t xml:space="preserve">: </w:t>
      </w:r>
      <w:r w:rsidR="0087406E">
        <w:rPr>
          <w:rFonts w:ascii="Arial" w:hAnsi="Arial" w:cs="Arial"/>
          <w:szCs w:val="20"/>
        </w:rPr>
        <w:t xml:space="preserve">While DRR is beginning to be included in AusAID business processes and corporate systems, </w:t>
      </w:r>
      <w:r w:rsidR="00E62389">
        <w:rPr>
          <w:rFonts w:ascii="Arial" w:hAnsi="Arial" w:cs="Arial"/>
          <w:szCs w:val="20"/>
        </w:rPr>
        <w:t>measuring the achievements of a disaster risk reduction activity</w:t>
      </w:r>
      <w:r w:rsidR="00807603">
        <w:rPr>
          <w:rFonts w:ascii="Arial" w:hAnsi="Arial" w:cs="Arial"/>
          <w:szCs w:val="20"/>
        </w:rPr>
        <w:t xml:space="preserve"> is a difficult task</w:t>
      </w:r>
      <w:r w:rsidR="00E62389">
        <w:rPr>
          <w:rFonts w:ascii="Arial" w:hAnsi="Arial" w:cs="Arial"/>
          <w:szCs w:val="20"/>
        </w:rPr>
        <w:t xml:space="preserve">: success is measured in terms of the non-occurrence of a disaster or particular levels or types of losses as a result of a hazard event. </w:t>
      </w:r>
      <w:r w:rsidR="000B2E8D">
        <w:rPr>
          <w:rFonts w:ascii="Arial" w:hAnsi="Arial" w:cs="Arial"/>
          <w:szCs w:val="20"/>
        </w:rPr>
        <w:t xml:space="preserve">Developing appropriate </w:t>
      </w:r>
      <w:r w:rsidR="000D2946">
        <w:rPr>
          <w:rFonts w:ascii="Arial" w:hAnsi="Arial" w:cs="Arial"/>
          <w:szCs w:val="20"/>
        </w:rPr>
        <w:t>indicators for integration in</w:t>
      </w:r>
      <w:r w:rsidR="00C3509E">
        <w:rPr>
          <w:rFonts w:ascii="Arial" w:hAnsi="Arial" w:cs="Arial"/>
          <w:szCs w:val="20"/>
        </w:rPr>
        <w:t xml:space="preserve"> AusAID reporting systems (</w:t>
      </w:r>
      <w:r w:rsidR="000D109B">
        <w:rPr>
          <w:rFonts w:ascii="Arial" w:hAnsi="Arial" w:cs="Arial"/>
          <w:szCs w:val="20"/>
        </w:rPr>
        <w:t>e.g.</w:t>
      </w:r>
      <w:r w:rsidR="00C3509E">
        <w:rPr>
          <w:rFonts w:ascii="Arial" w:hAnsi="Arial" w:cs="Arial"/>
          <w:szCs w:val="20"/>
        </w:rPr>
        <w:t xml:space="preserve"> </w:t>
      </w:r>
      <w:proofErr w:type="spellStart"/>
      <w:r w:rsidR="00C3509E">
        <w:rPr>
          <w:rFonts w:ascii="Arial" w:hAnsi="Arial" w:cs="Arial"/>
          <w:szCs w:val="20"/>
        </w:rPr>
        <w:t>AidWorks</w:t>
      </w:r>
      <w:proofErr w:type="spellEnd"/>
      <w:r w:rsidR="00C3509E">
        <w:rPr>
          <w:rFonts w:ascii="Arial" w:hAnsi="Arial" w:cs="Arial"/>
          <w:szCs w:val="20"/>
        </w:rPr>
        <w:t>)</w:t>
      </w:r>
      <w:r w:rsidR="000B2E8D">
        <w:rPr>
          <w:rFonts w:ascii="Arial" w:hAnsi="Arial" w:cs="Arial"/>
          <w:szCs w:val="20"/>
        </w:rPr>
        <w:t xml:space="preserve"> need</w:t>
      </w:r>
      <w:r w:rsidR="006F230E">
        <w:rPr>
          <w:rFonts w:ascii="Arial" w:hAnsi="Arial" w:cs="Arial"/>
          <w:szCs w:val="20"/>
        </w:rPr>
        <w:t>s</w:t>
      </w:r>
      <w:r w:rsidR="000B2E8D">
        <w:rPr>
          <w:rFonts w:ascii="Arial" w:hAnsi="Arial" w:cs="Arial"/>
          <w:szCs w:val="20"/>
        </w:rPr>
        <w:t xml:space="preserve"> to be pursued.</w:t>
      </w:r>
    </w:p>
    <w:p w:rsidR="004316DB" w:rsidRPr="008418D7" w:rsidRDefault="004316DB" w:rsidP="004316DB">
      <w:pPr>
        <w:jc w:val="both"/>
        <w:rPr>
          <w:rFonts w:ascii="Arial" w:hAnsi="Arial" w:cs="Arial"/>
          <w:szCs w:val="20"/>
        </w:rPr>
      </w:pPr>
    </w:p>
    <w:p w:rsidR="00CE03F5" w:rsidRPr="00765F44" w:rsidRDefault="00CE03F5" w:rsidP="00765F44">
      <w:pPr>
        <w:rPr>
          <w:rFonts w:ascii="Arial" w:hAnsi="Arial" w:cs="Arial"/>
          <w:b/>
          <w:sz w:val="24"/>
        </w:rPr>
      </w:pPr>
      <w:r w:rsidRPr="00765F44">
        <w:rPr>
          <w:rFonts w:ascii="Arial" w:hAnsi="Arial" w:cs="Arial"/>
          <w:b/>
          <w:sz w:val="24"/>
        </w:rPr>
        <w:t>Expenditure on Disaster Risk Reduction</w:t>
      </w:r>
    </w:p>
    <w:p w:rsidR="00CE03F5" w:rsidRDefault="00CE03F5" w:rsidP="00765F44"/>
    <w:p w:rsidR="00807603" w:rsidRPr="008418D7" w:rsidRDefault="00EF7CA2" w:rsidP="00807603">
      <w:pPr>
        <w:jc w:val="both"/>
        <w:rPr>
          <w:rFonts w:ascii="Arial" w:hAnsi="Arial" w:cs="Arial"/>
          <w:szCs w:val="20"/>
        </w:rPr>
      </w:pPr>
      <w:r>
        <w:rPr>
          <w:rFonts w:ascii="Arial" w:hAnsi="Arial" w:cs="Arial"/>
          <w:szCs w:val="20"/>
        </w:rPr>
        <w:t>Total e</w:t>
      </w:r>
      <w:r w:rsidR="00E42DF7" w:rsidRPr="008418D7">
        <w:rPr>
          <w:rFonts w:ascii="Arial" w:hAnsi="Arial" w:cs="Arial"/>
          <w:szCs w:val="20"/>
        </w:rPr>
        <w:t xml:space="preserve">xpenditure on disaster risk reduction across the aid program has </w:t>
      </w:r>
      <w:r w:rsidR="002E459D" w:rsidRPr="008418D7">
        <w:rPr>
          <w:rFonts w:ascii="Arial" w:hAnsi="Arial" w:cs="Arial"/>
          <w:szCs w:val="20"/>
        </w:rPr>
        <w:t>inc</w:t>
      </w:r>
      <w:r w:rsidR="00827AE7">
        <w:rPr>
          <w:rFonts w:ascii="Arial" w:hAnsi="Arial" w:cs="Arial"/>
          <w:szCs w:val="20"/>
        </w:rPr>
        <w:t>reased since the launch of the P</w:t>
      </w:r>
      <w:r w:rsidR="002E459D" w:rsidRPr="008418D7">
        <w:rPr>
          <w:rFonts w:ascii="Arial" w:hAnsi="Arial" w:cs="Arial"/>
          <w:szCs w:val="20"/>
        </w:rPr>
        <w:t>olicy</w:t>
      </w:r>
      <w:r w:rsidR="00E42DF7" w:rsidRPr="008418D7">
        <w:rPr>
          <w:rFonts w:ascii="Arial" w:hAnsi="Arial" w:cs="Arial"/>
          <w:szCs w:val="20"/>
        </w:rPr>
        <w:t>.</w:t>
      </w:r>
      <w:r w:rsidR="007708A8" w:rsidRPr="008418D7">
        <w:rPr>
          <w:rFonts w:ascii="Arial" w:hAnsi="Arial" w:cs="Arial"/>
          <w:szCs w:val="20"/>
        </w:rPr>
        <w:t xml:space="preserve"> </w:t>
      </w:r>
      <w:r w:rsidR="002E459D" w:rsidRPr="008418D7">
        <w:rPr>
          <w:rFonts w:ascii="Arial" w:hAnsi="Arial" w:cs="Arial"/>
          <w:szCs w:val="20"/>
        </w:rPr>
        <w:t>Total expenditure in 2008-2009</w:t>
      </w:r>
      <w:r w:rsidR="007708A8" w:rsidRPr="008418D7">
        <w:rPr>
          <w:rFonts w:ascii="Arial" w:hAnsi="Arial" w:cs="Arial"/>
          <w:szCs w:val="20"/>
        </w:rPr>
        <w:t xml:space="preserve"> was</w:t>
      </w:r>
      <w:r w:rsidR="00236847">
        <w:rPr>
          <w:rFonts w:ascii="Arial" w:hAnsi="Arial" w:cs="Arial"/>
          <w:szCs w:val="20"/>
        </w:rPr>
        <w:t xml:space="preserve"> just over </w:t>
      </w:r>
      <w:r w:rsidR="002E459D" w:rsidRPr="008418D7">
        <w:rPr>
          <w:rFonts w:ascii="Arial" w:hAnsi="Arial" w:cs="Arial"/>
          <w:szCs w:val="20"/>
        </w:rPr>
        <w:t>$4</w:t>
      </w:r>
      <w:r w:rsidR="00236847">
        <w:rPr>
          <w:rFonts w:ascii="Arial" w:hAnsi="Arial" w:cs="Arial"/>
          <w:szCs w:val="20"/>
        </w:rPr>
        <w:t>0 million</w:t>
      </w:r>
      <w:r w:rsidR="002E459D" w:rsidRPr="008418D7">
        <w:rPr>
          <w:rFonts w:ascii="Arial" w:hAnsi="Arial" w:cs="Arial"/>
          <w:szCs w:val="20"/>
        </w:rPr>
        <w:t>. In 2009-2010 this figure rose to</w:t>
      </w:r>
      <w:r w:rsidR="00807603">
        <w:rPr>
          <w:rFonts w:ascii="Arial" w:hAnsi="Arial" w:cs="Arial"/>
          <w:szCs w:val="20"/>
        </w:rPr>
        <w:t xml:space="preserve"> over</w:t>
      </w:r>
      <w:r w:rsidR="002E459D" w:rsidRPr="008418D7">
        <w:rPr>
          <w:rFonts w:ascii="Arial" w:hAnsi="Arial" w:cs="Arial"/>
          <w:szCs w:val="20"/>
        </w:rPr>
        <w:t xml:space="preserve"> $</w:t>
      </w:r>
      <w:r w:rsidR="00E62F45" w:rsidRPr="00E62F45">
        <w:rPr>
          <w:rFonts w:ascii="Arial" w:hAnsi="Arial" w:cs="Arial"/>
          <w:szCs w:val="20"/>
        </w:rPr>
        <w:t>59</w:t>
      </w:r>
      <w:r w:rsidR="00807603">
        <w:rPr>
          <w:rFonts w:ascii="Arial" w:hAnsi="Arial" w:cs="Arial"/>
          <w:szCs w:val="20"/>
        </w:rPr>
        <w:t xml:space="preserve"> million</w:t>
      </w:r>
      <w:r w:rsidR="002E459D" w:rsidRPr="008418D7">
        <w:rPr>
          <w:rFonts w:ascii="Arial" w:hAnsi="Arial" w:cs="Arial"/>
          <w:szCs w:val="20"/>
        </w:rPr>
        <w:t>.</w:t>
      </w:r>
      <w:r w:rsidR="00435DC9">
        <w:rPr>
          <w:rStyle w:val="FootnoteReference"/>
          <w:rFonts w:cs="Arial"/>
        </w:rPr>
        <w:footnoteReference w:id="2"/>
      </w:r>
      <w:r w:rsidR="002E459D" w:rsidRPr="008418D7">
        <w:rPr>
          <w:rFonts w:ascii="Arial" w:hAnsi="Arial" w:cs="Arial"/>
          <w:szCs w:val="20"/>
        </w:rPr>
        <w:t xml:space="preserve"> </w:t>
      </w:r>
      <w:r w:rsidR="000D2946">
        <w:rPr>
          <w:rFonts w:ascii="Arial" w:hAnsi="Arial" w:cs="Arial"/>
          <w:szCs w:val="20"/>
        </w:rPr>
        <w:t>Consolidated d</w:t>
      </w:r>
      <w:r>
        <w:rPr>
          <w:rFonts w:ascii="Arial" w:hAnsi="Arial" w:cs="Arial"/>
          <w:szCs w:val="20"/>
        </w:rPr>
        <w:t>ata on DRR expenditure was not collected before 2008</w:t>
      </w:r>
      <w:r w:rsidR="002656AD" w:rsidRPr="008418D7">
        <w:rPr>
          <w:rFonts w:ascii="Arial" w:hAnsi="Arial" w:cs="Arial"/>
          <w:szCs w:val="20"/>
        </w:rPr>
        <w:t>; however, a</w:t>
      </w:r>
      <w:r w:rsidR="005B681F" w:rsidRPr="008418D7">
        <w:rPr>
          <w:rFonts w:ascii="Arial" w:hAnsi="Arial" w:cs="Arial"/>
          <w:szCs w:val="20"/>
        </w:rPr>
        <w:t xml:space="preserve">necdotal evidence also suggests that </w:t>
      </w:r>
      <w:r w:rsidR="00DC3F33">
        <w:rPr>
          <w:rFonts w:ascii="Arial" w:hAnsi="Arial" w:cs="Arial"/>
          <w:szCs w:val="20"/>
        </w:rPr>
        <w:t>current</w:t>
      </w:r>
      <w:r w:rsidR="00807603">
        <w:rPr>
          <w:rFonts w:ascii="Arial" w:hAnsi="Arial" w:cs="Arial"/>
          <w:szCs w:val="20"/>
        </w:rPr>
        <w:t xml:space="preserve"> expenditure represents</w:t>
      </w:r>
      <w:r w:rsidR="00807603" w:rsidRPr="008418D7" w:rsidDel="00807603">
        <w:rPr>
          <w:rFonts w:ascii="Arial" w:hAnsi="Arial" w:cs="Arial"/>
          <w:szCs w:val="20"/>
        </w:rPr>
        <w:t xml:space="preserve"> </w:t>
      </w:r>
      <w:r w:rsidR="005A13F4" w:rsidRPr="008418D7">
        <w:rPr>
          <w:rFonts w:ascii="Arial" w:hAnsi="Arial" w:cs="Arial"/>
          <w:szCs w:val="20"/>
        </w:rPr>
        <w:t>an</w:t>
      </w:r>
      <w:r w:rsidR="005B681F" w:rsidRPr="008418D7">
        <w:rPr>
          <w:rFonts w:ascii="Arial" w:hAnsi="Arial" w:cs="Arial"/>
          <w:szCs w:val="20"/>
        </w:rPr>
        <w:t xml:space="preserve"> </w:t>
      </w:r>
      <w:r w:rsidR="002656AD" w:rsidRPr="008418D7">
        <w:rPr>
          <w:rFonts w:ascii="Arial" w:hAnsi="Arial" w:cs="Arial"/>
          <w:szCs w:val="20"/>
        </w:rPr>
        <w:t>increase from earlier years.</w:t>
      </w:r>
      <w:r w:rsidR="005B681F" w:rsidRPr="008418D7">
        <w:rPr>
          <w:rFonts w:ascii="Arial" w:hAnsi="Arial" w:cs="Arial"/>
          <w:szCs w:val="20"/>
        </w:rPr>
        <w:t xml:space="preserve"> </w:t>
      </w:r>
      <w:r w:rsidR="002E459D" w:rsidRPr="008418D7">
        <w:rPr>
          <w:rFonts w:ascii="Arial" w:hAnsi="Arial" w:cs="Arial"/>
          <w:szCs w:val="20"/>
        </w:rPr>
        <w:t xml:space="preserve">While there was a rise in program expenditure on DRR investments across the aid program, </w:t>
      </w:r>
      <w:r w:rsidR="004024BF">
        <w:rPr>
          <w:rFonts w:ascii="Arial" w:hAnsi="Arial" w:cs="Arial"/>
          <w:szCs w:val="20"/>
        </w:rPr>
        <w:t xml:space="preserve">this is partly accounted for by the launch of the </w:t>
      </w:r>
      <w:r w:rsidR="002E459D" w:rsidRPr="008418D7">
        <w:rPr>
          <w:rFonts w:ascii="Arial" w:hAnsi="Arial" w:cs="Arial"/>
          <w:szCs w:val="20"/>
        </w:rPr>
        <w:t xml:space="preserve">Australia Indonesia </w:t>
      </w:r>
      <w:r w:rsidR="00236847">
        <w:rPr>
          <w:rFonts w:ascii="Arial" w:hAnsi="Arial" w:cs="Arial"/>
          <w:szCs w:val="20"/>
        </w:rPr>
        <w:t xml:space="preserve">Facility for Disaster Reduction, </w:t>
      </w:r>
      <w:r w:rsidR="00807603">
        <w:rPr>
          <w:rFonts w:ascii="Arial" w:hAnsi="Arial" w:cs="Arial"/>
          <w:szCs w:val="20"/>
        </w:rPr>
        <w:t>with attached funding of $67 million over 2008-2013</w:t>
      </w:r>
      <w:r w:rsidR="002E459D" w:rsidRPr="008418D7">
        <w:rPr>
          <w:rFonts w:ascii="Arial" w:hAnsi="Arial" w:cs="Arial"/>
          <w:szCs w:val="20"/>
        </w:rPr>
        <w:t>.</w:t>
      </w:r>
      <w:r w:rsidR="00EC5F64" w:rsidRPr="008418D7">
        <w:rPr>
          <w:rFonts w:ascii="Arial" w:hAnsi="Arial" w:cs="Arial"/>
          <w:szCs w:val="20"/>
        </w:rPr>
        <w:t xml:space="preserve"> </w:t>
      </w:r>
      <w:r w:rsidR="00807603">
        <w:rPr>
          <w:rFonts w:ascii="Arial" w:hAnsi="Arial" w:cs="Arial"/>
          <w:szCs w:val="20"/>
        </w:rPr>
        <w:t>I</w:t>
      </w:r>
      <w:r w:rsidR="00807603" w:rsidRPr="008418D7">
        <w:rPr>
          <w:rFonts w:ascii="Arial" w:hAnsi="Arial" w:cs="Arial"/>
          <w:szCs w:val="20"/>
        </w:rPr>
        <w:t>t also reflects a</w:t>
      </w:r>
      <w:r w:rsidR="00807603">
        <w:rPr>
          <w:rFonts w:ascii="Arial" w:hAnsi="Arial" w:cs="Arial"/>
          <w:szCs w:val="20"/>
        </w:rPr>
        <w:t>n</w:t>
      </w:r>
      <w:r w:rsidR="00807603" w:rsidRPr="008418D7">
        <w:rPr>
          <w:rFonts w:ascii="Arial" w:hAnsi="Arial" w:cs="Arial"/>
          <w:szCs w:val="20"/>
        </w:rPr>
        <w:t xml:space="preserve"> </w:t>
      </w:r>
      <w:r w:rsidR="00807603">
        <w:rPr>
          <w:rFonts w:ascii="Arial" w:hAnsi="Arial" w:cs="Arial"/>
          <w:szCs w:val="20"/>
        </w:rPr>
        <w:t xml:space="preserve">increase in </w:t>
      </w:r>
      <w:proofErr w:type="spellStart"/>
      <w:r w:rsidR="00807603">
        <w:rPr>
          <w:rFonts w:ascii="Arial" w:hAnsi="Arial" w:cs="Arial"/>
          <w:szCs w:val="20"/>
        </w:rPr>
        <w:t>AusAID’s</w:t>
      </w:r>
      <w:proofErr w:type="spellEnd"/>
      <w:r w:rsidR="00807603">
        <w:rPr>
          <w:rFonts w:ascii="Arial" w:hAnsi="Arial" w:cs="Arial"/>
          <w:szCs w:val="20"/>
        </w:rPr>
        <w:t xml:space="preserve"> overall budget, and an </w:t>
      </w:r>
      <w:r w:rsidR="00807603" w:rsidRPr="008418D7">
        <w:rPr>
          <w:rFonts w:ascii="Arial" w:hAnsi="Arial" w:cs="Arial"/>
          <w:szCs w:val="20"/>
        </w:rPr>
        <w:t>expansion in the geographic scope of the</w:t>
      </w:r>
      <w:r w:rsidR="00807603">
        <w:rPr>
          <w:rFonts w:ascii="Arial" w:hAnsi="Arial" w:cs="Arial"/>
          <w:szCs w:val="20"/>
        </w:rPr>
        <w:t xml:space="preserve"> aid</w:t>
      </w:r>
      <w:r w:rsidR="00807603" w:rsidRPr="008418D7">
        <w:rPr>
          <w:rFonts w:ascii="Arial" w:hAnsi="Arial" w:cs="Arial"/>
          <w:szCs w:val="20"/>
        </w:rPr>
        <w:t xml:space="preserve"> program</w:t>
      </w:r>
      <w:r w:rsidR="00807603">
        <w:rPr>
          <w:rFonts w:ascii="Arial" w:hAnsi="Arial" w:cs="Arial"/>
          <w:szCs w:val="20"/>
        </w:rPr>
        <w:t xml:space="preserve"> into </w:t>
      </w:r>
      <w:r w:rsidR="00524729">
        <w:rPr>
          <w:rFonts w:ascii="Arial" w:hAnsi="Arial" w:cs="Arial"/>
          <w:szCs w:val="20"/>
        </w:rPr>
        <w:t>Caribbean</w:t>
      </w:r>
      <w:r w:rsidR="00807603">
        <w:rPr>
          <w:rFonts w:ascii="Arial" w:hAnsi="Arial" w:cs="Arial"/>
          <w:szCs w:val="20"/>
        </w:rPr>
        <w:t xml:space="preserve"> and Africa</w:t>
      </w:r>
      <w:r w:rsidR="000D2946">
        <w:rPr>
          <w:rFonts w:ascii="Arial" w:hAnsi="Arial" w:cs="Arial"/>
          <w:szCs w:val="20"/>
        </w:rPr>
        <w:t xml:space="preserve"> (See </w:t>
      </w:r>
      <w:r w:rsidR="000D2946" w:rsidRPr="000D2946">
        <w:rPr>
          <w:rFonts w:ascii="Arial" w:hAnsi="Arial" w:cs="Arial"/>
          <w:szCs w:val="20"/>
          <w:u w:val="single"/>
        </w:rPr>
        <w:t>Table 1</w:t>
      </w:r>
      <w:r w:rsidR="000D2946">
        <w:rPr>
          <w:rFonts w:ascii="Arial" w:hAnsi="Arial" w:cs="Arial"/>
          <w:szCs w:val="20"/>
        </w:rPr>
        <w:t xml:space="preserve"> for a bre</w:t>
      </w:r>
      <w:r w:rsidR="000E05AD">
        <w:rPr>
          <w:rFonts w:ascii="Arial" w:hAnsi="Arial" w:cs="Arial"/>
          <w:szCs w:val="20"/>
        </w:rPr>
        <w:t>akdown of Regional Expenditure).</w:t>
      </w:r>
    </w:p>
    <w:p w:rsidR="002E459D" w:rsidRPr="008418D7" w:rsidRDefault="002E459D" w:rsidP="003B0040">
      <w:pPr>
        <w:jc w:val="both"/>
        <w:rPr>
          <w:rFonts w:ascii="Arial" w:hAnsi="Arial" w:cs="Arial"/>
          <w:szCs w:val="20"/>
        </w:rPr>
      </w:pPr>
    </w:p>
    <w:p w:rsidR="00E42DF7" w:rsidRDefault="004024BF" w:rsidP="003B0040">
      <w:pPr>
        <w:jc w:val="both"/>
        <w:rPr>
          <w:rFonts w:ascii="Arial" w:hAnsi="Arial" w:cs="Arial"/>
          <w:szCs w:val="20"/>
        </w:rPr>
      </w:pPr>
      <w:r>
        <w:rPr>
          <w:rFonts w:ascii="Arial" w:hAnsi="Arial" w:cs="Arial"/>
          <w:szCs w:val="20"/>
        </w:rPr>
        <w:t>The</w:t>
      </w:r>
      <w:r w:rsidR="000D2946">
        <w:rPr>
          <w:rFonts w:ascii="Arial" w:hAnsi="Arial" w:cs="Arial"/>
          <w:szCs w:val="20"/>
        </w:rPr>
        <w:t xml:space="preserve"> increase</w:t>
      </w:r>
      <w:r w:rsidR="007708A8" w:rsidRPr="008418D7">
        <w:rPr>
          <w:rFonts w:ascii="Arial" w:hAnsi="Arial" w:cs="Arial"/>
          <w:szCs w:val="20"/>
        </w:rPr>
        <w:t xml:space="preserve"> in expenditure only represents targeted DRR </w:t>
      </w:r>
      <w:r>
        <w:rPr>
          <w:rFonts w:ascii="Arial" w:hAnsi="Arial" w:cs="Arial"/>
          <w:szCs w:val="20"/>
        </w:rPr>
        <w:t>programs</w:t>
      </w:r>
      <w:r w:rsidR="007708A8" w:rsidRPr="008418D7">
        <w:rPr>
          <w:rFonts w:ascii="Arial" w:hAnsi="Arial" w:cs="Arial"/>
          <w:szCs w:val="20"/>
        </w:rPr>
        <w:t xml:space="preserve">. </w:t>
      </w:r>
      <w:r w:rsidR="000D2946">
        <w:rPr>
          <w:rFonts w:ascii="Arial" w:hAnsi="Arial" w:cs="Arial"/>
          <w:szCs w:val="20"/>
        </w:rPr>
        <w:t>R</w:t>
      </w:r>
      <w:r w:rsidR="00136D08" w:rsidRPr="00136D08">
        <w:rPr>
          <w:rFonts w:ascii="Arial" w:hAnsi="Arial" w:cs="Arial"/>
          <w:szCs w:val="20"/>
        </w:rPr>
        <w:t xml:space="preserve">eporting on expenditure mainly covers what </w:t>
      </w:r>
      <w:r w:rsidR="009D1147">
        <w:rPr>
          <w:rFonts w:ascii="Arial" w:hAnsi="Arial" w:cs="Arial"/>
          <w:szCs w:val="20"/>
        </w:rPr>
        <w:t>is</w:t>
      </w:r>
      <w:r w:rsidR="00136D08" w:rsidRPr="00136D08">
        <w:rPr>
          <w:rFonts w:ascii="Arial" w:hAnsi="Arial" w:cs="Arial"/>
          <w:szCs w:val="20"/>
        </w:rPr>
        <w:t xml:space="preserve"> refer</w:t>
      </w:r>
      <w:r w:rsidR="009D1147">
        <w:rPr>
          <w:rFonts w:ascii="Arial" w:hAnsi="Arial" w:cs="Arial"/>
          <w:szCs w:val="20"/>
        </w:rPr>
        <w:t>red</w:t>
      </w:r>
      <w:r w:rsidR="00136D08" w:rsidRPr="00136D08">
        <w:rPr>
          <w:rFonts w:ascii="Arial" w:hAnsi="Arial" w:cs="Arial"/>
          <w:szCs w:val="20"/>
        </w:rPr>
        <w:t xml:space="preserve"> to as ‘targeted disaster risk reduction’ activities; those that have </w:t>
      </w:r>
      <w:r w:rsidR="008E0E42">
        <w:rPr>
          <w:rFonts w:ascii="Arial" w:hAnsi="Arial" w:cs="Arial"/>
          <w:szCs w:val="20"/>
        </w:rPr>
        <w:t>an</w:t>
      </w:r>
      <w:r w:rsidR="00136D08" w:rsidRPr="00136D08">
        <w:rPr>
          <w:rFonts w:ascii="Arial" w:hAnsi="Arial" w:cs="Arial"/>
          <w:szCs w:val="20"/>
        </w:rPr>
        <w:t xml:space="preserve"> overt focus on preventing </w:t>
      </w:r>
      <w:r w:rsidR="00E62F45">
        <w:rPr>
          <w:rFonts w:ascii="Arial" w:hAnsi="Arial" w:cs="Arial"/>
          <w:szCs w:val="20"/>
        </w:rPr>
        <w:t xml:space="preserve">and preparing for </w:t>
      </w:r>
      <w:r w:rsidR="00136D08" w:rsidRPr="00136D08">
        <w:rPr>
          <w:rFonts w:ascii="Arial" w:hAnsi="Arial" w:cs="Arial"/>
          <w:szCs w:val="20"/>
        </w:rPr>
        <w:t xml:space="preserve">disasters. Much </w:t>
      </w:r>
      <w:r w:rsidR="000D2946">
        <w:rPr>
          <w:rFonts w:ascii="Arial" w:hAnsi="Arial" w:cs="Arial"/>
          <w:szCs w:val="20"/>
        </w:rPr>
        <w:t>attention</w:t>
      </w:r>
      <w:r w:rsidR="00827AE7">
        <w:rPr>
          <w:rFonts w:ascii="Arial" w:hAnsi="Arial" w:cs="Arial"/>
          <w:szCs w:val="20"/>
        </w:rPr>
        <w:t xml:space="preserve"> since the P</w:t>
      </w:r>
      <w:r w:rsidR="00136D08" w:rsidRPr="00136D08">
        <w:rPr>
          <w:rFonts w:ascii="Arial" w:hAnsi="Arial" w:cs="Arial"/>
          <w:szCs w:val="20"/>
        </w:rPr>
        <w:t xml:space="preserve">olicy launch has focused on mainstreaming efforts and thus will not be </w:t>
      </w:r>
      <w:r w:rsidR="00E62F45">
        <w:rPr>
          <w:rFonts w:ascii="Arial" w:hAnsi="Arial" w:cs="Arial"/>
          <w:szCs w:val="20"/>
        </w:rPr>
        <w:t>typically accounted for in</w:t>
      </w:r>
      <w:r w:rsidR="00136D08" w:rsidRPr="00136D08">
        <w:rPr>
          <w:rFonts w:ascii="Arial" w:hAnsi="Arial" w:cs="Arial"/>
          <w:szCs w:val="20"/>
        </w:rPr>
        <w:t xml:space="preserve"> expenditure figures for DRR</w:t>
      </w:r>
      <w:r w:rsidR="00136D08">
        <w:rPr>
          <w:rFonts w:ascii="Arial" w:hAnsi="Arial" w:cs="Arial"/>
          <w:szCs w:val="20"/>
        </w:rPr>
        <w:t>.</w:t>
      </w:r>
      <w:r w:rsidR="000D2946">
        <w:rPr>
          <w:rFonts w:ascii="Arial" w:hAnsi="Arial" w:cs="Arial"/>
          <w:szCs w:val="20"/>
        </w:rPr>
        <w:t xml:space="preserve"> </w:t>
      </w:r>
      <w:r w:rsidR="00E42DF7" w:rsidRPr="008418D7">
        <w:rPr>
          <w:rFonts w:ascii="Arial" w:hAnsi="Arial" w:cs="Arial"/>
          <w:szCs w:val="20"/>
        </w:rPr>
        <w:t xml:space="preserve">While investment in targeted disaster risk reduction continues to rise, this report demonstrates that shifts in the amount of ‘integrated disaster risk reduction’ is a change to the way that AusAID </w:t>
      </w:r>
      <w:r w:rsidR="00E62F45">
        <w:rPr>
          <w:rFonts w:ascii="Arial" w:hAnsi="Arial" w:cs="Arial"/>
          <w:szCs w:val="20"/>
        </w:rPr>
        <w:t>is working to reduce the risk of disasters.</w:t>
      </w:r>
    </w:p>
    <w:p w:rsidR="004057F7" w:rsidRPr="00765F44" w:rsidRDefault="004057F7" w:rsidP="00765F44"/>
    <w:p w:rsidR="00CE03F5" w:rsidRPr="00765F44" w:rsidRDefault="00CE03F5" w:rsidP="00765F44">
      <w:pPr>
        <w:rPr>
          <w:rFonts w:ascii="Arial" w:hAnsi="Arial" w:cs="Arial"/>
          <w:b/>
          <w:sz w:val="24"/>
        </w:rPr>
      </w:pPr>
      <w:r w:rsidRPr="00765F44">
        <w:rPr>
          <w:rFonts w:ascii="Arial" w:hAnsi="Arial" w:cs="Arial"/>
          <w:b/>
          <w:sz w:val="24"/>
        </w:rPr>
        <w:t>Assessment of Performance against Strategy Outcomes and Principles</w:t>
      </w:r>
    </w:p>
    <w:p w:rsidR="000D2F4B" w:rsidRDefault="000D2F4B" w:rsidP="00765F44">
      <w:pPr>
        <w:rPr>
          <w:rFonts w:ascii="Arial" w:hAnsi="Arial" w:cs="Arial"/>
        </w:rPr>
      </w:pPr>
    </w:p>
    <w:p w:rsidR="000D2946" w:rsidRDefault="000D2F4B" w:rsidP="003B0040">
      <w:pPr>
        <w:jc w:val="both"/>
        <w:rPr>
          <w:rFonts w:ascii="Arial" w:hAnsi="Arial" w:cs="Arial"/>
        </w:rPr>
      </w:pPr>
      <w:r>
        <w:rPr>
          <w:rFonts w:ascii="Arial" w:hAnsi="Arial" w:cs="Arial"/>
        </w:rPr>
        <w:t>This report assesse</w:t>
      </w:r>
      <w:r w:rsidR="009D4376">
        <w:rPr>
          <w:rFonts w:ascii="Arial" w:hAnsi="Arial" w:cs="Arial"/>
        </w:rPr>
        <w:t>s</w:t>
      </w:r>
      <w:r>
        <w:rPr>
          <w:rFonts w:ascii="Arial" w:hAnsi="Arial" w:cs="Arial"/>
        </w:rPr>
        <w:t xml:space="preserve"> the performance of the disaster risk reduction program </w:t>
      </w:r>
      <w:r w:rsidR="000D2946">
        <w:rPr>
          <w:rFonts w:ascii="Arial" w:hAnsi="Arial" w:cs="Arial"/>
        </w:rPr>
        <w:t>using</w:t>
      </w:r>
      <w:r>
        <w:rPr>
          <w:rFonts w:ascii="Arial" w:hAnsi="Arial" w:cs="Arial"/>
        </w:rPr>
        <w:t xml:space="preserve"> information provided by Posts, </w:t>
      </w:r>
      <w:r w:rsidR="0035158F">
        <w:rPr>
          <w:rFonts w:ascii="Arial" w:hAnsi="Arial" w:cs="Arial"/>
        </w:rPr>
        <w:t>i</w:t>
      </w:r>
      <w:r>
        <w:rPr>
          <w:rFonts w:ascii="Arial" w:hAnsi="Arial" w:cs="Arial"/>
        </w:rPr>
        <w:t xml:space="preserve">nternational partners (UNISDR, UNOCHA PAC), </w:t>
      </w:r>
      <w:r w:rsidR="00B774C3">
        <w:rPr>
          <w:rFonts w:ascii="Arial" w:hAnsi="Arial" w:cs="Arial"/>
        </w:rPr>
        <w:t xml:space="preserve">Australian </w:t>
      </w:r>
      <w:r>
        <w:rPr>
          <w:rFonts w:ascii="Arial" w:hAnsi="Arial" w:cs="Arial"/>
        </w:rPr>
        <w:t xml:space="preserve">NGOs, and key </w:t>
      </w:r>
      <w:r w:rsidR="00DC3F33">
        <w:rPr>
          <w:rFonts w:ascii="Arial" w:hAnsi="Arial" w:cs="Arial"/>
        </w:rPr>
        <w:t>Australian Government</w:t>
      </w:r>
      <w:r>
        <w:rPr>
          <w:rFonts w:ascii="Arial" w:hAnsi="Arial" w:cs="Arial"/>
        </w:rPr>
        <w:t xml:space="preserve"> partners. </w:t>
      </w:r>
      <w:r w:rsidR="00435DC9">
        <w:rPr>
          <w:rFonts w:ascii="Arial" w:hAnsi="Arial" w:cs="Arial"/>
        </w:rPr>
        <w:t>I</w:t>
      </w:r>
      <w:r>
        <w:rPr>
          <w:rFonts w:ascii="Arial" w:hAnsi="Arial" w:cs="Arial"/>
        </w:rPr>
        <w:t>nput was provided via a questionnaire</w:t>
      </w:r>
      <w:r w:rsidR="00AA371C">
        <w:rPr>
          <w:rFonts w:ascii="Arial" w:hAnsi="Arial" w:cs="Arial"/>
        </w:rPr>
        <w:t xml:space="preserve"> that asked key performance questions across the policy outcomes</w:t>
      </w:r>
      <w:r>
        <w:rPr>
          <w:rFonts w:ascii="Arial" w:hAnsi="Arial" w:cs="Arial"/>
        </w:rPr>
        <w:t xml:space="preserve">. These responses complemented information gathered by the </w:t>
      </w:r>
      <w:r w:rsidR="0035158F">
        <w:rPr>
          <w:rFonts w:ascii="Arial" w:hAnsi="Arial" w:cs="Arial"/>
        </w:rPr>
        <w:t>DRR</w:t>
      </w:r>
      <w:r>
        <w:rPr>
          <w:rFonts w:ascii="Arial" w:hAnsi="Arial" w:cs="Arial"/>
        </w:rPr>
        <w:t xml:space="preserve"> </w:t>
      </w:r>
      <w:r w:rsidR="0035158F">
        <w:rPr>
          <w:rFonts w:ascii="Arial" w:hAnsi="Arial" w:cs="Arial"/>
        </w:rPr>
        <w:t>Unit</w:t>
      </w:r>
      <w:r w:rsidR="00AA371C">
        <w:rPr>
          <w:rFonts w:ascii="Arial" w:hAnsi="Arial" w:cs="Arial"/>
        </w:rPr>
        <w:t>.</w:t>
      </w:r>
      <w:r w:rsidR="00B774C3">
        <w:rPr>
          <w:rFonts w:ascii="Arial" w:hAnsi="Arial" w:cs="Arial"/>
        </w:rPr>
        <w:t xml:space="preserve"> </w:t>
      </w:r>
    </w:p>
    <w:p w:rsidR="000D2946" w:rsidRDefault="000D2946" w:rsidP="003B0040">
      <w:pPr>
        <w:jc w:val="both"/>
        <w:rPr>
          <w:rFonts w:ascii="Arial" w:hAnsi="Arial" w:cs="Arial"/>
        </w:rPr>
      </w:pPr>
    </w:p>
    <w:p w:rsidR="00B774C3" w:rsidRDefault="00410D29" w:rsidP="003B0040">
      <w:pPr>
        <w:jc w:val="both"/>
        <w:rPr>
          <w:rFonts w:ascii="Arial" w:hAnsi="Arial" w:cs="Arial"/>
        </w:rPr>
      </w:pPr>
      <w:r>
        <w:rPr>
          <w:rFonts w:ascii="Arial" w:hAnsi="Arial" w:cs="Arial"/>
        </w:rPr>
        <w:t>An Implementation Plan was developed for the first year of the policy</w:t>
      </w:r>
      <w:r w:rsidR="001D4B29">
        <w:rPr>
          <w:rFonts w:ascii="Arial" w:hAnsi="Arial" w:cs="Arial"/>
        </w:rPr>
        <w:t>. T</w:t>
      </w:r>
      <w:r>
        <w:rPr>
          <w:rFonts w:ascii="Arial" w:hAnsi="Arial" w:cs="Arial"/>
        </w:rPr>
        <w:t xml:space="preserve">he activities carried out under </w:t>
      </w:r>
      <w:r w:rsidR="001D4B29">
        <w:rPr>
          <w:rFonts w:ascii="Arial" w:hAnsi="Arial" w:cs="Arial"/>
        </w:rPr>
        <w:t>the Implementation Plan form a basis for which to judge progress in the first year.</w:t>
      </w:r>
      <w:r w:rsidR="00B774C3">
        <w:rPr>
          <w:rFonts w:ascii="Arial" w:hAnsi="Arial" w:cs="Arial"/>
        </w:rPr>
        <w:t xml:space="preserve"> A key challe</w:t>
      </w:r>
      <w:r w:rsidR="00827AE7">
        <w:rPr>
          <w:rFonts w:ascii="Arial" w:hAnsi="Arial" w:cs="Arial"/>
        </w:rPr>
        <w:t>nge in assessing impact of the P</w:t>
      </w:r>
      <w:r w:rsidR="00B774C3">
        <w:rPr>
          <w:rFonts w:ascii="Arial" w:hAnsi="Arial" w:cs="Arial"/>
        </w:rPr>
        <w:t>olicy has</w:t>
      </w:r>
      <w:r w:rsidR="007B7ED8">
        <w:rPr>
          <w:rFonts w:ascii="Arial" w:hAnsi="Arial" w:cs="Arial"/>
        </w:rPr>
        <w:t xml:space="preserve"> </w:t>
      </w:r>
      <w:r w:rsidR="00B774C3">
        <w:rPr>
          <w:rFonts w:ascii="Arial" w:hAnsi="Arial" w:cs="Arial"/>
        </w:rPr>
        <w:t>been</w:t>
      </w:r>
      <w:r>
        <w:rPr>
          <w:rFonts w:ascii="Arial" w:hAnsi="Arial" w:cs="Arial"/>
        </w:rPr>
        <w:t xml:space="preserve"> identifying</w:t>
      </w:r>
      <w:r w:rsidR="00B774C3">
        <w:rPr>
          <w:rFonts w:ascii="Arial" w:hAnsi="Arial" w:cs="Arial"/>
        </w:rPr>
        <w:t xml:space="preserve"> the link between </w:t>
      </w:r>
      <w:r>
        <w:rPr>
          <w:rFonts w:ascii="Arial" w:hAnsi="Arial" w:cs="Arial"/>
        </w:rPr>
        <w:t xml:space="preserve">the achievements of </w:t>
      </w:r>
      <w:r w:rsidR="00B774C3">
        <w:rPr>
          <w:rFonts w:ascii="Arial" w:hAnsi="Arial" w:cs="Arial"/>
        </w:rPr>
        <w:t>short term activities in the first year a</w:t>
      </w:r>
      <w:r w:rsidR="00827AE7">
        <w:rPr>
          <w:rFonts w:ascii="Arial" w:hAnsi="Arial" w:cs="Arial"/>
        </w:rPr>
        <w:t xml:space="preserve">nd </w:t>
      </w:r>
      <w:r>
        <w:rPr>
          <w:rFonts w:ascii="Arial" w:hAnsi="Arial" w:cs="Arial"/>
        </w:rPr>
        <w:t xml:space="preserve">measuring their contribution to the </w:t>
      </w:r>
      <w:r>
        <w:rPr>
          <w:rFonts w:ascii="Arial" w:hAnsi="Arial" w:cs="Arial"/>
        </w:rPr>
        <w:lastRenderedPageBreak/>
        <w:t xml:space="preserve">high level </w:t>
      </w:r>
      <w:r w:rsidR="00827AE7">
        <w:rPr>
          <w:rFonts w:ascii="Arial" w:hAnsi="Arial" w:cs="Arial"/>
        </w:rPr>
        <w:t>goals of the P</w:t>
      </w:r>
      <w:r w:rsidR="00B774C3">
        <w:rPr>
          <w:rFonts w:ascii="Arial" w:hAnsi="Arial" w:cs="Arial"/>
        </w:rPr>
        <w:t>olicy.</w:t>
      </w:r>
      <w:r w:rsidR="008E0E42">
        <w:rPr>
          <w:rFonts w:ascii="Arial" w:hAnsi="Arial" w:cs="Arial"/>
        </w:rPr>
        <w:t xml:space="preserve"> Consequently, </w:t>
      </w:r>
      <w:r w:rsidR="008E0E42" w:rsidRPr="008E0E42">
        <w:rPr>
          <w:rFonts w:ascii="Arial" w:hAnsi="Arial" w:cs="Arial"/>
        </w:rPr>
        <w:t>next year</w:t>
      </w:r>
      <w:r w:rsidR="00DD5779">
        <w:rPr>
          <w:rFonts w:ascii="Arial" w:hAnsi="Arial" w:cs="Arial"/>
        </w:rPr>
        <w:t xml:space="preserve"> the DRR Unit will develop</w:t>
      </w:r>
      <w:r w:rsidR="008E0E42" w:rsidRPr="008E0E42">
        <w:rPr>
          <w:rFonts w:ascii="Arial" w:hAnsi="Arial" w:cs="Arial"/>
        </w:rPr>
        <w:t xml:space="preserve"> a</w:t>
      </w:r>
      <w:r w:rsidR="00DD5779">
        <w:rPr>
          <w:rFonts w:ascii="Arial" w:hAnsi="Arial" w:cs="Arial"/>
        </w:rPr>
        <w:t xml:space="preserve"> more </w:t>
      </w:r>
      <w:r w:rsidR="00441622">
        <w:rPr>
          <w:rFonts w:ascii="Arial" w:hAnsi="Arial" w:cs="Arial"/>
        </w:rPr>
        <w:t>robust</w:t>
      </w:r>
      <w:r w:rsidR="00DD5779">
        <w:rPr>
          <w:rFonts w:ascii="Arial" w:hAnsi="Arial" w:cs="Arial"/>
        </w:rPr>
        <w:t xml:space="preserve"> M&amp;E system</w:t>
      </w:r>
      <w:r w:rsidR="008E0E42" w:rsidRPr="008E0E42">
        <w:rPr>
          <w:rFonts w:ascii="Arial" w:hAnsi="Arial" w:cs="Arial"/>
        </w:rPr>
        <w:t xml:space="preserve"> to </w:t>
      </w:r>
      <w:r w:rsidR="00DD5779">
        <w:rPr>
          <w:rFonts w:ascii="Arial" w:hAnsi="Arial" w:cs="Arial"/>
        </w:rPr>
        <w:t>improve</w:t>
      </w:r>
      <w:r w:rsidR="008E0E42" w:rsidRPr="008E0E42">
        <w:rPr>
          <w:rFonts w:ascii="Arial" w:hAnsi="Arial" w:cs="Arial"/>
        </w:rPr>
        <w:t xml:space="preserve"> reporting on outcomes and impacts</w:t>
      </w:r>
      <w:r w:rsidR="008E0E42">
        <w:rPr>
          <w:rFonts w:ascii="Arial" w:hAnsi="Arial" w:cs="Arial"/>
        </w:rPr>
        <w:t>.</w:t>
      </w:r>
    </w:p>
    <w:p w:rsidR="004316DB" w:rsidRPr="008843D3" w:rsidRDefault="004316DB" w:rsidP="004316DB">
      <w:pPr>
        <w:pStyle w:val="Caption"/>
        <w:tabs>
          <w:tab w:val="left" w:pos="8400"/>
        </w:tabs>
        <w:spacing w:before="0"/>
        <w:ind w:right="51"/>
      </w:pPr>
      <w:r>
        <w:t xml:space="preserve">Table 1: Estimated </w:t>
      </w:r>
      <w:r>
        <w:rPr>
          <w:spacing w:val="-2"/>
        </w:rPr>
        <w:t>AusAID</w:t>
      </w:r>
      <w:r w:rsidRPr="00FB1A43">
        <w:rPr>
          <w:spacing w:val="-2"/>
        </w:rPr>
        <w:t xml:space="preserve"> expenditure</w:t>
      </w:r>
      <w:r>
        <w:rPr>
          <w:spacing w:val="-2"/>
        </w:rPr>
        <w:t xml:space="preserve"> by region</w:t>
      </w:r>
      <w:r w:rsidRPr="00FB1A43">
        <w:rPr>
          <w:spacing w:val="-2"/>
        </w:rPr>
        <w:t xml:space="preserve"> </w:t>
      </w:r>
      <w:r>
        <w:t>on disaster risk reduction in 2009–10</w:t>
      </w:r>
    </w:p>
    <w:tbl>
      <w:tblPr>
        <w:tblW w:w="5760" w:type="dxa"/>
        <w:tblInd w:w="57" w:type="dxa"/>
        <w:tblLook w:val="01E0" w:firstRow="1" w:lastRow="1" w:firstColumn="1" w:lastColumn="1" w:noHBand="0" w:noVBand="0"/>
      </w:tblPr>
      <w:tblGrid>
        <w:gridCol w:w="3334"/>
        <w:gridCol w:w="2426"/>
      </w:tblGrid>
      <w:tr w:rsidR="004316DB" w:rsidRPr="00E3460F" w:rsidTr="00A2026F">
        <w:trPr>
          <w:trHeight w:val="385"/>
        </w:trPr>
        <w:tc>
          <w:tcPr>
            <w:tcW w:w="3334" w:type="dxa"/>
            <w:tcBorders>
              <w:bottom w:val="single" w:sz="12" w:space="0" w:color="auto"/>
            </w:tcBorders>
            <w:shd w:val="clear" w:color="auto" w:fill="99CC00"/>
            <w:tcMar>
              <w:left w:w="57" w:type="dxa"/>
              <w:right w:w="57" w:type="dxa"/>
            </w:tcMar>
          </w:tcPr>
          <w:p w:rsidR="004316DB" w:rsidRPr="00A2026F" w:rsidRDefault="004316DB" w:rsidP="00A2026F">
            <w:pPr>
              <w:pStyle w:val="TableDataColumnHeading"/>
              <w:jc w:val="left"/>
              <w:rPr>
                <w:highlight w:val="darkYellow"/>
              </w:rPr>
            </w:pPr>
            <w:r>
              <w:t>Program</w:t>
            </w:r>
          </w:p>
        </w:tc>
        <w:tc>
          <w:tcPr>
            <w:tcW w:w="2426" w:type="dxa"/>
            <w:tcBorders>
              <w:bottom w:val="single" w:sz="12" w:space="0" w:color="auto"/>
            </w:tcBorders>
            <w:shd w:val="clear" w:color="auto" w:fill="99CC00"/>
            <w:tcMar>
              <w:left w:w="57" w:type="dxa"/>
              <w:right w:w="57" w:type="dxa"/>
            </w:tcMar>
          </w:tcPr>
          <w:p w:rsidR="004316DB" w:rsidRPr="00A2026F" w:rsidRDefault="004316DB" w:rsidP="0079660B">
            <w:pPr>
              <w:pStyle w:val="TableDataColumnHeading"/>
              <w:rPr>
                <w:highlight w:val="darkYellow"/>
              </w:rPr>
            </w:pPr>
            <w:r>
              <w:t xml:space="preserve">FY 2009-2010 </w:t>
            </w:r>
            <w:r w:rsidRPr="00D66031">
              <w:t>Expenditure</w:t>
            </w:r>
          </w:p>
        </w:tc>
      </w:tr>
      <w:tr w:rsidR="004316DB" w:rsidRPr="00E3460F" w:rsidTr="00A2026F">
        <w:trPr>
          <w:trHeight w:val="289"/>
        </w:trPr>
        <w:tc>
          <w:tcPr>
            <w:tcW w:w="3334" w:type="dxa"/>
            <w:tcBorders>
              <w:top w:val="single" w:sz="12" w:space="0" w:color="auto"/>
            </w:tcBorders>
            <w:shd w:val="clear" w:color="auto" w:fill="auto"/>
            <w:tcMar>
              <w:left w:w="57" w:type="dxa"/>
              <w:right w:w="57" w:type="dxa"/>
            </w:tcMar>
          </w:tcPr>
          <w:p w:rsidR="004316DB" w:rsidRPr="00D66031" w:rsidRDefault="004316DB" w:rsidP="00A2026F">
            <w:pPr>
              <w:pStyle w:val="TableDataEntries"/>
              <w:jc w:val="left"/>
            </w:pPr>
          </w:p>
        </w:tc>
        <w:tc>
          <w:tcPr>
            <w:tcW w:w="2426" w:type="dxa"/>
            <w:tcBorders>
              <w:top w:val="single" w:sz="12" w:space="0" w:color="auto"/>
            </w:tcBorders>
            <w:shd w:val="clear" w:color="auto" w:fill="auto"/>
            <w:tcMar>
              <w:left w:w="57" w:type="dxa"/>
              <w:right w:w="57" w:type="dxa"/>
            </w:tcMar>
          </w:tcPr>
          <w:p w:rsidR="004316DB" w:rsidRPr="00E3460F" w:rsidRDefault="004316DB" w:rsidP="0079660B">
            <w:pPr>
              <w:pStyle w:val="TableDataEntries"/>
            </w:pPr>
            <w:r>
              <w:t>$m</w:t>
            </w:r>
          </w:p>
        </w:tc>
      </w:tr>
      <w:tr w:rsidR="004316DB" w:rsidRPr="00E3460F" w:rsidTr="00A2026F">
        <w:trPr>
          <w:trHeight w:val="153"/>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Global and Multi-Region</w:t>
            </w:r>
          </w:p>
        </w:tc>
        <w:tc>
          <w:tcPr>
            <w:tcW w:w="2426" w:type="dxa"/>
            <w:shd w:val="clear" w:color="auto" w:fill="auto"/>
            <w:tcMar>
              <w:left w:w="57" w:type="dxa"/>
              <w:right w:w="57" w:type="dxa"/>
            </w:tcMar>
          </w:tcPr>
          <w:p w:rsidR="004316DB" w:rsidRPr="002722A4" w:rsidRDefault="004316DB" w:rsidP="0079660B">
            <w:pPr>
              <w:pStyle w:val="TableDataEntries"/>
            </w:pPr>
            <w:r w:rsidRPr="002722A4">
              <w:t>8,760,703</w:t>
            </w:r>
          </w:p>
        </w:tc>
      </w:tr>
      <w:tr w:rsidR="004316DB" w:rsidRPr="00E3460F" w:rsidTr="00A2026F">
        <w:trPr>
          <w:trHeight w:val="152"/>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Pacific</w:t>
            </w:r>
          </w:p>
        </w:tc>
        <w:tc>
          <w:tcPr>
            <w:tcW w:w="2426" w:type="dxa"/>
            <w:shd w:val="clear" w:color="auto" w:fill="auto"/>
            <w:tcMar>
              <w:left w:w="57" w:type="dxa"/>
              <w:right w:w="57" w:type="dxa"/>
            </w:tcMar>
          </w:tcPr>
          <w:p w:rsidR="004316DB" w:rsidRPr="002722A4" w:rsidRDefault="004316DB" w:rsidP="0079660B">
            <w:pPr>
              <w:pStyle w:val="TableDataEntries"/>
            </w:pPr>
            <w:r w:rsidRPr="002722A4">
              <w:t>5,736,597</w:t>
            </w:r>
          </w:p>
        </w:tc>
      </w:tr>
      <w:tr w:rsidR="004316DB" w:rsidRPr="00E3460F" w:rsidTr="00A2026F">
        <w:trPr>
          <w:trHeight w:val="289"/>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Asia</w:t>
            </w:r>
          </w:p>
        </w:tc>
        <w:tc>
          <w:tcPr>
            <w:tcW w:w="2426" w:type="dxa"/>
            <w:shd w:val="clear" w:color="auto" w:fill="auto"/>
            <w:tcMar>
              <w:left w:w="57" w:type="dxa"/>
              <w:right w:w="57" w:type="dxa"/>
            </w:tcMar>
          </w:tcPr>
          <w:p w:rsidR="004316DB" w:rsidRPr="002722A4" w:rsidRDefault="004316DB" w:rsidP="0079660B">
            <w:pPr>
              <w:pStyle w:val="TableDataEntries"/>
            </w:pPr>
            <w:r w:rsidRPr="002722A4">
              <w:t>41,763,629</w:t>
            </w:r>
          </w:p>
        </w:tc>
      </w:tr>
      <w:tr w:rsidR="004316DB" w:rsidRPr="00E3460F" w:rsidTr="00A2026F">
        <w:trPr>
          <w:trHeight w:val="305"/>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Africa</w:t>
            </w:r>
          </w:p>
        </w:tc>
        <w:tc>
          <w:tcPr>
            <w:tcW w:w="2426" w:type="dxa"/>
            <w:shd w:val="clear" w:color="auto" w:fill="auto"/>
            <w:tcMar>
              <w:left w:w="57" w:type="dxa"/>
              <w:right w:w="57" w:type="dxa"/>
            </w:tcMar>
          </w:tcPr>
          <w:p w:rsidR="004316DB" w:rsidRPr="002722A4" w:rsidRDefault="004316DB" w:rsidP="0079660B">
            <w:pPr>
              <w:pStyle w:val="TableDataEntries"/>
            </w:pPr>
            <w:r w:rsidRPr="002722A4">
              <w:t>1,637,976</w:t>
            </w:r>
          </w:p>
        </w:tc>
      </w:tr>
      <w:tr w:rsidR="004316DB" w:rsidRPr="00E3460F" w:rsidTr="00A2026F">
        <w:trPr>
          <w:trHeight w:val="305"/>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Caribbean</w:t>
            </w:r>
          </w:p>
        </w:tc>
        <w:tc>
          <w:tcPr>
            <w:tcW w:w="2426" w:type="dxa"/>
            <w:shd w:val="clear" w:color="auto" w:fill="auto"/>
            <w:tcMar>
              <w:left w:w="57" w:type="dxa"/>
              <w:right w:w="57" w:type="dxa"/>
            </w:tcMar>
          </w:tcPr>
          <w:p w:rsidR="004316DB" w:rsidRPr="00D66031" w:rsidRDefault="004316DB" w:rsidP="0079660B">
            <w:pPr>
              <w:pStyle w:val="TableDataEntries"/>
            </w:pPr>
            <w:r w:rsidRPr="00D66031">
              <w:t>1,000,000</w:t>
            </w:r>
          </w:p>
        </w:tc>
      </w:tr>
      <w:tr w:rsidR="004316DB" w:rsidRPr="00E3460F" w:rsidTr="00A2026F">
        <w:trPr>
          <w:trHeight w:val="289"/>
        </w:trPr>
        <w:tc>
          <w:tcPr>
            <w:tcW w:w="3334" w:type="dxa"/>
            <w:shd w:val="clear" w:color="auto" w:fill="auto"/>
            <w:tcMar>
              <w:left w:w="57" w:type="dxa"/>
              <w:right w:w="57" w:type="dxa"/>
            </w:tcMar>
          </w:tcPr>
          <w:p w:rsidR="004316DB" w:rsidRPr="00D66031" w:rsidRDefault="004316DB" w:rsidP="00A2026F">
            <w:pPr>
              <w:pStyle w:val="TableDataEntries"/>
              <w:jc w:val="left"/>
            </w:pPr>
            <w:r w:rsidRPr="00D66031">
              <w:t>Middle East</w:t>
            </w:r>
          </w:p>
        </w:tc>
        <w:tc>
          <w:tcPr>
            <w:tcW w:w="2426" w:type="dxa"/>
            <w:shd w:val="clear" w:color="auto" w:fill="auto"/>
            <w:tcMar>
              <w:left w:w="57" w:type="dxa"/>
              <w:right w:w="57" w:type="dxa"/>
            </w:tcMar>
          </w:tcPr>
          <w:p w:rsidR="004316DB" w:rsidRPr="00D66031" w:rsidRDefault="004316DB" w:rsidP="0079660B">
            <w:pPr>
              <w:pStyle w:val="TableDataEntries"/>
            </w:pPr>
            <w:r w:rsidRPr="00D66031">
              <w:t>198,840</w:t>
            </w:r>
          </w:p>
        </w:tc>
      </w:tr>
      <w:tr w:rsidR="004316DB" w:rsidRPr="00E3460F" w:rsidTr="00A2026F">
        <w:trPr>
          <w:trHeight w:val="305"/>
        </w:trPr>
        <w:tc>
          <w:tcPr>
            <w:tcW w:w="3334" w:type="dxa"/>
            <w:tcBorders>
              <w:bottom w:val="single" w:sz="12" w:space="0" w:color="auto"/>
            </w:tcBorders>
            <w:shd w:val="clear" w:color="auto" w:fill="F5F1CC"/>
            <w:tcMar>
              <w:left w:w="57" w:type="dxa"/>
              <w:right w:w="57" w:type="dxa"/>
            </w:tcMar>
          </w:tcPr>
          <w:p w:rsidR="004316DB" w:rsidRPr="00E3460F" w:rsidRDefault="004316DB" w:rsidP="00A2026F">
            <w:pPr>
              <w:pStyle w:val="TableDataEntries"/>
              <w:jc w:val="left"/>
            </w:pPr>
            <w:r w:rsidRPr="00E3460F">
              <w:t xml:space="preserve">Total </w:t>
            </w:r>
          </w:p>
        </w:tc>
        <w:tc>
          <w:tcPr>
            <w:tcW w:w="2426" w:type="dxa"/>
            <w:tcBorders>
              <w:bottom w:val="single" w:sz="12" w:space="0" w:color="auto"/>
            </w:tcBorders>
            <w:shd w:val="clear" w:color="auto" w:fill="F5F1CC"/>
            <w:tcMar>
              <w:left w:w="57" w:type="dxa"/>
              <w:right w:w="57" w:type="dxa"/>
            </w:tcMar>
          </w:tcPr>
          <w:p w:rsidR="004316DB" w:rsidRPr="002722A4" w:rsidRDefault="004316DB" w:rsidP="0079660B">
            <w:pPr>
              <w:pStyle w:val="TableDataEntries"/>
            </w:pPr>
            <w:r w:rsidRPr="002722A4">
              <w:t>59,097,745</w:t>
            </w:r>
          </w:p>
        </w:tc>
      </w:tr>
    </w:tbl>
    <w:p w:rsidR="004316DB" w:rsidRPr="00D66031" w:rsidRDefault="004316DB" w:rsidP="004316DB">
      <w:pPr>
        <w:pStyle w:val="Note"/>
        <w:tabs>
          <w:tab w:val="left" w:pos="8400"/>
        </w:tabs>
        <w:ind w:right="49"/>
        <w:rPr>
          <w:sz w:val="16"/>
          <w:szCs w:val="16"/>
        </w:rPr>
      </w:pPr>
      <w:r w:rsidRPr="00D66031">
        <w:rPr>
          <w:sz w:val="16"/>
          <w:szCs w:val="16"/>
        </w:rPr>
        <w:t xml:space="preserve">Note: Includes expenditure on </w:t>
      </w:r>
      <w:r>
        <w:rPr>
          <w:sz w:val="16"/>
          <w:szCs w:val="16"/>
        </w:rPr>
        <w:t>targeted disaster risk reduction activities</w:t>
      </w:r>
      <w:r w:rsidRPr="00D66031">
        <w:rPr>
          <w:sz w:val="16"/>
          <w:szCs w:val="16"/>
        </w:rPr>
        <w:t>. It does not include expenditure on</w:t>
      </w:r>
      <w:r>
        <w:rPr>
          <w:sz w:val="16"/>
          <w:szCs w:val="16"/>
        </w:rPr>
        <w:t xml:space="preserve"> integrated disaster risk reduction. This is based on best figures available as provided by program managers across AusAID.</w:t>
      </w:r>
    </w:p>
    <w:p w:rsidR="004057F7" w:rsidRDefault="004057F7" w:rsidP="00765F44"/>
    <w:p w:rsidR="00834884" w:rsidRPr="00765F44" w:rsidRDefault="00A87A67" w:rsidP="00834884">
      <w:pPr>
        <w:rPr>
          <w:rFonts w:ascii="Arial" w:hAnsi="Arial" w:cs="Arial"/>
          <w:b/>
          <w:sz w:val="24"/>
        </w:rPr>
      </w:pPr>
      <w:r>
        <w:rPr>
          <w:rFonts w:ascii="Arial" w:hAnsi="Arial" w:cs="Arial"/>
          <w:b/>
          <w:sz w:val="24"/>
        </w:rPr>
        <w:t>Management R</w:t>
      </w:r>
      <w:r w:rsidR="002D6D56">
        <w:rPr>
          <w:rFonts w:ascii="Arial" w:hAnsi="Arial" w:cs="Arial"/>
          <w:b/>
          <w:sz w:val="24"/>
        </w:rPr>
        <w:t>esponse</w:t>
      </w:r>
    </w:p>
    <w:p w:rsidR="00834884" w:rsidRDefault="00834884" w:rsidP="00765F44"/>
    <w:p w:rsidR="002D6D56" w:rsidRPr="002D6D56" w:rsidRDefault="00313A83" w:rsidP="0064747F">
      <w:pPr>
        <w:jc w:val="both"/>
        <w:rPr>
          <w:rFonts w:ascii="Arial" w:hAnsi="Arial" w:cs="Arial"/>
        </w:rPr>
      </w:pPr>
      <w:r>
        <w:rPr>
          <w:rFonts w:ascii="Arial" w:hAnsi="Arial" w:cs="Arial"/>
        </w:rPr>
        <w:t>T</w:t>
      </w:r>
      <w:r w:rsidR="00296407">
        <w:rPr>
          <w:rFonts w:ascii="Arial" w:hAnsi="Arial" w:cs="Arial"/>
        </w:rPr>
        <w:t>he DRR policy is a</w:t>
      </w:r>
      <w:r w:rsidR="000449C1">
        <w:rPr>
          <w:rFonts w:ascii="Arial" w:hAnsi="Arial" w:cs="Arial"/>
        </w:rPr>
        <w:t xml:space="preserve"> Whole-of-Government policy</w:t>
      </w:r>
      <w:r w:rsidR="00296407">
        <w:rPr>
          <w:rFonts w:ascii="Arial" w:hAnsi="Arial" w:cs="Arial"/>
        </w:rPr>
        <w:t xml:space="preserve"> governing the way AusAID, </w:t>
      </w:r>
      <w:r w:rsidR="00DD5779">
        <w:rPr>
          <w:rFonts w:ascii="Arial" w:hAnsi="Arial" w:cs="Arial"/>
        </w:rPr>
        <w:t>Australian Government</w:t>
      </w:r>
      <w:r w:rsidR="00296407">
        <w:rPr>
          <w:rFonts w:ascii="Arial" w:hAnsi="Arial" w:cs="Arial"/>
        </w:rPr>
        <w:t xml:space="preserve"> partners and other implementing partners </w:t>
      </w:r>
      <w:r>
        <w:rPr>
          <w:rFonts w:ascii="Arial" w:hAnsi="Arial" w:cs="Arial"/>
        </w:rPr>
        <w:t>can meet DRR objectives through the aid program</w:t>
      </w:r>
      <w:r w:rsidR="000449C1">
        <w:rPr>
          <w:rFonts w:ascii="Arial" w:hAnsi="Arial" w:cs="Arial"/>
        </w:rPr>
        <w:t xml:space="preserve">. Successful implementation requires institutional change, management support and program manager commitment. </w:t>
      </w:r>
      <w:r w:rsidR="00876D01">
        <w:rPr>
          <w:rFonts w:ascii="Arial" w:hAnsi="Arial" w:cs="Arial"/>
        </w:rPr>
        <w:t>T</w:t>
      </w:r>
      <w:r w:rsidR="00876D01" w:rsidRPr="002D6D56">
        <w:rPr>
          <w:rFonts w:ascii="Arial" w:hAnsi="Arial" w:cs="Arial"/>
        </w:rPr>
        <w:t xml:space="preserve">he DRR </w:t>
      </w:r>
      <w:r w:rsidR="00876D01">
        <w:rPr>
          <w:rFonts w:ascii="Arial" w:hAnsi="Arial" w:cs="Arial"/>
        </w:rPr>
        <w:t>U</w:t>
      </w:r>
      <w:r w:rsidR="00876D01" w:rsidRPr="002D6D56">
        <w:rPr>
          <w:rFonts w:ascii="Arial" w:hAnsi="Arial" w:cs="Arial"/>
        </w:rPr>
        <w:t>nit</w:t>
      </w:r>
      <w:r w:rsidR="00876D01">
        <w:rPr>
          <w:rFonts w:ascii="Arial" w:hAnsi="Arial" w:cs="Arial"/>
        </w:rPr>
        <w:t xml:space="preserve"> will be r</w:t>
      </w:r>
      <w:r w:rsidR="000449C1">
        <w:rPr>
          <w:rFonts w:ascii="Arial" w:hAnsi="Arial" w:cs="Arial"/>
        </w:rPr>
        <w:t>esponsibl</w:t>
      </w:r>
      <w:r w:rsidR="00876D01">
        <w:rPr>
          <w:rFonts w:ascii="Arial" w:hAnsi="Arial" w:cs="Arial"/>
        </w:rPr>
        <w:t>e</w:t>
      </w:r>
      <w:r w:rsidR="000449C1">
        <w:rPr>
          <w:rFonts w:ascii="Arial" w:hAnsi="Arial" w:cs="Arial"/>
        </w:rPr>
        <w:t xml:space="preserve"> for driving these efforts </w:t>
      </w:r>
      <w:r w:rsidR="00876D01">
        <w:rPr>
          <w:rFonts w:ascii="Arial" w:hAnsi="Arial" w:cs="Arial"/>
        </w:rPr>
        <w:t>and it</w:t>
      </w:r>
      <w:r w:rsidR="002D6D56">
        <w:rPr>
          <w:rFonts w:ascii="Arial" w:hAnsi="Arial" w:cs="Arial"/>
        </w:rPr>
        <w:t xml:space="preserve"> will require support and strong engagement from Posts</w:t>
      </w:r>
      <w:r w:rsidR="000449C1">
        <w:rPr>
          <w:rFonts w:ascii="Arial" w:hAnsi="Arial" w:cs="Arial"/>
        </w:rPr>
        <w:t xml:space="preserve"> and other stakeholders</w:t>
      </w:r>
      <w:r w:rsidR="002D6D56">
        <w:rPr>
          <w:rFonts w:ascii="Arial" w:hAnsi="Arial" w:cs="Arial"/>
        </w:rPr>
        <w:t>.</w:t>
      </w:r>
      <w:r>
        <w:rPr>
          <w:rFonts w:ascii="Arial" w:hAnsi="Arial" w:cs="Arial"/>
        </w:rPr>
        <w:t xml:space="preserve"> To meet the challenges identified in Year 1, AusAID will:</w:t>
      </w:r>
    </w:p>
    <w:p w:rsidR="002D6D56" w:rsidRPr="002D6D56" w:rsidRDefault="002D6D56" w:rsidP="00765F44">
      <w:pPr>
        <w:rPr>
          <w:rFonts w:ascii="Arial" w:hAnsi="Arial" w:cs="Arial"/>
        </w:rPr>
      </w:pPr>
    </w:p>
    <w:p w:rsidR="00613018" w:rsidRPr="002D6D56" w:rsidRDefault="009D1147" w:rsidP="00EF3CC6">
      <w:pPr>
        <w:spacing w:after="80"/>
        <w:jc w:val="both"/>
        <w:rPr>
          <w:rFonts w:ascii="Arial" w:hAnsi="Arial" w:cs="Arial"/>
          <w:szCs w:val="20"/>
          <w:u w:val="single"/>
        </w:rPr>
      </w:pPr>
      <w:r w:rsidRPr="002D6D56">
        <w:rPr>
          <w:rFonts w:ascii="Arial" w:hAnsi="Arial" w:cs="Arial"/>
          <w:szCs w:val="20"/>
          <w:u w:val="single"/>
        </w:rPr>
        <w:t>Build staff capacity for DRR</w:t>
      </w:r>
    </w:p>
    <w:p w:rsidR="00613018" w:rsidRPr="008418D7" w:rsidRDefault="00973AEA" w:rsidP="00EF3CC6">
      <w:pPr>
        <w:spacing w:after="80"/>
        <w:jc w:val="both"/>
        <w:rPr>
          <w:rFonts w:ascii="Arial" w:hAnsi="Arial" w:cs="Arial"/>
          <w:szCs w:val="20"/>
        </w:rPr>
      </w:pPr>
      <w:r w:rsidRPr="002D6D56">
        <w:rPr>
          <w:rFonts w:ascii="Arial" w:hAnsi="Arial" w:cs="Arial"/>
          <w:szCs w:val="20"/>
        </w:rPr>
        <w:t>One of the key roles of the DRR Unit is to lead AusAID efforts in integration across the aid program and to pr</w:t>
      </w:r>
      <w:r w:rsidRPr="008418D7">
        <w:rPr>
          <w:rFonts w:ascii="Arial" w:hAnsi="Arial" w:cs="Arial"/>
          <w:szCs w:val="20"/>
        </w:rPr>
        <w:t xml:space="preserve">ovide advice to program managers on targeted DRR investments. </w:t>
      </w:r>
      <w:r w:rsidR="009D1147">
        <w:rPr>
          <w:rFonts w:ascii="Arial" w:hAnsi="Arial" w:cs="Arial"/>
          <w:szCs w:val="20"/>
        </w:rPr>
        <w:t xml:space="preserve">Together with the </w:t>
      </w:r>
      <w:r w:rsidR="00876D01">
        <w:rPr>
          <w:rFonts w:ascii="Arial" w:hAnsi="Arial" w:cs="Arial"/>
          <w:szCs w:val="20"/>
        </w:rPr>
        <w:t>Environment and Climate Change A</w:t>
      </w:r>
      <w:r w:rsidR="009D1147">
        <w:rPr>
          <w:rFonts w:ascii="Arial" w:hAnsi="Arial" w:cs="Arial"/>
          <w:szCs w:val="20"/>
        </w:rPr>
        <w:t xml:space="preserve">dviser, the DRR Unit will establish a </w:t>
      </w:r>
      <w:r w:rsidR="00156E61">
        <w:rPr>
          <w:rFonts w:ascii="Arial" w:hAnsi="Arial" w:cs="Arial"/>
          <w:szCs w:val="20"/>
        </w:rPr>
        <w:t xml:space="preserve">capacity building </w:t>
      </w:r>
      <w:r w:rsidR="009D1147">
        <w:rPr>
          <w:rFonts w:ascii="Arial" w:hAnsi="Arial" w:cs="Arial"/>
          <w:szCs w:val="20"/>
        </w:rPr>
        <w:t xml:space="preserve">strategy that will outline training objectives and capacities of staff to be developed over the coming years. As part of this we will </w:t>
      </w:r>
      <w:r w:rsidR="00313A83">
        <w:rPr>
          <w:rFonts w:ascii="Arial" w:hAnsi="Arial" w:cs="Arial"/>
          <w:szCs w:val="20"/>
        </w:rPr>
        <w:t xml:space="preserve">consider setting up </w:t>
      </w:r>
      <w:r w:rsidR="009D1147">
        <w:rPr>
          <w:rFonts w:ascii="Arial" w:hAnsi="Arial" w:cs="Arial"/>
          <w:szCs w:val="20"/>
        </w:rPr>
        <w:t>a</w:t>
      </w:r>
      <w:r w:rsidR="00DC428F">
        <w:rPr>
          <w:rFonts w:ascii="Arial" w:hAnsi="Arial" w:cs="Arial"/>
          <w:szCs w:val="20"/>
        </w:rPr>
        <w:t xml:space="preserve"> </w:t>
      </w:r>
      <w:r w:rsidR="0044026A">
        <w:rPr>
          <w:rFonts w:ascii="Arial" w:hAnsi="Arial" w:cs="Arial"/>
          <w:szCs w:val="20"/>
        </w:rPr>
        <w:t xml:space="preserve">training </w:t>
      </w:r>
      <w:r w:rsidR="00DC428F">
        <w:rPr>
          <w:rFonts w:ascii="Arial" w:hAnsi="Arial" w:cs="Arial"/>
          <w:szCs w:val="20"/>
        </w:rPr>
        <w:t>expert panel for environment</w:t>
      </w:r>
      <w:r w:rsidR="008836CF">
        <w:rPr>
          <w:rFonts w:ascii="Arial" w:hAnsi="Arial" w:cs="Arial"/>
          <w:szCs w:val="20"/>
        </w:rPr>
        <w:t>,</w:t>
      </w:r>
      <w:r w:rsidR="00DC428F">
        <w:rPr>
          <w:rFonts w:ascii="Arial" w:hAnsi="Arial" w:cs="Arial"/>
          <w:szCs w:val="20"/>
        </w:rPr>
        <w:t xml:space="preserve"> climate change</w:t>
      </w:r>
      <w:r w:rsidR="008836CF">
        <w:rPr>
          <w:rFonts w:ascii="Arial" w:hAnsi="Arial" w:cs="Arial"/>
          <w:szCs w:val="20"/>
        </w:rPr>
        <w:t>,</w:t>
      </w:r>
      <w:r w:rsidR="00DC428F">
        <w:rPr>
          <w:rFonts w:ascii="Arial" w:hAnsi="Arial" w:cs="Arial"/>
          <w:szCs w:val="20"/>
        </w:rPr>
        <w:t xml:space="preserve"> and DRR</w:t>
      </w:r>
      <w:r w:rsidR="008836CF">
        <w:rPr>
          <w:rFonts w:ascii="Arial" w:hAnsi="Arial" w:cs="Arial"/>
          <w:szCs w:val="20"/>
        </w:rPr>
        <w:t>;</w:t>
      </w:r>
      <w:r w:rsidR="00313A83">
        <w:rPr>
          <w:rFonts w:ascii="Arial" w:hAnsi="Arial" w:cs="Arial"/>
          <w:szCs w:val="20"/>
        </w:rPr>
        <w:t xml:space="preserve"> develop</w:t>
      </w:r>
      <w:r w:rsidR="009D1147">
        <w:rPr>
          <w:rFonts w:ascii="Arial" w:hAnsi="Arial" w:cs="Arial"/>
          <w:szCs w:val="20"/>
        </w:rPr>
        <w:t xml:space="preserve"> </w:t>
      </w:r>
      <w:r w:rsidR="008836CF">
        <w:rPr>
          <w:rFonts w:ascii="Arial" w:hAnsi="Arial" w:cs="Arial"/>
          <w:szCs w:val="20"/>
        </w:rPr>
        <w:t>a</w:t>
      </w:r>
      <w:r w:rsidR="002D6D56">
        <w:rPr>
          <w:rFonts w:ascii="Arial" w:hAnsi="Arial" w:cs="Arial"/>
          <w:szCs w:val="20"/>
        </w:rPr>
        <w:t>n e-learning module</w:t>
      </w:r>
      <w:r w:rsidR="008836CF">
        <w:rPr>
          <w:rFonts w:ascii="Arial" w:hAnsi="Arial" w:cs="Arial"/>
          <w:szCs w:val="20"/>
        </w:rPr>
        <w:t xml:space="preserve">; </w:t>
      </w:r>
      <w:r w:rsidR="000B2E8D">
        <w:rPr>
          <w:rFonts w:ascii="Arial" w:hAnsi="Arial" w:cs="Arial"/>
          <w:szCs w:val="20"/>
        </w:rPr>
        <w:t>and conduct training programs for p</w:t>
      </w:r>
      <w:r w:rsidR="002D6D56">
        <w:rPr>
          <w:rFonts w:ascii="Arial" w:hAnsi="Arial" w:cs="Arial"/>
          <w:szCs w:val="20"/>
        </w:rPr>
        <w:t>osts</w:t>
      </w:r>
      <w:r w:rsidR="008836CF">
        <w:rPr>
          <w:rFonts w:ascii="Arial" w:hAnsi="Arial" w:cs="Arial"/>
          <w:szCs w:val="20"/>
        </w:rPr>
        <w:t xml:space="preserve"> and focal points across the agency</w:t>
      </w:r>
      <w:r w:rsidR="002D6D56">
        <w:rPr>
          <w:rFonts w:ascii="Arial" w:hAnsi="Arial" w:cs="Arial"/>
          <w:szCs w:val="20"/>
        </w:rPr>
        <w:t xml:space="preserve">. </w:t>
      </w:r>
      <w:r w:rsidR="009D1147">
        <w:rPr>
          <w:rFonts w:ascii="Arial" w:hAnsi="Arial" w:cs="Arial"/>
          <w:szCs w:val="20"/>
        </w:rPr>
        <w:t xml:space="preserve">This will provide </w:t>
      </w:r>
      <w:r w:rsidR="00DC428F">
        <w:rPr>
          <w:rFonts w:ascii="Arial" w:hAnsi="Arial" w:cs="Arial"/>
          <w:szCs w:val="20"/>
        </w:rPr>
        <w:t xml:space="preserve">increased opportunities for staff to draw on international experience </w:t>
      </w:r>
      <w:r w:rsidR="00313A83">
        <w:rPr>
          <w:rFonts w:ascii="Arial" w:hAnsi="Arial" w:cs="Arial"/>
          <w:szCs w:val="20"/>
        </w:rPr>
        <w:t>to inform</w:t>
      </w:r>
      <w:r w:rsidR="00DC428F">
        <w:rPr>
          <w:rFonts w:ascii="Arial" w:hAnsi="Arial" w:cs="Arial"/>
          <w:szCs w:val="20"/>
        </w:rPr>
        <w:t xml:space="preserve"> progra</w:t>
      </w:r>
      <w:r w:rsidR="002D6D56">
        <w:rPr>
          <w:rFonts w:ascii="Arial" w:hAnsi="Arial" w:cs="Arial"/>
          <w:szCs w:val="20"/>
        </w:rPr>
        <w:t>ms.</w:t>
      </w:r>
    </w:p>
    <w:p w:rsidR="00613018" w:rsidRPr="008418D7" w:rsidRDefault="00613018" w:rsidP="00EF3CC6">
      <w:pPr>
        <w:spacing w:after="80"/>
        <w:jc w:val="both"/>
        <w:rPr>
          <w:rFonts w:ascii="Arial" w:hAnsi="Arial" w:cs="Arial"/>
          <w:szCs w:val="20"/>
          <w:u w:val="single"/>
        </w:rPr>
      </w:pPr>
      <w:r w:rsidRPr="008418D7">
        <w:rPr>
          <w:rFonts w:ascii="Arial" w:hAnsi="Arial" w:cs="Arial"/>
          <w:szCs w:val="20"/>
          <w:u w:val="single"/>
        </w:rPr>
        <w:t>Link with broader agency reforms</w:t>
      </w:r>
    </w:p>
    <w:p w:rsidR="00613018" w:rsidRPr="008418D7" w:rsidRDefault="002D6D56" w:rsidP="00EF3CC6">
      <w:pPr>
        <w:spacing w:after="80"/>
        <w:jc w:val="both"/>
        <w:rPr>
          <w:rFonts w:ascii="Arial" w:hAnsi="Arial" w:cs="Arial"/>
          <w:szCs w:val="20"/>
        </w:rPr>
      </w:pPr>
      <w:r>
        <w:rPr>
          <w:rFonts w:ascii="Arial" w:hAnsi="Arial" w:cs="Arial"/>
          <w:szCs w:val="20"/>
        </w:rPr>
        <w:t>The DRR Unit</w:t>
      </w:r>
      <w:r w:rsidR="00973AEA" w:rsidRPr="008418D7">
        <w:rPr>
          <w:rFonts w:ascii="Arial" w:hAnsi="Arial" w:cs="Arial"/>
          <w:szCs w:val="20"/>
        </w:rPr>
        <w:t xml:space="preserve"> </w:t>
      </w:r>
      <w:r>
        <w:rPr>
          <w:rFonts w:ascii="Arial" w:hAnsi="Arial" w:cs="Arial"/>
          <w:szCs w:val="20"/>
        </w:rPr>
        <w:t xml:space="preserve">will need to ensure that </w:t>
      </w:r>
      <w:proofErr w:type="spellStart"/>
      <w:r>
        <w:rPr>
          <w:rFonts w:ascii="Arial" w:hAnsi="Arial" w:cs="Arial"/>
          <w:szCs w:val="20"/>
        </w:rPr>
        <w:t>AusAID’s</w:t>
      </w:r>
      <w:proofErr w:type="spellEnd"/>
      <w:r>
        <w:rPr>
          <w:rFonts w:ascii="Arial" w:hAnsi="Arial" w:cs="Arial"/>
          <w:szCs w:val="20"/>
        </w:rPr>
        <w:t xml:space="preserve"> engagement in the sector is </w:t>
      </w:r>
      <w:r w:rsidR="00973AEA" w:rsidRPr="008418D7">
        <w:rPr>
          <w:rFonts w:ascii="Arial" w:hAnsi="Arial" w:cs="Arial"/>
          <w:szCs w:val="20"/>
        </w:rPr>
        <w:t>aligned with broader reforms taking place across the agency, including the</w:t>
      </w:r>
      <w:r>
        <w:rPr>
          <w:rFonts w:ascii="Arial" w:hAnsi="Arial" w:cs="Arial"/>
          <w:szCs w:val="20"/>
        </w:rPr>
        <w:t xml:space="preserve"> </w:t>
      </w:r>
      <w:r w:rsidR="001715D0">
        <w:rPr>
          <w:rFonts w:ascii="Arial" w:hAnsi="Arial" w:cs="Arial"/>
          <w:szCs w:val="20"/>
        </w:rPr>
        <w:t xml:space="preserve">implementation </w:t>
      </w:r>
      <w:r>
        <w:rPr>
          <w:rFonts w:ascii="Arial" w:hAnsi="Arial" w:cs="Arial"/>
          <w:szCs w:val="20"/>
        </w:rPr>
        <w:t>of</w:t>
      </w:r>
      <w:r w:rsidR="001715D0">
        <w:rPr>
          <w:rFonts w:ascii="Arial" w:hAnsi="Arial" w:cs="Arial"/>
          <w:szCs w:val="20"/>
        </w:rPr>
        <w:t xml:space="preserve"> the</w:t>
      </w:r>
      <w:r w:rsidR="00973AEA" w:rsidRPr="008418D7">
        <w:rPr>
          <w:rFonts w:ascii="Arial" w:hAnsi="Arial" w:cs="Arial"/>
          <w:szCs w:val="20"/>
        </w:rPr>
        <w:t xml:space="preserve"> Operational Policy &amp; </w:t>
      </w:r>
      <w:r w:rsidR="00F3196F" w:rsidRPr="008418D7">
        <w:rPr>
          <w:rFonts w:ascii="Arial" w:hAnsi="Arial" w:cs="Arial"/>
          <w:szCs w:val="20"/>
        </w:rPr>
        <w:t>M</w:t>
      </w:r>
      <w:r w:rsidR="00DD5779">
        <w:rPr>
          <w:rFonts w:ascii="Arial" w:hAnsi="Arial" w:cs="Arial"/>
          <w:szCs w:val="20"/>
        </w:rPr>
        <w:t>anagement Framework</w:t>
      </w:r>
      <w:r w:rsidR="00973AEA" w:rsidRPr="008418D7">
        <w:rPr>
          <w:rFonts w:ascii="Arial" w:hAnsi="Arial" w:cs="Arial"/>
          <w:szCs w:val="20"/>
        </w:rPr>
        <w:t xml:space="preserve">. At a </w:t>
      </w:r>
      <w:r w:rsidR="00613018" w:rsidRPr="008418D7">
        <w:rPr>
          <w:rFonts w:ascii="Arial" w:hAnsi="Arial" w:cs="Arial"/>
          <w:szCs w:val="20"/>
        </w:rPr>
        <w:t>practical</w:t>
      </w:r>
      <w:r w:rsidR="00973AEA" w:rsidRPr="008418D7">
        <w:rPr>
          <w:rFonts w:ascii="Arial" w:hAnsi="Arial" w:cs="Arial"/>
          <w:szCs w:val="20"/>
        </w:rPr>
        <w:t xml:space="preserve"> level, this work will</w:t>
      </w:r>
      <w:r w:rsidR="00313A83">
        <w:rPr>
          <w:rFonts w:ascii="Arial" w:hAnsi="Arial" w:cs="Arial"/>
          <w:szCs w:val="20"/>
        </w:rPr>
        <w:t xml:space="preserve"> continue and involve advice to programs on co</w:t>
      </w:r>
      <w:r w:rsidR="00AC5222">
        <w:rPr>
          <w:rFonts w:ascii="Arial" w:hAnsi="Arial" w:cs="Arial"/>
          <w:szCs w:val="20"/>
        </w:rPr>
        <w:t>untry strategy architecture</w:t>
      </w:r>
      <w:r w:rsidR="000B2E8D">
        <w:rPr>
          <w:rFonts w:ascii="Arial" w:hAnsi="Arial" w:cs="Arial"/>
          <w:szCs w:val="20"/>
        </w:rPr>
        <w:t xml:space="preserve"> and program development</w:t>
      </w:r>
      <w:r w:rsidR="00973AEA" w:rsidRPr="008418D7">
        <w:rPr>
          <w:rFonts w:ascii="Arial" w:hAnsi="Arial" w:cs="Arial"/>
          <w:szCs w:val="20"/>
        </w:rPr>
        <w:t xml:space="preserve">. </w:t>
      </w:r>
    </w:p>
    <w:p w:rsidR="00613018" w:rsidRPr="008418D7" w:rsidRDefault="00926806" w:rsidP="00EF3CC6">
      <w:pPr>
        <w:spacing w:after="80"/>
        <w:jc w:val="both"/>
        <w:rPr>
          <w:rFonts w:ascii="Arial" w:hAnsi="Arial" w:cs="Arial"/>
          <w:szCs w:val="20"/>
          <w:u w:val="single"/>
        </w:rPr>
      </w:pPr>
      <w:r>
        <w:rPr>
          <w:rFonts w:ascii="Arial" w:hAnsi="Arial" w:cs="Arial"/>
          <w:szCs w:val="20"/>
          <w:u w:val="single"/>
        </w:rPr>
        <w:t>Develop a m</w:t>
      </w:r>
      <w:r w:rsidR="00613018" w:rsidRPr="008418D7">
        <w:rPr>
          <w:rFonts w:ascii="Arial" w:hAnsi="Arial" w:cs="Arial"/>
          <w:szCs w:val="20"/>
          <w:u w:val="single"/>
        </w:rPr>
        <w:t xml:space="preserve">ore </w:t>
      </w:r>
      <w:r>
        <w:rPr>
          <w:rFonts w:ascii="Arial" w:hAnsi="Arial" w:cs="Arial"/>
          <w:szCs w:val="20"/>
          <w:u w:val="single"/>
        </w:rPr>
        <w:t>r</w:t>
      </w:r>
      <w:r w:rsidR="00613018" w:rsidRPr="008418D7">
        <w:rPr>
          <w:rFonts w:ascii="Arial" w:hAnsi="Arial" w:cs="Arial"/>
          <w:szCs w:val="20"/>
          <w:u w:val="single"/>
        </w:rPr>
        <w:t xml:space="preserve">obust </w:t>
      </w:r>
      <w:r>
        <w:rPr>
          <w:rFonts w:ascii="Arial" w:hAnsi="Arial" w:cs="Arial"/>
          <w:szCs w:val="20"/>
          <w:u w:val="single"/>
        </w:rPr>
        <w:t>p</w:t>
      </w:r>
      <w:r w:rsidR="00613018" w:rsidRPr="008418D7">
        <w:rPr>
          <w:rFonts w:ascii="Arial" w:hAnsi="Arial" w:cs="Arial"/>
          <w:szCs w:val="20"/>
          <w:u w:val="single"/>
        </w:rPr>
        <w:t xml:space="preserve">erformance </w:t>
      </w:r>
      <w:r>
        <w:rPr>
          <w:rFonts w:ascii="Arial" w:hAnsi="Arial" w:cs="Arial"/>
          <w:szCs w:val="20"/>
          <w:u w:val="single"/>
        </w:rPr>
        <w:t>m</w:t>
      </w:r>
      <w:r w:rsidR="00613018" w:rsidRPr="008418D7">
        <w:rPr>
          <w:rFonts w:ascii="Arial" w:hAnsi="Arial" w:cs="Arial"/>
          <w:szCs w:val="20"/>
          <w:u w:val="single"/>
        </w:rPr>
        <w:t xml:space="preserve">anagement </w:t>
      </w:r>
      <w:r>
        <w:rPr>
          <w:rFonts w:ascii="Arial" w:hAnsi="Arial" w:cs="Arial"/>
          <w:szCs w:val="20"/>
          <w:u w:val="single"/>
        </w:rPr>
        <w:t>f</w:t>
      </w:r>
      <w:r w:rsidR="00613018" w:rsidRPr="008418D7">
        <w:rPr>
          <w:rFonts w:ascii="Arial" w:hAnsi="Arial" w:cs="Arial"/>
          <w:szCs w:val="20"/>
          <w:u w:val="single"/>
        </w:rPr>
        <w:t>ramework</w:t>
      </w:r>
    </w:p>
    <w:p w:rsidR="00696CB2" w:rsidRDefault="00827AE7" w:rsidP="00EF3CC6">
      <w:pPr>
        <w:spacing w:after="80"/>
        <w:jc w:val="both"/>
        <w:rPr>
          <w:rFonts w:ascii="Arial" w:hAnsi="Arial" w:cs="Arial"/>
          <w:szCs w:val="20"/>
        </w:rPr>
      </w:pPr>
      <w:r>
        <w:rPr>
          <w:rFonts w:ascii="Arial" w:hAnsi="Arial" w:cs="Arial"/>
          <w:szCs w:val="20"/>
        </w:rPr>
        <w:t>Reporting on the P</w:t>
      </w:r>
      <w:r w:rsidR="00886D31" w:rsidRPr="008418D7">
        <w:rPr>
          <w:rFonts w:ascii="Arial" w:hAnsi="Arial" w:cs="Arial"/>
          <w:szCs w:val="20"/>
        </w:rPr>
        <w:t>olicy for fut</w:t>
      </w:r>
      <w:r w:rsidR="0044026A">
        <w:rPr>
          <w:rFonts w:ascii="Arial" w:hAnsi="Arial" w:cs="Arial"/>
          <w:szCs w:val="20"/>
        </w:rPr>
        <w:t>ure years will be supported by the development of a more robust</w:t>
      </w:r>
      <w:r w:rsidR="00886D31" w:rsidRPr="008418D7">
        <w:rPr>
          <w:rFonts w:ascii="Arial" w:hAnsi="Arial" w:cs="Arial"/>
          <w:szCs w:val="20"/>
        </w:rPr>
        <w:t xml:space="preserve"> Performance Assessment Framework for the </w:t>
      </w:r>
      <w:r>
        <w:rPr>
          <w:rFonts w:ascii="Arial" w:hAnsi="Arial" w:cs="Arial"/>
          <w:szCs w:val="20"/>
        </w:rPr>
        <w:t>P</w:t>
      </w:r>
      <w:r w:rsidR="00886D31" w:rsidRPr="008418D7">
        <w:rPr>
          <w:rFonts w:ascii="Arial" w:hAnsi="Arial" w:cs="Arial"/>
          <w:szCs w:val="20"/>
        </w:rPr>
        <w:t>olicy</w:t>
      </w:r>
      <w:r w:rsidR="00441622">
        <w:rPr>
          <w:rFonts w:ascii="Arial" w:hAnsi="Arial" w:cs="Arial"/>
          <w:szCs w:val="20"/>
        </w:rPr>
        <w:t xml:space="preserve"> including through M&amp;E</w:t>
      </w:r>
      <w:r w:rsidR="00886D31" w:rsidRPr="008418D7">
        <w:rPr>
          <w:rFonts w:ascii="Arial" w:hAnsi="Arial" w:cs="Arial"/>
          <w:szCs w:val="20"/>
        </w:rPr>
        <w:t>.</w:t>
      </w:r>
      <w:r w:rsidR="00696CB2">
        <w:rPr>
          <w:rFonts w:ascii="Arial" w:hAnsi="Arial" w:cs="Arial"/>
          <w:szCs w:val="20"/>
        </w:rPr>
        <w:t xml:space="preserve"> This will </w:t>
      </w:r>
      <w:r w:rsidR="00E9355A">
        <w:rPr>
          <w:rFonts w:ascii="Arial" w:hAnsi="Arial" w:cs="Arial"/>
          <w:szCs w:val="20"/>
        </w:rPr>
        <w:t xml:space="preserve">include </w:t>
      </w:r>
      <w:r w:rsidR="00AC5222">
        <w:rPr>
          <w:rFonts w:ascii="Arial" w:hAnsi="Arial" w:cs="Arial"/>
          <w:szCs w:val="20"/>
        </w:rPr>
        <w:t>developing indicators f</w:t>
      </w:r>
      <w:r w:rsidR="00E9355A">
        <w:rPr>
          <w:rFonts w:ascii="Arial" w:hAnsi="Arial" w:cs="Arial"/>
          <w:szCs w:val="20"/>
        </w:rPr>
        <w:t>or</w:t>
      </w:r>
      <w:r w:rsidR="00696CB2">
        <w:rPr>
          <w:rFonts w:ascii="Arial" w:hAnsi="Arial" w:cs="Arial"/>
          <w:szCs w:val="20"/>
        </w:rPr>
        <w:t xml:space="preserve"> measuring integration and </w:t>
      </w:r>
      <w:r w:rsidR="0044026A">
        <w:rPr>
          <w:rFonts w:ascii="Arial" w:hAnsi="Arial" w:cs="Arial"/>
          <w:szCs w:val="20"/>
        </w:rPr>
        <w:t>a system that links the short term gains (as reflected through the implementation plan) with the</w:t>
      </w:r>
      <w:r w:rsidR="00696CB2">
        <w:rPr>
          <w:rFonts w:ascii="Arial" w:hAnsi="Arial" w:cs="Arial"/>
          <w:szCs w:val="20"/>
        </w:rPr>
        <w:t xml:space="preserve"> </w:t>
      </w:r>
      <w:r w:rsidR="0044026A">
        <w:rPr>
          <w:rFonts w:ascii="Arial" w:hAnsi="Arial" w:cs="Arial"/>
          <w:szCs w:val="20"/>
        </w:rPr>
        <w:t>longer term</w:t>
      </w:r>
      <w:r w:rsidR="00696CB2">
        <w:rPr>
          <w:rFonts w:ascii="Arial" w:hAnsi="Arial" w:cs="Arial"/>
          <w:szCs w:val="20"/>
        </w:rPr>
        <w:t xml:space="preserve"> objectives of the </w:t>
      </w:r>
      <w:r>
        <w:rPr>
          <w:rFonts w:ascii="Arial" w:hAnsi="Arial" w:cs="Arial"/>
          <w:szCs w:val="20"/>
        </w:rPr>
        <w:t>P</w:t>
      </w:r>
      <w:r w:rsidR="00696CB2">
        <w:rPr>
          <w:rFonts w:ascii="Arial" w:hAnsi="Arial" w:cs="Arial"/>
          <w:szCs w:val="20"/>
        </w:rPr>
        <w:t>olicy</w:t>
      </w:r>
      <w:r w:rsidR="002D6D56">
        <w:rPr>
          <w:rFonts w:ascii="Arial" w:hAnsi="Arial" w:cs="Arial"/>
          <w:szCs w:val="20"/>
        </w:rPr>
        <w:t xml:space="preserve">, and the next </w:t>
      </w:r>
      <w:r w:rsidR="00AC5222">
        <w:rPr>
          <w:rFonts w:ascii="Arial" w:hAnsi="Arial" w:cs="Arial"/>
          <w:szCs w:val="20"/>
        </w:rPr>
        <w:t>Progress Report of DRR</w:t>
      </w:r>
      <w:r w:rsidR="00696CB2">
        <w:rPr>
          <w:rFonts w:ascii="Arial" w:hAnsi="Arial" w:cs="Arial"/>
          <w:szCs w:val="20"/>
        </w:rPr>
        <w:t>.</w:t>
      </w:r>
    </w:p>
    <w:p w:rsidR="00696CB2" w:rsidRPr="00696CB2" w:rsidRDefault="00951339" w:rsidP="00EF3CC6">
      <w:pPr>
        <w:spacing w:after="80"/>
        <w:jc w:val="both"/>
        <w:rPr>
          <w:rFonts w:ascii="Arial" w:hAnsi="Arial" w:cs="Arial"/>
          <w:szCs w:val="20"/>
          <w:u w:val="single"/>
        </w:rPr>
      </w:pPr>
      <w:r>
        <w:rPr>
          <w:rFonts w:ascii="Arial" w:hAnsi="Arial" w:cs="Arial"/>
          <w:szCs w:val="20"/>
          <w:u w:val="single"/>
        </w:rPr>
        <w:t>Continue to t</w:t>
      </w:r>
      <w:r w:rsidR="00AC5222">
        <w:rPr>
          <w:rFonts w:ascii="Arial" w:hAnsi="Arial" w:cs="Arial"/>
          <w:szCs w:val="20"/>
          <w:u w:val="single"/>
        </w:rPr>
        <w:t>ake a leade</w:t>
      </w:r>
      <w:r w:rsidR="00876D01">
        <w:rPr>
          <w:rFonts w:ascii="Arial" w:hAnsi="Arial" w:cs="Arial"/>
          <w:szCs w:val="20"/>
          <w:u w:val="single"/>
        </w:rPr>
        <w:t xml:space="preserve">rship role in International </w:t>
      </w:r>
      <w:proofErr w:type="spellStart"/>
      <w:r w:rsidR="00876D01">
        <w:rPr>
          <w:rFonts w:ascii="Arial" w:hAnsi="Arial" w:cs="Arial"/>
          <w:szCs w:val="20"/>
          <w:u w:val="single"/>
        </w:rPr>
        <w:t>for</w:t>
      </w:r>
      <w:r w:rsidR="00AC5222">
        <w:rPr>
          <w:rFonts w:ascii="Arial" w:hAnsi="Arial" w:cs="Arial"/>
          <w:szCs w:val="20"/>
          <w:u w:val="single"/>
        </w:rPr>
        <w:t>a</w:t>
      </w:r>
      <w:proofErr w:type="spellEnd"/>
      <w:r w:rsidR="00AC5222">
        <w:rPr>
          <w:rFonts w:ascii="Arial" w:hAnsi="Arial" w:cs="Arial"/>
          <w:szCs w:val="20"/>
          <w:u w:val="single"/>
        </w:rPr>
        <w:t xml:space="preserve"> for</w:t>
      </w:r>
      <w:r w:rsidR="00696CB2" w:rsidRPr="00696CB2">
        <w:rPr>
          <w:rFonts w:ascii="Arial" w:hAnsi="Arial" w:cs="Arial"/>
          <w:szCs w:val="20"/>
          <w:u w:val="single"/>
        </w:rPr>
        <w:t xml:space="preserve"> DRR</w:t>
      </w:r>
    </w:p>
    <w:p w:rsidR="002D6D56" w:rsidRDefault="001715D0" w:rsidP="00EF3CC6">
      <w:pPr>
        <w:spacing w:after="80"/>
        <w:jc w:val="both"/>
        <w:rPr>
          <w:rFonts w:ascii="Arial" w:hAnsi="Arial" w:cs="Arial"/>
          <w:szCs w:val="20"/>
        </w:rPr>
      </w:pPr>
      <w:r>
        <w:rPr>
          <w:rFonts w:ascii="Arial" w:hAnsi="Arial" w:cs="Arial"/>
          <w:szCs w:val="20"/>
        </w:rPr>
        <w:t>Over the coming year, AusAID will seek further opportunities to shape and guide international thinking and policy for DRR. AusAID will become the Co-Chair of the GFDRR which will provide an opportunity for leadership at the international level.</w:t>
      </w:r>
    </w:p>
    <w:p w:rsidR="002D6D56" w:rsidRPr="002D6D56" w:rsidRDefault="001715D0" w:rsidP="00EF3CC6">
      <w:pPr>
        <w:spacing w:after="80"/>
        <w:jc w:val="both"/>
        <w:rPr>
          <w:rFonts w:ascii="Arial" w:hAnsi="Arial" w:cs="Arial"/>
          <w:szCs w:val="20"/>
          <w:u w:val="single"/>
        </w:rPr>
      </w:pPr>
      <w:r>
        <w:rPr>
          <w:rFonts w:ascii="Arial" w:hAnsi="Arial" w:cs="Arial"/>
          <w:szCs w:val="20"/>
          <w:u w:val="single"/>
        </w:rPr>
        <w:t xml:space="preserve">Increase </w:t>
      </w:r>
      <w:r w:rsidR="00926806">
        <w:rPr>
          <w:rFonts w:ascii="Arial" w:hAnsi="Arial" w:cs="Arial"/>
          <w:szCs w:val="20"/>
          <w:u w:val="single"/>
        </w:rPr>
        <w:t>r</w:t>
      </w:r>
      <w:r w:rsidR="002D6D56" w:rsidRPr="002D6D56">
        <w:rPr>
          <w:rFonts w:ascii="Arial" w:hAnsi="Arial" w:cs="Arial"/>
          <w:szCs w:val="20"/>
          <w:u w:val="single"/>
        </w:rPr>
        <w:t>esourc</w:t>
      </w:r>
      <w:r w:rsidR="00926806">
        <w:rPr>
          <w:rFonts w:ascii="Arial" w:hAnsi="Arial" w:cs="Arial"/>
          <w:szCs w:val="20"/>
          <w:u w:val="single"/>
        </w:rPr>
        <w:t>e</w:t>
      </w:r>
      <w:r>
        <w:rPr>
          <w:rFonts w:ascii="Arial" w:hAnsi="Arial" w:cs="Arial"/>
          <w:szCs w:val="20"/>
          <w:u w:val="single"/>
        </w:rPr>
        <w:t>s</w:t>
      </w:r>
      <w:r w:rsidR="002D6D56" w:rsidRPr="002D6D56">
        <w:rPr>
          <w:rFonts w:ascii="Arial" w:hAnsi="Arial" w:cs="Arial"/>
          <w:szCs w:val="20"/>
          <w:u w:val="single"/>
        </w:rPr>
        <w:t xml:space="preserve"> for disaster risk reduction</w:t>
      </w:r>
    </w:p>
    <w:p w:rsidR="00EF3CC6" w:rsidRDefault="00AC5222" w:rsidP="00EF3CC6">
      <w:pPr>
        <w:spacing w:after="80"/>
        <w:jc w:val="both"/>
        <w:rPr>
          <w:rFonts w:ascii="Arial" w:hAnsi="Arial" w:cs="Arial"/>
          <w:szCs w:val="20"/>
        </w:rPr>
      </w:pPr>
      <w:r>
        <w:rPr>
          <w:rFonts w:ascii="Arial" w:hAnsi="Arial" w:cs="Arial"/>
          <w:szCs w:val="20"/>
        </w:rPr>
        <w:t>F</w:t>
      </w:r>
      <w:r w:rsidR="002D6D56">
        <w:rPr>
          <w:rFonts w:ascii="Arial" w:hAnsi="Arial" w:cs="Arial"/>
          <w:szCs w:val="20"/>
        </w:rPr>
        <w:t xml:space="preserve">unding opportunities for disaster risk reduction </w:t>
      </w:r>
      <w:r>
        <w:rPr>
          <w:rFonts w:ascii="Arial" w:hAnsi="Arial" w:cs="Arial"/>
          <w:szCs w:val="20"/>
        </w:rPr>
        <w:t>through</w:t>
      </w:r>
      <w:r w:rsidR="001715D0">
        <w:rPr>
          <w:rFonts w:ascii="Arial" w:hAnsi="Arial" w:cs="Arial"/>
          <w:szCs w:val="20"/>
        </w:rPr>
        <w:t xml:space="preserve"> </w:t>
      </w:r>
      <w:r w:rsidR="000B2E8D">
        <w:rPr>
          <w:rFonts w:ascii="Arial" w:hAnsi="Arial" w:cs="Arial"/>
          <w:szCs w:val="20"/>
        </w:rPr>
        <w:t>ongoing h</w:t>
      </w:r>
      <w:r w:rsidR="002D6D56">
        <w:rPr>
          <w:rFonts w:ascii="Arial" w:hAnsi="Arial" w:cs="Arial"/>
          <w:szCs w:val="20"/>
        </w:rPr>
        <w:t xml:space="preserve">umanitarian </w:t>
      </w:r>
      <w:r w:rsidR="000B2E8D">
        <w:rPr>
          <w:rFonts w:ascii="Arial" w:hAnsi="Arial" w:cs="Arial"/>
          <w:szCs w:val="20"/>
        </w:rPr>
        <w:t>base allocations</w:t>
      </w:r>
      <w:r w:rsidR="002D6D56">
        <w:rPr>
          <w:rFonts w:ascii="Arial" w:hAnsi="Arial" w:cs="Arial"/>
          <w:szCs w:val="20"/>
        </w:rPr>
        <w:t xml:space="preserve"> </w:t>
      </w:r>
      <w:r w:rsidR="000B2E8D">
        <w:rPr>
          <w:rFonts w:ascii="Arial" w:hAnsi="Arial" w:cs="Arial"/>
          <w:szCs w:val="20"/>
        </w:rPr>
        <w:t>as well as</w:t>
      </w:r>
      <w:r w:rsidR="002D6D56">
        <w:rPr>
          <w:rFonts w:ascii="Arial" w:hAnsi="Arial" w:cs="Arial"/>
          <w:szCs w:val="20"/>
        </w:rPr>
        <w:t xml:space="preserve"> climate change</w:t>
      </w:r>
      <w:r w:rsidR="000B2E8D">
        <w:rPr>
          <w:rFonts w:ascii="Arial" w:hAnsi="Arial" w:cs="Arial"/>
          <w:szCs w:val="20"/>
        </w:rPr>
        <w:t xml:space="preserve"> and environment</w:t>
      </w:r>
      <w:r w:rsidR="002D6D56">
        <w:rPr>
          <w:rFonts w:ascii="Arial" w:hAnsi="Arial" w:cs="Arial"/>
          <w:szCs w:val="20"/>
        </w:rPr>
        <w:t xml:space="preserve"> </w:t>
      </w:r>
      <w:r w:rsidR="00DC55C8">
        <w:rPr>
          <w:rFonts w:ascii="Arial" w:hAnsi="Arial" w:cs="Arial"/>
          <w:szCs w:val="20"/>
        </w:rPr>
        <w:t>financing</w:t>
      </w:r>
      <w:r>
        <w:rPr>
          <w:rFonts w:ascii="Arial" w:hAnsi="Arial" w:cs="Arial"/>
          <w:szCs w:val="20"/>
        </w:rPr>
        <w:t xml:space="preserve"> will be explored</w:t>
      </w:r>
      <w:r w:rsidR="002D6D56">
        <w:rPr>
          <w:rFonts w:ascii="Arial" w:hAnsi="Arial" w:cs="Arial"/>
          <w:szCs w:val="20"/>
        </w:rPr>
        <w:t>.</w:t>
      </w:r>
    </w:p>
    <w:p w:rsidR="00CE03F5" w:rsidRPr="004057F7" w:rsidRDefault="00EF3CC6" w:rsidP="00765F44">
      <w:pPr>
        <w:rPr>
          <w:rFonts w:ascii="Franklin Gothic Demi" w:hAnsi="Franklin Gothic Demi"/>
          <w:color w:val="993300"/>
          <w:sz w:val="28"/>
          <w:szCs w:val="28"/>
        </w:rPr>
      </w:pPr>
      <w:r>
        <w:rPr>
          <w:rFonts w:ascii="Arial" w:hAnsi="Arial" w:cs="Arial"/>
          <w:szCs w:val="20"/>
        </w:rPr>
        <w:br w:type="page"/>
      </w:r>
      <w:r w:rsidR="00337105">
        <w:rPr>
          <w:rFonts w:ascii="Franklin Gothic Demi" w:hAnsi="Franklin Gothic Demi"/>
          <w:color w:val="993300"/>
          <w:sz w:val="28"/>
          <w:szCs w:val="28"/>
        </w:rPr>
        <w:lastRenderedPageBreak/>
        <w:t>T</w:t>
      </w:r>
      <w:r w:rsidR="00CE03F5" w:rsidRPr="004057F7">
        <w:rPr>
          <w:rFonts w:ascii="Franklin Gothic Demi" w:hAnsi="Franklin Gothic Demi"/>
          <w:color w:val="993300"/>
          <w:sz w:val="28"/>
          <w:szCs w:val="28"/>
        </w:rPr>
        <w:t xml:space="preserve">able </w:t>
      </w:r>
      <w:r w:rsidR="005D04D1">
        <w:rPr>
          <w:rFonts w:ascii="Franklin Gothic Demi" w:hAnsi="Franklin Gothic Demi"/>
          <w:color w:val="993300"/>
          <w:sz w:val="28"/>
          <w:szCs w:val="28"/>
        </w:rPr>
        <w:t>2</w:t>
      </w:r>
      <w:r w:rsidR="00CE03F5" w:rsidRPr="004057F7">
        <w:rPr>
          <w:rFonts w:ascii="Franklin Gothic Demi" w:hAnsi="Franklin Gothic Demi"/>
          <w:color w:val="993300"/>
          <w:sz w:val="28"/>
          <w:szCs w:val="28"/>
        </w:rPr>
        <w:t>: Ratings of the program’s progress in 2009 towards the objectives Disaster Risk Reduction Policy</w:t>
      </w:r>
    </w:p>
    <w:tbl>
      <w:tblPr>
        <w:tblW w:w="8520" w:type="dxa"/>
        <w:tblInd w:w="57" w:type="dxa"/>
        <w:tblLook w:val="01E0" w:firstRow="1" w:lastRow="1" w:firstColumn="1" w:lastColumn="1" w:noHBand="0" w:noVBand="0"/>
      </w:tblPr>
      <w:tblGrid>
        <w:gridCol w:w="3480"/>
        <w:gridCol w:w="960"/>
        <w:gridCol w:w="4080"/>
      </w:tblGrid>
      <w:tr w:rsidR="00D8751F" w:rsidRPr="00D81B5B" w:rsidTr="001A2C1E">
        <w:trPr>
          <w:cantSplit/>
          <w:trHeight w:val="549"/>
        </w:trPr>
        <w:tc>
          <w:tcPr>
            <w:tcW w:w="3480" w:type="dxa"/>
            <w:tcBorders>
              <w:top w:val="single" w:sz="12" w:space="0" w:color="auto"/>
              <w:bottom w:val="single" w:sz="2" w:space="0" w:color="auto"/>
            </w:tcBorders>
            <w:shd w:val="clear" w:color="auto" w:fill="auto"/>
            <w:tcMar>
              <w:left w:w="57" w:type="dxa"/>
              <w:right w:w="57" w:type="dxa"/>
            </w:tcMar>
          </w:tcPr>
          <w:p w:rsidR="00D8751F" w:rsidRPr="00D81B5B" w:rsidRDefault="00D8751F" w:rsidP="00F26450">
            <w:pPr>
              <w:pStyle w:val="TableTextColumnHeading"/>
            </w:pPr>
            <w:r>
              <w:t xml:space="preserve">Core </w:t>
            </w:r>
            <w:r w:rsidRPr="00D81B5B">
              <w:t>O</w:t>
            </w:r>
            <w:r>
              <w:t>utcomes</w:t>
            </w:r>
          </w:p>
        </w:tc>
        <w:tc>
          <w:tcPr>
            <w:tcW w:w="960" w:type="dxa"/>
            <w:tcBorders>
              <w:top w:val="single" w:sz="12" w:space="0" w:color="auto"/>
              <w:bottom w:val="single" w:sz="2" w:space="0" w:color="auto"/>
            </w:tcBorders>
            <w:shd w:val="clear" w:color="auto" w:fill="auto"/>
          </w:tcPr>
          <w:p w:rsidR="00D8751F" w:rsidRDefault="00D8751F" w:rsidP="00F26450">
            <w:pPr>
              <w:pStyle w:val="TableTextColumnHeading"/>
              <w:jc w:val="center"/>
            </w:pPr>
            <w:r w:rsidRPr="00D81B5B">
              <w:t>Rating</w:t>
            </w:r>
            <w:r>
              <w:t xml:space="preserve"> for 2009-2010</w:t>
            </w:r>
          </w:p>
        </w:tc>
        <w:tc>
          <w:tcPr>
            <w:tcW w:w="4080" w:type="dxa"/>
            <w:tcBorders>
              <w:top w:val="single" w:sz="12" w:space="0" w:color="auto"/>
              <w:bottom w:val="single" w:sz="2" w:space="0" w:color="auto"/>
            </w:tcBorders>
            <w:shd w:val="clear" w:color="auto" w:fill="auto"/>
            <w:tcMar>
              <w:left w:w="57" w:type="dxa"/>
              <w:right w:w="57" w:type="dxa"/>
            </w:tcMar>
          </w:tcPr>
          <w:p w:rsidR="00D8751F" w:rsidRDefault="00D8751F" w:rsidP="00F26450">
            <w:pPr>
              <w:pStyle w:val="TableTextColumnHeading"/>
              <w:jc w:val="center"/>
            </w:pPr>
            <w:r>
              <w:t>Justification for Rating</w:t>
            </w:r>
            <w:r w:rsidRPr="00D81B5B">
              <w:t xml:space="preserve"> </w:t>
            </w:r>
          </w:p>
        </w:tc>
      </w:tr>
      <w:tr w:rsidR="00D8751F" w:rsidRPr="00D81B5B" w:rsidTr="001A2C1E">
        <w:trPr>
          <w:cantSplit/>
          <w:trHeight w:val="548"/>
        </w:trPr>
        <w:tc>
          <w:tcPr>
            <w:tcW w:w="3480" w:type="dxa"/>
            <w:tcBorders>
              <w:top w:val="single" w:sz="2" w:space="0" w:color="auto"/>
            </w:tcBorders>
            <w:tcMar>
              <w:left w:w="57" w:type="dxa"/>
              <w:right w:w="57" w:type="dxa"/>
            </w:tcMar>
            <w:vAlign w:val="center"/>
          </w:tcPr>
          <w:p w:rsidR="00D8751F" w:rsidRPr="001A2C1E" w:rsidRDefault="00D8751F" w:rsidP="00F26450">
            <w:pPr>
              <w:pStyle w:val="TableTextEntries"/>
              <w:rPr>
                <w:sz w:val="20"/>
                <w:szCs w:val="20"/>
              </w:rPr>
            </w:pPr>
            <w:r w:rsidRPr="001A2C1E">
              <w:rPr>
                <w:sz w:val="20"/>
                <w:szCs w:val="20"/>
              </w:rPr>
              <w:t>1. Disaster Risk reduction is integrated into the Australian aid program.</w:t>
            </w:r>
          </w:p>
        </w:tc>
        <w:tc>
          <w:tcPr>
            <w:tcW w:w="960" w:type="dxa"/>
            <w:tcBorders>
              <w:top w:val="single" w:sz="2" w:space="0" w:color="auto"/>
            </w:tcBorders>
            <w:vAlign w:val="center"/>
          </w:tcPr>
          <w:p w:rsidR="00D8751F" w:rsidRPr="0058729F" w:rsidRDefault="00D8751F" w:rsidP="00F26450">
            <w:pPr>
              <w:pStyle w:val="Ratingbullet"/>
            </w:pPr>
            <w:r>
              <w:fldChar w:fldCharType="begin"/>
            </w:r>
            <w:r>
              <w:instrText xml:space="preserve"> AUTOTEXTLIST  \s "Rating bullet"\t "Right click to choose a rating" \* MERGEFORMAT </w:instrText>
            </w:r>
            <w:r>
              <w:fldChar w:fldCharType="separate"/>
            </w:r>
            <w:r w:rsidRPr="001C6E03">
              <w:rPr>
                <w:color w:val="99CC00"/>
              </w:rPr>
              <w:sym w:font="Webdings" w:char="F067"/>
            </w:r>
            <w:r>
              <w:fldChar w:fldCharType="end"/>
            </w:r>
          </w:p>
        </w:tc>
        <w:tc>
          <w:tcPr>
            <w:tcW w:w="4080" w:type="dxa"/>
            <w:tcBorders>
              <w:top w:val="single" w:sz="2" w:space="0" w:color="auto"/>
            </w:tcBorders>
            <w:tcMar>
              <w:left w:w="57" w:type="dxa"/>
              <w:right w:w="57" w:type="dxa"/>
            </w:tcMar>
            <w:vAlign w:val="center"/>
          </w:tcPr>
          <w:p w:rsidR="00D8751F" w:rsidRPr="0058729F" w:rsidRDefault="0079660B" w:rsidP="00226003">
            <w:pPr>
              <w:pStyle w:val="TableTextEntries"/>
              <w:jc w:val="both"/>
            </w:pPr>
            <w:r w:rsidRPr="004C0402">
              <w:rPr>
                <w:rFonts w:cs="Arial"/>
              </w:rPr>
              <w:t>There has been an encouraging start to the integration of DRR into the agency’s development and humanitarian programs. Early evidence suggests that success for integration relies upon the roll-out of tools, training of staff and high level organisational and political commitment.</w:t>
            </w:r>
          </w:p>
        </w:tc>
      </w:tr>
      <w:tr w:rsidR="00D8751F" w:rsidRPr="00D81B5B" w:rsidTr="001A2C1E">
        <w:trPr>
          <w:cantSplit/>
          <w:trHeight w:val="871"/>
        </w:trPr>
        <w:tc>
          <w:tcPr>
            <w:tcW w:w="3480" w:type="dxa"/>
            <w:tcMar>
              <w:left w:w="57" w:type="dxa"/>
              <w:right w:w="57" w:type="dxa"/>
            </w:tcMar>
            <w:vAlign w:val="center"/>
          </w:tcPr>
          <w:p w:rsidR="00D8751F" w:rsidRPr="001A2C1E" w:rsidRDefault="00D8751F" w:rsidP="00F26450">
            <w:pPr>
              <w:pStyle w:val="TableTextEntries"/>
              <w:rPr>
                <w:sz w:val="20"/>
                <w:szCs w:val="20"/>
              </w:rPr>
            </w:pPr>
            <w:r w:rsidRPr="001A2C1E">
              <w:rPr>
                <w:sz w:val="20"/>
                <w:szCs w:val="20"/>
              </w:rPr>
              <w:t>2. The capacity of partner countries to reduce disasters risks is strengthened in line with the Hyogo Framework for Action.</w:t>
            </w:r>
          </w:p>
        </w:tc>
        <w:tc>
          <w:tcPr>
            <w:tcW w:w="960" w:type="dxa"/>
            <w:vAlign w:val="center"/>
          </w:tcPr>
          <w:p w:rsidR="00D8751F" w:rsidRPr="0058729F" w:rsidRDefault="00D8751F" w:rsidP="00F26450">
            <w:pPr>
              <w:pStyle w:val="Ratingbullet"/>
            </w:pPr>
            <w:r>
              <w:fldChar w:fldCharType="begin"/>
            </w:r>
            <w:r>
              <w:instrText xml:space="preserve"> AUTOTEXTLIST  \s "Rating bullet"\t "Right click to choose a rating" \* MERGEFORMAT </w:instrText>
            </w:r>
            <w:r>
              <w:fldChar w:fldCharType="separate"/>
            </w:r>
            <w:r w:rsidRPr="001C6E03">
              <w:rPr>
                <w:color w:val="99CC00"/>
              </w:rPr>
              <w:sym w:font="Webdings" w:char="F067"/>
            </w:r>
            <w:r>
              <w:fldChar w:fldCharType="end"/>
            </w:r>
          </w:p>
        </w:tc>
        <w:tc>
          <w:tcPr>
            <w:tcW w:w="4080" w:type="dxa"/>
            <w:tcMar>
              <w:left w:w="57" w:type="dxa"/>
              <w:right w:w="57" w:type="dxa"/>
            </w:tcMar>
            <w:vAlign w:val="center"/>
          </w:tcPr>
          <w:p w:rsidR="00D8751F" w:rsidRPr="0058729F" w:rsidRDefault="00743E43" w:rsidP="00226003">
            <w:pPr>
              <w:pStyle w:val="TableTextEntries"/>
              <w:jc w:val="both"/>
            </w:pPr>
            <w:r>
              <w:rPr>
                <w:rFonts w:cs="Arial"/>
              </w:rPr>
              <w:t>Australia has built on existing support to partner countries and communities to strengthen their resilience to di</w:t>
            </w:r>
            <w:r w:rsidR="00827AE7">
              <w:rPr>
                <w:rFonts w:cs="Arial"/>
              </w:rPr>
              <w:t>sasters. The P</w:t>
            </w:r>
            <w:r>
              <w:rPr>
                <w:rFonts w:cs="Arial"/>
              </w:rPr>
              <w:t>olicy</w:t>
            </w:r>
            <w:r w:rsidRPr="00743E43">
              <w:t xml:space="preserve"> </w:t>
            </w:r>
            <w:r>
              <w:t>provided a solid framework for these activities to build on</w:t>
            </w:r>
            <w:r w:rsidR="004C0402">
              <w:t>,</w:t>
            </w:r>
            <w:r>
              <w:t xml:space="preserve"> </w:t>
            </w:r>
            <w:r>
              <w:rPr>
                <w:rFonts w:cs="Arial"/>
              </w:rPr>
              <w:t>has</w:t>
            </w:r>
            <w:r w:rsidR="004C0402">
              <w:rPr>
                <w:rFonts w:cs="Arial"/>
              </w:rPr>
              <w:t xml:space="preserve"> encouraged </w:t>
            </w:r>
            <w:r>
              <w:rPr>
                <w:rFonts w:cs="Arial"/>
              </w:rPr>
              <w:t xml:space="preserve">increased </w:t>
            </w:r>
            <w:r w:rsidR="004C0402">
              <w:rPr>
                <w:rFonts w:cs="Arial"/>
              </w:rPr>
              <w:t>W</w:t>
            </w:r>
            <w:r>
              <w:rPr>
                <w:rFonts w:cs="Arial"/>
              </w:rPr>
              <w:t>hole</w:t>
            </w:r>
            <w:r w:rsidR="004C0402">
              <w:rPr>
                <w:rFonts w:cs="Arial"/>
              </w:rPr>
              <w:t>-</w:t>
            </w:r>
            <w:r>
              <w:rPr>
                <w:rFonts w:cs="Arial"/>
              </w:rPr>
              <w:t>of</w:t>
            </w:r>
            <w:r w:rsidR="004C0402">
              <w:rPr>
                <w:rFonts w:cs="Arial"/>
              </w:rPr>
              <w:t>-</w:t>
            </w:r>
            <w:r>
              <w:rPr>
                <w:rFonts w:cs="Arial"/>
              </w:rPr>
              <w:t>Government engagement in the sector</w:t>
            </w:r>
            <w:r w:rsidR="004C0402">
              <w:rPr>
                <w:rFonts w:cs="Arial"/>
              </w:rPr>
              <w:t>, and provided</w:t>
            </w:r>
            <w:r>
              <w:rPr>
                <w:rFonts w:cs="Arial"/>
              </w:rPr>
              <w:t xml:space="preserve"> a clear framework for action. A challenge has been the absence of new funding for disaster risk reduction activities.</w:t>
            </w:r>
          </w:p>
        </w:tc>
      </w:tr>
      <w:tr w:rsidR="00D8751F" w:rsidRPr="00D81B5B" w:rsidTr="001A2C1E">
        <w:trPr>
          <w:cantSplit/>
          <w:trHeight w:val="871"/>
        </w:trPr>
        <w:tc>
          <w:tcPr>
            <w:tcW w:w="3480" w:type="dxa"/>
            <w:tcMar>
              <w:left w:w="57" w:type="dxa"/>
              <w:right w:w="57" w:type="dxa"/>
            </w:tcMar>
            <w:vAlign w:val="center"/>
          </w:tcPr>
          <w:p w:rsidR="00D8751F" w:rsidRPr="001A2C1E" w:rsidRDefault="00D8751F" w:rsidP="00F26450">
            <w:pPr>
              <w:pStyle w:val="TableTextEntries"/>
              <w:rPr>
                <w:sz w:val="20"/>
                <w:szCs w:val="20"/>
              </w:rPr>
            </w:pPr>
            <w:r w:rsidRPr="001A2C1E">
              <w:rPr>
                <w:sz w:val="20"/>
                <w:szCs w:val="20"/>
              </w:rPr>
              <w:t>3. Leadership and advocacy on disaster risk reduction are supported and enhanced.</w:t>
            </w:r>
          </w:p>
        </w:tc>
        <w:tc>
          <w:tcPr>
            <w:tcW w:w="960" w:type="dxa"/>
            <w:vAlign w:val="center"/>
          </w:tcPr>
          <w:p w:rsidR="00D8751F" w:rsidRPr="0058729F" w:rsidRDefault="00D8751F" w:rsidP="00F26450">
            <w:pPr>
              <w:pStyle w:val="Ratingbullet"/>
            </w:pPr>
            <w:r>
              <w:fldChar w:fldCharType="begin"/>
            </w:r>
            <w:r>
              <w:instrText xml:space="preserve"> AUTOTEXTLIST  \s "Rating bullet"\t "Right click to choose a rating" \* MERGEFORMAT </w:instrText>
            </w:r>
            <w:r>
              <w:fldChar w:fldCharType="separate"/>
            </w:r>
            <w:r w:rsidRPr="001C6E03">
              <w:rPr>
                <w:color w:val="FF9900"/>
              </w:rPr>
              <w:sym w:font="Webdings" w:char="F067"/>
            </w:r>
            <w:r>
              <w:fldChar w:fldCharType="end"/>
            </w:r>
          </w:p>
        </w:tc>
        <w:tc>
          <w:tcPr>
            <w:tcW w:w="4080" w:type="dxa"/>
            <w:tcMar>
              <w:left w:w="57" w:type="dxa"/>
              <w:right w:w="57" w:type="dxa"/>
            </w:tcMar>
            <w:vAlign w:val="center"/>
          </w:tcPr>
          <w:p w:rsidR="00D8751F" w:rsidRPr="0058729F" w:rsidRDefault="00743E43" w:rsidP="00226003">
            <w:pPr>
              <w:pStyle w:val="TableTextEntries"/>
              <w:jc w:val="both"/>
            </w:pPr>
            <w:r>
              <w:rPr>
                <w:rFonts w:cs="Arial"/>
              </w:rPr>
              <w:t>Australia has built on its reputation as a leading donor in this sector in a number of partner countr</w:t>
            </w:r>
            <w:r w:rsidR="00DC55C8">
              <w:rPr>
                <w:rFonts w:cs="Arial"/>
              </w:rPr>
              <w:t xml:space="preserve">ies and in multilateral </w:t>
            </w:r>
            <w:proofErr w:type="spellStart"/>
            <w:r w:rsidR="00DC55C8">
              <w:rPr>
                <w:rFonts w:cs="Arial"/>
              </w:rPr>
              <w:t>fora</w:t>
            </w:r>
            <w:proofErr w:type="spellEnd"/>
            <w:r w:rsidR="00DC55C8">
              <w:rPr>
                <w:rFonts w:cs="Arial"/>
              </w:rPr>
              <w:t>. M</w:t>
            </w:r>
            <w:r>
              <w:rPr>
                <w:rFonts w:cs="Arial"/>
              </w:rPr>
              <w:t>ore can be done to ensure a growing number of AusAID staff are effective leaders and advocates for DRR and to support DRR ‘champions’ in partner countries</w:t>
            </w:r>
            <w:r w:rsidR="004B7B0C">
              <w:rPr>
                <w:rFonts w:cs="Arial"/>
              </w:rPr>
              <w:t>.</w:t>
            </w:r>
          </w:p>
        </w:tc>
      </w:tr>
      <w:tr w:rsidR="00D8751F" w:rsidRPr="00D81B5B" w:rsidTr="001A2C1E">
        <w:trPr>
          <w:cantSplit/>
          <w:trHeight w:val="548"/>
        </w:trPr>
        <w:tc>
          <w:tcPr>
            <w:tcW w:w="3480" w:type="dxa"/>
            <w:tcBorders>
              <w:bottom w:val="single" w:sz="12" w:space="0" w:color="auto"/>
            </w:tcBorders>
            <w:shd w:val="clear" w:color="auto" w:fill="auto"/>
            <w:tcMar>
              <w:left w:w="57" w:type="dxa"/>
              <w:right w:w="57" w:type="dxa"/>
            </w:tcMar>
            <w:vAlign w:val="center"/>
          </w:tcPr>
          <w:p w:rsidR="00D8751F" w:rsidRPr="001A2C1E" w:rsidRDefault="00D8751F" w:rsidP="00F26450">
            <w:pPr>
              <w:pStyle w:val="TableTextEntries"/>
              <w:rPr>
                <w:sz w:val="20"/>
                <w:szCs w:val="20"/>
              </w:rPr>
            </w:pPr>
            <w:r w:rsidRPr="001A2C1E">
              <w:rPr>
                <w:sz w:val="20"/>
                <w:szCs w:val="20"/>
              </w:rPr>
              <w:t>4. Policies and programming for disaster risk reduction and climate change adaptation are coherent and coordinated.</w:t>
            </w:r>
          </w:p>
        </w:tc>
        <w:tc>
          <w:tcPr>
            <w:tcW w:w="960" w:type="dxa"/>
            <w:tcBorders>
              <w:bottom w:val="single" w:sz="12" w:space="0" w:color="auto"/>
            </w:tcBorders>
            <w:shd w:val="clear" w:color="auto" w:fill="auto"/>
            <w:vAlign w:val="center"/>
          </w:tcPr>
          <w:p w:rsidR="00D8751F" w:rsidRPr="0058729F" w:rsidRDefault="001A2C1E" w:rsidP="00F26450">
            <w:pPr>
              <w:pStyle w:val="Ratingbullet"/>
            </w:pPr>
            <w:r>
              <w:fldChar w:fldCharType="begin"/>
            </w:r>
            <w:r>
              <w:instrText xml:space="preserve"> AUTOTEXTLIST  \s "Rating bullet"\t "Right click to choose a rating" \* MERGEFORMAT </w:instrText>
            </w:r>
            <w:r>
              <w:fldChar w:fldCharType="separate"/>
            </w:r>
            <w:r w:rsidRPr="001C6E03">
              <w:rPr>
                <w:color w:val="FF9900"/>
              </w:rPr>
              <w:sym w:font="Webdings" w:char="F067"/>
            </w:r>
            <w:r>
              <w:fldChar w:fldCharType="end"/>
            </w:r>
          </w:p>
        </w:tc>
        <w:tc>
          <w:tcPr>
            <w:tcW w:w="4080" w:type="dxa"/>
            <w:tcBorders>
              <w:bottom w:val="single" w:sz="12" w:space="0" w:color="auto"/>
            </w:tcBorders>
            <w:shd w:val="clear" w:color="auto" w:fill="auto"/>
            <w:tcMar>
              <w:left w:w="57" w:type="dxa"/>
              <w:right w:w="57" w:type="dxa"/>
            </w:tcMar>
            <w:vAlign w:val="center"/>
          </w:tcPr>
          <w:p w:rsidR="00D8751F" w:rsidRPr="0058729F" w:rsidRDefault="00710D31" w:rsidP="00226003">
            <w:pPr>
              <w:pStyle w:val="TableTextEntries"/>
              <w:jc w:val="both"/>
            </w:pPr>
            <w:r>
              <w:t xml:space="preserve">There </w:t>
            </w:r>
            <w:r w:rsidR="00F27255">
              <w:t xml:space="preserve">has been some early progress in coordinating </w:t>
            </w:r>
            <w:r w:rsidR="00DA394D">
              <w:t xml:space="preserve">DRR and climate change in AusAID </w:t>
            </w:r>
            <w:r w:rsidR="00F27255">
              <w:t>policies</w:t>
            </w:r>
            <w:r>
              <w:t xml:space="preserve">; however, </w:t>
            </w:r>
            <w:r w:rsidR="0069234E">
              <w:t xml:space="preserve">ensuring </w:t>
            </w:r>
            <w:r w:rsidR="00F27255">
              <w:t xml:space="preserve">this </w:t>
            </w:r>
            <w:r w:rsidR="00DA394D">
              <w:t xml:space="preserve">progress </w:t>
            </w:r>
            <w:r w:rsidR="00F27255">
              <w:t>extends to joint approaches to programming remains a challenge.</w:t>
            </w:r>
          </w:p>
        </w:tc>
      </w:tr>
    </w:tbl>
    <w:p w:rsidR="00CE03F5" w:rsidRDefault="00CE03F5" w:rsidP="00CE03F5">
      <w:pPr>
        <w:pStyle w:val="Note"/>
        <w:keepNext/>
      </w:pPr>
      <w:r w:rsidRPr="00D33DDE">
        <w:t xml:space="preserve">Note: </w:t>
      </w:r>
    </w:p>
    <w:p w:rsidR="00CE03F5" w:rsidRPr="006D2818" w:rsidRDefault="00CE03F5" w:rsidP="00CE03F5">
      <w:pPr>
        <w:pStyle w:val="Note"/>
        <w:keepNext/>
        <w:spacing w:before="0"/>
      </w:pPr>
      <w:r w:rsidRPr="00DF1246">
        <w:rPr>
          <w:color w:val="99CC00"/>
          <w:sz w:val="18"/>
          <w:szCs w:val="18"/>
        </w:rPr>
        <w:sym w:font="Webdings" w:char="F067"/>
      </w:r>
      <w:r>
        <w:rPr>
          <w:rFonts w:ascii="Arial Unicode MS" w:eastAsia="Arial Unicode MS" w:hAnsi="Arial Unicode MS" w:cs="Arial Unicode MS"/>
        </w:rPr>
        <w:t> </w:t>
      </w:r>
      <w:r>
        <w:rPr>
          <w:rFonts w:ascii="Arial Unicode MS" w:eastAsia="Arial Unicode MS" w:hAnsi="Arial Unicode MS" w:cs="Arial Unicode MS"/>
        </w:rPr>
        <w:t>Progress against this objective has been good</w:t>
      </w:r>
      <w:r w:rsidRPr="006D2818">
        <w:t>.</w:t>
      </w:r>
    </w:p>
    <w:p w:rsidR="00CE03F5" w:rsidRPr="006D2818" w:rsidRDefault="00CE03F5" w:rsidP="00CE03F5">
      <w:pPr>
        <w:pStyle w:val="Note"/>
        <w:keepNext/>
        <w:spacing w:before="0"/>
      </w:pPr>
      <w:r>
        <w:rPr>
          <w:color w:val="FF9900"/>
          <w:sz w:val="18"/>
          <w:szCs w:val="18"/>
        </w:rPr>
        <w:sym w:font="Webdings" w:char="F067"/>
      </w:r>
      <w:r>
        <w:rPr>
          <w:rFonts w:ascii="Arial Unicode MS" w:eastAsia="Arial Unicode MS" w:hAnsi="Arial Unicode MS" w:cs="Arial Unicode MS"/>
        </w:rPr>
        <w:t> </w:t>
      </w:r>
      <w:r>
        <w:rPr>
          <w:rFonts w:ascii="Arial Unicode MS" w:eastAsia="Arial Unicode MS" w:hAnsi="Arial Unicode MS" w:cs="Arial Unicode MS"/>
        </w:rPr>
        <w:t>Progress against this objective has been satisfactory.</w:t>
      </w:r>
    </w:p>
    <w:p w:rsidR="00CE03F5" w:rsidRPr="006D2818" w:rsidRDefault="00CE03F5" w:rsidP="00CE03F5">
      <w:pPr>
        <w:pStyle w:val="Note"/>
        <w:spacing w:before="0"/>
      </w:pPr>
      <w:r>
        <w:rPr>
          <w:color w:val="FF0000"/>
          <w:sz w:val="18"/>
          <w:szCs w:val="18"/>
        </w:rPr>
        <w:sym w:font="Webdings" w:char="F067"/>
      </w:r>
      <w:r>
        <w:rPr>
          <w:rFonts w:ascii="Arial Unicode MS" w:eastAsia="Arial Unicode MS" w:hAnsi="Arial Unicode MS" w:cs="Arial Unicode MS"/>
        </w:rPr>
        <w:t> </w:t>
      </w:r>
      <w:r>
        <w:rPr>
          <w:rFonts w:ascii="Arial Unicode MS" w:eastAsia="Arial Unicode MS" w:hAnsi="Arial Unicode MS" w:cs="Arial Unicode MS"/>
        </w:rPr>
        <w:t>Progress against this objective has been unsatisfactory</w:t>
      </w:r>
      <w:r w:rsidRPr="006D2818">
        <w:t>.</w:t>
      </w:r>
    </w:p>
    <w:p w:rsidR="00CE03F5" w:rsidRPr="008B710A" w:rsidRDefault="00CE03F5" w:rsidP="00DC55C8">
      <w:pPr>
        <w:pStyle w:val="Heading1"/>
        <w:numPr>
          <w:ilvl w:val="0"/>
          <w:numId w:val="0"/>
        </w:numPr>
        <w:pBdr>
          <w:bottom w:val="single" w:sz="4" w:space="1" w:color="auto"/>
        </w:pBdr>
        <w:spacing w:after="240" w:line="400" w:lineRule="atLeast"/>
        <w:rPr>
          <w:rFonts w:ascii="Arial" w:hAnsi="Arial" w:cs="Arial"/>
          <w:b/>
          <w:sz w:val="26"/>
          <w:szCs w:val="26"/>
        </w:rPr>
      </w:pPr>
      <w:bookmarkStart w:id="7" w:name="_Toc278883659"/>
      <w:bookmarkStart w:id="8" w:name="_Toc352831764"/>
      <w:r w:rsidRPr="008B710A">
        <w:rPr>
          <w:rFonts w:ascii="Arial" w:hAnsi="Arial" w:cs="Arial"/>
          <w:b/>
          <w:sz w:val="26"/>
          <w:szCs w:val="26"/>
        </w:rPr>
        <w:lastRenderedPageBreak/>
        <w:t>Outcome 1: Disaster Risk reduction is integrated into the Australian aid program</w:t>
      </w:r>
      <w:bookmarkEnd w:id="7"/>
      <w:bookmarkEnd w:id="8"/>
    </w:p>
    <w:p w:rsidR="00CE03F5" w:rsidRDefault="00CE03F5" w:rsidP="00E76FE0">
      <w:pPr>
        <w:numPr>
          <w:ilvl w:val="0"/>
          <w:numId w:val="16"/>
        </w:numPr>
        <w:pBdr>
          <w:top w:val="single" w:sz="4" w:space="1" w:color="auto"/>
          <w:left w:val="single" w:sz="4" w:space="4" w:color="auto"/>
          <w:bottom w:val="single" w:sz="4" w:space="3" w:color="auto"/>
          <w:right w:val="single" w:sz="4" w:space="4" w:color="auto"/>
        </w:pBdr>
        <w:jc w:val="both"/>
        <w:rPr>
          <w:rFonts w:cs="Arial"/>
          <w:i/>
        </w:rPr>
      </w:pPr>
      <w:r>
        <w:rPr>
          <w:rFonts w:cs="Arial"/>
          <w:i/>
        </w:rPr>
        <w:t xml:space="preserve">Progress against the objective has been good. </w:t>
      </w:r>
      <w:r w:rsidR="004C0402" w:rsidRPr="004C0402">
        <w:rPr>
          <w:rFonts w:cs="Arial"/>
        </w:rPr>
        <w:t>There has been an encouraging start to the integration of DRR into the agency’s development and humanitarian programs. Early evidence suggests that success for integration relies upon the roll-out of tools, training of staff and high level organisational and political commitment.</w:t>
      </w:r>
    </w:p>
    <w:p w:rsidR="00CE03F5" w:rsidRDefault="00CE03F5" w:rsidP="00CE03F5">
      <w:pPr>
        <w:pBdr>
          <w:bottom w:val="single" w:sz="4" w:space="1" w:color="auto"/>
        </w:pBdr>
        <w:ind w:right="-874"/>
        <w:rPr>
          <w:b/>
          <w:sz w:val="22"/>
          <w:szCs w:val="22"/>
        </w:rPr>
      </w:pPr>
    </w:p>
    <w:p w:rsidR="00CE03F5" w:rsidRPr="008B710A" w:rsidRDefault="000B7CE9" w:rsidP="007740C9">
      <w:pPr>
        <w:pBdr>
          <w:bottom w:val="single" w:sz="4" w:space="1" w:color="auto"/>
        </w:pBdr>
        <w:spacing w:before="120"/>
        <w:ind w:right="-874"/>
        <w:outlineLvl w:val="1"/>
        <w:rPr>
          <w:rFonts w:ascii="Arial" w:hAnsi="Arial" w:cs="Arial"/>
          <w:b/>
          <w:sz w:val="24"/>
        </w:rPr>
      </w:pPr>
      <w:bookmarkStart w:id="9" w:name="_Toc278883660"/>
      <w:bookmarkStart w:id="10" w:name="_Toc352831765"/>
      <w:r>
        <w:rPr>
          <w:rFonts w:ascii="Arial" w:hAnsi="Arial" w:cs="Arial"/>
          <w:b/>
          <w:sz w:val="24"/>
        </w:rPr>
        <w:t>1. Achievements and</w:t>
      </w:r>
      <w:r w:rsidR="00CE03F5" w:rsidRPr="008B710A">
        <w:rPr>
          <w:rFonts w:ascii="Arial" w:hAnsi="Arial" w:cs="Arial"/>
          <w:b/>
          <w:sz w:val="24"/>
        </w:rPr>
        <w:t xml:space="preserve"> progress</w:t>
      </w:r>
      <w:bookmarkEnd w:id="9"/>
      <w:bookmarkEnd w:id="10"/>
    </w:p>
    <w:p w:rsidR="007740C9" w:rsidRPr="0064747F" w:rsidRDefault="007740C9" w:rsidP="007740C9">
      <w:pPr>
        <w:tabs>
          <w:tab w:val="left" w:pos="227"/>
        </w:tabs>
        <w:rPr>
          <w:rFonts w:ascii="Arial" w:hAnsi="Arial" w:cs="Arial"/>
          <w:szCs w:val="20"/>
        </w:rPr>
      </w:pPr>
    </w:p>
    <w:p w:rsidR="0079660B" w:rsidRDefault="00827AE7" w:rsidP="0079660B">
      <w:pPr>
        <w:tabs>
          <w:tab w:val="left" w:pos="227"/>
        </w:tabs>
        <w:jc w:val="both"/>
        <w:rPr>
          <w:rFonts w:ascii="Arial" w:hAnsi="Arial" w:cs="Arial"/>
          <w:szCs w:val="20"/>
        </w:rPr>
      </w:pPr>
      <w:r>
        <w:rPr>
          <w:rFonts w:ascii="Arial" w:hAnsi="Arial" w:cs="Arial"/>
          <w:szCs w:val="20"/>
        </w:rPr>
        <w:t>The first key outcome of the P</w:t>
      </w:r>
      <w:r w:rsidR="0079660B" w:rsidRPr="0064747F">
        <w:rPr>
          <w:rFonts w:ascii="Arial" w:hAnsi="Arial" w:cs="Arial"/>
          <w:szCs w:val="20"/>
        </w:rPr>
        <w:t xml:space="preserve">olicy is the integration of DRR across </w:t>
      </w:r>
      <w:proofErr w:type="spellStart"/>
      <w:r w:rsidR="0079660B" w:rsidRPr="0064747F">
        <w:rPr>
          <w:rFonts w:ascii="Arial" w:hAnsi="Arial" w:cs="Arial"/>
          <w:szCs w:val="20"/>
        </w:rPr>
        <w:t>AusAID’s</w:t>
      </w:r>
      <w:proofErr w:type="spellEnd"/>
      <w:r w:rsidR="0079660B" w:rsidRPr="0064747F">
        <w:rPr>
          <w:rFonts w:ascii="Arial" w:hAnsi="Arial" w:cs="Arial"/>
          <w:szCs w:val="20"/>
        </w:rPr>
        <w:t xml:space="preserve"> humanitarian and development programs.</w:t>
      </w:r>
      <w:r w:rsidR="0079660B">
        <w:rPr>
          <w:rFonts w:ascii="Arial" w:hAnsi="Arial" w:cs="Arial"/>
          <w:szCs w:val="20"/>
        </w:rPr>
        <w:t xml:space="preserve"> Successful integration in AusAID requires changes to</w:t>
      </w:r>
      <w:r w:rsidR="0079660B" w:rsidRPr="00156E61">
        <w:rPr>
          <w:rFonts w:ascii="Arial" w:hAnsi="Arial" w:cs="Arial"/>
          <w:szCs w:val="20"/>
        </w:rPr>
        <w:t xml:space="preserve"> systems</w:t>
      </w:r>
      <w:r w:rsidR="0079660B">
        <w:rPr>
          <w:rFonts w:ascii="Arial" w:hAnsi="Arial" w:cs="Arial"/>
          <w:szCs w:val="20"/>
        </w:rPr>
        <w:t xml:space="preserve"> and procedures</w:t>
      </w:r>
      <w:r w:rsidR="0079660B" w:rsidRPr="00156E61">
        <w:rPr>
          <w:rFonts w:ascii="Arial" w:hAnsi="Arial" w:cs="Arial"/>
          <w:szCs w:val="20"/>
        </w:rPr>
        <w:t>, leadership</w:t>
      </w:r>
      <w:r w:rsidR="0079660B">
        <w:rPr>
          <w:rFonts w:ascii="Arial" w:hAnsi="Arial" w:cs="Arial"/>
          <w:szCs w:val="20"/>
        </w:rPr>
        <w:t xml:space="preserve"> approaches, resource allocation and</w:t>
      </w:r>
      <w:r w:rsidR="0079660B" w:rsidRPr="00156E61">
        <w:rPr>
          <w:rFonts w:ascii="Arial" w:hAnsi="Arial" w:cs="Arial"/>
          <w:szCs w:val="20"/>
        </w:rPr>
        <w:t xml:space="preserve"> </w:t>
      </w:r>
      <w:r w:rsidR="0079660B">
        <w:rPr>
          <w:rFonts w:ascii="Arial" w:hAnsi="Arial" w:cs="Arial"/>
          <w:szCs w:val="20"/>
        </w:rPr>
        <w:t xml:space="preserve">the </w:t>
      </w:r>
      <w:r w:rsidR="0079660B" w:rsidRPr="00156E61">
        <w:rPr>
          <w:rFonts w:ascii="Arial" w:hAnsi="Arial" w:cs="Arial"/>
          <w:szCs w:val="20"/>
        </w:rPr>
        <w:t>culture of the agency</w:t>
      </w:r>
      <w:r w:rsidR="00A06BA4">
        <w:rPr>
          <w:rFonts w:ascii="Arial" w:hAnsi="Arial" w:cs="Arial"/>
          <w:szCs w:val="20"/>
        </w:rPr>
        <w:t xml:space="preserve"> –</w:t>
      </w:r>
      <w:r w:rsidR="0079660B" w:rsidRPr="00156E61">
        <w:rPr>
          <w:rFonts w:ascii="Arial" w:hAnsi="Arial" w:cs="Arial"/>
          <w:szCs w:val="20"/>
        </w:rPr>
        <w:t xml:space="preserve"> to recognise the value of DRR</w:t>
      </w:r>
      <w:r w:rsidR="008A1C47">
        <w:rPr>
          <w:rFonts w:ascii="Arial" w:hAnsi="Arial" w:cs="Arial"/>
          <w:szCs w:val="20"/>
        </w:rPr>
        <w:t xml:space="preserve"> to achieving sustainable development outcomes</w:t>
      </w:r>
      <w:r w:rsidR="0079660B" w:rsidRPr="00156E61">
        <w:rPr>
          <w:rFonts w:ascii="Arial" w:hAnsi="Arial" w:cs="Arial"/>
          <w:szCs w:val="20"/>
        </w:rPr>
        <w:t xml:space="preserve"> and make it easier for </w:t>
      </w:r>
      <w:r w:rsidR="008A1C47">
        <w:rPr>
          <w:rFonts w:ascii="Arial" w:hAnsi="Arial" w:cs="Arial"/>
          <w:szCs w:val="20"/>
        </w:rPr>
        <w:t>staff</w:t>
      </w:r>
      <w:r w:rsidR="0079660B" w:rsidRPr="00156E61">
        <w:rPr>
          <w:rFonts w:ascii="Arial" w:hAnsi="Arial" w:cs="Arial"/>
          <w:szCs w:val="20"/>
        </w:rPr>
        <w:t xml:space="preserve"> to include it in their work.</w:t>
      </w:r>
      <w:r w:rsidR="0079660B">
        <w:rPr>
          <w:rFonts w:ascii="Arial" w:hAnsi="Arial" w:cs="Arial"/>
          <w:szCs w:val="20"/>
        </w:rPr>
        <w:t xml:space="preserve"> </w:t>
      </w:r>
      <w:r w:rsidR="0079660B" w:rsidRPr="0064747F">
        <w:rPr>
          <w:rFonts w:ascii="Arial" w:hAnsi="Arial" w:cs="Arial"/>
          <w:szCs w:val="20"/>
        </w:rPr>
        <w:t xml:space="preserve">The DRR policy </w:t>
      </w:r>
      <w:r w:rsidR="008A1C47">
        <w:rPr>
          <w:rFonts w:ascii="Arial" w:hAnsi="Arial" w:cs="Arial"/>
          <w:szCs w:val="20"/>
        </w:rPr>
        <w:t>represented</w:t>
      </w:r>
      <w:r w:rsidR="0079660B" w:rsidRPr="0064747F">
        <w:rPr>
          <w:rFonts w:ascii="Arial" w:hAnsi="Arial" w:cs="Arial"/>
          <w:szCs w:val="20"/>
        </w:rPr>
        <w:t xml:space="preserve"> a significant shift in the aid program’s approach to disasters </w:t>
      </w:r>
      <w:r w:rsidR="008A1C47">
        <w:rPr>
          <w:rFonts w:ascii="Arial" w:hAnsi="Arial" w:cs="Arial"/>
          <w:szCs w:val="20"/>
        </w:rPr>
        <w:t>with</w:t>
      </w:r>
      <w:r w:rsidR="0079660B" w:rsidRPr="0064747F">
        <w:rPr>
          <w:rFonts w:ascii="Arial" w:hAnsi="Arial" w:cs="Arial"/>
          <w:szCs w:val="20"/>
        </w:rPr>
        <w:t xml:space="preserve"> DRR now considered</w:t>
      </w:r>
      <w:r w:rsidR="0079660B">
        <w:rPr>
          <w:rFonts w:ascii="Arial" w:hAnsi="Arial" w:cs="Arial"/>
          <w:szCs w:val="20"/>
        </w:rPr>
        <w:t xml:space="preserve"> an important </w:t>
      </w:r>
      <w:r w:rsidR="008A1C47">
        <w:rPr>
          <w:rFonts w:ascii="Arial" w:hAnsi="Arial" w:cs="Arial"/>
          <w:szCs w:val="20"/>
        </w:rPr>
        <w:t>issue</w:t>
      </w:r>
      <w:r w:rsidR="0079660B">
        <w:rPr>
          <w:rFonts w:ascii="Arial" w:hAnsi="Arial" w:cs="Arial"/>
          <w:szCs w:val="20"/>
        </w:rPr>
        <w:t xml:space="preserve"> in humanitarian and development programming by a growing number of </w:t>
      </w:r>
      <w:r w:rsidR="000B2E8D">
        <w:rPr>
          <w:rFonts w:ascii="Arial" w:hAnsi="Arial" w:cs="Arial"/>
          <w:szCs w:val="20"/>
        </w:rPr>
        <w:t>programs</w:t>
      </w:r>
      <w:r w:rsidR="0079660B" w:rsidRPr="0064747F">
        <w:rPr>
          <w:rFonts w:ascii="Arial" w:hAnsi="Arial" w:cs="Arial"/>
          <w:szCs w:val="20"/>
        </w:rPr>
        <w:t xml:space="preserve">. </w:t>
      </w:r>
      <w:r w:rsidR="0079660B">
        <w:rPr>
          <w:rFonts w:ascii="Arial" w:hAnsi="Arial" w:cs="Arial"/>
          <w:szCs w:val="20"/>
        </w:rPr>
        <w:t xml:space="preserve">Progress </w:t>
      </w:r>
      <w:r w:rsidR="008A1C47">
        <w:rPr>
          <w:rFonts w:ascii="Arial" w:hAnsi="Arial" w:cs="Arial"/>
          <w:szCs w:val="20"/>
        </w:rPr>
        <w:t xml:space="preserve">on integration </w:t>
      </w:r>
      <w:r w:rsidR="0079660B">
        <w:rPr>
          <w:rFonts w:ascii="Arial" w:hAnsi="Arial" w:cs="Arial"/>
          <w:szCs w:val="20"/>
        </w:rPr>
        <w:t>has been achieved through:</w:t>
      </w:r>
    </w:p>
    <w:p w:rsidR="008D5F81" w:rsidRPr="008418D7" w:rsidRDefault="008D5F81" w:rsidP="0079660B">
      <w:pPr>
        <w:tabs>
          <w:tab w:val="left" w:pos="227"/>
        </w:tabs>
        <w:jc w:val="both"/>
        <w:rPr>
          <w:rFonts w:ascii="Arial" w:hAnsi="Arial" w:cs="Arial"/>
          <w:szCs w:val="20"/>
        </w:rPr>
      </w:pPr>
    </w:p>
    <w:p w:rsidR="0079660B" w:rsidRDefault="0079660B" w:rsidP="00831C00">
      <w:pPr>
        <w:numPr>
          <w:ilvl w:val="0"/>
          <w:numId w:val="23"/>
        </w:numPr>
        <w:tabs>
          <w:tab w:val="left" w:pos="480"/>
        </w:tabs>
        <w:spacing w:after="80"/>
        <w:jc w:val="both"/>
        <w:rPr>
          <w:rFonts w:ascii="Arial" w:hAnsi="Arial" w:cs="Arial"/>
          <w:szCs w:val="20"/>
        </w:rPr>
      </w:pPr>
      <w:r>
        <w:rPr>
          <w:rFonts w:ascii="Arial" w:hAnsi="Arial" w:cs="Arial"/>
          <w:szCs w:val="20"/>
        </w:rPr>
        <w:t>Piloting DRR integration in t</w:t>
      </w:r>
      <w:r w:rsidRPr="008418D7">
        <w:rPr>
          <w:rFonts w:ascii="Arial" w:hAnsi="Arial" w:cs="Arial"/>
          <w:szCs w:val="20"/>
        </w:rPr>
        <w:t>he Philippines and Indonesian bilateral programs.</w:t>
      </w:r>
      <w:r w:rsidR="00BE714C">
        <w:rPr>
          <w:rFonts w:ascii="Arial" w:hAnsi="Arial" w:cs="Arial"/>
          <w:szCs w:val="20"/>
        </w:rPr>
        <w:t xml:space="preserve"> </w:t>
      </w:r>
      <w:r w:rsidR="008A1C47">
        <w:rPr>
          <w:rFonts w:ascii="Arial" w:hAnsi="Arial" w:cs="Arial"/>
          <w:szCs w:val="20"/>
        </w:rPr>
        <w:t>S</w:t>
      </w:r>
      <w:r w:rsidRPr="008418D7">
        <w:rPr>
          <w:rFonts w:ascii="Arial" w:hAnsi="Arial" w:cs="Arial"/>
          <w:szCs w:val="20"/>
        </w:rPr>
        <w:t>upport has been provided</w:t>
      </w:r>
      <w:r w:rsidR="008A1C47">
        <w:rPr>
          <w:rFonts w:ascii="Arial" w:hAnsi="Arial" w:cs="Arial"/>
          <w:szCs w:val="20"/>
        </w:rPr>
        <w:t xml:space="preserve"> by the DRR Unit</w:t>
      </w:r>
      <w:r w:rsidRPr="008418D7">
        <w:rPr>
          <w:rFonts w:ascii="Arial" w:hAnsi="Arial" w:cs="Arial"/>
          <w:szCs w:val="20"/>
        </w:rPr>
        <w:t xml:space="preserve"> to these programs to assist this work. Two-day training packages </w:t>
      </w:r>
      <w:r>
        <w:rPr>
          <w:rFonts w:ascii="Arial" w:hAnsi="Arial" w:cs="Arial"/>
          <w:szCs w:val="20"/>
        </w:rPr>
        <w:t>on integration were</w:t>
      </w:r>
      <w:r w:rsidRPr="008418D7">
        <w:rPr>
          <w:rFonts w:ascii="Arial" w:hAnsi="Arial" w:cs="Arial"/>
          <w:szCs w:val="20"/>
        </w:rPr>
        <w:t xml:space="preserve"> developed and delivered to staff</w:t>
      </w:r>
      <w:r>
        <w:rPr>
          <w:rFonts w:ascii="Arial" w:hAnsi="Arial" w:cs="Arial"/>
          <w:szCs w:val="20"/>
        </w:rPr>
        <w:t xml:space="preserve"> in Manila and Jakarta</w:t>
      </w:r>
      <w:r w:rsidRPr="008418D7">
        <w:rPr>
          <w:rFonts w:ascii="Arial" w:hAnsi="Arial" w:cs="Arial"/>
          <w:szCs w:val="20"/>
        </w:rPr>
        <w:t>. Building on the training provided to staff, Integration Action Plans were discussed and agreed with program areas.</w:t>
      </w:r>
      <w:r w:rsidR="00BE714C">
        <w:rPr>
          <w:rFonts w:ascii="Arial" w:hAnsi="Arial" w:cs="Arial"/>
          <w:szCs w:val="20"/>
        </w:rPr>
        <w:t xml:space="preserve"> </w:t>
      </w:r>
      <w:r w:rsidRPr="008418D7">
        <w:rPr>
          <w:rFonts w:ascii="Arial" w:hAnsi="Arial" w:cs="Arial"/>
          <w:szCs w:val="20"/>
        </w:rPr>
        <w:t>The Action Plans outline practical steps that can be taken in each program over a 6 – 12 month period to effec</w:t>
      </w:r>
      <w:r>
        <w:rPr>
          <w:rFonts w:ascii="Arial" w:hAnsi="Arial" w:cs="Arial"/>
          <w:szCs w:val="20"/>
        </w:rPr>
        <w:t>tively integrate DRR.</w:t>
      </w:r>
    </w:p>
    <w:p w:rsidR="0079660B" w:rsidRPr="008418D7" w:rsidRDefault="0079660B" w:rsidP="00831C00">
      <w:pPr>
        <w:numPr>
          <w:ilvl w:val="0"/>
          <w:numId w:val="23"/>
        </w:numPr>
        <w:tabs>
          <w:tab w:val="left" w:pos="480"/>
        </w:tabs>
        <w:spacing w:after="80"/>
        <w:jc w:val="both"/>
        <w:rPr>
          <w:rFonts w:ascii="Arial" w:hAnsi="Arial" w:cs="Arial"/>
          <w:szCs w:val="20"/>
        </w:rPr>
      </w:pPr>
      <w:r>
        <w:rPr>
          <w:rFonts w:ascii="Arial" w:hAnsi="Arial" w:cs="Arial"/>
          <w:szCs w:val="20"/>
        </w:rPr>
        <w:t xml:space="preserve">Development of training and tools </w:t>
      </w:r>
      <w:r w:rsidRPr="008418D7">
        <w:rPr>
          <w:rFonts w:ascii="Arial" w:hAnsi="Arial" w:cs="Arial"/>
          <w:szCs w:val="20"/>
        </w:rPr>
        <w:t xml:space="preserve">on integration for AusAID staff. </w:t>
      </w:r>
      <w:r>
        <w:rPr>
          <w:rFonts w:ascii="Arial" w:hAnsi="Arial" w:cs="Arial"/>
          <w:szCs w:val="20"/>
        </w:rPr>
        <w:t xml:space="preserve">Training has </w:t>
      </w:r>
      <w:r w:rsidRPr="008418D7">
        <w:rPr>
          <w:rFonts w:ascii="Arial" w:hAnsi="Arial" w:cs="Arial"/>
          <w:szCs w:val="20"/>
        </w:rPr>
        <w:t>been delivered in Canberra, Laos, Indonesia, Philippines, Samoa and the Solomon Islands.</w:t>
      </w:r>
      <w:r>
        <w:rPr>
          <w:rFonts w:ascii="Arial" w:hAnsi="Arial" w:cs="Arial"/>
          <w:szCs w:val="20"/>
        </w:rPr>
        <w:t xml:space="preserve"> Joint training on DRR, climate change and environment</w:t>
      </w:r>
      <w:r w:rsidR="005F5ECA">
        <w:rPr>
          <w:rFonts w:ascii="Arial" w:hAnsi="Arial" w:cs="Arial"/>
          <w:szCs w:val="20"/>
        </w:rPr>
        <w:t xml:space="preserve"> is also now incorporated into Pre-P</w:t>
      </w:r>
      <w:r>
        <w:rPr>
          <w:rFonts w:ascii="Arial" w:hAnsi="Arial" w:cs="Arial"/>
          <w:szCs w:val="20"/>
        </w:rPr>
        <w:t>osting,</w:t>
      </w:r>
      <w:r w:rsidR="005F5ECA">
        <w:rPr>
          <w:rFonts w:ascii="Arial" w:hAnsi="Arial" w:cs="Arial"/>
          <w:szCs w:val="20"/>
        </w:rPr>
        <w:t xml:space="preserve"> O-Based, New S</w:t>
      </w:r>
      <w:r w:rsidRPr="008418D7">
        <w:rPr>
          <w:rFonts w:ascii="Arial" w:hAnsi="Arial" w:cs="Arial"/>
          <w:szCs w:val="20"/>
        </w:rPr>
        <w:t xml:space="preserve">tarters and </w:t>
      </w:r>
      <w:r w:rsidR="005F5ECA">
        <w:rPr>
          <w:rFonts w:ascii="Arial" w:hAnsi="Arial" w:cs="Arial"/>
          <w:szCs w:val="20"/>
        </w:rPr>
        <w:t>G</w:t>
      </w:r>
      <w:r>
        <w:rPr>
          <w:rFonts w:ascii="Arial" w:hAnsi="Arial" w:cs="Arial"/>
          <w:szCs w:val="20"/>
        </w:rPr>
        <w:t>raduate training programs.</w:t>
      </w:r>
    </w:p>
    <w:p w:rsidR="0079660B" w:rsidRPr="008418D7" w:rsidRDefault="0079660B" w:rsidP="00831C00">
      <w:pPr>
        <w:numPr>
          <w:ilvl w:val="0"/>
          <w:numId w:val="22"/>
        </w:numPr>
        <w:tabs>
          <w:tab w:val="left" w:pos="480"/>
        </w:tabs>
        <w:spacing w:after="80"/>
        <w:jc w:val="both"/>
        <w:rPr>
          <w:rFonts w:ascii="Arial" w:hAnsi="Arial" w:cs="Arial"/>
          <w:szCs w:val="20"/>
        </w:rPr>
      </w:pPr>
      <w:r>
        <w:rPr>
          <w:rFonts w:ascii="Arial" w:hAnsi="Arial" w:cs="Arial"/>
          <w:szCs w:val="20"/>
        </w:rPr>
        <w:t>Support to partner government efforts for integration, including through the following programs:</w:t>
      </w:r>
      <w:r w:rsidRPr="0049511F">
        <w:rPr>
          <w:rFonts w:ascii="Arial" w:hAnsi="Arial" w:cs="Arial"/>
          <w:szCs w:val="20"/>
        </w:rPr>
        <w:t xml:space="preserve"> Integrating environmental management and community based</w:t>
      </w:r>
      <w:r>
        <w:rPr>
          <w:rFonts w:ascii="Arial" w:hAnsi="Arial" w:cs="Arial"/>
          <w:szCs w:val="20"/>
        </w:rPr>
        <w:t xml:space="preserve"> </w:t>
      </w:r>
      <w:r w:rsidRPr="0049511F">
        <w:rPr>
          <w:rFonts w:ascii="Arial" w:hAnsi="Arial" w:cs="Arial"/>
          <w:szCs w:val="20"/>
        </w:rPr>
        <w:t>disaster risk reduction (Vietnam)</w:t>
      </w:r>
      <w:r>
        <w:rPr>
          <w:rFonts w:ascii="Arial" w:hAnsi="Arial" w:cs="Arial"/>
          <w:szCs w:val="20"/>
        </w:rPr>
        <w:t xml:space="preserve">; </w:t>
      </w:r>
      <w:r w:rsidRPr="0049511F">
        <w:rPr>
          <w:rFonts w:ascii="Arial" w:hAnsi="Arial" w:cs="Arial"/>
          <w:szCs w:val="20"/>
        </w:rPr>
        <w:t>DRR integration into recovery programming (Indonesia)</w:t>
      </w:r>
      <w:r>
        <w:rPr>
          <w:rFonts w:ascii="Arial" w:hAnsi="Arial" w:cs="Arial"/>
          <w:szCs w:val="20"/>
        </w:rPr>
        <w:t>; and</w:t>
      </w:r>
      <w:r w:rsidRPr="0049511F">
        <w:rPr>
          <w:rFonts w:ascii="Arial" w:hAnsi="Arial" w:cs="Arial"/>
          <w:szCs w:val="20"/>
        </w:rPr>
        <w:t xml:space="preserve"> Integrating DRR into rural development programming (Cambodia)</w:t>
      </w:r>
      <w:r>
        <w:rPr>
          <w:rFonts w:ascii="Arial" w:hAnsi="Arial" w:cs="Arial"/>
          <w:szCs w:val="20"/>
        </w:rPr>
        <w:t>.</w:t>
      </w:r>
    </w:p>
    <w:p w:rsidR="0079660B" w:rsidRPr="008418D7" w:rsidRDefault="0079660B" w:rsidP="00831C00">
      <w:pPr>
        <w:numPr>
          <w:ilvl w:val="0"/>
          <w:numId w:val="22"/>
        </w:numPr>
        <w:tabs>
          <w:tab w:val="left" w:pos="480"/>
        </w:tabs>
        <w:spacing w:after="80"/>
        <w:jc w:val="both"/>
        <w:rPr>
          <w:rFonts w:ascii="Arial" w:hAnsi="Arial" w:cs="Arial"/>
          <w:szCs w:val="20"/>
        </w:rPr>
      </w:pPr>
      <w:r>
        <w:rPr>
          <w:rFonts w:ascii="Arial" w:hAnsi="Arial" w:cs="Arial"/>
          <w:szCs w:val="20"/>
        </w:rPr>
        <w:t>Encouraging</w:t>
      </w:r>
      <w:r w:rsidRPr="008418D7">
        <w:rPr>
          <w:rFonts w:ascii="Arial" w:hAnsi="Arial" w:cs="Arial"/>
          <w:szCs w:val="20"/>
        </w:rPr>
        <w:t xml:space="preserve"> integration into </w:t>
      </w:r>
      <w:proofErr w:type="spellStart"/>
      <w:r>
        <w:rPr>
          <w:rFonts w:ascii="Arial" w:hAnsi="Arial" w:cs="Arial"/>
          <w:szCs w:val="20"/>
        </w:rPr>
        <w:t>AusAID’s</w:t>
      </w:r>
      <w:proofErr w:type="spellEnd"/>
      <w:r>
        <w:rPr>
          <w:rFonts w:ascii="Arial" w:hAnsi="Arial" w:cs="Arial"/>
          <w:szCs w:val="20"/>
        </w:rPr>
        <w:t xml:space="preserve"> business processes. T</w:t>
      </w:r>
      <w:r w:rsidRPr="008418D7">
        <w:rPr>
          <w:rFonts w:ascii="Arial" w:hAnsi="Arial" w:cs="Arial"/>
          <w:szCs w:val="20"/>
        </w:rPr>
        <w:t xml:space="preserve">he DRR unit is working with </w:t>
      </w:r>
      <w:r>
        <w:rPr>
          <w:rFonts w:ascii="Arial" w:hAnsi="Arial" w:cs="Arial"/>
          <w:szCs w:val="20"/>
        </w:rPr>
        <w:t xml:space="preserve">program enabling </w:t>
      </w:r>
      <w:r w:rsidRPr="008418D7">
        <w:rPr>
          <w:rFonts w:ascii="Arial" w:hAnsi="Arial" w:cs="Arial"/>
          <w:szCs w:val="20"/>
        </w:rPr>
        <w:t xml:space="preserve">areas in AusAID to ensure </w:t>
      </w:r>
      <w:r>
        <w:rPr>
          <w:rFonts w:ascii="Arial" w:hAnsi="Arial" w:cs="Arial"/>
          <w:szCs w:val="20"/>
        </w:rPr>
        <w:t xml:space="preserve">that </w:t>
      </w:r>
      <w:r w:rsidRPr="008418D7">
        <w:rPr>
          <w:rFonts w:ascii="Arial" w:hAnsi="Arial" w:cs="Arial"/>
          <w:szCs w:val="20"/>
        </w:rPr>
        <w:t xml:space="preserve">DRR is considered in AusAID systems such as Quality </w:t>
      </w:r>
      <w:r>
        <w:rPr>
          <w:rFonts w:ascii="Arial" w:hAnsi="Arial" w:cs="Arial"/>
          <w:szCs w:val="20"/>
        </w:rPr>
        <w:t>Processes</w:t>
      </w:r>
      <w:r w:rsidR="005F5ECA">
        <w:rPr>
          <w:rFonts w:ascii="Arial" w:hAnsi="Arial" w:cs="Arial"/>
          <w:szCs w:val="20"/>
        </w:rPr>
        <w:t>,</w:t>
      </w:r>
      <w:r>
        <w:rPr>
          <w:rFonts w:ascii="Arial" w:hAnsi="Arial" w:cs="Arial"/>
          <w:szCs w:val="20"/>
        </w:rPr>
        <w:t xml:space="preserve"> and Strategy</w:t>
      </w:r>
      <w:r w:rsidRPr="008418D7">
        <w:rPr>
          <w:rFonts w:ascii="Arial" w:hAnsi="Arial" w:cs="Arial"/>
          <w:szCs w:val="20"/>
        </w:rPr>
        <w:t xml:space="preserve"> </w:t>
      </w:r>
      <w:r w:rsidR="000B2E8D">
        <w:rPr>
          <w:rFonts w:ascii="Arial" w:hAnsi="Arial" w:cs="Arial"/>
          <w:szCs w:val="20"/>
        </w:rPr>
        <w:t xml:space="preserve">Development </w:t>
      </w:r>
      <w:r w:rsidRPr="008418D7">
        <w:rPr>
          <w:rFonts w:ascii="Arial" w:hAnsi="Arial" w:cs="Arial"/>
          <w:szCs w:val="20"/>
        </w:rPr>
        <w:t xml:space="preserve">and </w:t>
      </w:r>
      <w:r>
        <w:rPr>
          <w:rFonts w:ascii="Arial" w:hAnsi="Arial" w:cs="Arial"/>
          <w:szCs w:val="20"/>
        </w:rPr>
        <w:t>Program Management.</w:t>
      </w:r>
    </w:p>
    <w:p w:rsidR="0079660B" w:rsidRPr="0062363D" w:rsidRDefault="0079660B" w:rsidP="00831C00">
      <w:pPr>
        <w:numPr>
          <w:ilvl w:val="0"/>
          <w:numId w:val="20"/>
        </w:numPr>
        <w:tabs>
          <w:tab w:val="left" w:pos="480"/>
        </w:tabs>
        <w:spacing w:after="80"/>
        <w:jc w:val="both"/>
        <w:rPr>
          <w:rFonts w:ascii="Calibri" w:hAnsi="Calibri" w:cs="Calibri"/>
          <w:sz w:val="16"/>
          <w:szCs w:val="16"/>
        </w:rPr>
      </w:pPr>
      <w:r>
        <w:rPr>
          <w:rFonts w:ascii="Arial" w:hAnsi="Arial" w:cs="Arial"/>
          <w:szCs w:val="20"/>
        </w:rPr>
        <w:t xml:space="preserve">Promoting DRR at the country and regional strategy level across AusAID. The Policy has </w:t>
      </w:r>
      <w:r w:rsidR="008A1C47">
        <w:rPr>
          <w:rFonts w:ascii="Arial" w:hAnsi="Arial" w:cs="Arial"/>
          <w:szCs w:val="20"/>
        </w:rPr>
        <w:t xml:space="preserve">helped make the case for </w:t>
      </w:r>
      <w:r>
        <w:rPr>
          <w:rFonts w:ascii="Arial" w:hAnsi="Arial" w:cs="Arial"/>
          <w:szCs w:val="20"/>
        </w:rPr>
        <w:t>the inclusion of</w:t>
      </w:r>
      <w:r w:rsidRPr="008418D7">
        <w:rPr>
          <w:rFonts w:ascii="Arial" w:hAnsi="Arial" w:cs="Arial"/>
          <w:szCs w:val="20"/>
        </w:rPr>
        <w:t xml:space="preserve"> disaster risk as a development challenge</w:t>
      </w:r>
      <w:r>
        <w:rPr>
          <w:rFonts w:ascii="Arial" w:hAnsi="Arial" w:cs="Arial"/>
          <w:szCs w:val="20"/>
        </w:rPr>
        <w:t xml:space="preserve"> in</w:t>
      </w:r>
      <w:r w:rsidRPr="008418D7">
        <w:rPr>
          <w:rFonts w:ascii="Arial" w:hAnsi="Arial" w:cs="Arial"/>
          <w:szCs w:val="20"/>
        </w:rPr>
        <w:t xml:space="preserve"> </w:t>
      </w:r>
      <w:r w:rsidR="008A1C47">
        <w:rPr>
          <w:rFonts w:ascii="Arial" w:hAnsi="Arial" w:cs="Arial"/>
          <w:szCs w:val="20"/>
        </w:rPr>
        <w:t>C</w:t>
      </w:r>
      <w:r w:rsidRPr="008418D7">
        <w:rPr>
          <w:rFonts w:ascii="Arial" w:hAnsi="Arial" w:cs="Arial"/>
          <w:szCs w:val="20"/>
        </w:rPr>
        <w:t xml:space="preserve">ountry </w:t>
      </w:r>
      <w:r w:rsidR="008A1C47">
        <w:rPr>
          <w:rFonts w:ascii="Arial" w:hAnsi="Arial" w:cs="Arial"/>
          <w:szCs w:val="20"/>
        </w:rPr>
        <w:t>S</w:t>
      </w:r>
      <w:r w:rsidRPr="008418D7">
        <w:rPr>
          <w:rFonts w:ascii="Arial" w:hAnsi="Arial" w:cs="Arial"/>
          <w:szCs w:val="20"/>
        </w:rPr>
        <w:t xml:space="preserve">trategies. Stand out </w:t>
      </w:r>
      <w:r w:rsidR="008A1C47">
        <w:rPr>
          <w:rFonts w:ascii="Arial" w:hAnsi="Arial" w:cs="Arial"/>
          <w:szCs w:val="20"/>
        </w:rPr>
        <w:t>S</w:t>
      </w:r>
      <w:r w:rsidRPr="008418D7">
        <w:rPr>
          <w:rFonts w:ascii="Arial" w:hAnsi="Arial" w:cs="Arial"/>
          <w:szCs w:val="20"/>
        </w:rPr>
        <w:t xml:space="preserve">trategies where DRR is acknowledged as a program objective or </w:t>
      </w:r>
      <w:r w:rsidR="00151865" w:rsidRPr="008418D7">
        <w:rPr>
          <w:rFonts w:ascii="Arial" w:hAnsi="Arial" w:cs="Arial"/>
          <w:szCs w:val="20"/>
        </w:rPr>
        <w:t>priority</w:t>
      </w:r>
      <w:r w:rsidR="00151865">
        <w:rPr>
          <w:rFonts w:ascii="Arial" w:hAnsi="Arial" w:cs="Arial"/>
          <w:szCs w:val="20"/>
        </w:rPr>
        <w:t>;</w:t>
      </w:r>
      <w:r w:rsidRPr="008418D7">
        <w:rPr>
          <w:rFonts w:ascii="Arial" w:hAnsi="Arial" w:cs="Arial"/>
          <w:szCs w:val="20"/>
        </w:rPr>
        <w:t xml:space="preserve"> include PNG</w:t>
      </w:r>
      <w:r>
        <w:rPr>
          <w:rFonts w:ascii="Arial" w:hAnsi="Arial" w:cs="Arial"/>
          <w:szCs w:val="20"/>
        </w:rPr>
        <w:t>,</w:t>
      </w:r>
      <w:r w:rsidRPr="008418D7">
        <w:rPr>
          <w:rFonts w:ascii="Arial" w:hAnsi="Arial" w:cs="Arial"/>
          <w:szCs w:val="20"/>
        </w:rPr>
        <w:t xml:space="preserve"> Indonesia</w:t>
      </w:r>
      <w:r>
        <w:rPr>
          <w:rFonts w:ascii="Arial" w:hAnsi="Arial" w:cs="Arial"/>
          <w:szCs w:val="20"/>
        </w:rPr>
        <w:t>,</w:t>
      </w:r>
      <w:r w:rsidRPr="008418D7">
        <w:rPr>
          <w:rFonts w:ascii="Arial" w:hAnsi="Arial" w:cs="Arial"/>
          <w:szCs w:val="20"/>
        </w:rPr>
        <w:t xml:space="preserve"> Vietnam and Laos</w:t>
      </w:r>
      <w:r>
        <w:rPr>
          <w:rFonts w:ascii="Arial" w:hAnsi="Arial" w:cs="Arial"/>
          <w:szCs w:val="20"/>
        </w:rPr>
        <w:t xml:space="preserve">. </w:t>
      </w:r>
      <w:r w:rsidRPr="008418D7">
        <w:rPr>
          <w:rFonts w:ascii="Arial" w:hAnsi="Arial" w:cs="Arial"/>
          <w:szCs w:val="20"/>
        </w:rPr>
        <w:t xml:space="preserve">Several country programs have </w:t>
      </w:r>
      <w:r w:rsidR="007871AA">
        <w:rPr>
          <w:rFonts w:ascii="Arial" w:hAnsi="Arial" w:cs="Arial"/>
          <w:szCs w:val="20"/>
        </w:rPr>
        <w:t xml:space="preserve">or are developing </w:t>
      </w:r>
      <w:r w:rsidRPr="008418D7">
        <w:rPr>
          <w:rFonts w:ascii="Arial" w:hAnsi="Arial" w:cs="Arial"/>
          <w:szCs w:val="20"/>
        </w:rPr>
        <w:t>specific DRM strategies which more comprehensively address DRR, namely the Philippines and Indonesia.</w:t>
      </w:r>
    </w:p>
    <w:p w:rsidR="0079660B" w:rsidRDefault="0079660B" w:rsidP="00831C00">
      <w:pPr>
        <w:numPr>
          <w:ilvl w:val="0"/>
          <w:numId w:val="20"/>
        </w:numPr>
        <w:tabs>
          <w:tab w:val="left" w:pos="480"/>
        </w:tabs>
        <w:spacing w:after="80"/>
        <w:jc w:val="both"/>
        <w:rPr>
          <w:rFonts w:ascii="Arial" w:hAnsi="Arial" w:cs="Arial"/>
          <w:szCs w:val="20"/>
        </w:rPr>
      </w:pPr>
      <w:r>
        <w:rPr>
          <w:rFonts w:ascii="Arial" w:hAnsi="Arial" w:cs="Arial"/>
          <w:szCs w:val="20"/>
        </w:rPr>
        <w:t xml:space="preserve">Leveraging opportunities provided by disaster relief and recovery. </w:t>
      </w:r>
      <w:r w:rsidRPr="008418D7">
        <w:rPr>
          <w:rFonts w:ascii="Arial" w:hAnsi="Arial" w:cs="Arial"/>
          <w:szCs w:val="20"/>
        </w:rPr>
        <w:t xml:space="preserve">Risk reduction principles have been </w:t>
      </w:r>
      <w:r>
        <w:rPr>
          <w:rFonts w:ascii="Arial" w:hAnsi="Arial" w:cs="Arial"/>
          <w:szCs w:val="20"/>
        </w:rPr>
        <w:t>considered in a number of</w:t>
      </w:r>
      <w:r w:rsidRPr="008418D7">
        <w:rPr>
          <w:rFonts w:ascii="Arial" w:hAnsi="Arial" w:cs="Arial"/>
          <w:szCs w:val="20"/>
        </w:rPr>
        <w:t xml:space="preserve"> Australia’s</w:t>
      </w:r>
      <w:r>
        <w:rPr>
          <w:rFonts w:ascii="Arial" w:hAnsi="Arial" w:cs="Arial"/>
          <w:szCs w:val="20"/>
        </w:rPr>
        <w:t xml:space="preserve"> disaster relief and recovery programs,</w:t>
      </w:r>
      <w:r w:rsidRPr="008418D7">
        <w:rPr>
          <w:rFonts w:ascii="Arial" w:hAnsi="Arial" w:cs="Arial"/>
          <w:szCs w:val="20"/>
        </w:rPr>
        <w:t xml:space="preserve"> including </w:t>
      </w:r>
      <w:r w:rsidR="007871AA">
        <w:rPr>
          <w:rFonts w:ascii="Arial" w:hAnsi="Arial" w:cs="Arial"/>
          <w:szCs w:val="20"/>
        </w:rPr>
        <w:t xml:space="preserve">efforts for </w:t>
      </w:r>
      <w:r w:rsidRPr="008418D7">
        <w:rPr>
          <w:rFonts w:ascii="Arial" w:hAnsi="Arial" w:cs="Arial"/>
          <w:szCs w:val="20"/>
        </w:rPr>
        <w:t xml:space="preserve">the Padang </w:t>
      </w:r>
      <w:r w:rsidR="005F5ECA">
        <w:rPr>
          <w:rFonts w:ascii="Arial" w:hAnsi="Arial" w:cs="Arial"/>
          <w:szCs w:val="20"/>
        </w:rPr>
        <w:t>E</w:t>
      </w:r>
      <w:r w:rsidRPr="008418D7">
        <w:rPr>
          <w:rFonts w:ascii="Arial" w:hAnsi="Arial" w:cs="Arial"/>
          <w:szCs w:val="20"/>
        </w:rPr>
        <w:t>arthquake</w:t>
      </w:r>
      <w:r>
        <w:rPr>
          <w:rFonts w:ascii="Arial" w:hAnsi="Arial" w:cs="Arial"/>
          <w:szCs w:val="20"/>
        </w:rPr>
        <w:t xml:space="preserve"> of </w:t>
      </w:r>
      <w:r w:rsidR="005F02B5">
        <w:rPr>
          <w:rFonts w:ascii="Arial" w:hAnsi="Arial" w:cs="Arial"/>
          <w:szCs w:val="20"/>
        </w:rPr>
        <w:t>September 2009</w:t>
      </w:r>
      <w:r>
        <w:rPr>
          <w:rFonts w:ascii="Arial" w:hAnsi="Arial" w:cs="Arial"/>
          <w:szCs w:val="20"/>
        </w:rPr>
        <w:t>,</w:t>
      </w:r>
      <w:r w:rsidRPr="008418D7">
        <w:rPr>
          <w:rFonts w:ascii="Arial" w:hAnsi="Arial" w:cs="Arial"/>
          <w:szCs w:val="20"/>
        </w:rPr>
        <w:t xml:space="preserve"> Manil</w:t>
      </w:r>
      <w:r w:rsidR="005F5ECA">
        <w:rPr>
          <w:rFonts w:ascii="Arial" w:hAnsi="Arial" w:cs="Arial"/>
          <w:szCs w:val="20"/>
        </w:rPr>
        <w:t>a F</w:t>
      </w:r>
      <w:r>
        <w:rPr>
          <w:rFonts w:ascii="Arial" w:hAnsi="Arial" w:cs="Arial"/>
          <w:szCs w:val="20"/>
        </w:rPr>
        <w:t xml:space="preserve">loods of September 2009, </w:t>
      </w:r>
      <w:r w:rsidRPr="008418D7">
        <w:rPr>
          <w:rFonts w:ascii="Arial" w:hAnsi="Arial" w:cs="Arial"/>
          <w:szCs w:val="20"/>
        </w:rPr>
        <w:t>the Haiti</w:t>
      </w:r>
      <w:r w:rsidR="005F5ECA">
        <w:rPr>
          <w:rFonts w:ascii="Arial" w:hAnsi="Arial" w:cs="Arial"/>
          <w:szCs w:val="20"/>
        </w:rPr>
        <w:t xml:space="preserve"> E</w:t>
      </w:r>
      <w:r w:rsidRPr="008418D7">
        <w:rPr>
          <w:rFonts w:ascii="Arial" w:hAnsi="Arial" w:cs="Arial"/>
          <w:szCs w:val="20"/>
        </w:rPr>
        <w:t>arthquake of January 2010</w:t>
      </w:r>
      <w:r>
        <w:rPr>
          <w:rFonts w:ascii="Arial" w:hAnsi="Arial" w:cs="Arial"/>
          <w:szCs w:val="20"/>
        </w:rPr>
        <w:t>, and Pakistan Floods from July-September 2010</w:t>
      </w:r>
      <w:r w:rsidRPr="008418D7">
        <w:rPr>
          <w:rFonts w:ascii="Arial" w:hAnsi="Arial" w:cs="Arial"/>
          <w:szCs w:val="20"/>
        </w:rPr>
        <w:t xml:space="preserve">. The </w:t>
      </w:r>
      <w:r>
        <w:rPr>
          <w:rFonts w:ascii="Arial" w:hAnsi="Arial" w:cs="Arial"/>
          <w:szCs w:val="20"/>
        </w:rPr>
        <w:t xml:space="preserve">design of the </w:t>
      </w:r>
      <w:r w:rsidRPr="008418D7">
        <w:rPr>
          <w:rFonts w:ascii="Arial" w:hAnsi="Arial" w:cs="Arial"/>
          <w:szCs w:val="20"/>
        </w:rPr>
        <w:t xml:space="preserve">Australian reconstruction and rehabilitation package for the Philippines </w:t>
      </w:r>
      <w:r>
        <w:rPr>
          <w:rFonts w:ascii="Arial" w:hAnsi="Arial" w:cs="Arial"/>
          <w:szCs w:val="20"/>
        </w:rPr>
        <w:t>post-</w:t>
      </w:r>
      <w:r w:rsidRPr="008418D7">
        <w:rPr>
          <w:rFonts w:ascii="Arial" w:hAnsi="Arial" w:cs="Arial"/>
          <w:szCs w:val="20"/>
        </w:rPr>
        <w:t xml:space="preserve">Typhoon </w:t>
      </w:r>
      <w:proofErr w:type="spellStart"/>
      <w:r w:rsidRPr="008418D7">
        <w:rPr>
          <w:rFonts w:ascii="Arial" w:hAnsi="Arial" w:cs="Arial"/>
          <w:szCs w:val="20"/>
        </w:rPr>
        <w:t>Ketsana</w:t>
      </w:r>
      <w:proofErr w:type="spellEnd"/>
      <w:r w:rsidRPr="008418D7">
        <w:rPr>
          <w:rFonts w:ascii="Arial" w:hAnsi="Arial" w:cs="Arial"/>
          <w:szCs w:val="20"/>
        </w:rPr>
        <w:t xml:space="preserve"> fully integrate</w:t>
      </w:r>
      <w:r>
        <w:rPr>
          <w:rFonts w:ascii="Arial" w:hAnsi="Arial" w:cs="Arial"/>
          <w:szCs w:val="20"/>
        </w:rPr>
        <w:t>s</w:t>
      </w:r>
      <w:r w:rsidRPr="008418D7">
        <w:rPr>
          <w:rFonts w:ascii="Arial" w:hAnsi="Arial" w:cs="Arial"/>
          <w:szCs w:val="20"/>
        </w:rPr>
        <w:t xml:space="preserve"> DRR considerations.</w:t>
      </w:r>
    </w:p>
    <w:p w:rsidR="0079660B" w:rsidRDefault="0079660B" w:rsidP="00831C00">
      <w:pPr>
        <w:numPr>
          <w:ilvl w:val="0"/>
          <w:numId w:val="20"/>
        </w:numPr>
        <w:tabs>
          <w:tab w:val="left" w:pos="480"/>
        </w:tabs>
        <w:spacing w:after="80"/>
        <w:jc w:val="both"/>
        <w:rPr>
          <w:rFonts w:ascii="Arial" w:hAnsi="Arial" w:cs="Arial"/>
          <w:szCs w:val="20"/>
        </w:rPr>
      </w:pPr>
      <w:r>
        <w:rPr>
          <w:rFonts w:ascii="Arial" w:hAnsi="Arial" w:cs="Arial"/>
          <w:szCs w:val="20"/>
        </w:rPr>
        <w:t xml:space="preserve">Inclusion of DRR into humanitarian funding partnerships with Australian NGOs. New funds are also being </w:t>
      </w:r>
      <w:r w:rsidR="007871AA">
        <w:rPr>
          <w:rFonts w:ascii="Arial" w:hAnsi="Arial" w:cs="Arial"/>
          <w:szCs w:val="20"/>
        </w:rPr>
        <w:t>made available for</w:t>
      </w:r>
      <w:r>
        <w:rPr>
          <w:rFonts w:ascii="Arial" w:hAnsi="Arial" w:cs="Arial"/>
          <w:szCs w:val="20"/>
        </w:rPr>
        <w:t xml:space="preserve"> DRR as part of AusAID NGO </w:t>
      </w:r>
      <w:r w:rsidR="007871AA">
        <w:rPr>
          <w:rFonts w:ascii="Arial" w:hAnsi="Arial" w:cs="Arial"/>
          <w:szCs w:val="20"/>
        </w:rPr>
        <w:t xml:space="preserve">Humanitarian </w:t>
      </w:r>
      <w:r>
        <w:rPr>
          <w:rFonts w:ascii="Arial" w:hAnsi="Arial" w:cs="Arial"/>
          <w:szCs w:val="20"/>
        </w:rPr>
        <w:t xml:space="preserve">partnerships. </w:t>
      </w:r>
    </w:p>
    <w:p w:rsidR="0079660B" w:rsidRPr="0062363D" w:rsidRDefault="0079660B" w:rsidP="00831C00">
      <w:pPr>
        <w:numPr>
          <w:ilvl w:val="0"/>
          <w:numId w:val="20"/>
        </w:numPr>
        <w:tabs>
          <w:tab w:val="left" w:pos="480"/>
        </w:tabs>
        <w:spacing w:after="80"/>
        <w:jc w:val="both"/>
        <w:rPr>
          <w:rFonts w:ascii="Arial" w:hAnsi="Arial" w:cs="Arial"/>
          <w:szCs w:val="20"/>
        </w:rPr>
      </w:pPr>
      <w:r>
        <w:rPr>
          <w:rFonts w:ascii="Arial" w:hAnsi="Arial" w:cs="Arial"/>
          <w:szCs w:val="20"/>
        </w:rPr>
        <w:t xml:space="preserve">Incorporation of DRR into humanitarian training conducted by the Humanitarian Emergency Response Section. The principle of ‘build back better’ is widely recognised across </w:t>
      </w:r>
      <w:proofErr w:type="spellStart"/>
      <w:r>
        <w:rPr>
          <w:rFonts w:ascii="Arial" w:hAnsi="Arial" w:cs="Arial"/>
          <w:szCs w:val="20"/>
        </w:rPr>
        <w:t>WoG</w:t>
      </w:r>
      <w:proofErr w:type="spellEnd"/>
      <w:r>
        <w:rPr>
          <w:rFonts w:ascii="Arial" w:hAnsi="Arial" w:cs="Arial"/>
          <w:szCs w:val="20"/>
        </w:rPr>
        <w:t xml:space="preserve"> and NGO partners as being best practice in humanitarian relief and recovery.</w:t>
      </w:r>
    </w:p>
    <w:p w:rsidR="00CE03F5" w:rsidRPr="008B710A" w:rsidRDefault="00CE03F5" w:rsidP="007740C9">
      <w:pPr>
        <w:pBdr>
          <w:bottom w:val="single" w:sz="4" w:space="1" w:color="auto"/>
        </w:pBdr>
        <w:spacing w:before="240"/>
        <w:ind w:right="-873"/>
        <w:outlineLvl w:val="1"/>
        <w:rPr>
          <w:rFonts w:ascii="Arial" w:hAnsi="Arial" w:cs="Arial"/>
          <w:b/>
          <w:sz w:val="24"/>
        </w:rPr>
      </w:pPr>
      <w:bookmarkStart w:id="11" w:name="_Toc278883661"/>
      <w:bookmarkStart w:id="12" w:name="_Toc352831766"/>
      <w:r w:rsidRPr="008B710A">
        <w:rPr>
          <w:rFonts w:ascii="Arial" w:hAnsi="Arial" w:cs="Arial"/>
          <w:b/>
          <w:sz w:val="24"/>
        </w:rPr>
        <w:lastRenderedPageBreak/>
        <w:t>2. Issues and challenges</w:t>
      </w:r>
      <w:bookmarkEnd w:id="11"/>
      <w:bookmarkEnd w:id="12"/>
    </w:p>
    <w:p w:rsidR="0064747F" w:rsidRDefault="0064747F" w:rsidP="001F4C0E">
      <w:pPr>
        <w:ind w:right="-71"/>
        <w:jc w:val="both"/>
        <w:rPr>
          <w:rFonts w:ascii="Arial" w:hAnsi="Arial" w:cs="Arial"/>
          <w:szCs w:val="20"/>
        </w:rPr>
      </w:pPr>
    </w:p>
    <w:p w:rsidR="005F02B5" w:rsidRDefault="005F02B5" w:rsidP="005F02B5">
      <w:pPr>
        <w:ind w:right="-71"/>
        <w:jc w:val="both"/>
        <w:rPr>
          <w:rFonts w:ascii="Arial" w:hAnsi="Arial" w:cs="Arial"/>
          <w:szCs w:val="20"/>
        </w:rPr>
      </w:pPr>
      <w:r>
        <w:rPr>
          <w:rFonts w:ascii="Arial" w:hAnsi="Arial" w:cs="Arial"/>
          <w:szCs w:val="20"/>
        </w:rPr>
        <w:t xml:space="preserve">Significant effort is required to make the case for DRR integration, particularly in an environment that is crowded with cross-cutting issues for consideration by program managers. </w:t>
      </w:r>
      <w:r w:rsidR="00C208D1">
        <w:rPr>
          <w:rFonts w:ascii="Arial" w:hAnsi="Arial" w:cs="Arial"/>
          <w:szCs w:val="20"/>
        </w:rPr>
        <w:t>Most donor agencies have had mixed success in mainstreaming issues such as gender, HIV, disability and anti-corruption</w:t>
      </w:r>
      <w:r w:rsidRPr="00BE12D2">
        <w:rPr>
          <w:rFonts w:ascii="Arial" w:hAnsi="Arial" w:cs="Arial"/>
          <w:szCs w:val="20"/>
        </w:rPr>
        <w:t xml:space="preserve">. </w:t>
      </w:r>
      <w:r>
        <w:rPr>
          <w:rFonts w:ascii="Arial" w:hAnsi="Arial" w:cs="Arial"/>
          <w:szCs w:val="20"/>
        </w:rPr>
        <w:t xml:space="preserve">In a situation </w:t>
      </w:r>
      <w:r w:rsidRPr="00BE12D2">
        <w:rPr>
          <w:rFonts w:ascii="Arial" w:hAnsi="Arial" w:cs="Arial"/>
          <w:szCs w:val="20"/>
        </w:rPr>
        <w:t>where a program manager can potentially integrate 10-20 thematic issues, ranging from gender to environmental issues</w:t>
      </w:r>
      <w:r>
        <w:rPr>
          <w:rFonts w:ascii="Arial" w:hAnsi="Arial" w:cs="Arial"/>
          <w:szCs w:val="20"/>
        </w:rPr>
        <w:t>, it is important to identify the correct entry points for integration and to c</w:t>
      </w:r>
      <w:r w:rsidRPr="00BE12D2">
        <w:rPr>
          <w:rFonts w:ascii="Arial" w:hAnsi="Arial" w:cs="Arial"/>
          <w:szCs w:val="20"/>
        </w:rPr>
        <w:t xml:space="preserve">ontinue to demonstrate </w:t>
      </w:r>
      <w:r w:rsidR="00A545AE">
        <w:rPr>
          <w:rFonts w:ascii="Arial" w:hAnsi="Arial" w:cs="Arial"/>
          <w:szCs w:val="20"/>
        </w:rPr>
        <w:t xml:space="preserve">the </w:t>
      </w:r>
      <w:r w:rsidRPr="00BE12D2">
        <w:rPr>
          <w:rFonts w:ascii="Arial" w:hAnsi="Arial" w:cs="Arial"/>
          <w:szCs w:val="20"/>
        </w:rPr>
        <w:t xml:space="preserve">value </w:t>
      </w:r>
      <w:r w:rsidR="00C208D1">
        <w:rPr>
          <w:rFonts w:ascii="Arial" w:hAnsi="Arial" w:cs="Arial"/>
          <w:szCs w:val="20"/>
        </w:rPr>
        <w:t>of</w:t>
      </w:r>
      <w:r w:rsidRPr="00BE12D2">
        <w:rPr>
          <w:rFonts w:ascii="Arial" w:hAnsi="Arial" w:cs="Arial"/>
          <w:szCs w:val="20"/>
        </w:rPr>
        <w:t xml:space="preserve"> integrating DRR</w:t>
      </w:r>
      <w:r>
        <w:rPr>
          <w:rFonts w:ascii="Arial" w:hAnsi="Arial" w:cs="Arial"/>
          <w:szCs w:val="20"/>
        </w:rPr>
        <w:t xml:space="preserve">. With a new policy agenda firmly in place, there </w:t>
      </w:r>
      <w:r w:rsidR="00C208D1">
        <w:rPr>
          <w:rFonts w:ascii="Arial" w:hAnsi="Arial" w:cs="Arial"/>
          <w:szCs w:val="20"/>
        </w:rPr>
        <w:t>have also been some challenges:</w:t>
      </w:r>
    </w:p>
    <w:p w:rsidR="005F02B5" w:rsidRDefault="005F02B5" w:rsidP="005F02B5">
      <w:pPr>
        <w:ind w:right="-71"/>
        <w:jc w:val="both"/>
        <w:rPr>
          <w:rFonts w:ascii="Arial" w:hAnsi="Arial" w:cs="Arial"/>
          <w:szCs w:val="20"/>
        </w:rPr>
      </w:pPr>
    </w:p>
    <w:p w:rsidR="005F02B5" w:rsidRPr="008418D7" w:rsidRDefault="005F02B5" w:rsidP="005F02B5">
      <w:pPr>
        <w:numPr>
          <w:ilvl w:val="0"/>
          <w:numId w:val="20"/>
        </w:numPr>
        <w:spacing w:after="80"/>
        <w:ind w:right="-74"/>
        <w:jc w:val="both"/>
        <w:rPr>
          <w:rFonts w:ascii="Arial" w:hAnsi="Arial" w:cs="Arial"/>
          <w:szCs w:val="20"/>
        </w:rPr>
      </w:pPr>
      <w:r w:rsidRPr="00585A7C">
        <w:rPr>
          <w:rFonts w:ascii="Arial" w:hAnsi="Arial" w:cs="Arial"/>
          <w:szCs w:val="20"/>
          <w:u w:val="single"/>
        </w:rPr>
        <w:t>Staff capacity:</w:t>
      </w:r>
      <w:r>
        <w:rPr>
          <w:rFonts w:ascii="Arial" w:hAnsi="Arial" w:cs="Arial"/>
          <w:szCs w:val="20"/>
        </w:rPr>
        <w:t xml:space="preserve"> </w:t>
      </w:r>
      <w:r w:rsidR="006C4902">
        <w:rPr>
          <w:rFonts w:ascii="Arial" w:hAnsi="Arial" w:cs="Arial"/>
          <w:szCs w:val="20"/>
        </w:rPr>
        <w:t>i</w:t>
      </w:r>
      <w:r w:rsidR="00C208D1">
        <w:rPr>
          <w:rFonts w:ascii="Arial" w:hAnsi="Arial" w:cs="Arial"/>
          <w:szCs w:val="20"/>
        </w:rPr>
        <w:t>ntegrating DRR</w:t>
      </w:r>
      <w:r w:rsidRPr="008418D7">
        <w:rPr>
          <w:rFonts w:ascii="Arial" w:hAnsi="Arial" w:cs="Arial"/>
          <w:szCs w:val="20"/>
        </w:rPr>
        <w:t xml:space="preserve"> requires a </w:t>
      </w:r>
      <w:r w:rsidR="00C208D1">
        <w:rPr>
          <w:rFonts w:ascii="Arial" w:hAnsi="Arial" w:cs="Arial"/>
          <w:szCs w:val="20"/>
        </w:rPr>
        <w:t>new</w:t>
      </w:r>
      <w:r w:rsidRPr="008418D7">
        <w:rPr>
          <w:rFonts w:ascii="Arial" w:hAnsi="Arial" w:cs="Arial"/>
          <w:szCs w:val="20"/>
        </w:rPr>
        <w:t xml:space="preserve"> set of technical capacities for AusAID staff. While over the past year the DRR Unit has made the case for DRR integration across the agency, increased efforts are needed to </w:t>
      </w:r>
      <w:r>
        <w:rPr>
          <w:rFonts w:ascii="Arial" w:hAnsi="Arial" w:cs="Arial"/>
          <w:szCs w:val="20"/>
        </w:rPr>
        <w:t xml:space="preserve">raise awareness that </w:t>
      </w:r>
      <w:r w:rsidRPr="008418D7">
        <w:rPr>
          <w:rFonts w:ascii="Arial" w:hAnsi="Arial" w:cs="Arial"/>
          <w:szCs w:val="20"/>
        </w:rPr>
        <w:t xml:space="preserve">DRR </w:t>
      </w:r>
      <w:r>
        <w:rPr>
          <w:rFonts w:ascii="Arial" w:hAnsi="Arial" w:cs="Arial"/>
          <w:szCs w:val="20"/>
        </w:rPr>
        <w:t>i</w:t>
      </w:r>
      <w:r w:rsidRPr="008418D7">
        <w:rPr>
          <w:rFonts w:ascii="Arial" w:hAnsi="Arial" w:cs="Arial"/>
          <w:szCs w:val="20"/>
        </w:rPr>
        <w:t>s more than a humanitarian issue</w:t>
      </w:r>
      <w:r>
        <w:rPr>
          <w:rFonts w:ascii="Arial" w:hAnsi="Arial" w:cs="Arial"/>
          <w:szCs w:val="20"/>
        </w:rPr>
        <w:t xml:space="preserve"> – that it is also</w:t>
      </w:r>
      <w:r w:rsidRPr="008418D7">
        <w:rPr>
          <w:rFonts w:ascii="Arial" w:hAnsi="Arial" w:cs="Arial"/>
          <w:szCs w:val="20"/>
        </w:rPr>
        <w:t xml:space="preserve"> a development challenge</w:t>
      </w:r>
      <w:r w:rsidRPr="00F62CC5">
        <w:rPr>
          <w:rFonts w:ascii="Arial" w:hAnsi="Arial" w:cs="Arial"/>
          <w:szCs w:val="20"/>
        </w:rPr>
        <w:t>.</w:t>
      </w:r>
      <w:r>
        <w:rPr>
          <w:rFonts w:ascii="Arial" w:hAnsi="Arial" w:cs="Arial"/>
          <w:szCs w:val="20"/>
        </w:rPr>
        <w:t xml:space="preserve"> </w:t>
      </w:r>
      <w:r w:rsidRPr="00F62CC5">
        <w:rPr>
          <w:rFonts w:ascii="Arial" w:hAnsi="Arial" w:cs="Arial"/>
          <w:szCs w:val="20"/>
        </w:rPr>
        <w:t>Build</w:t>
      </w:r>
      <w:r>
        <w:rPr>
          <w:rFonts w:ascii="Arial" w:hAnsi="Arial" w:cs="Arial"/>
          <w:szCs w:val="20"/>
        </w:rPr>
        <w:t>ing</w:t>
      </w:r>
      <w:r w:rsidRPr="00F62CC5">
        <w:rPr>
          <w:rFonts w:ascii="Arial" w:hAnsi="Arial" w:cs="Arial"/>
          <w:szCs w:val="20"/>
        </w:rPr>
        <w:t xml:space="preserve"> capacity of staff</w:t>
      </w:r>
      <w:r>
        <w:rPr>
          <w:rFonts w:ascii="Arial" w:hAnsi="Arial" w:cs="Arial"/>
          <w:szCs w:val="20"/>
        </w:rPr>
        <w:t xml:space="preserve"> will also be achieved</w:t>
      </w:r>
      <w:r w:rsidRPr="00F62CC5">
        <w:rPr>
          <w:rFonts w:ascii="Arial" w:hAnsi="Arial" w:cs="Arial"/>
          <w:szCs w:val="20"/>
        </w:rPr>
        <w:t xml:space="preserve"> through </w:t>
      </w:r>
      <w:r>
        <w:rPr>
          <w:rFonts w:ascii="Arial" w:hAnsi="Arial" w:cs="Arial"/>
          <w:szCs w:val="20"/>
        </w:rPr>
        <w:t>establishment of environment focal points</w:t>
      </w:r>
      <w:r w:rsidR="00A545AE">
        <w:rPr>
          <w:rFonts w:ascii="Arial" w:hAnsi="Arial" w:cs="Arial"/>
          <w:szCs w:val="20"/>
        </w:rPr>
        <w:t xml:space="preserve"> within programs</w:t>
      </w:r>
      <w:r>
        <w:rPr>
          <w:rFonts w:ascii="Arial" w:hAnsi="Arial" w:cs="Arial"/>
          <w:szCs w:val="20"/>
        </w:rPr>
        <w:t xml:space="preserve">, </w:t>
      </w:r>
      <w:r w:rsidR="00C208D1">
        <w:rPr>
          <w:rFonts w:ascii="Arial" w:hAnsi="Arial" w:cs="Arial"/>
          <w:szCs w:val="20"/>
        </w:rPr>
        <w:t>engag</w:t>
      </w:r>
      <w:r w:rsidR="005F5ECA">
        <w:rPr>
          <w:rFonts w:ascii="Arial" w:hAnsi="Arial" w:cs="Arial"/>
          <w:szCs w:val="20"/>
        </w:rPr>
        <w:t xml:space="preserve">ement with </w:t>
      </w:r>
      <w:r w:rsidR="00A545AE">
        <w:rPr>
          <w:rFonts w:ascii="Arial" w:hAnsi="Arial" w:cs="Arial"/>
          <w:szCs w:val="20"/>
        </w:rPr>
        <w:t xml:space="preserve">existing program </w:t>
      </w:r>
      <w:r w:rsidR="005F5ECA">
        <w:rPr>
          <w:rFonts w:ascii="Arial" w:hAnsi="Arial" w:cs="Arial"/>
          <w:szCs w:val="20"/>
        </w:rPr>
        <w:t>Humanitarian Contact</w:t>
      </w:r>
      <w:r w:rsidR="00C208D1">
        <w:rPr>
          <w:rFonts w:ascii="Arial" w:hAnsi="Arial" w:cs="Arial"/>
          <w:szCs w:val="20"/>
        </w:rPr>
        <w:t xml:space="preserve"> Points and</w:t>
      </w:r>
      <w:r>
        <w:rPr>
          <w:rFonts w:ascii="Arial" w:hAnsi="Arial" w:cs="Arial"/>
          <w:szCs w:val="20"/>
        </w:rPr>
        <w:t xml:space="preserve"> strengthening </w:t>
      </w:r>
      <w:r w:rsidRPr="00F62CC5">
        <w:rPr>
          <w:rFonts w:ascii="Arial" w:hAnsi="Arial" w:cs="Arial"/>
          <w:szCs w:val="20"/>
        </w:rPr>
        <w:t>agency systems</w:t>
      </w:r>
      <w:r>
        <w:rPr>
          <w:rFonts w:ascii="Arial" w:hAnsi="Arial" w:cs="Arial"/>
          <w:szCs w:val="20"/>
        </w:rPr>
        <w:t>. A majority of staff are still unaware of what integration means in practice.</w:t>
      </w:r>
      <w:r w:rsidRPr="008418D7">
        <w:rPr>
          <w:rFonts w:ascii="Arial" w:hAnsi="Arial" w:cs="Arial"/>
          <w:szCs w:val="20"/>
        </w:rPr>
        <w:t xml:space="preserve"> </w:t>
      </w:r>
      <w:r w:rsidR="00C208D1">
        <w:rPr>
          <w:rFonts w:ascii="Arial" w:hAnsi="Arial" w:cs="Arial"/>
          <w:szCs w:val="20"/>
        </w:rPr>
        <w:t>T</w:t>
      </w:r>
      <w:r w:rsidRPr="008418D7">
        <w:rPr>
          <w:rFonts w:ascii="Arial" w:hAnsi="Arial" w:cs="Arial"/>
          <w:szCs w:val="20"/>
        </w:rPr>
        <w:t xml:space="preserve">ools for integration need to be made available to staff </w:t>
      </w:r>
      <w:r w:rsidR="00C208D1">
        <w:rPr>
          <w:rFonts w:ascii="Arial" w:hAnsi="Arial" w:cs="Arial"/>
          <w:szCs w:val="20"/>
        </w:rPr>
        <w:t xml:space="preserve">to assist them </w:t>
      </w:r>
      <w:r w:rsidR="00A545AE">
        <w:rPr>
          <w:rFonts w:ascii="Arial" w:hAnsi="Arial" w:cs="Arial"/>
          <w:szCs w:val="20"/>
        </w:rPr>
        <w:t xml:space="preserve">to </w:t>
      </w:r>
      <w:r w:rsidR="00C208D1">
        <w:rPr>
          <w:rFonts w:ascii="Arial" w:hAnsi="Arial" w:cs="Arial"/>
          <w:szCs w:val="20"/>
        </w:rPr>
        <w:t>change</w:t>
      </w:r>
      <w:r w:rsidRPr="008418D7">
        <w:rPr>
          <w:rFonts w:ascii="Arial" w:hAnsi="Arial" w:cs="Arial"/>
          <w:szCs w:val="20"/>
        </w:rPr>
        <w:t xml:space="preserve"> the way they plan, design, implement and review their programs.</w:t>
      </w:r>
    </w:p>
    <w:p w:rsidR="005F02B5" w:rsidRDefault="005F02B5" w:rsidP="005F02B5">
      <w:pPr>
        <w:numPr>
          <w:ilvl w:val="0"/>
          <w:numId w:val="20"/>
        </w:numPr>
        <w:spacing w:after="80"/>
        <w:ind w:right="-74"/>
        <w:jc w:val="both"/>
        <w:rPr>
          <w:rFonts w:ascii="Arial" w:hAnsi="Arial" w:cs="Arial"/>
          <w:szCs w:val="20"/>
        </w:rPr>
      </w:pPr>
      <w:r w:rsidRPr="00585A7C">
        <w:rPr>
          <w:rFonts w:ascii="Arial" w:hAnsi="Arial" w:cs="Arial"/>
          <w:szCs w:val="20"/>
          <w:u w:val="single"/>
        </w:rPr>
        <w:t>DRR in humanitarian programs:</w:t>
      </w:r>
      <w:r>
        <w:rPr>
          <w:rFonts w:ascii="Arial" w:hAnsi="Arial" w:cs="Arial"/>
          <w:szCs w:val="20"/>
        </w:rPr>
        <w:t xml:space="preserve"> </w:t>
      </w:r>
      <w:r w:rsidR="006C4902">
        <w:rPr>
          <w:rFonts w:ascii="Arial" w:hAnsi="Arial" w:cs="Arial"/>
          <w:szCs w:val="20"/>
        </w:rPr>
        <w:t>w</w:t>
      </w:r>
      <w:r w:rsidRPr="00302BD0">
        <w:rPr>
          <w:rFonts w:ascii="Arial" w:hAnsi="Arial" w:cs="Arial"/>
          <w:szCs w:val="20"/>
        </w:rPr>
        <w:t xml:space="preserve">hile DRR is often recognised as </w:t>
      </w:r>
      <w:r>
        <w:rPr>
          <w:rFonts w:ascii="Arial" w:hAnsi="Arial" w:cs="Arial"/>
          <w:szCs w:val="20"/>
        </w:rPr>
        <w:t>best practice in</w:t>
      </w:r>
      <w:r w:rsidR="00C208D1">
        <w:rPr>
          <w:rFonts w:ascii="Arial" w:hAnsi="Arial" w:cs="Arial"/>
          <w:szCs w:val="20"/>
        </w:rPr>
        <w:t xml:space="preserve"> disaster</w:t>
      </w:r>
      <w:r>
        <w:rPr>
          <w:rFonts w:ascii="Arial" w:hAnsi="Arial" w:cs="Arial"/>
          <w:szCs w:val="20"/>
        </w:rPr>
        <w:t xml:space="preserve"> recovery and reconstruction</w:t>
      </w:r>
      <w:r w:rsidRPr="00302BD0">
        <w:rPr>
          <w:rFonts w:ascii="Arial" w:hAnsi="Arial" w:cs="Arial"/>
          <w:szCs w:val="20"/>
        </w:rPr>
        <w:t>, integration into humanitarian assistance</w:t>
      </w:r>
      <w:r w:rsidR="00A545AE">
        <w:rPr>
          <w:rFonts w:ascii="Arial" w:hAnsi="Arial" w:cs="Arial"/>
          <w:szCs w:val="20"/>
        </w:rPr>
        <w:t>.</w:t>
      </w:r>
      <w:r w:rsidR="00BE714C">
        <w:rPr>
          <w:rFonts w:ascii="Arial" w:hAnsi="Arial" w:cs="Arial"/>
          <w:szCs w:val="20"/>
        </w:rPr>
        <w:t xml:space="preserve"> </w:t>
      </w:r>
      <w:r w:rsidR="00A545AE">
        <w:rPr>
          <w:rFonts w:ascii="Arial" w:hAnsi="Arial" w:cs="Arial"/>
          <w:szCs w:val="20"/>
        </w:rPr>
        <w:t>Placing the DRR unit in the Humanitarian Branch has usefully grown DRR awareness through this lens. However,</w:t>
      </w:r>
      <w:r w:rsidRPr="00302BD0">
        <w:rPr>
          <w:rFonts w:ascii="Arial" w:hAnsi="Arial" w:cs="Arial"/>
          <w:szCs w:val="20"/>
        </w:rPr>
        <w:t xml:space="preserve"> </w:t>
      </w:r>
      <w:r w:rsidR="00A545AE">
        <w:rPr>
          <w:rFonts w:ascii="Arial" w:hAnsi="Arial" w:cs="Arial"/>
          <w:szCs w:val="20"/>
        </w:rPr>
        <w:t xml:space="preserve">it </w:t>
      </w:r>
      <w:r w:rsidRPr="00302BD0">
        <w:rPr>
          <w:rFonts w:ascii="Arial" w:hAnsi="Arial" w:cs="Arial"/>
          <w:szCs w:val="20"/>
        </w:rPr>
        <w:t>has also in some cases caused confusion for staff</w:t>
      </w:r>
      <w:r w:rsidR="00A545AE">
        <w:rPr>
          <w:rFonts w:ascii="Arial" w:hAnsi="Arial" w:cs="Arial"/>
          <w:szCs w:val="20"/>
        </w:rPr>
        <w:t xml:space="preserve"> since</w:t>
      </w:r>
      <w:r w:rsidRPr="00302BD0">
        <w:rPr>
          <w:rFonts w:ascii="Arial" w:hAnsi="Arial" w:cs="Arial"/>
          <w:szCs w:val="20"/>
        </w:rPr>
        <w:t xml:space="preserve"> </w:t>
      </w:r>
      <w:r>
        <w:rPr>
          <w:rFonts w:ascii="Arial" w:hAnsi="Arial" w:cs="Arial"/>
          <w:szCs w:val="20"/>
        </w:rPr>
        <w:t>the distinction between a humanitarian response and disaster risk reduction activity can be hard to define</w:t>
      </w:r>
      <w:r w:rsidR="00C208D1">
        <w:rPr>
          <w:rFonts w:ascii="Arial" w:hAnsi="Arial" w:cs="Arial"/>
          <w:szCs w:val="20"/>
        </w:rPr>
        <w:t>.</w:t>
      </w:r>
      <w:r w:rsidR="00BE714C">
        <w:rPr>
          <w:rFonts w:ascii="Arial" w:hAnsi="Arial" w:cs="Arial"/>
          <w:szCs w:val="20"/>
        </w:rPr>
        <w:t xml:space="preserve"> </w:t>
      </w:r>
      <w:r w:rsidR="00A545AE">
        <w:rPr>
          <w:rFonts w:ascii="Arial" w:hAnsi="Arial" w:cs="Arial"/>
          <w:szCs w:val="20"/>
        </w:rPr>
        <w:t>As well, DRR is broader than humanitarian activities, encompassing climate cha</w:t>
      </w:r>
      <w:r w:rsidR="0014414A">
        <w:rPr>
          <w:rFonts w:ascii="Arial" w:hAnsi="Arial" w:cs="Arial"/>
          <w:szCs w:val="20"/>
        </w:rPr>
        <w:t>nge and environment dimensions.</w:t>
      </w:r>
      <w:r w:rsidR="00A545AE">
        <w:rPr>
          <w:rFonts w:ascii="Arial" w:hAnsi="Arial" w:cs="Arial"/>
          <w:szCs w:val="20"/>
        </w:rPr>
        <w:t xml:space="preserve"> At an appropriate opportunity, it would be beneficial to look again at the best location for the DRR unit.  </w:t>
      </w:r>
    </w:p>
    <w:p w:rsidR="00C208D1" w:rsidRDefault="00C208D1" w:rsidP="00C208D1">
      <w:pPr>
        <w:numPr>
          <w:ilvl w:val="0"/>
          <w:numId w:val="20"/>
        </w:numPr>
        <w:spacing w:after="80"/>
        <w:ind w:right="-74"/>
        <w:jc w:val="both"/>
        <w:rPr>
          <w:rFonts w:ascii="Arial" w:hAnsi="Arial" w:cs="Arial"/>
          <w:szCs w:val="20"/>
        </w:rPr>
      </w:pPr>
      <w:r>
        <w:rPr>
          <w:rFonts w:ascii="Arial" w:hAnsi="Arial" w:cs="Arial"/>
          <w:szCs w:val="20"/>
          <w:u w:val="single"/>
        </w:rPr>
        <w:t>NGO Proposal Criteria:</w:t>
      </w:r>
      <w:r w:rsidR="005F02B5">
        <w:rPr>
          <w:rFonts w:ascii="Arial" w:hAnsi="Arial" w:cs="Arial"/>
          <w:szCs w:val="20"/>
        </w:rPr>
        <w:t xml:space="preserve"> </w:t>
      </w:r>
      <w:r>
        <w:rPr>
          <w:rFonts w:ascii="Arial" w:hAnsi="Arial" w:cs="Arial"/>
          <w:szCs w:val="20"/>
        </w:rPr>
        <w:t>NGOs reported that the</w:t>
      </w:r>
      <w:r w:rsidR="005F02B5" w:rsidRPr="00F11BA7">
        <w:rPr>
          <w:rFonts w:ascii="Arial" w:hAnsi="Arial" w:cs="Arial"/>
          <w:szCs w:val="20"/>
        </w:rPr>
        <w:t xml:space="preserve"> AusAID funding rounds do not include mention of the need to comply with r</w:t>
      </w:r>
      <w:r w:rsidR="005F02B5">
        <w:rPr>
          <w:rFonts w:ascii="Arial" w:hAnsi="Arial" w:cs="Arial"/>
          <w:szCs w:val="20"/>
        </w:rPr>
        <w:t xml:space="preserve">elevant AusAID policies, including the DRR policy. While most refer to </w:t>
      </w:r>
      <w:r w:rsidR="005F02B5" w:rsidRPr="00F11BA7">
        <w:rPr>
          <w:rFonts w:ascii="Arial" w:hAnsi="Arial" w:cs="Arial"/>
          <w:szCs w:val="20"/>
        </w:rPr>
        <w:t>the environment management</w:t>
      </w:r>
      <w:r w:rsidR="005F02B5">
        <w:rPr>
          <w:rFonts w:ascii="Arial" w:hAnsi="Arial" w:cs="Arial"/>
          <w:szCs w:val="20"/>
        </w:rPr>
        <w:t xml:space="preserve"> guidelines</w:t>
      </w:r>
      <w:r w:rsidR="005F02B5" w:rsidRPr="00F11BA7">
        <w:rPr>
          <w:rFonts w:ascii="Arial" w:hAnsi="Arial" w:cs="Arial"/>
          <w:szCs w:val="20"/>
        </w:rPr>
        <w:t xml:space="preserve">, the DRR component of this is </w:t>
      </w:r>
      <w:r w:rsidR="005F02B5">
        <w:rPr>
          <w:rFonts w:ascii="Arial" w:hAnsi="Arial" w:cs="Arial"/>
          <w:szCs w:val="20"/>
        </w:rPr>
        <w:t xml:space="preserve">often not explicit. </w:t>
      </w:r>
    </w:p>
    <w:p w:rsidR="001E5233" w:rsidRDefault="00C208D1" w:rsidP="00C208D1">
      <w:pPr>
        <w:numPr>
          <w:ilvl w:val="0"/>
          <w:numId w:val="20"/>
        </w:numPr>
        <w:spacing w:after="80"/>
        <w:ind w:right="-74"/>
        <w:jc w:val="both"/>
        <w:rPr>
          <w:rFonts w:ascii="Arial" w:hAnsi="Arial" w:cs="Arial"/>
          <w:szCs w:val="20"/>
        </w:rPr>
      </w:pPr>
      <w:r>
        <w:rPr>
          <w:rFonts w:ascii="Arial" w:hAnsi="Arial" w:cs="Arial"/>
          <w:szCs w:val="20"/>
          <w:u w:val="single"/>
        </w:rPr>
        <w:t>Links with other thematic areas:</w:t>
      </w:r>
      <w:r>
        <w:rPr>
          <w:rFonts w:ascii="Arial" w:hAnsi="Arial" w:cs="Arial"/>
          <w:szCs w:val="20"/>
        </w:rPr>
        <w:t xml:space="preserve"> policy and institutional links between DRR and other thematic areas have yet to be developed. </w:t>
      </w:r>
      <w:r w:rsidR="005F02B5">
        <w:rPr>
          <w:rFonts w:ascii="Arial" w:hAnsi="Arial" w:cs="Arial"/>
          <w:szCs w:val="20"/>
        </w:rPr>
        <w:t xml:space="preserve">In the longer term, interactions between the DRR and other thematic areas will be required. Specifically, it will be important to create strong links </w:t>
      </w:r>
      <w:r w:rsidR="005F02B5" w:rsidRPr="001E5233">
        <w:rPr>
          <w:rFonts w:ascii="Arial" w:hAnsi="Arial" w:cs="Arial"/>
          <w:szCs w:val="20"/>
        </w:rPr>
        <w:t>between DRR</w:t>
      </w:r>
      <w:r w:rsidR="005F02B5">
        <w:rPr>
          <w:rFonts w:ascii="Arial" w:hAnsi="Arial" w:cs="Arial"/>
          <w:szCs w:val="20"/>
        </w:rPr>
        <w:t>,</w:t>
      </w:r>
      <w:r w:rsidR="005F02B5" w:rsidRPr="001E5233">
        <w:rPr>
          <w:rFonts w:ascii="Arial" w:hAnsi="Arial" w:cs="Arial"/>
          <w:szCs w:val="20"/>
        </w:rPr>
        <w:t xml:space="preserve"> Disability</w:t>
      </w:r>
      <w:r w:rsidR="005F02B5">
        <w:rPr>
          <w:rFonts w:ascii="Arial" w:hAnsi="Arial" w:cs="Arial"/>
          <w:szCs w:val="20"/>
        </w:rPr>
        <w:t xml:space="preserve"> and Gender</w:t>
      </w:r>
      <w:r w:rsidR="005F02B5" w:rsidRPr="001E5233">
        <w:rPr>
          <w:rFonts w:ascii="Arial" w:hAnsi="Arial" w:cs="Arial"/>
          <w:szCs w:val="20"/>
        </w:rPr>
        <w:t xml:space="preserve"> (</w:t>
      </w:r>
      <w:r w:rsidR="005F02B5">
        <w:rPr>
          <w:rFonts w:ascii="Arial" w:hAnsi="Arial" w:cs="Arial"/>
          <w:szCs w:val="20"/>
        </w:rPr>
        <w:t xml:space="preserve">women and </w:t>
      </w:r>
      <w:r w:rsidR="005F02B5" w:rsidRPr="001E5233">
        <w:rPr>
          <w:rFonts w:ascii="Arial" w:hAnsi="Arial" w:cs="Arial"/>
          <w:szCs w:val="20"/>
        </w:rPr>
        <w:t>the disabled are more vulnerable to disasters</w:t>
      </w:r>
      <w:r w:rsidR="005F02B5">
        <w:rPr>
          <w:rFonts w:ascii="Arial" w:hAnsi="Arial" w:cs="Arial"/>
          <w:szCs w:val="20"/>
        </w:rPr>
        <w:t>, but are also effective champions for DRR</w:t>
      </w:r>
      <w:r w:rsidR="005F02B5" w:rsidRPr="001E5233">
        <w:rPr>
          <w:rFonts w:ascii="Arial" w:hAnsi="Arial" w:cs="Arial"/>
          <w:szCs w:val="20"/>
        </w:rPr>
        <w:t>)</w:t>
      </w:r>
      <w:r w:rsidR="005F02B5">
        <w:rPr>
          <w:rFonts w:ascii="Arial" w:hAnsi="Arial" w:cs="Arial"/>
          <w:szCs w:val="20"/>
        </w:rPr>
        <w:t xml:space="preserve"> and</w:t>
      </w:r>
      <w:r w:rsidR="005F02B5" w:rsidRPr="001E5233">
        <w:rPr>
          <w:rFonts w:ascii="Arial" w:hAnsi="Arial" w:cs="Arial"/>
          <w:szCs w:val="20"/>
        </w:rPr>
        <w:t xml:space="preserve"> DRR and food security (</w:t>
      </w:r>
      <w:r w:rsidR="005F02B5">
        <w:rPr>
          <w:rFonts w:ascii="Arial" w:hAnsi="Arial" w:cs="Arial"/>
          <w:szCs w:val="20"/>
        </w:rPr>
        <w:t>protecting livelihoods from hazards and stockpiling</w:t>
      </w:r>
      <w:r w:rsidR="005F02B5" w:rsidRPr="001E5233">
        <w:rPr>
          <w:rFonts w:ascii="Arial" w:hAnsi="Arial" w:cs="Arial"/>
          <w:szCs w:val="20"/>
        </w:rPr>
        <w:t xml:space="preserve"> food and seeds is important for survival and early recovery, as is having alternative livelihood sources or cash for work pr</w:t>
      </w:r>
      <w:r w:rsidR="0014414A">
        <w:rPr>
          <w:rFonts w:ascii="Arial" w:hAnsi="Arial" w:cs="Arial"/>
          <w:szCs w:val="20"/>
        </w:rPr>
        <w:t>ograms, or voucher</w:t>
      </w:r>
      <w:r w:rsidR="005F02B5">
        <w:rPr>
          <w:rFonts w:ascii="Arial" w:hAnsi="Arial" w:cs="Arial"/>
          <w:szCs w:val="20"/>
        </w:rPr>
        <w:t xml:space="preserve"> systems).</w:t>
      </w:r>
    </w:p>
    <w:p w:rsidR="00F11BA7" w:rsidRPr="00F11BA7" w:rsidRDefault="00F11BA7" w:rsidP="00F11BA7">
      <w:pPr>
        <w:pBdr>
          <w:bottom w:val="single" w:sz="4" w:space="1" w:color="auto"/>
        </w:pBdr>
        <w:ind w:right="-874"/>
        <w:jc w:val="both"/>
        <w:rPr>
          <w:rFonts w:ascii="Arial" w:hAnsi="Arial" w:cs="Arial"/>
          <w:szCs w:val="20"/>
        </w:rPr>
      </w:pPr>
    </w:p>
    <w:p w:rsidR="00CE03F5" w:rsidRPr="008B710A" w:rsidRDefault="00CE03F5" w:rsidP="00CE03F5">
      <w:pPr>
        <w:pBdr>
          <w:bottom w:val="single" w:sz="4" w:space="1" w:color="auto"/>
        </w:pBdr>
        <w:ind w:right="-874"/>
        <w:outlineLvl w:val="1"/>
        <w:rPr>
          <w:rFonts w:ascii="Arial" w:hAnsi="Arial" w:cs="Arial"/>
          <w:b/>
          <w:sz w:val="24"/>
        </w:rPr>
      </w:pPr>
      <w:bookmarkStart w:id="13" w:name="_Toc278883662"/>
      <w:bookmarkStart w:id="14" w:name="_Toc352831767"/>
      <w:r w:rsidRPr="008B710A">
        <w:rPr>
          <w:rFonts w:ascii="Arial" w:hAnsi="Arial" w:cs="Arial"/>
          <w:b/>
          <w:sz w:val="24"/>
        </w:rPr>
        <w:t xml:space="preserve">3. Management Response/ Objectives for FY 2010 </w:t>
      </w:r>
      <w:r w:rsidR="009D200D">
        <w:rPr>
          <w:rFonts w:ascii="Arial" w:hAnsi="Arial" w:cs="Arial"/>
          <w:b/>
          <w:sz w:val="24"/>
        </w:rPr>
        <w:t>- 11</w:t>
      </w:r>
      <w:bookmarkEnd w:id="13"/>
      <w:bookmarkEnd w:id="14"/>
    </w:p>
    <w:p w:rsidR="008708C5" w:rsidRPr="00A971DD" w:rsidRDefault="008708C5" w:rsidP="0064747F">
      <w:pPr>
        <w:rPr>
          <w:rFonts w:ascii="Arial" w:hAnsi="Arial" w:cs="Arial"/>
          <w:szCs w:val="20"/>
        </w:rPr>
      </w:pPr>
    </w:p>
    <w:p w:rsidR="00CE03F5" w:rsidRPr="008708C5" w:rsidRDefault="008708C5" w:rsidP="00A971DD">
      <w:pPr>
        <w:spacing w:after="80"/>
        <w:jc w:val="both"/>
        <w:rPr>
          <w:rFonts w:ascii="Arial" w:hAnsi="Arial" w:cs="Arial"/>
          <w:szCs w:val="20"/>
        </w:rPr>
      </w:pPr>
      <w:r w:rsidRPr="008708C5">
        <w:rPr>
          <w:rFonts w:ascii="Arial" w:hAnsi="Arial" w:cs="Arial"/>
          <w:szCs w:val="20"/>
        </w:rPr>
        <w:t>The DRR Unit will</w:t>
      </w:r>
      <w:r w:rsidR="0058570C">
        <w:rPr>
          <w:rFonts w:ascii="Arial" w:hAnsi="Arial" w:cs="Arial"/>
          <w:szCs w:val="20"/>
        </w:rPr>
        <w:t xml:space="preserve"> work with Posts, </w:t>
      </w:r>
      <w:proofErr w:type="spellStart"/>
      <w:r w:rsidR="0058570C">
        <w:rPr>
          <w:rFonts w:ascii="Arial" w:hAnsi="Arial" w:cs="Arial"/>
          <w:szCs w:val="20"/>
        </w:rPr>
        <w:t>W</w:t>
      </w:r>
      <w:r w:rsidR="00423483">
        <w:rPr>
          <w:rFonts w:ascii="Arial" w:hAnsi="Arial" w:cs="Arial"/>
          <w:szCs w:val="20"/>
        </w:rPr>
        <w:t>o</w:t>
      </w:r>
      <w:r w:rsidR="0058570C">
        <w:rPr>
          <w:rFonts w:ascii="Arial" w:hAnsi="Arial" w:cs="Arial"/>
          <w:szCs w:val="20"/>
        </w:rPr>
        <w:t>G</w:t>
      </w:r>
      <w:proofErr w:type="spellEnd"/>
      <w:r w:rsidR="0058570C">
        <w:rPr>
          <w:rFonts w:ascii="Arial" w:hAnsi="Arial" w:cs="Arial"/>
          <w:szCs w:val="20"/>
        </w:rPr>
        <w:t xml:space="preserve"> partners and other stakeholders to</w:t>
      </w:r>
      <w:r w:rsidRPr="008708C5">
        <w:rPr>
          <w:rFonts w:ascii="Arial" w:hAnsi="Arial" w:cs="Arial"/>
          <w:szCs w:val="20"/>
        </w:rPr>
        <w:t>:</w:t>
      </w:r>
      <w:r w:rsidR="00CE03F5" w:rsidRPr="008708C5">
        <w:rPr>
          <w:rFonts w:ascii="Arial" w:hAnsi="Arial" w:cs="Arial"/>
          <w:szCs w:val="20"/>
        </w:rPr>
        <w:t xml:space="preserve"> </w:t>
      </w:r>
    </w:p>
    <w:p w:rsidR="00613018" w:rsidRPr="00C45F87" w:rsidRDefault="007A3803" w:rsidP="002E310E">
      <w:pPr>
        <w:numPr>
          <w:ilvl w:val="0"/>
          <w:numId w:val="26"/>
        </w:numPr>
        <w:tabs>
          <w:tab w:val="clear" w:pos="720"/>
          <w:tab w:val="num" w:pos="360"/>
        </w:tabs>
        <w:spacing w:after="80"/>
        <w:ind w:left="360"/>
        <w:jc w:val="both"/>
        <w:rPr>
          <w:rFonts w:ascii="Arial" w:hAnsi="Arial" w:cs="Arial"/>
          <w:szCs w:val="20"/>
        </w:rPr>
      </w:pPr>
      <w:proofErr w:type="gramStart"/>
      <w:r>
        <w:rPr>
          <w:rFonts w:ascii="Arial" w:hAnsi="Arial" w:cs="Arial"/>
          <w:szCs w:val="20"/>
        </w:rPr>
        <w:t>connect</w:t>
      </w:r>
      <w:proofErr w:type="gramEnd"/>
      <w:r w:rsidR="007E02FE">
        <w:rPr>
          <w:rFonts w:ascii="Arial" w:hAnsi="Arial" w:cs="Arial"/>
          <w:szCs w:val="20"/>
        </w:rPr>
        <w:t xml:space="preserve"> with the</w:t>
      </w:r>
      <w:r w:rsidR="00613018" w:rsidRPr="00C45F87">
        <w:rPr>
          <w:rFonts w:ascii="Arial" w:hAnsi="Arial" w:cs="Arial"/>
          <w:szCs w:val="20"/>
        </w:rPr>
        <w:t xml:space="preserve"> environment training</w:t>
      </w:r>
      <w:r w:rsidR="007E02FE">
        <w:rPr>
          <w:rFonts w:ascii="Arial" w:hAnsi="Arial" w:cs="Arial"/>
          <w:szCs w:val="20"/>
        </w:rPr>
        <w:t xml:space="preserve"> to be rolled out across the agency</w:t>
      </w:r>
      <w:r w:rsidR="00613018" w:rsidRPr="00C45F87">
        <w:rPr>
          <w:rFonts w:ascii="Arial" w:hAnsi="Arial" w:cs="Arial"/>
          <w:szCs w:val="20"/>
        </w:rPr>
        <w:t xml:space="preserve"> –</w:t>
      </w:r>
      <w:r w:rsidR="00CF0060">
        <w:rPr>
          <w:rFonts w:ascii="Arial" w:hAnsi="Arial" w:cs="Arial"/>
          <w:szCs w:val="20"/>
        </w:rPr>
        <w:t xml:space="preserve"> the Executive recently endorsed</w:t>
      </w:r>
      <w:r w:rsidR="00613018" w:rsidRPr="00C45F87">
        <w:rPr>
          <w:rFonts w:ascii="Arial" w:hAnsi="Arial" w:cs="Arial"/>
          <w:szCs w:val="20"/>
        </w:rPr>
        <w:t xml:space="preserve"> mandatory training </w:t>
      </w:r>
      <w:r w:rsidR="00CF0060">
        <w:rPr>
          <w:rFonts w:ascii="Arial" w:hAnsi="Arial" w:cs="Arial"/>
          <w:szCs w:val="20"/>
        </w:rPr>
        <w:t>on environment f</w:t>
      </w:r>
      <w:r w:rsidR="00613018" w:rsidRPr="00C45F87">
        <w:rPr>
          <w:rFonts w:ascii="Arial" w:hAnsi="Arial" w:cs="Arial"/>
          <w:szCs w:val="20"/>
        </w:rPr>
        <w:t>o</w:t>
      </w:r>
      <w:r w:rsidR="00CF0060">
        <w:rPr>
          <w:rFonts w:ascii="Arial" w:hAnsi="Arial" w:cs="Arial"/>
          <w:szCs w:val="20"/>
        </w:rPr>
        <w:t>r</w:t>
      </w:r>
      <w:r w:rsidR="00F22CE4">
        <w:rPr>
          <w:rFonts w:ascii="Arial" w:hAnsi="Arial" w:cs="Arial"/>
          <w:szCs w:val="20"/>
        </w:rPr>
        <w:t xml:space="preserve"> AusAID staff</w:t>
      </w:r>
      <w:r w:rsidR="00613018" w:rsidRPr="00C45F87">
        <w:rPr>
          <w:rFonts w:ascii="Arial" w:hAnsi="Arial" w:cs="Arial"/>
          <w:szCs w:val="20"/>
        </w:rPr>
        <w:t>.</w:t>
      </w:r>
    </w:p>
    <w:p w:rsidR="00E157D2" w:rsidRPr="00C45F87" w:rsidRDefault="00E157D2" w:rsidP="002E310E">
      <w:pPr>
        <w:numPr>
          <w:ilvl w:val="0"/>
          <w:numId w:val="26"/>
        </w:numPr>
        <w:tabs>
          <w:tab w:val="clear" w:pos="720"/>
          <w:tab w:val="num" w:pos="360"/>
        </w:tabs>
        <w:spacing w:after="80"/>
        <w:ind w:left="360"/>
        <w:jc w:val="both"/>
        <w:rPr>
          <w:rFonts w:ascii="Arial" w:hAnsi="Arial" w:cs="Arial"/>
          <w:szCs w:val="20"/>
        </w:rPr>
      </w:pPr>
      <w:proofErr w:type="gramStart"/>
      <w:r w:rsidRPr="00C45F87">
        <w:rPr>
          <w:rFonts w:ascii="Arial" w:hAnsi="Arial" w:cs="Arial"/>
          <w:szCs w:val="20"/>
        </w:rPr>
        <w:t>develop</w:t>
      </w:r>
      <w:proofErr w:type="gramEnd"/>
      <w:r w:rsidRPr="00C45F87">
        <w:rPr>
          <w:rFonts w:ascii="Arial" w:hAnsi="Arial" w:cs="Arial"/>
          <w:szCs w:val="20"/>
        </w:rPr>
        <w:t xml:space="preserve"> a more robust framework for measuring progress against policy outcomes. This will include short and medium term</w:t>
      </w:r>
      <w:r w:rsidR="00700BF7">
        <w:rPr>
          <w:rFonts w:ascii="Arial" w:hAnsi="Arial" w:cs="Arial"/>
          <w:szCs w:val="20"/>
        </w:rPr>
        <w:t xml:space="preserve"> goals. M&amp;</w:t>
      </w:r>
      <w:r w:rsidRPr="00C45F87">
        <w:rPr>
          <w:rFonts w:ascii="Arial" w:hAnsi="Arial" w:cs="Arial"/>
          <w:szCs w:val="20"/>
        </w:rPr>
        <w:t>E expertise w</w:t>
      </w:r>
      <w:r w:rsidR="00827AE7">
        <w:rPr>
          <w:rFonts w:ascii="Arial" w:hAnsi="Arial" w:cs="Arial"/>
          <w:szCs w:val="20"/>
        </w:rPr>
        <w:t>ill be engaged to build on the P</w:t>
      </w:r>
      <w:r w:rsidRPr="00C45F87">
        <w:rPr>
          <w:rFonts w:ascii="Arial" w:hAnsi="Arial" w:cs="Arial"/>
          <w:szCs w:val="20"/>
        </w:rPr>
        <w:t>olicy PAF.</w:t>
      </w:r>
      <w:r w:rsidR="00025978" w:rsidRPr="00C45F87">
        <w:rPr>
          <w:rFonts w:ascii="Arial" w:hAnsi="Arial" w:cs="Arial"/>
          <w:szCs w:val="20"/>
        </w:rPr>
        <w:t xml:space="preserve"> This will also include a strategy for </w:t>
      </w:r>
      <w:r w:rsidR="007E02FE">
        <w:rPr>
          <w:rFonts w:ascii="Arial" w:hAnsi="Arial" w:cs="Arial"/>
          <w:szCs w:val="20"/>
        </w:rPr>
        <w:t xml:space="preserve">developing indicators and </w:t>
      </w:r>
      <w:r w:rsidR="00025978" w:rsidRPr="00C45F87">
        <w:rPr>
          <w:rFonts w:ascii="Arial" w:hAnsi="Arial" w:cs="Arial"/>
          <w:szCs w:val="20"/>
        </w:rPr>
        <w:t>better compiling data/ tools to measure integration</w:t>
      </w:r>
      <w:r w:rsidR="00577F24">
        <w:rPr>
          <w:rFonts w:ascii="Arial" w:hAnsi="Arial" w:cs="Arial"/>
          <w:szCs w:val="20"/>
        </w:rPr>
        <w:t xml:space="preserve">, as </w:t>
      </w:r>
      <w:r w:rsidR="00577F24" w:rsidRPr="00577F24">
        <w:rPr>
          <w:rFonts w:ascii="Arial" w:hAnsi="Arial" w:cs="Arial"/>
          <w:szCs w:val="20"/>
        </w:rPr>
        <w:t>systems to capture indirect investm</w:t>
      </w:r>
      <w:r w:rsidR="00577F24">
        <w:rPr>
          <w:rFonts w:ascii="Arial" w:hAnsi="Arial" w:cs="Arial"/>
          <w:szCs w:val="20"/>
        </w:rPr>
        <w:t>ent are not currently available</w:t>
      </w:r>
      <w:r w:rsidR="00025978" w:rsidRPr="00C45F87">
        <w:rPr>
          <w:rFonts w:ascii="Arial" w:hAnsi="Arial" w:cs="Arial"/>
          <w:szCs w:val="20"/>
        </w:rPr>
        <w:t>.</w:t>
      </w:r>
    </w:p>
    <w:p w:rsidR="009447E5" w:rsidRPr="00AF4D59" w:rsidRDefault="008708C5" w:rsidP="002E310E">
      <w:pPr>
        <w:numPr>
          <w:ilvl w:val="0"/>
          <w:numId w:val="26"/>
        </w:numPr>
        <w:tabs>
          <w:tab w:val="clear" w:pos="720"/>
          <w:tab w:val="num" w:pos="360"/>
        </w:tabs>
        <w:spacing w:after="80"/>
        <w:ind w:left="360"/>
        <w:jc w:val="both"/>
        <w:rPr>
          <w:rFonts w:ascii="Arial" w:hAnsi="Arial" w:cs="Arial"/>
          <w:szCs w:val="20"/>
        </w:rPr>
      </w:pPr>
      <w:proofErr w:type="gramStart"/>
      <w:r>
        <w:rPr>
          <w:rFonts w:ascii="Arial" w:hAnsi="Arial" w:cs="Arial"/>
          <w:szCs w:val="20"/>
        </w:rPr>
        <w:t>e</w:t>
      </w:r>
      <w:r w:rsidR="00AF4D59">
        <w:rPr>
          <w:rFonts w:ascii="Arial" w:hAnsi="Arial" w:cs="Arial"/>
          <w:szCs w:val="20"/>
        </w:rPr>
        <w:t>xplore</w:t>
      </w:r>
      <w:proofErr w:type="gramEnd"/>
      <w:r w:rsidR="00AF4D59">
        <w:rPr>
          <w:rFonts w:ascii="Arial" w:hAnsi="Arial" w:cs="Arial"/>
          <w:szCs w:val="20"/>
        </w:rPr>
        <w:t xml:space="preserve"> further opportunities for </w:t>
      </w:r>
      <w:r w:rsidR="00A545AE">
        <w:rPr>
          <w:rFonts w:ascii="Arial" w:hAnsi="Arial" w:cs="Arial"/>
          <w:szCs w:val="20"/>
        </w:rPr>
        <w:t xml:space="preserve">including </w:t>
      </w:r>
      <w:r w:rsidR="00AF4D59">
        <w:rPr>
          <w:rFonts w:ascii="Arial" w:hAnsi="Arial" w:cs="Arial"/>
          <w:szCs w:val="20"/>
        </w:rPr>
        <w:t>DRR in</w:t>
      </w:r>
      <w:r w:rsidR="00AF4D59" w:rsidRPr="00AF4D59">
        <w:rPr>
          <w:rFonts w:ascii="Arial" w:hAnsi="Arial" w:cs="Arial"/>
          <w:szCs w:val="20"/>
        </w:rPr>
        <w:t xml:space="preserve"> </w:t>
      </w:r>
      <w:r w:rsidR="00A545AE">
        <w:rPr>
          <w:rFonts w:ascii="Arial" w:hAnsi="Arial" w:cs="Arial"/>
          <w:szCs w:val="20"/>
        </w:rPr>
        <w:t>specific thematic/</w:t>
      </w:r>
      <w:r w:rsidR="004A6256">
        <w:rPr>
          <w:rFonts w:ascii="Arial" w:hAnsi="Arial" w:cs="Arial"/>
          <w:szCs w:val="20"/>
        </w:rPr>
        <w:t>program</w:t>
      </w:r>
      <w:r w:rsidR="00A545AE">
        <w:rPr>
          <w:rFonts w:ascii="Arial" w:hAnsi="Arial" w:cs="Arial"/>
          <w:szCs w:val="20"/>
        </w:rPr>
        <w:t xml:space="preserve"> </w:t>
      </w:r>
      <w:r w:rsidR="00AF4D59" w:rsidRPr="00AF4D59">
        <w:rPr>
          <w:rFonts w:ascii="Arial" w:hAnsi="Arial" w:cs="Arial"/>
          <w:szCs w:val="20"/>
        </w:rPr>
        <w:t>funding rounds</w:t>
      </w:r>
      <w:r w:rsidR="00AF4D59">
        <w:rPr>
          <w:rFonts w:ascii="Arial" w:hAnsi="Arial" w:cs="Arial"/>
          <w:szCs w:val="20"/>
        </w:rPr>
        <w:t xml:space="preserve">, </w:t>
      </w:r>
      <w:r w:rsidR="004A6256">
        <w:rPr>
          <w:rFonts w:ascii="Arial" w:hAnsi="Arial" w:cs="Arial"/>
          <w:szCs w:val="20"/>
        </w:rPr>
        <w:t xml:space="preserve">and ensure DRR is known and </w:t>
      </w:r>
      <w:r w:rsidR="006D09E7">
        <w:rPr>
          <w:rFonts w:ascii="Arial" w:hAnsi="Arial" w:cs="Arial"/>
          <w:szCs w:val="20"/>
        </w:rPr>
        <w:t xml:space="preserve">understood </w:t>
      </w:r>
      <w:r w:rsidR="004A6256">
        <w:rPr>
          <w:rFonts w:ascii="Arial" w:hAnsi="Arial" w:cs="Arial"/>
          <w:szCs w:val="20"/>
        </w:rPr>
        <w:t>as one of the relevant</w:t>
      </w:r>
      <w:r w:rsidR="00AF4D59" w:rsidRPr="00AF4D59">
        <w:rPr>
          <w:rFonts w:ascii="Arial" w:hAnsi="Arial" w:cs="Arial"/>
          <w:szCs w:val="20"/>
        </w:rPr>
        <w:t xml:space="preserve"> AusAID policies</w:t>
      </w:r>
      <w:r w:rsidR="004A6256">
        <w:rPr>
          <w:rFonts w:ascii="Arial" w:hAnsi="Arial" w:cs="Arial"/>
          <w:szCs w:val="20"/>
        </w:rPr>
        <w:t xml:space="preserve"> </w:t>
      </w:r>
      <w:r w:rsidR="006D09E7">
        <w:rPr>
          <w:rFonts w:ascii="Arial" w:hAnsi="Arial" w:cs="Arial"/>
          <w:szCs w:val="20"/>
        </w:rPr>
        <w:t xml:space="preserve">which </w:t>
      </w:r>
      <w:r w:rsidR="004A6256">
        <w:rPr>
          <w:rFonts w:ascii="Arial" w:hAnsi="Arial" w:cs="Arial"/>
          <w:szCs w:val="20"/>
        </w:rPr>
        <w:t>implementers need to comply with</w:t>
      </w:r>
      <w:r w:rsidR="00AF4D59">
        <w:rPr>
          <w:rFonts w:ascii="Arial" w:hAnsi="Arial" w:cs="Arial"/>
          <w:szCs w:val="20"/>
        </w:rPr>
        <w:t>.</w:t>
      </w:r>
    </w:p>
    <w:p w:rsidR="00185A00" w:rsidRDefault="00C208D1" w:rsidP="002E310E">
      <w:pPr>
        <w:numPr>
          <w:ilvl w:val="0"/>
          <w:numId w:val="26"/>
        </w:numPr>
        <w:tabs>
          <w:tab w:val="clear" w:pos="720"/>
          <w:tab w:val="num" w:pos="360"/>
        </w:tabs>
        <w:spacing w:after="80"/>
        <w:ind w:left="360"/>
        <w:jc w:val="both"/>
        <w:rPr>
          <w:rFonts w:ascii="Arial" w:hAnsi="Arial" w:cs="Arial"/>
          <w:szCs w:val="20"/>
        </w:rPr>
      </w:pPr>
      <w:proofErr w:type="gramStart"/>
      <w:r>
        <w:rPr>
          <w:rFonts w:ascii="Arial" w:hAnsi="Arial" w:cs="Arial"/>
          <w:szCs w:val="20"/>
        </w:rPr>
        <w:t>undertake</w:t>
      </w:r>
      <w:proofErr w:type="gramEnd"/>
      <w:r>
        <w:rPr>
          <w:rFonts w:ascii="Arial" w:hAnsi="Arial" w:cs="Arial"/>
          <w:szCs w:val="20"/>
        </w:rPr>
        <w:t xml:space="preserve"> a review to </w:t>
      </w:r>
      <w:r w:rsidR="003458DD">
        <w:rPr>
          <w:rFonts w:ascii="Arial" w:hAnsi="Arial" w:cs="Arial"/>
          <w:szCs w:val="20"/>
        </w:rPr>
        <w:t>inform</w:t>
      </w:r>
      <w:r>
        <w:rPr>
          <w:rFonts w:ascii="Arial" w:hAnsi="Arial" w:cs="Arial"/>
          <w:szCs w:val="20"/>
        </w:rPr>
        <w:t xml:space="preserve"> next steps</w:t>
      </w:r>
      <w:r w:rsidR="00577F24">
        <w:rPr>
          <w:rFonts w:ascii="Arial" w:hAnsi="Arial" w:cs="Arial"/>
          <w:szCs w:val="20"/>
        </w:rPr>
        <w:t xml:space="preserve"> on the Indonesia and Philippines pilots</w:t>
      </w:r>
      <w:r w:rsidR="003458DD">
        <w:rPr>
          <w:rFonts w:ascii="Arial" w:hAnsi="Arial" w:cs="Arial"/>
          <w:szCs w:val="20"/>
        </w:rPr>
        <w:t xml:space="preserve"> </w:t>
      </w:r>
      <w:r>
        <w:rPr>
          <w:rFonts w:ascii="Arial" w:hAnsi="Arial" w:cs="Arial"/>
          <w:szCs w:val="20"/>
        </w:rPr>
        <w:t xml:space="preserve">and expansion into other </w:t>
      </w:r>
      <w:r w:rsidR="003458DD">
        <w:rPr>
          <w:rFonts w:ascii="Arial" w:hAnsi="Arial" w:cs="Arial"/>
          <w:szCs w:val="20"/>
        </w:rPr>
        <w:t>country programs</w:t>
      </w:r>
      <w:r w:rsidR="00577F24">
        <w:rPr>
          <w:rFonts w:ascii="Arial" w:hAnsi="Arial" w:cs="Arial"/>
          <w:szCs w:val="20"/>
        </w:rPr>
        <w:t>.</w:t>
      </w:r>
    </w:p>
    <w:p w:rsidR="00185A00" w:rsidRPr="00C45F87" w:rsidRDefault="0014414A" w:rsidP="002E310E">
      <w:pPr>
        <w:numPr>
          <w:ilvl w:val="0"/>
          <w:numId w:val="26"/>
        </w:numPr>
        <w:tabs>
          <w:tab w:val="clear" w:pos="720"/>
          <w:tab w:val="num" w:pos="360"/>
        </w:tabs>
        <w:spacing w:after="80"/>
        <w:ind w:left="360"/>
        <w:jc w:val="both"/>
        <w:rPr>
          <w:rFonts w:ascii="Arial" w:hAnsi="Arial" w:cs="Arial"/>
          <w:szCs w:val="20"/>
        </w:rPr>
      </w:pPr>
      <w:proofErr w:type="gramStart"/>
      <w:r>
        <w:rPr>
          <w:rFonts w:ascii="Arial" w:hAnsi="Arial" w:cs="Arial"/>
          <w:szCs w:val="20"/>
        </w:rPr>
        <w:lastRenderedPageBreak/>
        <w:t>p</w:t>
      </w:r>
      <w:r w:rsidR="004A6256">
        <w:rPr>
          <w:rFonts w:ascii="Arial" w:hAnsi="Arial" w:cs="Arial"/>
          <w:szCs w:val="20"/>
        </w:rPr>
        <w:t>roduce</w:t>
      </w:r>
      <w:proofErr w:type="gramEnd"/>
      <w:r w:rsidR="004A6256">
        <w:rPr>
          <w:rFonts w:ascii="Arial" w:hAnsi="Arial" w:cs="Arial"/>
          <w:szCs w:val="20"/>
        </w:rPr>
        <w:t xml:space="preserve"> </w:t>
      </w:r>
      <w:r w:rsidR="00F22CE4">
        <w:rPr>
          <w:rFonts w:ascii="Arial" w:hAnsi="Arial" w:cs="Arial"/>
          <w:szCs w:val="20"/>
        </w:rPr>
        <w:t>guidance and case studies on best practice in i</w:t>
      </w:r>
      <w:r w:rsidR="00185A00">
        <w:rPr>
          <w:rFonts w:ascii="Arial" w:hAnsi="Arial" w:cs="Arial"/>
          <w:szCs w:val="20"/>
        </w:rPr>
        <w:t>ntegrati</w:t>
      </w:r>
      <w:r w:rsidR="00F22CE4">
        <w:rPr>
          <w:rFonts w:ascii="Arial" w:hAnsi="Arial" w:cs="Arial"/>
          <w:szCs w:val="20"/>
        </w:rPr>
        <w:t>ng DRR into the aid program. This will be u</w:t>
      </w:r>
      <w:r w:rsidR="00E6131A">
        <w:rPr>
          <w:rFonts w:ascii="Arial" w:hAnsi="Arial" w:cs="Arial"/>
          <w:szCs w:val="20"/>
        </w:rPr>
        <w:t>s</w:t>
      </w:r>
      <w:r w:rsidR="00F22CE4">
        <w:rPr>
          <w:rFonts w:ascii="Arial" w:hAnsi="Arial" w:cs="Arial"/>
          <w:szCs w:val="20"/>
        </w:rPr>
        <w:t>ed for training and provided to program managers.</w:t>
      </w:r>
    </w:p>
    <w:p w:rsidR="00CE03F5" w:rsidRPr="008B710A" w:rsidRDefault="00CE03F5" w:rsidP="00DC55C8">
      <w:pPr>
        <w:pStyle w:val="Heading1"/>
        <w:numPr>
          <w:ilvl w:val="0"/>
          <w:numId w:val="0"/>
        </w:numPr>
        <w:pBdr>
          <w:bottom w:val="single" w:sz="4" w:space="6" w:color="auto"/>
        </w:pBdr>
        <w:spacing w:after="240" w:line="400" w:lineRule="atLeast"/>
        <w:rPr>
          <w:rFonts w:ascii="Arial" w:hAnsi="Arial" w:cs="Arial"/>
          <w:b/>
          <w:sz w:val="26"/>
          <w:szCs w:val="26"/>
        </w:rPr>
      </w:pPr>
      <w:bookmarkStart w:id="15" w:name="_Toc278883663"/>
      <w:bookmarkStart w:id="16" w:name="_Toc352831768"/>
      <w:r w:rsidRPr="008B710A">
        <w:rPr>
          <w:rFonts w:ascii="Arial" w:hAnsi="Arial" w:cs="Arial"/>
          <w:b/>
          <w:sz w:val="26"/>
          <w:szCs w:val="26"/>
        </w:rPr>
        <w:lastRenderedPageBreak/>
        <w:t>Outcome 2: The capacity of partner countries to reduce disasters risks is strengthened in line with the Hyogo Framework for Action</w:t>
      </w:r>
      <w:bookmarkEnd w:id="15"/>
      <w:bookmarkEnd w:id="16"/>
    </w:p>
    <w:p w:rsidR="00CE03F5" w:rsidRDefault="00CE03F5" w:rsidP="00CE03F5">
      <w:pPr>
        <w:numPr>
          <w:ilvl w:val="0"/>
          <w:numId w:val="15"/>
        </w:numPr>
        <w:pBdr>
          <w:top w:val="single" w:sz="4" w:space="1" w:color="auto"/>
          <w:left w:val="single" w:sz="4" w:space="4" w:color="auto"/>
          <w:bottom w:val="single" w:sz="4" w:space="3" w:color="auto"/>
          <w:right w:val="single" w:sz="4" w:space="4" w:color="auto"/>
        </w:pBdr>
        <w:rPr>
          <w:rFonts w:cs="Arial"/>
          <w:i/>
        </w:rPr>
      </w:pPr>
      <w:r>
        <w:rPr>
          <w:rFonts w:cs="Arial"/>
          <w:i/>
        </w:rPr>
        <w:t xml:space="preserve">Progress against the objective has been good. </w:t>
      </w:r>
      <w:r w:rsidR="004C0402">
        <w:rPr>
          <w:rFonts w:cs="Arial"/>
        </w:rPr>
        <w:t xml:space="preserve">Australia has built on existing support to partner countries and communities to strengthen their resilience to disasters. The </w:t>
      </w:r>
      <w:r w:rsidR="00827AE7">
        <w:rPr>
          <w:rFonts w:cs="Arial"/>
        </w:rPr>
        <w:t>P</w:t>
      </w:r>
      <w:r w:rsidR="004C0402">
        <w:rPr>
          <w:rFonts w:cs="Arial"/>
        </w:rPr>
        <w:t>olicy</w:t>
      </w:r>
      <w:r w:rsidR="004C0402" w:rsidRPr="00743E43">
        <w:t xml:space="preserve"> </w:t>
      </w:r>
      <w:r w:rsidR="004C0402">
        <w:t xml:space="preserve">provided a solid framework for these activities to build on, </w:t>
      </w:r>
      <w:r w:rsidR="004C0402">
        <w:rPr>
          <w:rFonts w:cs="Arial"/>
        </w:rPr>
        <w:t>has encouraged increased Whole-of-Government engagement in the sector, and provided a clear framework for action. A challenge has been the absence of new funding for disaster risk reduction activities.</w:t>
      </w:r>
    </w:p>
    <w:p w:rsidR="00CE03F5" w:rsidRDefault="00CE03F5" w:rsidP="00D8751F">
      <w:pPr>
        <w:pBdr>
          <w:bottom w:val="single" w:sz="4" w:space="6" w:color="auto"/>
        </w:pBdr>
        <w:ind w:right="-874"/>
        <w:rPr>
          <w:b/>
          <w:sz w:val="22"/>
          <w:szCs w:val="22"/>
        </w:rPr>
      </w:pPr>
    </w:p>
    <w:p w:rsidR="00CE03F5" w:rsidRPr="008B710A" w:rsidRDefault="000B7CE9" w:rsidP="00D8751F">
      <w:pPr>
        <w:pBdr>
          <w:bottom w:val="single" w:sz="4" w:space="6" w:color="auto"/>
        </w:pBdr>
        <w:ind w:right="-874"/>
        <w:outlineLvl w:val="1"/>
        <w:rPr>
          <w:rFonts w:ascii="Arial" w:hAnsi="Arial" w:cs="Arial"/>
          <w:b/>
          <w:sz w:val="24"/>
        </w:rPr>
      </w:pPr>
      <w:bookmarkStart w:id="17" w:name="_Toc278883664"/>
      <w:bookmarkStart w:id="18" w:name="_Toc352831769"/>
      <w:r>
        <w:rPr>
          <w:rFonts w:ascii="Arial" w:hAnsi="Arial" w:cs="Arial"/>
          <w:b/>
          <w:sz w:val="24"/>
        </w:rPr>
        <w:t>1. Achievements and</w:t>
      </w:r>
      <w:r w:rsidR="00CE03F5" w:rsidRPr="008B710A">
        <w:rPr>
          <w:rFonts w:ascii="Arial" w:hAnsi="Arial" w:cs="Arial"/>
          <w:b/>
          <w:sz w:val="24"/>
        </w:rPr>
        <w:t xml:space="preserve"> progress</w:t>
      </w:r>
      <w:bookmarkEnd w:id="17"/>
      <w:bookmarkEnd w:id="18"/>
    </w:p>
    <w:p w:rsidR="00CE03F5" w:rsidRPr="00577F24" w:rsidRDefault="00CE03F5" w:rsidP="008B710A">
      <w:pPr>
        <w:tabs>
          <w:tab w:val="left" w:pos="227"/>
        </w:tabs>
        <w:rPr>
          <w:rFonts w:ascii="Arial" w:hAnsi="Arial" w:cs="Arial"/>
          <w:szCs w:val="20"/>
        </w:rPr>
      </w:pPr>
    </w:p>
    <w:p w:rsidR="008B1E96" w:rsidRDefault="006F7BDD" w:rsidP="00136F50">
      <w:pPr>
        <w:tabs>
          <w:tab w:val="left" w:pos="227"/>
        </w:tabs>
        <w:jc w:val="both"/>
        <w:rPr>
          <w:rFonts w:ascii="Arial" w:hAnsi="Arial" w:cs="Arial"/>
          <w:szCs w:val="20"/>
        </w:rPr>
      </w:pPr>
      <w:r>
        <w:rPr>
          <w:rFonts w:ascii="Arial" w:hAnsi="Arial" w:cs="Arial"/>
          <w:szCs w:val="20"/>
        </w:rPr>
        <w:t>Au</w:t>
      </w:r>
      <w:r w:rsidRPr="00577F24">
        <w:rPr>
          <w:rFonts w:ascii="Arial" w:hAnsi="Arial" w:cs="Arial"/>
          <w:szCs w:val="20"/>
        </w:rPr>
        <w:t xml:space="preserve">sAID Posts </w:t>
      </w:r>
      <w:r w:rsidR="000B6266">
        <w:rPr>
          <w:rFonts w:ascii="Arial" w:hAnsi="Arial" w:cs="Arial"/>
          <w:szCs w:val="20"/>
        </w:rPr>
        <w:t>have primary responsibility for management of</w:t>
      </w:r>
      <w:r w:rsidRPr="00577F24">
        <w:rPr>
          <w:rFonts w:ascii="Arial" w:hAnsi="Arial" w:cs="Arial"/>
          <w:szCs w:val="20"/>
        </w:rPr>
        <w:t xml:space="preserve"> targeted DRR programs</w:t>
      </w:r>
      <w:r w:rsidR="00393DBB">
        <w:rPr>
          <w:rFonts w:ascii="Arial" w:hAnsi="Arial" w:cs="Arial"/>
          <w:szCs w:val="20"/>
        </w:rPr>
        <w:t>,</w:t>
      </w:r>
      <w:r w:rsidR="00AD7EF3">
        <w:rPr>
          <w:rFonts w:ascii="Arial" w:hAnsi="Arial" w:cs="Arial"/>
          <w:szCs w:val="20"/>
        </w:rPr>
        <w:t xml:space="preserve"> which contributes to the achievement of this </w:t>
      </w:r>
      <w:r w:rsidRPr="00577F24">
        <w:rPr>
          <w:rFonts w:ascii="Arial" w:hAnsi="Arial" w:cs="Arial"/>
          <w:szCs w:val="20"/>
        </w:rPr>
        <w:t>outcome.</w:t>
      </w:r>
      <w:r>
        <w:rPr>
          <w:rFonts w:ascii="Arial" w:hAnsi="Arial" w:cs="Arial"/>
          <w:szCs w:val="20"/>
        </w:rPr>
        <w:t xml:space="preserve"> </w:t>
      </w:r>
      <w:r w:rsidR="00AD7EF3">
        <w:rPr>
          <w:rFonts w:ascii="Arial" w:hAnsi="Arial" w:cs="Arial"/>
          <w:szCs w:val="20"/>
        </w:rPr>
        <w:t>Posts reported that t</w:t>
      </w:r>
      <w:r w:rsidR="00827AE7">
        <w:rPr>
          <w:rFonts w:ascii="Arial" w:hAnsi="Arial" w:cs="Arial"/>
          <w:szCs w:val="20"/>
        </w:rPr>
        <w:t>he P</w:t>
      </w:r>
      <w:r w:rsidR="00136F50" w:rsidRPr="00577F24">
        <w:rPr>
          <w:rFonts w:ascii="Arial" w:hAnsi="Arial" w:cs="Arial"/>
          <w:szCs w:val="20"/>
        </w:rPr>
        <w:t xml:space="preserve">olicy </w:t>
      </w:r>
      <w:r w:rsidR="00743E43">
        <w:rPr>
          <w:rFonts w:ascii="Arial" w:hAnsi="Arial" w:cs="Arial"/>
          <w:szCs w:val="20"/>
        </w:rPr>
        <w:t>has aided</w:t>
      </w:r>
      <w:r w:rsidR="00136F50" w:rsidRPr="00577F24">
        <w:rPr>
          <w:rFonts w:ascii="Arial" w:hAnsi="Arial" w:cs="Arial"/>
          <w:szCs w:val="20"/>
        </w:rPr>
        <w:t xml:space="preserve"> </w:t>
      </w:r>
      <w:r w:rsidR="00AD7EF3">
        <w:rPr>
          <w:rFonts w:ascii="Arial" w:hAnsi="Arial" w:cs="Arial"/>
          <w:szCs w:val="20"/>
        </w:rPr>
        <w:t>their efforts</w:t>
      </w:r>
      <w:r w:rsidR="00136F50" w:rsidRPr="00577F24">
        <w:rPr>
          <w:rFonts w:ascii="Arial" w:hAnsi="Arial" w:cs="Arial"/>
          <w:szCs w:val="20"/>
        </w:rPr>
        <w:t xml:space="preserve"> to advocate and negotiate effectively for DRR.</w:t>
      </w:r>
      <w:r w:rsidR="00136F50">
        <w:rPr>
          <w:rFonts w:ascii="Arial" w:hAnsi="Arial" w:cs="Arial"/>
          <w:szCs w:val="20"/>
        </w:rPr>
        <w:t xml:space="preserve"> </w:t>
      </w:r>
      <w:r w:rsidR="00827AE7">
        <w:rPr>
          <w:rFonts w:ascii="Arial" w:hAnsi="Arial" w:cs="Arial"/>
          <w:szCs w:val="20"/>
        </w:rPr>
        <w:t>Since the launch of the P</w:t>
      </w:r>
      <w:r w:rsidR="00B26390" w:rsidRPr="00577F24">
        <w:rPr>
          <w:rFonts w:ascii="Arial" w:hAnsi="Arial" w:cs="Arial"/>
          <w:szCs w:val="20"/>
        </w:rPr>
        <w:t xml:space="preserve">olicy, the relationship with key </w:t>
      </w:r>
      <w:r w:rsidR="007A3803">
        <w:rPr>
          <w:rFonts w:ascii="Arial" w:hAnsi="Arial" w:cs="Arial"/>
          <w:szCs w:val="20"/>
        </w:rPr>
        <w:t>W</w:t>
      </w:r>
      <w:r w:rsidR="00B26390" w:rsidRPr="00577F24">
        <w:rPr>
          <w:rFonts w:ascii="Arial" w:hAnsi="Arial" w:cs="Arial"/>
          <w:szCs w:val="20"/>
        </w:rPr>
        <w:t>hole</w:t>
      </w:r>
      <w:r w:rsidR="007A3803">
        <w:rPr>
          <w:rFonts w:ascii="Arial" w:hAnsi="Arial" w:cs="Arial"/>
          <w:szCs w:val="20"/>
        </w:rPr>
        <w:t>-</w:t>
      </w:r>
      <w:r w:rsidR="00B26390" w:rsidRPr="00577F24">
        <w:rPr>
          <w:rFonts w:ascii="Arial" w:hAnsi="Arial" w:cs="Arial"/>
          <w:szCs w:val="20"/>
        </w:rPr>
        <w:t>of</w:t>
      </w:r>
      <w:r w:rsidR="007A3803">
        <w:rPr>
          <w:rFonts w:ascii="Arial" w:hAnsi="Arial" w:cs="Arial"/>
          <w:szCs w:val="20"/>
        </w:rPr>
        <w:t>-</w:t>
      </w:r>
      <w:r w:rsidR="00B26390" w:rsidRPr="00577F24">
        <w:rPr>
          <w:rFonts w:ascii="Arial" w:hAnsi="Arial" w:cs="Arial"/>
          <w:szCs w:val="20"/>
        </w:rPr>
        <w:t xml:space="preserve">Government implementing partners has </w:t>
      </w:r>
      <w:r w:rsidR="00AE29BA">
        <w:rPr>
          <w:rFonts w:ascii="Arial" w:hAnsi="Arial" w:cs="Arial"/>
          <w:szCs w:val="20"/>
        </w:rPr>
        <w:t>been strengthened</w:t>
      </w:r>
      <w:r w:rsidR="00B26390" w:rsidRPr="00577F24">
        <w:rPr>
          <w:rFonts w:ascii="Arial" w:hAnsi="Arial" w:cs="Arial"/>
          <w:szCs w:val="20"/>
        </w:rPr>
        <w:t xml:space="preserve">. </w:t>
      </w:r>
      <w:r w:rsidR="00AE29BA">
        <w:rPr>
          <w:rFonts w:ascii="Arial" w:hAnsi="Arial" w:cs="Arial"/>
          <w:szCs w:val="20"/>
        </w:rPr>
        <w:t>W</w:t>
      </w:r>
      <w:r w:rsidR="00136F50">
        <w:rPr>
          <w:rFonts w:ascii="Arial" w:hAnsi="Arial" w:cs="Arial"/>
          <w:szCs w:val="20"/>
        </w:rPr>
        <w:t>hile there were many activities being implem</w:t>
      </w:r>
      <w:r w:rsidR="00827AE7">
        <w:rPr>
          <w:rFonts w:ascii="Arial" w:hAnsi="Arial" w:cs="Arial"/>
          <w:szCs w:val="20"/>
        </w:rPr>
        <w:t>ented before the launch of the Policy, the P</w:t>
      </w:r>
      <w:r w:rsidR="00136F50">
        <w:rPr>
          <w:rFonts w:ascii="Arial" w:hAnsi="Arial" w:cs="Arial"/>
          <w:szCs w:val="20"/>
        </w:rPr>
        <w:t>olicy</w:t>
      </w:r>
      <w:r w:rsidR="009C79BA" w:rsidRPr="00577F24">
        <w:rPr>
          <w:rFonts w:ascii="Arial" w:hAnsi="Arial" w:cs="Arial"/>
          <w:szCs w:val="20"/>
        </w:rPr>
        <w:t xml:space="preserve"> has provided a framework for the progress and expansion of </w:t>
      </w:r>
      <w:proofErr w:type="spellStart"/>
      <w:r w:rsidR="009C79BA" w:rsidRPr="00577F24">
        <w:rPr>
          <w:rFonts w:ascii="Arial" w:hAnsi="Arial" w:cs="Arial"/>
          <w:szCs w:val="20"/>
        </w:rPr>
        <w:t>Aus</w:t>
      </w:r>
      <w:r w:rsidR="00136F50">
        <w:rPr>
          <w:rFonts w:ascii="Arial" w:hAnsi="Arial" w:cs="Arial"/>
          <w:szCs w:val="20"/>
        </w:rPr>
        <w:t>AID’s</w:t>
      </w:r>
      <w:proofErr w:type="spellEnd"/>
      <w:r w:rsidR="00136F50">
        <w:rPr>
          <w:rFonts w:ascii="Arial" w:hAnsi="Arial" w:cs="Arial"/>
          <w:szCs w:val="20"/>
        </w:rPr>
        <w:t xml:space="preserve"> engagement in the sector. </w:t>
      </w:r>
    </w:p>
    <w:p w:rsidR="008B1E96" w:rsidRDefault="008B1E96" w:rsidP="00136F50">
      <w:pPr>
        <w:tabs>
          <w:tab w:val="left" w:pos="227"/>
        </w:tabs>
        <w:jc w:val="both"/>
        <w:rPr>
          <w:rFonts w:ascii="Arial" w:hAnsi="Arial" w:cs="Arial"/>
          <w:szCs w:val="20"/>
        </w:rPr>
      </w:pPr>
    </w:p>
    <w:p w:rsidR="00136F50" w:rsidRDefault="00136F50" w:rsidP="00AE145A">
      <w:pPr>
        <w:tabs>
          <w:tab w:val="left" w:pos="227"/>
        </w:tabs>
        <w:spacing w:after="80"/>
        <w:jc w:val="both"/>
        <w:rPr>
          <w:rFonts w:ascii="Arial" w:hAnsi="Arial" w:cs="Arial"/>
          <w:szCs w:val="20"/>
        </w:rPr>
      </w:pPr>
      <w:r>
        <w:rPr>
          <w:rFonts w:ascii="Arial" w:hAnsi="Arial" w:cs="Arial"/>
          <w:szCs w:val="20"/>
        </w:rPr>
        <w:t>Key results for this outcome include:</w:t>
      </w:r>
    </w:p>
    <w:p w:rsidR="0014478E" w:rsidRDefault="00AD7EF3" w:rsidP="002E310E">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 xml:space="preserve">Steady increase in funding for DRR. </w:t>
      </w:r>
      <w:r w:rsidR="00F833DE">
        <w:rPr>
          <w:rFonts w:ascii="Arial" w:hAnsi="Arial" w:cs="Arial"/>
          <w:szCs w:val="20"/>
        </w:rPr>
        <w:t>AusAID</w:t>
      </w:r>
      <w:r w:rsidR="0014478E" w:rsidRPr="0014478E">
        <w:rPr>
          <w:rFonts w:ascii="Arial" w:hAnsi="Arial" w:cs="Arial"/>
          <w:szCs w:val="20"/>
        </w:rPr>
        <w:t xml:space="preserve"> investment in DRR </w:t>
      </w:r>
      <w:r w:rsidR="000B6266">
        <w:rPr>
          <w:rFonts w:ascii="Arial" w:hAnsi="Arial" w:cs="Arial"/>
          <w:szCs w:val="20"/>
        </w:rPr>
        <w:t>for 2009-2010 is</w:t>
      </w:r>
      <w:r w:rsidR="0014478E" w:rsidRPr="0014478E">
        <w:rPr>
          <w:rFonts w:ascii="Arial" w:hAnsi="Arial" w:cs="Arial"/>
          <w:szCs w:val="20"/>
        </w:rPr>
        <w:t xml:space="preserve"> estimated </w:t>
      </w:r>
      <w:r w:rsidR="000B6266">
        <w:rPr>
          <w:rFonts w:ascii="Arial" w:hAnsi="Arial" w:cs="Arial"/>
          <w:szCs w:val="20"/>
        </w:rPr>
        <w:t xml:space="preserve">to be </w:t>
      </w:r>
      <w:r w:rsidR="0014478E" w:rsidRPr="0014478E">
        <w:rPr>
          <w:rFonts w:ascii="Arial" w:hAnsi="Arial" w:cs="Arial"/>
          <w:szCs w:val="20"/>
        </w:rPr>
        <w:t>$</w:t>
      </w:r>
      <w:r w:rsidR="0014478E">
        <w:rPr>
          <w:rFonts w:ascii="Arial" w:hAnsi="Arial" w:cs="Arial"/>
          <w:szCs w:val="20"/>
        </w:rPr>
        <w:t>5</w:t>
      </w:r>
      <w:r w:rsidR="000B6266">
        <w:rPr>
          <w:rFonts w:ascii="Arial" w:hAnsi="Arial" w:cs="Arial"/>
          <w:szCs w:val="20"/>
        </w:rPr>
        <w:t>9.1 million</w:t>
      </w:r>
      <w:r w:rsidR="0014478E" w:rsidRPr="0014478E">
        <w:rPr>
          <w:rFonts w:ascii="Arial" w:hAnsi="Arial" w:cs="Arial"/>
          <w:szCs w:val="20"/>
        </w:rPr>
        <w:t>. This</w:t>
      </w:r>
      <w:r w:rsidR="0014478E">
        <w:rPr>
          <w:rFonts w:ascii="Arial" w:hAnsi="Arial" w:cs="Arial"/>
          <w:szCs w:val="20"/>
        </w:rPr>
        <w:t xml:space="preserve"> </w:t>
      </w:r>
      <w:r w:rsidR="0014478E" w:rsidRPr="0014478E">
        <w:rPr>
          <w:rFonts w:ascii="Arial" w:hAnsi="Arial" w:cs="Arial"/>
          <w:szCs w:val="20"/>
        </w:rPr>
        <w:t>expenditure estimate almost entirely repre</w:t>
      </w:r>
      <w:r w:rsidR="000B6266">
        <w:rPr>
          <w:rFonts w:ascii="Arial" w:hAnsi="Arial" w:cs="Arial"/>
          <w:szCs w:val="20"/>
        </w:rPr>
        <w:t>sents direct investments in DRR</w:t>
      </w:r>
      <w:r w:rsidR="0014478E" w:rsidRPr="0014478E">
        <w:rPr>
          <w:rFonts w:ascii="Arial" w:hAnsi="Arial" w:cs="Arial"/>
          <w:szCs w:val="20"/>
        </w:rPr>
        <w:t>.</w:t>
      </w:r>
      <w:r w:rsidR="00E0558C">
        <w:rPr>
          <w:rFonts w:ascii="Arial" w:hAnsi="Arial" w:cs="Arial"/>
          <w:szCs w:val="20"/>
        </w:rPr>
        <w:t xml:space="preserve"> This</w:t>
      </w:r>
      <w:r w:rsidR="008A6F3E">
        <w:rPr>
          <w:rFonts w:ascii="Arial" w:hAnsi="Arial" w:cs="Arial"/>
          <w:szCs w:val="20"/>
        </w:rPr>
        <w:t xml:space="preserve"> (approx. 1.5% of total expenditure)</w:t>
      </w:r>
      <w:r w:rsidR="00E0558C">
        <w:rPr>
          <w:rFonts w:ascii="Arial" w:hAnsi="Arial" w:cs="Arial"/>
          <w:szCs w:val="20"/>
        </w:rPr>
        <w:t xml:space="preserve"> </w:t>
      </w:r>
      <w:r w:rsidR="008A6F3E">
        <w:rPr>
          <w:rFonts w:ascii="Arial" w:hAnsi="Arial" w:cs="Arial"/>
          <w:szCs w:val="20"/>
        </w:rPr>
        <w:t>exceeds</w:t>
      </w:r>
      <w:r w:rsidR="007A3803">
        <w:rPr>
          <w:rFonts w:ascii="Arial" w:hAnsi="Arial" w:cs="Arial"/>
          <w:szCs w:val="20"/>
        </w:rPr>
        <w:t xml:space="preserve"> the</w:t>
      </w:r>
      <w:r w:rsidR="00E0558C">
        <w:rPr>
          <w:rFonts w:ascii="Arial" w:hAnsi="Arial" w:cs="Arial"/>
          <w:szCs w:val="20"/>
        </w:rPr>
        <w:t xml:space="preserve"> international </w:t>
      </w:r>
      <w:r w:rsidR="00185A00">
        <w:rPr>
          <w:rFonts w:ascii="Arial" w:hAnsi="Arial" w:cs="Arial"/>
          <w:szCs w:val="20"/>
        </w:rPr>
        <w:t>target set</w:t>
      </w:r>
      <w:r w:rsidR="00E0558C">
        <w:rPr>
          <w:rFonts w:ascii="Arial" w:hAnsi="Arial" w:cs="Arial"/>
          <w:szCs w:val="20"/>
        </w:rPr>
        <w:t xml:space="preserve"> by UNISDR, </w:t>
      </w:r>
      <w:r w:rsidR="008A6F3E">
        <w:rPr>
          <w:rFonts w:ascii="Arial" w:hAnsi="Arial" w:cs="Arial"/>
          <w:szCs w:val="20"/>
        </w:rPr>
        <w:t>that 1</w:t>
      </w:r>
      <w:r w:rsidR="00185A00">
        <w:rPr>
          <w:rFonts w:ascii="Arial" w:hAnsi="Arial" w:cs="Arial"/>
          <w:szCs w:val="20"/>
        </w:rPr>
        <w:t xml:space="preserve"> per cent</w:t>
      </w:r>
      <w:r w:rsidR="00E0558C">
        <w:rPr>
          <w:rFonts w:ascii="Arial" w:hAnsi="Arial" w:cs="Arial"/>
          <w:szCs w:val="20"/>
        </w:rPr>
        <w:t xml:space="preserve"> of the total </w:t>
      </w:r>
      <w:r w:rsidR="00185A00">
        <w:rPr>
          <w:rFonts w:ascii="Arial" w:hAnsi="Arial" w:cs="Arial"/>
          <w:szCs w:val="20"/>
        </w:rPr>
        <w:t xml:space="preserve">development </w:t>
      </w:r>
      <w:r w:rsidR="00743E43">
        <w:rPr>
          <w:rFonts w:ascii="Arial" w:hAnsi="Arial" w:cs="Arial"/>
          <w:szCs w:val="20"/>
        </w:rPr>
        <w:t>expenditure</w:t>
      </w:r>
      <w:r w:rsidR="00E0558C">
        <w:rPr>
          <w:rFonts w:ascii="Arial" w:hAnsi="Arial" w:cs="Arial"/>
          <w:szCs w:val="20"/>
        </w:rPr>
        <w:t xml:space="preserve"> </w:t>
      </w:r>
      <w:r w:rsidR="000B6266">
        <w:rPr>
          <w:rFonts w:ascii="Arial" w:hAnsi="Arial" w:cs="Arial"/>
          <w:szCs w:val="20"/>
        </w:rPr>
        <w:t>is</w:t>
      </w:r>
      <w:r w:rsidR="00E0558C">
        <w:rPr>
          <w:rFonts w:ascii="Arial" w:hAnsi="Arial" w:cs="Arial"/>
          <w:szCs w:val="20"/>
        </w:rPr>
        <w:t xml:space="preserve"> devoted to DRR.</w:t>
      </w:r>
    </w:p>
    <w:p w:rsidR="00435628" w:rsidRDefault="000B6266" w:rsidP="002E310E">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Increased support for partner</w:t>
      </w:r>
      <w:r w:rsidR="00151865">
        <w:rPr>
          <w:rFonts w:ascii="Arial" w:hAnsi="Arial" w:cs="Arial"/>
          <w:szCs w:val="20"/>
        </w:rPr>
        <w:t xml:space="preserve"> government</w:t>
      </w:r>
      <w:r>
        <w:rPr>
          <w:rFonts w:ascii="Arial" w:hAnsi="Arial" w:cs="Arial"/>
          <w:szCs w:val="20"/>
        </w:rPr>
        <w:t>s in building</w:t>
      </w:r>
      <w:r w:rsidR="00151865">
        <w:rPr>
          <w:rFonts w:ascii="Arial" w:hAnsi="Arial" w:cs="Arial"/>
          <w:szCs w:val="20"/>
        </w:rPr>
        <w:t xml:space="preserve"> their</w:t>
      </w:r>
      <w:r>
        <w:rPr>
          <w:rFonts w:ascii="Arial" w:hAnsi="Arial" w:cs="Arial"/>
          <w:szCs w:val="20"/>
        </w:rPr>
        <w:t xml:space="preserve"> resilience to disasters</w:t>
      </w:r>
      <w:r w:rsidR="00B26390" w:rsidRPr="00F11BA7">
        <w:rPr>
          <w:rFonts w:ascii="Arial" w:hAnsi="Arial" w:cs="Arial"/>
          <w:szCs w:val="20"/>
        </w:rPr>
        <w:t xml:space="preserve">. </w:t>
      </w:r>
      <w:r w:rsidR="00136F50" w:rsidRPr="00F11BA7">
        <w:rPr>
          <w:rFonts w:ascii="Arial" w:hAnsi="Arial" w:cs="Arial"/>
          <w:szCs w:val="20"/>
        </w:rPr>
        <w:t>For</w:t>
      </w:r>
      <w:r w:rsidR="00B26390" w:rsidRPr="00F11BA7">
        <w:rPr>
          <w:rFonts w:ascii="Arial" w:hAnsi="Arial" w:cs="Arial"/>
          <w:szCs w:val="20"/>
        </w:rPr>
        <w:t xml:space="preserve"> example, AusAID </w:t>
      </w:r>
      <w:r>
        <w:rPr>
          <w:rFonts w:ascii="Arial" w:hAnsi="Arial" w:cs="Arial"/>
          <w:szCs w:val="20"/>
        </w:rPr>
        <w:t xml:space="preserve">has </w:t>
      </w:r>
      <w:r w:rsidR="00151865">
        <w:rPr>
          <w:rFonts w:ascii="Arial" w:hAnsi="Arial" w:cs="Arial"/>
          <w:szCs w:val="20"/>
        </w:rPr>
        <w:t>buil</w:t>
      </w:r>
      <w:r w:rsidR="008A6F3E">
        <w:rPr>
          <w:rFonts w:ascii="Arial" w:hAnsi="Arial" w:cs="Arial"/>
          <w:szCs w:val="20"/>
        </w:rPr>
        <w:t>t</w:t>
      </w:r>
      <w:r w:rsidR="00151865">
        <w:rPr>
          <w:rFonts w:ascii="Arial" w:hAnsi="Arial" w:cs="Arial"/>
          <w:szCs w:val="20"/>
        </w:rPr>
        <w:t xml:space="preserve"> partner government’s</w:t>
      </w:r>
      <w:r w:rsidR="008A6F3E">
        <w:rPr>
          <w:rFonts w:ascii="Arial" w:hAnsi="Arial" w:cs="Arial"/>
          <w:szCs w:val="20"/>
        </w:rPr>
        <w:t xml:space="preserve"> </w:t>
      </w:r>
      <w:r w:rsidR="00435628">
        <w:rPr>
          <w:rFonts w:ascii="Arial" w:hAnsi="Arial" w:cs="Arial"/>
          <w:szCs w:val="20"/>
        </w:rPr>
        <w:t xml:space="preserve">technical and </w:t>
      </w:r>
      <w:r w:rsidR="008A6F3E">
        <w:rPr>
          <w:rFonts w:ascii="Arial" w:hAnsi="Arial" w:cs="Arial"/>
          <w:szCs w:val="20"/>
        </w:rPr>
        <w:t>scientific capacity</w:t>
      </w:r>
      <w:r w:rsidR="00151865">
        <w:rPr>
          <w:rFonts w:ascii="Arial" w:hAnsi="Arial" w:cs="Arial"/>
          <w:szCs w:val="20"/>
        </w:rPr>
        <w:t xml:space="preserve"> (</w:t>
      </w:r>
      <w:proofErr w:type="spellStart"/>
      <w:r w:rsidR="00151865">
        <w:rPr>
          <w:rFonts w:ascii="Arial" w:hAnsi="Arial" w:cs="Arial"/>
          <w:szCs w:val="20"/>
        </w:rPr>
        <w:t>eg</w:t>
      </w:r>
      <w:proofErr w:type="spellEnd"/>
      <w:r w:rsidR="00151865">
        <w:rPr>
          <w:rFonts w:ascii="Arial" w:hAnsi="Arial" w:cs="Arial"/>
          <w:szCs w:val="20"/>
        </w:rPr>
        <w:t>. technical capacity building in PNG, the Philippines, Indonesia with G</w:t>
      </w:r>
      <w:r w:rsidR="008A6F3E">
        <w:rPr>
          <w:rFonts w:ascii="Arial" w:hAnsi="Arial" w:cs="Arial"/>
          <w:szCs w:val="20"/>
        </w:rPr>
        <w:t>eoscience Australia</w:t>
      </w:r>
      <w:r w:rsidR="00151865">
        <w:rPr>
          <w:rFonts w:ascii="Arial" w:hAnsi="Arial" w:cs="Arial"/>
          <w:szCs w:val="20"/>
        </w:rPr>
        <w:t xml:space="preserve"> and</w:t>
      </w:r>
      <w:r w:rsidR="00441622">
        <w:rPr>
          <w:rFonts w:ascii="Arial" w:hAnsi="Arial" w:cs="Arial"/>
          <w:szCs w:val="20"/>
        </w:rPr>
        <w:t xml:space="preserve"> the</w:t>
      </w:r>
      <w:r w:rsidR="00151865">
        <w:rPr>
          <w:rFonts w:ascii="Arial" w:hAnsi="Arial" w:cs="Arial"/>
          <w:szCs w:val="20"/>
        </w:rPr>
        <w:t xml:space="preserve"> B</w:t>
      </w:r>
      <w:r w:rsidR="008A6F3E">
        <w:rPr>
          <w:rFonts w:ascii="Arial" w:hAnsi="Arial" w:cs="Arial"/>
          <w:szCs w:val="20"/>
        </w:rPr>
        <w:t>ure</w:t>
      </w:r>
      <w:r w:rsidR="00441622">
        <w:rPr>
          <w:rFonts w:ascii="Arial" w:hAnsi="Arial" w:cs="Arial"/>
          <w:szCs w:val="20"/>
        </w:rPr>
        <w:t>au of Meteorology</w:t>
      </w:r>
      <w:r w:rsidR="00A4650D">
        <w:rPr>
          <w:rFonts w:ascii="Arial" w:hAnsi="Arial" w:cs="Arial"/>
          <w:szCs w:val="20"/>
        </w:rPr>
        <w:t>;</w:t>
      </w:r>
      <w:r w:rsidR="008A6F3E">
        <w:rPr>
          <w:rFonts w:ascii="Arial" w:hAnsi="Arial" w:cs="Arial"/>
          <w:szCs w:val="20"/>
        </w:rPr>
        <w:t xml:space="preserve"> technical support to the East Timor N</w:t>
      </w:r>
      <w:r w:rsidR="00441622">
        <w:rPr>
          <w:rFonts w:ascii="Arial" w:hAnsi="Arial" w:cs="Arial"/>
          <w:szCs w:val="20"/>
        </w:rPr>
        <w:t xml:space="preserve">ational </w:t>
      </w:r>
      <w:r w:rsidR="008A6F3E">
        <w:rPr>
          <w:rFonts w:ascii="Arial" w:hAnsi="Arial" w:cs="Arial"/>
          <w:szCs w:val="20"/>
        </w:rPr>
        <w:t>D</w:t>
      </w:r>
      <w:r w:rsidR="00441622">
        <w:rPr>
          <w:rFonts w:ascii="Arial" w:hAnsi="Arial" w:cs="Arial"/>
          <w:szCs w:val="20"/>
        </w:rPr>
        <w:t xml:space="preserve">isaster </w:t>
      </w:r>
      <w:r w:rsidR="008A6F3E">
        <w:rPr>
          <w:rFonts w:ascii="Arial" w:hAnsi="Arial" w:cs="Arial"/>
          <w:szCs w:val="20"/>
        </w:rPr>
        <w:t>M</w:t>
      </w:r>
      <w:r w:rsidR="00441622">
        <w:rPr>
          <w:rFonts w:ascii="Arial" w:hAnsi="Arial" w:cs="Arial"/>
          <w:szCs w:val="20"/>
        </w:rPr>
        <w:t xml:space="preserve">anagement </w:t>
      </w:r>
      <w:r w:rsidR="008A6F3E">
        <w:rPr>
          <w:rFonts w:ascii="Arial" w:hAnsi="Arial" w:cs="Arial"/>
          <w:szCs w:val="20"/>
        </w:rPr>
        <w:t>O</w:t>
      </w:r>
      <w:r w:rsidR="00441622">
        <w:rPr>
          <w:rFonts w:ascii="Arial" w:hAnsi="Arial" w:cs="Arial"/>
          <w:szCs w:val="20"/>
        </w:rPr>
        <w:t>ffice</w:t>
      </w:r>
      <w:r w:rsidR="008A6F3E">
        <w:rPr>
          <w:rFonts w:ascii="Arial" w:hAnsi="Arial" w:cs="Arial"/>
          <w:szCs w:val="20"/>
        </w:rPr>
        <w:t xml:space="preserve"> through the</w:t>
      </w:r>
      <w:r w:rsidR="00A4650D">
        <w:rPr>
          <w:rFonts w:ascii="Arial" w:hAnsi="Arial" w:cs="Arial"/>
          <w:szCs w:val="20"/>
        </w:rPr>
        <w:t xml:space="preserve"> International Organization for Migration in East Timor)</w:t>
      </w:r>
      <w:r w:rsidR="00B26390" w:rsidRPr="00F11BA7">
        <w:rPr>
          <w:rFonts w:ascii="Arial" w:hAnsi="Arial" w:cs="Arial"/>
          <w:szCs w:val="20"/>
        </w:rPr>
        <w:t xml:space="preserve">. </w:t>
      </w:r>
    </w:p>
    <w:p w:rsidR="00FD4384" w:rsidRPr="00F11BA7" w:rsidRDefault="00441622" w:rsidP="002E310E">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Australian Government partner</w:t>
      </w:r>
      <w:r w:rsidR="00151865" w:rsidRPr="00F11BA7">
        <w:rPr>
          <w:rFonts w:ascii="Arial" w:hAnsi="Arial" w:cs="Arial"/>
          <w:szCs w:val="20"/>
        </w:rPr>
        <w:t xml:space="preserve"> </w:t>
      </w:r>
      <w:r w:rsidR="007A3803" w:rsidRPr="00F11BA7">
        <w:rPr>
          <w:rFonts w:ascii="Arial" w:hAnsi="Arial" w:cs="Arial"/>
          <w:szCs w:val="20"/>
        </w:rPr>
        <w:t>technical capacity and ability to w</w:t>
      </w:r>
      <w:r w:rsidR="007A3803">
        <w:rPr>
          <w:rFonts w:ascii="Arial" w:hAnsi="Arial" w:cs="Arial"/>
          <w:szCs w:val="20"/>
        </w:rPr>
        <w:t>ork within AusAID frameworks in-</w:t>
      </w:r>
      <w:r w:rsidR="007A3803" w:rsidRPr="00F11BA7">
        <w:rPr>
          <w:rFonts w:ascii="Arial" w:hAnsi="Arial" w:cs="Arial"/>
          <w:szCs w:val="20"/>
        </w:rPr>
        <w:t>country</w:t>
      </w:r>
      <w:r w:rsidR="007A3803">
        <w:rPr>
          <w:rFonts w:ascii="Arial" w:hAnsi="Arial" w:cs="Arial"/>
          <w:szCs w:val="20"/>
        </w:rPr>
        <w:t xml:space="preserve"> have strengthened partner government capacities in hazard mapping (</w:t>
      </w:r>
      <w:proofErr w:type="spellStart"/>
      <w:r w:rsidR="007A3803">
        <w:rPr>
          <w:rFonts w:ascii="Arial" w:hAnsi="Arial" w:cs="Arial"/>
          <w:szCs w:val="20"/>
        </w:rPr>
        <w:t>eg</w:t>
      </w:r>
      <w:proofErr w:type="spellEnd"/>
      <w:r w:rsidR="00B91FFF">
        <w:rPr>
          <w:rFonts w:ascii="Arial" w:hAnsi="Arial" w:cs="Arial"/>
          <w:szCs w:val="20"/>
        </w:rPr>
        <w:t>.</w:t>
      </w:r>
      <w:r w:rsidR="007A3803">
        <w:rPr>
          <w:rFonts w:ascii="Arial" w:hAnsi="Arial" w:cs="Arial"/>
          <w:szCs w:val="20"/>
        </w:rPr>
        <w:t xml:space="preserve"> the READY program in the Philippines</w:t>
      </w:r>
      <w:r w:rsidR="00A4650D">
        <w:rPr>
          <w:rFonts w:ascii="Arial" w:hAnsi="Arial" w:cs="Arial"/>
          <w:szCs w:val="20"/>
        </w:rPr>
        <w:t>; G</w:t>
      </w:r>
      <w:r w:rsidR="00B91FFF">
        <w:rPr>
          <w:rFonts w:ascii="Arial" w:hAnsi="Arial" w:cs="Arial"/>
          <w:szCs w:val="20"/>
        </w:rPr>
        <w:t xml:space="preserve">eoscience </w:t>
      </w:r>
      <w:r w:rsidR="00A4650D">
        <w:rPr>
          <w:rFonts w:ascii="Arial" w:hAnsi="Arial" w:cs="Arial"/>
          <w:szCs w:val="20"/>
        </w:rPr>
        <w:t>A</w:t>
      </w:r>
      <w:r w:rsidR="00B91FFF">
        <w:rPr>
          <w:rFonts w:ascii="Arial" w:hAnsi="Arial" w:cs="Arial"/>
          <w:szCs w:val="20"/>
        </w:rPr>
        <w:t>ustralia</w:t>
      </w:r>
      <w:r w:rsidR="00A4650D">
        <w:rPr>
          <w:rFonts w:ascii="Arial" w:hAnsi="Arial" w:cs="Arial"/>
          <w:szCs w:val="20"/>
        </w:rPr>
        <w:t xml:space="preserve">’s Twining program with the </w:t>
      </w:r>
      <w:proofErr w:type="spellStart"/>
      <w:r w:rsidR="00A4650D">
        <w:rPr>
          <w:rFonts w:ascii="Arial" w:hAnsi="Arial" w:cs="Arial"/>
          <w:szCs w:val="20"/>
        </w:rPr>
        <w:t>Rabaul</w:t>
      </w:r>
      <w:proofErr w:type="spellEnd"/>
      <w:r w:rsidR="00A4650D">
        <w:rPr>
          <w:rFonts w:ascii="Arial" w:hAnsi="Arial" w:cs="Arial"/>
          <w:szCs w:val="20"/>
        </w:rPr>
        <w:t xml:space="preserve"> Vulcanological Observatory</w:t>
      </w:r>
      <w:r w:rsidR="007A3803">
        <w:rPr>
          <w:rFonts w:ascii="Arial" w:hAnsi="Arial" w:cs="Arial"/>
          <w:szCs w:val="20"/>
        </w:rPr>
        <w:t>)</w:t>
      </w:r>
      <w:r w:rsidR="00381A7A">
        <w:rPr>
          <w:rFonts w:ascii="Arial" w:hAnsi="Arial" w:cs="Arial"/>
          <w:szCs w:val="20"/>
        </w:rPr>
        <w:t>; risk mapping, volcanic ash modelling and</w:t>
      </w:r>
      <w:r w:rsidR="007A3803">
        <w:rPr>
          <w:rFonts w:ascii="Arial" w:hAnsi="Arial" w:cs="Arial"/>
          <w:szCs w:val="20"/>
        </w:rPr>
        <w:t xml:space="preserve"> post-disaster recovery and reconstruction</w:t>
      </w:r>
      <w:r w:rsidR="00151865">
        <w:rPr>
          <w:rFonts w:ascii="Arial" w:hAnsi="Arial" w:cs="Arial"/>
          <w:szCs w:val="20"/>
        </w:rPr>
        <w:t xml:space="preserve"> (AIFDR in Indonesia)</w:t>
      </w:r>
      <w:r w:rsidR="007A3803" w:rsidRPr="00F11BA7">
        <w:rPr>
          <w:rFonts w:ascii="Arial" w:hAnsi="Arial" w:cs="Arial"/>
          <w:szCs w:val="20"/>
        </w:rPr>
        <w:t>.</w:t>
      </w:r>
    </w:p>
    <w:p w:rsidR="00CB2818" w:rsidRDefault="00CB2818" w:rsidP="002E310E">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 xml:space="preserve">Establishment of the </w:t>
      </w:r>
      <w:r w:rsidRPr="00CB2818">
        <w:rPr>
          <w:rFonts w:ascii="Arial" w:hAnsi="Arial" w:cs="Arial"/>
          <w:szCs w:val="20"/>
        </w:rPr>
        <w:t>Australia Indonesia Facility for Disa</w:t>
      </w:r>
      <w:r>
        <w:rPr>
          <w:rFonts w:ascii="Arial" w:hAnsi="Arial" w:cs="Arial"/>
          <w:szCs w:val="20"/>
        </w:rPr>
        <w:t>ster Reduction</w:t>
      </w:r>
      <w:r w:rsidR="00435628">
        <w:rPr>
          <w:rFonts w:ascii="Arial" w:hAnsi="Arial" w:cs="Arial"/>
          <w:szCs w:val="20"/>
        </w:rPr>
        <w:t xml:space="preserve"> (AIFDR)</w:t>
      </w:r>
      <w:r>
        <w:rPr>
          <w:rFonts w:ascii="Arial" w:hAnsi="Arial" w:cs="Arial"/>
          <w:szCs w:val="20"/>
        </w:rPr>
        <w:t xml:space="preserve">. </w:t>
      </w:r>
      <w:r w:rsidR="00466BE7">
        <w:rPr>
          <w:rFonts w:ascii="Arial" w:hAnsi="Arial" w:cs="Arial"/>
          <w:szCs w:val="20"/>
        </w:rPr>
        <w:t>With substantial staff and financial support (</w:t>
      </w:r>
      <w:r w:rsidR="00466BE7" w:rsidRPr="00CB2818">
        <w:rPr>
          <w:rFonts w:ascii="Arial" w:hAnsi="Arial" w:cs="Arial"/>
          <w:szCs w:val="20"/>
        </w:rPr>
        <w:t>$67 million commitment over 5 years</w:t>
      </w:r>
      <w:r w:rsidR="00466BE7">
        <w:rPr>
          <w:rFonts w:ascii="Arial" w:hAnsi="Arial" w:cs="Arial"/>
          <w:szCs w:val="20"/>
        </w:rPr>
        <w:t>), the Facility was particularly active following the Padang earthquake providing s</w:t>
      </w:r>
      <w:r w:rsidR="00393DBB">
        <w:rPr>
          <w:rFonts w:ascii="Arial" w:hAnsi="Arial" w:cs="Arial"/>
          <w:szCs w:val="20"/>
        </w:rPr>
        <w:t>upport to the Post Disaster Needs Assessment and running a</w:t>
      </w:r>
      <w:r w:rsidR="00466BE7">
        <w:rPr>
          <w:rFonts w:ascii="Arial" w:hAnsi="Arial" w:cs="Arial"/>
          <w:szCs w:val="20"/>
        </w:rPr>
        <w:t xml:space="preserve"> DRR awareness campaign.</w:t>
      </w:r>
      <w:r w:rsidR="00435628">
        <w:rPr>
          <w:rFonts w:ascii="Arial" w:hAnsi="Arial" w:cs="Arial"/>
          <w:szCs w:val="20"/>
        </w:rPr>
        <w:t xml:space="preserve"> The A</w:t>
      </w:r>
      <w:r>
        <w:rPr>
          <w:rFonts w:ascii="Arial" w:hAnsi="Arial" w:cs="Arial"/>
          <w:szCs w:val="20"/>
        </w:rPr>
        <w:t>I</w:t>
      </w:r>
      <w:r w:rsidR="00435628">
        <w:rPr>
          <w:rFonts w:ascii="Arial" w:hAnsi="Arial" w:cs="Arial"/>
          <w:szCs w:val="20"/>
        </w:rPr>
        <w:t>F</w:t>
      </w:r>
      <w:r>
        <w:rPr>
          <w:rFonts w:ascii="Arial" w:hAnsi="Arial" w:cs="Arial"/>
          <w:szCs w:val="20"/>
        </w:rPr>
        <w:t xml:space="preserve">DR has now cemented a </w:t>
      </w:r>
      <w:r w:rsidRPr="00CB2818">
        <w:rPr>
          <w:rFonts w:ascii="Arial" w:hAnsi="Arial" w:cs="Arial"/>
          <w:szCs w:val="20"/>
        </w:rPr>
        <w:t>unique partnership with BNPB</w:t>
      </w:r>
      <w:r w:rsidR="007A3803">
        <w:rPr>
          <w:rFonts w:ascii="Arial" w:hAnsi="Arial" w:cs="Arial"/>
          <w:szCs w:val="20"/>
        </w:rPr>
        <w:t xml:space="preserve"> (</w:t>
      </w:r>
      <w:r w:rsidR="007A3803" w:rsidRPr="007A3803">
        <w:rPr>
          <w:rFonts w:ascii="Arial" w:hAnsi="Arial" w:cs="Arial"/>
          <w:szCs w:val="20"/>
        </w:rPr>
        <w:t>National Disas</w:t>
      </w:r>
      <w:r w:rsidR="007A3803">
        <w:rPr>
          <w:rFonts w:ascii="Arial" w:hAnsi="Arial" w:cs="Arial"/>
          <w:szCs w:val="20"/>
        </w:rPr>
        <w:t>ter Management Agency</w:t>
      </w:r>
      <w:r w:rsidR="007A3803" w:rsidRPr="007A3803">
        <w:rPr>
          <w:rFonts w:ascii="Arial" w:hAnsi="Arial" w:cs="Arial"/>
          <w:szCs w:val="20"/>
        </w:rPr>
        <w:t>)</w:t>
      </w:r>
      <w:r w:rsidR="007A3803">
        <w:rPr>
          <w:rFonts w:ascii="Arial" w:hAnsi="Arial" w:cs="Arial"/>
          <w:szCs w:val="20"/>
        </w:rPr>
        <w:t xml:space="preserve">. </w:t>
      </w:r>
      <w:r w:rsidRPr="00CB2818">
        <w:rPr>
          <w:rFonts w:ascii="Arial" w:hAnsi="Arial" w:cs="Arial"/>
          <w:szCs w:val="20"/>
        </w:rPr>
        <w:t xml:space="preserve"> </w:t>
      </w:r>
    </w:p>
    <w:p w:rsidR="008755C6" w:rsidRDefault="007F44CB" w:rsidP="002E310E">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Strengthened g</w:t>
      </w:r>
      <w:r w:rsidRPr="00DD774D">
        <w:rPr>
          <w:rFonts w:ascii="Arial" w:hAnsi="Arial" w:cs="Arial"/>
          <w:szCs w:val="20"/>
        </w:rPr>
        <w:t>lobal</w:t>
      </w:r>
      <w:r>
        <w:rPr>
          <w:rFonts w:ascii="Arial" w:hAnsi="Arial" w:cs="Arial"/>
          <w:szCs w:val="20"/>
        </w:rPr>
        <w:t>,</w:t>
      </w:r>
      <w:r w:rsidRPr="00DD774D">
        <w:rPr>
          <w:rFonts w:ascii="Arial" w:hAnsi="Arial" w:cs="Arial"/>
          <w:szCs w:val="20"/>
        </w:rPr>
        <w:t xml:space="preserve"> regional</w:t>
      </w:r>
      <w:r>
        <w:rPr>
          <w:rFonts w:ascii="Arial" w:hAnsi="Arial" w:cs="Arial"/>
          <w:szCs w:val="20"/>
        </w:rPr>
        <w:t xml:space="preserve"> and national</w:t>
      </w:r>
      <w:r w:rsidRPr="00DD774D">
        <w:rPr>
          <w:rFonts w:ascii="Arial" w:hAnsi="Arial" w:cs="Arial"/>
          <w:szCs w:val="20"/>
        </w:rPr>
        <w:t xml:space="preserve"> </w:t>
      </w:r>
      <w:r>
        <w:rPr>
          <w:rFonts w:ascii="Arial" w:hAnsi="Arial" w:cs="Arial"/>
          <w:szCs w:val="20"/>
        </w:rPr>
        <w:t>partnerships and cooperation for D</w:t>
      </w:r>
      <w:r w:rsidRPr="00DD774D">
        <w:rPr>
          <w:rFonts w:ascii="Arial" w:hAnsi="Arial" w:cs="Arial"/>
          <w:szCs w:val="20"/>
        </w:rPr>
        <w:t>RR through</w:t>
      </w:r>
      <w:r>
        <w:rPr>
          <w:rFonts w:ascii="Arial" w:hAnsi="Arial" w:cs="Arial"/>
          <w:szCs w:val="20"/>
        </w:rPr>
        <w:t xml:space="preserve"> increased </w:t>
      </w:r>
      <w:r w:rsidR="00435628">
        <w:rPr>
          <w:rFonts w:ascii="Arial" w:hAnsi="Arial" w:cs="Arial"/>
          <w:szCs w:val="20"/>
        </w:rPr>
        <w:t>engagement with</w:t>
      </w:r>
      <w:r w:rsidRPr="00DD774D">
        <w:rPr>
          <w:rFonts w:ascii="Arial" w:hAnsi="Arial" w:cs="Arial"/>
          <w:szCs w:val="20"/>
        </w:rPr>
        <w:t xml:space="preserve"> key multilateral stakeholders, in particular </w:t>
      </w:r>
      <w:r w:rsidR="00435628">
        <w:rPr>
          <w:rFonts w:ascii="Arial" w:hAnsi="Arial" w:cs="Arial"/>
          <w:szCs w:val="20"/>
        </w:rPr>
        <w:t>international organisations such as</w:t>
      </w:r>
      <w:r w:rsidRPr="00DD774D">
        <w:rPr>
          <w:rFonts w:ascii="Arial" w:hAnsi="Arial" w:cs="Arial"/>
          <w:szCs w:val="20"/>
        </w:rPr>
        <w:t xml:space="preserve"> </w:t>
      </w:r>
      <w:r w:rsidR="00393DBB">
        <w:rPr>
          <w:rFonts w:ascii="Arial" w:hAnsi="Arial" w:cs="Arial"/>
          <w:szCs w:val="20"/>
        </w:rPr>
        <w:t xml:space="preserve">the </w:t>
      </w:r>
      <w:r w:rsidR="00435628" w:rsidRPr="00435628">
        <w:rPr>
          <w:rFonts w:ascii="Arial" w:hAnsi="Arial" w:cs="Arial"/>
          <w:szCs w:val="20"/>
        </w:rPr>
        <w:t xml:space="preserve">Global Facility for Disaster Reduction and Recovery </w:t>
      </w:r>
      <w:r w:rsidR="00435628">
        <w:rPr>
          <w:rFonts w:ascii="Arial" w:hAnsi="Arial" w:cs="Arial"/>
          <w:szCs w:val="20"/>
        </w:rPr>
        <w:t>(</w:t>
      </w:r>
      <w:r w:rsidRPr="00DD774D">
        <w:rPr>
          <w:rFonts w:ascii="Arial" w:hAnsi="Arial" w:cs="Arial"/>
          <w:szCs w:val="20"/>
        </w:rPr>
        <w:t>GFDRR</w:t>
      </w:r>
      <w:r w:rsidR="00435628">
        <w:rPr>
          <w:rFonts w:ascii="Arial" w:hAnsi="Arial" w:cs="Arial"/>
          <w:szCs w:val="20"/>
        </w:rPr>
        <w:t>)</w:t>
      </w:r>
      <w:r w:rsidR="00393DBB">
        <w:rPr>
          <w:rFonts w:ascii="Arial" w:hAnsi="Arial" w:cs="Arial"/>
          <w:szCs w:val="20"/>
        </w:rPr>
        <w:t xml:space="preserve">, </w:t>
      </w:r>
      <w:r w:rsidRPr="00DD774D">
        <w:rPr>
          <w:rFonts w:ascii="Arial" w:hAnsi="Arial" w:cs="Arial"/>
          <w:szCs w:val="20"/>
        </w:rPr>
        <w:t>ISDR</w:t>
      </w:r>
      <w:r w:rsidR="00393DBB">
        <w:rPr>
          <w:rFonts w:ascii="Arial" w:hAnsi="Arial" w:cs="Arial"/>
          <w:szCs w:val="20"/>
        </w:rPr>
        <w:t>,</w:t>
      </w:r>
      <w:r>
        <w:rPr>
          <w:rFonts w:ascii="Arial" w:hAnsi="Arial" w:cs="Arial"/>
          <w:szCs w:val="20"/>
        </w:rPr>
        <w:t xml:space="preserve"> and regional organisations such as ADPC and SOPAC.</w:t>
      </w:r>
      <w:r w:rsidR="008755C6">
        <w:rPr>
          <w:rFonts w:ascii="Arial" w:hAnsi="Arial" w:cs="Arial"/>
          <w:szCs w:val="20"/>
        </w:rPr>
        <w:t xml:space="preserve"> </w:t>
      </w:r>
    </w:p>
    <w:p w:rsidR="00290C04" w:rsidRDefault="000B6266" w:rsidP="00136F50">
      <w:pPr>
        <w:numPr>
          <w:ilvl w:val="0"/>
          <w:numId w:val="24"/>
        </w:numPr>
        <w:tabs>
          <w:tab w:val="clear" w:pos="284"/>
          <w:tab w:val="num" w:pos="360"/>
        </w:tabs>
        <w:spacing w:after="80"/>
        <w:ind w:left="360" w:hanging="360"/>
        <w:jc w:val="both"/>
        <w:rPr>
          <w:rFonts w:ascii="Arial" w:hAnsi="Arial" w:cs="Arial"/>
          <w:szCs w:val="20"/>
        </w:rPr>
      </w:pPr>
      <w:r>
        <w:rPr>
          <w:rFonts w:ascii="Arial" w:hAnsi="Arial" w:cs="Arial"/>
          <w:szCs w:val="20"/>
        </w:rPr>
        <w:t>Increasing communities</w:t>
      </w:r>
      <w:r w:rsidR="007A3803">
        <w:rPr>
          <w:rFonts w:ascii="Arial" w:hAnsi="Arial" w:cs="Arial"/>
          <w:szCs w:val="20"/>
        </w:rPr>
        <w:t>’</w:t>
      </w:r>
      <w:r>
        <w:rPr>
          <w:rFonts w:ascii="Arial" w:hAnsi="Arial" w:cs="Arial"/>
          <w:szCs w:val="20"/>
        </w:rPr>
        <w:t xml:space="preserve"> resilience to disasters through support to the</w:t>
      </w:r>
      <w:r w:rsidR="008755C6">
        <w:rPr>
          <w:rFonts w:ascii="Arial" w:hAnsi="Arial" w:cs="Arial"/>
          <w:szCs w:val="20"/>
        </w:rPr>
        <w:t xml:space="preserve"> </w:t>
      </w:r>
      <w:r w:rsidR="00DD774D" w:rsidRPr="00DD774D">
        <w:rPr>
          <w:rFonts w:ascii="Arial" w:hAnsi="Arial" w:cs="Arial"/>
          <w:szCs w:val="20"/>
        </w:rPr>
        <w:t>Red Cross, NGOs</w:t>
      </w:r>
      <w:r w:rsidR="00435628">
        <w:rPr>
          <w:rFonts w:ascii="Arial" w:hAnsi="Arial" w:cs="Arial"/>
          <w:szCs w:val="20"/>
        </w:rPr>
        <w:t xml:space="preserve"> and civil society. A number of Posts reported achie</w:t>
      </w:r>
      <w:r w:rsidR="00381A7A">
        <w:rPr>
          <w:rFonts w:ascii="Arial" w:hAnsi="Arial" w:cs="Arial"/>
          <w:szCs w:val="20"/>
        </w:rPr>
        <w:t xml:space="preserve">vement of positive outcomes in community-based disaster risk management </w:t>
      </w:r>
      <w:r w:rsidR="00435628">
        <w:rPr>
          <w:rFonts w:ascii="Arial" w:hAnsi="Arial" w:cs="Arial"/>
          <w:szCs w:val="20"/>
        </w:rPr>
        <w:t>activities (</w:t>
      </w:r>
      <w:proofErr w:type="spellStart"/>
      <w:r w:rsidR="00435628">
        <w:rPr>
          <w:rFonts w:ascii="Arial" w:hAnsi="Arial" w:cs="Arial"/>
          <w:szCs w:val="20"/>
        </w:rPr>
        <w:t>eg</w:t>
      </w:r>
      <w:proofErr w:type="spellEnd"/>
      <w:r w:rsidR="00435628">
        <w:rPr>
          <w:rFonts w:ascii="Arial" w:hAnsi="Arial" w:cs="Arial"/>
          <w:szCs w:val="20"/>
        </w:rPr>
        <w:t>. Vietnam, Laos, Philippines, Indonesia, East Timor, Pacific Regional)</w:t>
      </w:r>
      <w:r w:rsidR="00290C04">
        <w:rPr>
          <w:rFonts w:ascii="Arial" w:hAnsi="Arial" w:cs="Arial"/>
          <w:szCs w:val="20"/>
        </w:rPr>
        <w:br w:type="page"/>
      </w:r>
    </w:p>
    <w:p w:rsidR="00971F41" w:rsidRDefault="00971F41" w:rsidP="00136F50">
      <w:pPr>
        <w:tabs>
          <w:tab w:val="left" w:pos="227"/>
        </w:tabs>
        <w:jc w:val="both"/>
        <w:rPr>
          <w:rFonts w:ascii="Arial" w:hAnsi="Arial" w:cs="Arial"/>
          <w:sz w:val="24"/>
        </w:rPr>
      </w:pPr>
    </w:p>
    <w:p w:rsidR="00CE03F5" w:rsidRPr="008B710A" w:rsidRDefault="00CE03F5" w:rsidP="008B710A">
      <w:pPr>
        <w:pBdr>
          <w:bottom w:val="single" w:sz="4" w:space="1" w:color="auto"/>
        </w:pBdr>
        <w:ind w:right="-873"/>
        <w:outlineLvl w:val="1"/>
        <w:rPr>
          <w:rFonts w:ascii="Arial" w:hAnsi="Arial" w:cs="Arial"/>
          <w:b/>
          <w:sz w:val="24"/>
        </w:rPr>
      </w:pPr>
      <w:bookmarkStart w:id="19" w:name="_Toc278883665"/>
      <w:bookmarkStart w:id="20" w:name="_Toc352831770"/>
      <w:r w:rsidRPr="008B710A">
        <w:rPr>
          <w:rFonts w:ascii="Arial" w:hAnsi="Arial" w:cs="Arial"/>
          <w:b/>
          <w:sz w:val="24"/>
        </w:rPr>
        <w:t>2. Issues and challenges</w:t>
      </w:r>
      <w:bookmarkEnd w:id="19"/>
      <w:bookmarkEnd w:id="20"/>
    </w:p>
    <w:p w:rsidR="00556F99" w:rsidRDefault="00556F99" w:rsidP="00556F99">
      <w:pPr>
        <w:ind w:right="-71"/>
        <w:jc w:val="both"/>
        <w:rPr>
          <w:rFonts w:ascii="Arial" w:hAnsi="Arial" w:cs="Arial"/>
          <w:szCs w:val="20"/>
        </w:rPr>
      </w:pPr>
    </w:p>
    <w:p w:rsidR="009B4BB3" w:rsidRDefault="00083C96" w:rsidP="00556F99">
      <w:pPr>
        <w:ind w:right="-71"/>
        <w:jc w:val="both"/>
        <w:rPr>
          <w:rFonts w:ascii="Arial" w:hAnsi="Arial" w:cs="Arial"/>
          <w:szCs w:val="20"/>
        </w:rPr>
      </w:pPr>
      <w:proofErr w:type="spellStart"/>
      <w:r w:rsidRPr="004965C8">
        <w:rPr>
          <w:rFonts w:ascii="Arial" w:hAnsi="Arial" w:cs="Arial"/>
          <w:szCs w:val="20"/>
        </w:rPr>
        <w:t>AusAID’s</w:t>
      </w:r>
      <w:proofErr w:type="spellEnd"/>
      <w:r w:rsidRPr="004965C8">
        <w:rPr>
          <w:rFonts w:ascii="Arial" w:hAnsi="Arial" w:cs="Arial"/>
          <w:szCs w:val="20"/>
        </w:rPr>
        <w:t xml:space="preserve"> DRR portfolio includes a good spread of activities, with investments at international, regional, </w:t>
      </w:r>
      <w:r w:rsidR="00791B80">
        <w:rPr>
          <w:rFonts w:ascii="Arial" w:hAnsi="Arial" w:cs="Arial"/>
          <w:szCs w:val="20"/>
        </w:rPr>
        <w:t>national</w:t>
      </w:r>
      <w:r w:rsidRPr="004965C8">
        <w:rPr>
          <w:rFonts w:ascii="Arial" w:hAnsi="Arial" w:cs="Arial"/>
          <w:szCs w:val="20"/>
        </w:rPr>
        <w:t>, sub-national and community levels</w:t>
      </w:r>
      <w:r>
        <w:rPr>
          <w:rFonts w:ascii="Arial" w:hAnsi="Arial" w:cs="Arial"/>
          <w:szCs w:val="20"/>
        </w:rPr>
        <w:t>.</w:t>
      </w:r>
      <w:r w:rsidR="00E97CFD">
        <w:rPr>
          <w:rFonts w:ascii="Arial" w:hAnsi="Arial" w:cs="Arial"/>
          <w:szCs w:val="20"/>
        </w:rPr>
        <w:t xml:space="preserve"> The majority </w:t>
      </w:r>
      <w:r w:rsidR="004B0060">
        <w:rPr>
          <w:rFonts w:ascii="Arial" w:hAnsi="Arial" w:cs="Arial"/>
          <w:szCs w:val="20"/>
        </w:rPr>
        <w:t xml:space="preserve">of </w:t>
      </w:r>
      <w:r w:rsidR="003929EA" w:rsidRPr="00AC558D">
        <w:rPr>
          <w:rFonts w:ascii="Arial" w:hAnsi="Arial" w:cs="Arial"/>
          <w:szCs w:val="20"/>
        </w:rPr>
        <w:t>DRR investments are in Asia</w:t>
      </w:r>
      <w:r w:rsidR="00D40E86">
        <w:rPr>
          <w:rFonts w:ascii="Arial" w:hAnsi="Arial" w:cs="Arial"/>
          <w:szCs w:val="20"/>
        </w:rPr>
        <w:t xml:space="preserve">; however, </w:t>
      </w:r>
      <w:r w:rsidR="009C41C6">
        <w:rPr>
          <w:rFonts w:ascii="Arial" w:hAnsi="Arial" w:cs="Arial"/>
          <w:szCs w:val="20"/>
        </w:rPr>
        <w:t xml:space="preserve">the DRR program </w:t>
      </w:r>
      <w:r w:rsidR="00D40E86">
        <w:rPr>
          <w:rFonts w:ascii="Arial" w:hAnsi="Arial" w:cs="Arial"/>
          <w:szCs w:val="20"/>
        </w:rPr>
        <w:t>is expanding into other regions</w:t>
      </w:r>
      <w:r w:rsidR="003929EA" w:rsidRPr="00AC558D">
        <w:rPr>
          <w:rFonts w:ascii="Arial" w:hAnsi="Arial" w:cs="Arial"/>
          <w:szCs w:val="20"/>
        </w:rPr>
        <w:t xml:space="preserve">. </w:t>
      </w:r>
      <w:r w:rsidR="003929EA">
        <w:rPr>
          <w:rFonts w:ascii="Arial" w:hAnsi="Arial" w:cs="Arial"/>
          <w:szCs w:val="20"/>
        </w:rPr>
        <w:t xml:space="preserve">In </w:t>
      </w:r>
      <w:r w:rsidR="003929EA" w:rsidRPr="00AC558D">
        <w:rPr>
          <w:rFonts w:ascii="Arial" w:hAnsi="Arial" w:cs="Arial"/>
          <w:szCs w:val="20"/>
        </w:rPr>
        <w:t>financial year</w:t>
      </w:r>
      <w:r w:rsidR="003929EA">
        <w:rPr>
          <w:rFonts w:ascii="Arial" w:hAnsi="Arial" w:cs="Arial"/>
          <w:szCs w:val="20"/>
        </w:rPr>
        <w:t xml:space="preserve"> 2008-2009 </w:t>
      </w:r>
      <w:r w:rsidR="003929EA" w:rsidRPr="00AC558D">
        <w:rPr>
          <w:rFonts w:ascii="Arial" w:hAnsi="Arial" w:cs="Arial"/>
          <w:szCs w:val="20"/>
        </w:rPr>
        <w:t xml:space="preserve">65% of DRR spending was in Asia, 11% in the Pacific, and 10% in Africa. </w:t>
      </w:r>
      <w:r w:rsidR="00435628">
        <w:rPr>
          <w:rFonts w:ascii="Arial" w:hAnsi="Arial" w:cs="Arial"/>
          <w:szCs w:val="20"/>
        </w:rPr>
        <w:t>For financial year 2009</w:t>
      </w:r>
      <w:r w:rsidR="003929EA">
        <w:rPr>
          <w:rFonts w:ascii="Arial" w:hAnsi="Arial" w:cs="Arial"/>
          <w:szCs w:val="20"/>
        </w:rPr>
        <w:t>-2010,</w:t>
      </w:r>
      <w:r w:rsidR="003929EA" w:rsidRPr="00AC558D">
        <w:rPr>
          <w:rFonts w:ascii="Arial" w:hAnsi="Arial" w:cs="Arial"/>
          <w:szCs w:val="20"/>
        </w:rPr>
        <w:t xml:space="preserve"> </w:t>
      </w:r>
      <w:r w:rsidR="003929EA">
        <w:rPr>
          <w:rFonts w:ascii="Arial" w:hAnsi="Arial" w:cs="Arial"/>
          <w:szCs w:val="20"/>
        </w:rPr>
        <w:t>73</w:t>
      </w:r>
      <w:r w:rsidR="003929EA" w:rsidRPr="00AC558D">
        <w:rPr>
          <w:rFonts w:ascii="Arial" w:hAnsi="Arial" w:cs="Arial"/>
          <w:szCs w:val="20"/>
        </w:rPr>
        <w:t>% of DRR spending has been in Asia</w:t>
      </w:r>
      <w:r w:rsidR="003929EA">
        <w:rPr>
          <w:rFonts w:ascii="Arial" w:hAnsi="Arial" w:cs="Arial"/>
          <w:szCs w:val="20"/>
        </w:rPr>
        <w:t>, 9</w:t>
      </w:r>
      <w:r w:rsidR="003929EA" w:rsidRPr="00AC558D">
        <w:rPr>
          <w:rFonts w:ascii="Arial" w:hAnsi="Arial" w:cs="Arial"/>
          <w:szCs w:val="20"/>
        </w:rPr>
        <w:t>% in the</w:t>
      </w:r>
      <w:r w:rsidR="003929EA">
        <w:rPr>
          <w:rFonts w:ascii="Arial" w:hAnsi="Arial" w:cs="Arial"/>
          <w:szCs w:val="20"/>
        </w:rPr>
        <w:t xml:space="preserve"> Pacific, 15% on global and multi-regional programs, with the remaining 3% spread across Africa, Latin America and the Caribbean.</w:t>
      </w:r>
    </w:p>
    <w:p w:rsidR="009B4BB3" w:rsidRDefault="009B4BB3" w:rsidP="001F4C0E">
      <w:pPr>
        <w:ind w:right="-71"/>
        <w:jc w:val="both"/>
        <w:rPr>
          <w:rFonts w:ascii="Arial" w:hAnsi="Arial" w:cs="Arial"/>
          <w:szCs w:val="20"/>
        </w:rPr>
      </w:pPr>
    </w:p>
    <w:p w:rsidR="001C4228" w:rsidRDefault="001C4228" w:rsidP="001F4C0E">
      <w:pPr>
        <w:ind w:right="-71"/>
        <w:jc w:val="both"/>
        <w:rPr>
          <w:rFonts w:ascii="Arial" w:hAnsi="Arial" w:cs="Arial"/>
          <w:szCs w:val="20"/>
        </w:rPr>
      </w:pPr>
      <w:r>
        <w:rPr>
          <w:rFonts w:ascii="Arial" w:hAnsi="Arial" w:cs="Arial"/>
          <w:szCs w:val="20"/>
        </w:rPr>
        <w:t xml:space="preserve">With increased resources and </w:t>
      </w:r>
      <w:r w:rsidR="004A4EB3">
        <w:rPr>
          <w:rFonts w:ascii="Arial" w:hAnsi="Arial" w:cs="Arial"/>
          <w:szCs w:val="20"/>
        </w:rPr>
        <w:t xml:space="preserve">an expansion in the </w:t>
      </w:r>
      <w:r>
        <w:rPr>
          <w:rFonts w:ascii="Arial" w:hAnsi="Arial" w:cs="Arial"/>
          <w:szCs w:val="20"/>
        </w:rPr>
        <w:t>geographic spread of targeted DRR initiatives there have been a number of challenges:</w:t>
      </w:r>
    </w:p>
    <w:p w:rsidR="003E4A22" w:rsidRDefault="003E4A22" w:rsidP="001F4C0E">
      <w:pPr>
        <w:ind w:right="-71"/>
        <w:jc w:val="both"/>
        <w:rPr>
          <w:rFonts w:ascii="Arial" w:hAnsi="Arial" w:cs="Arial"/>
          <w:szCs w:val="20"/>
        </w:rPr>
      </w:pPr>
    </w:p>
    <w:p w:rsidR="00466BE7" w:rsidRDefault="00466BE7" w:rsidP="001F4C0E">
      <w:pPr>
        <w:numPr>
          <w:ilvl w:val="0"/>
          <w:numId w:val="25"/>
        </w:numPr>
        <w:spacing w:after="80"/>
        <w:ind w:right="-71"/>
        <w:jc w:val="both"/>
        <w:rPr>
          <w:rFonts w:ascii="Arial" w:hAnsi="Arial" w:cs="Arial"/>
          <w:szCs w:val="20"/>
        </w:rPr>
      </w:pPr>
      <w:r w:rsidRPr="00466BE7">
        <w:rPr>
          <w:rFonts w:ascii="Arial" w:hAnsi="Arial" w:cs="Arial"/>
          <w:szCs w:val="20"/>
          <w:u w:val="single"/>
        </w:rPr>
        <w:t>Dedicated DRR Fund:</w:t>
      </w:r>
      <w:r w:rsidR="00824CA0">
        <w:rPr>
          <w:rFonts w:ascii="Arial" w:hAnsi="Arial" w:cs="Arial"/>
          <w:szCs w:val="20"/>
        </w:rPr>
        <w:t xml:space="preserve"> </w:t>
      </w:r>
      <w:r w:rsidR="00741EA2">
        <w:rPr>
          <w:rFonts w:ascii="Arial" w:hAnsi="Arial" w:cs="Arial"/>
          <w:szCs w:val="20"/>
        </w:rPr>
        <w:t>f</w:t>
      </w:r>
      <w:r w:rsidR="00435628">
        <w:rPr>
          <w:rFonts w:ascii="Arial" w:hAnsi="Arial" w:cs="Arial"/>
          <w:szCs w:val="20"/>
        </w:rPr>
        <w:t xml:space="preserve">unding for DRR typically comes from the humanitarian budget measure and bilateral program funds. </w:t>
      </w:r>
      <w:r w:rsidR="00824CA0">
        <w:rPr>
          <w:rFonts w:ascii="Arial" w:hAnsi="Arial" w:cs="Arial"/>
          <w:szCs w:val="20"/>
        </w:rPr>
        <w:t>N</w:t>
      </w:r>
      <w:r w:rsidR="00435628">
        <w:rPr>
          <w:rFonts w:ascii="Arial" w:hAnsi="Arial" w:cs="Arial"/>
          <w:szCs w:val="20"/>
        </w:rPr>
        <w:t>ot having a global</w:t>
      </w:r>
      <w:r>
        <w:rPr>
          <w:rFonts w:ascii="Arial" w:hAnsi="Arial" w:cs="Arial"/>
          <w:szCs w:val="20"/>
        </w:rPr>
        <w:t xml:space="preserve"> earmarked fund or b</w:t>
      </w:r>
      <w:r w:rsidR="00435628">
        <w:rPr>
          <w:rFonts w:ascii="Arial" w:hAnsi="Arial" w:cs="Arial"/>
          <w:szCs w:val="20"/>
        </w:rPr>
        <w:t xml:space="preserve">udget measure for targeted DRR </w:t>
      </w:r>
      <w:r w:rsidR="000B6266">
        <w:rPr>
          <w:rFonts w:ascii="Arial" w:hAnsi="Arial" w:cs="Arial"/>
          <w:szCs w:val="20"/>
        </w:rPr>
        <w:t xml:space="preserve">has limited </w:t>
      </w:r>
      <w:r w:rsidR="00435628">
        <w:rPr>
          <w:rFonts w:ascii="Arial" w:hAnsi="Arial" w:cs="Arial"/>
          <w:szCs w:val="20"/>
        </w:rPr>
        <w:t>capacity</w:t>
      </w:r>
      <w:r w:rsidR="000B6266">
        <w:rPr>
          <w:rFonts w:ascii="Arial" w:hAnsi="Arial" w:cs="Arial"/>
          <w:szCs w:val="20"/>
        </w:rPr>
        <w:t xml:space="preserve"> to engage </w:t>
      </w:r>
      <w:r w:rsidR="00435628">
        <w:rPr>
          <w:rFonts w:ascii="Arial" w:hAnsi="Arial" w:cs="Arial"/>
          <w:szCs w:val="20"/>
        </w:rPr>
        <w:t>with program</w:t>
      </w:r>
      <w:r w:rsidR="000B6266">
        <w:rPr>
          <w:rFonts w:ascii="Arial" w:hAnsi="Arial" w:cs="Arial"/>
          <w:szCs w:val="20"/>
        </w:rPr>
        <w:t>s</w:t>
      </w:r>
      <w:r w:rsidR="00435628">
        <w:rPr>
          <w:rFonts w:ascii="Arial" w:hAnsi="Arial" w:cs="Arial"/>
          <w:szCs w:val="20"/>
        </w:rPr>
        <w:t>,</w:t>
      </w:r>
      <w:r w:rsidR="000B6266">
        <w:rPr>
          <w:rFonts w:ascii="Arial" w:hAnsi="Arial" w:cs="Arial"/>
          <w:szCs w:val="20"/>
        </w:rPr>
        <w:t xml:space="preserve"> and NGO and </w:t>
      </w:r>
      <w:proofErr w:type="spellStart"/>
      <w:r w:rsidR="000B6266">
        <w:rPr>
          <w:rFonts w:ascii="Arial" w:hAnsi="Arial" w:cs="Arial"/>
          <w:szCs w:val="20"/>
        </w:rPr>
        <w:t>W</w:t>
      </w:r>
      <w:r w:rsidR="00423483">
        <w:rPr>
          <w:rFonts w:ascii="Arial" w:hAnsi="Arial" w:cs="Arial"/>
          <w:szCs w:val="20"/>
        </w:rPr>
        <w:t>o</w:t>
      </w:r>
      <w:r w:rsidR="000B6266">
        <w:rPr>
          <w:rFonts w:ascii="Arial" w:hAnsi="Arial" w:cs="Arial"/>
          <w:szCs w:val="20"/>
        </w:rPr>
        <w:t>G</w:t>
      </w:r>
      <w:proofErr w:type="spellEnd"/>
      <w:r w:rsidR="000B6266">
        <w:rPr>
          <w:rFonts w:ascii="Arial" w:hAnsi="Arial" w:cs="Arial"/>
          <w:szCs w:val="20"/>
        </w:rPr>
        <w:t xml:space="preserve"> partners</w:t>
      </w:r>
      <w:r>
        <w:rPr>
          <w:rFonts w:ascii="Arial" w:hAnsi="Arial" w:cs="Arial"/>
          <w:szCs w:val="20"/>
        </w:rPr>
        <w:t>.</w:t>
      </w:r>
    </w:p>
    <w:p w:rsidR="00CE1419" w:rsidRPr="00136F50" w:rsidRDefault="00466BE7" w:rsidP="001F4C0E">
      <w:pPr>
        <w:numPr>
          <w:ilvl w:val="0"/>
          <w:numId w:val="25"/>
        </w:numPr>
        <w:spacing w:after="80"/>
        <w:ind w:right="-71"/>
        <w:jc w:val="both"/>
        <w:rPr>
          <w:rFonts w:ascii="Arial" w:hAnsi="Arial" w:cs="Arial"/>
          <w:szCs w:val="20"/>
        </w:rPr>
      </w:pPr>
      <w:r>
        <w:rPr>
          <w:rFonts w:ascii="Arial" w:hAnsi="Arial" w:cs="Arial"/>
          <w:szCs w:val="20"/>
          <w:u w:val="single"/>
        </w:rPr>
        <w:t xml:space="preserve">Expenditure on </w:t>
      </w:r>
      <w:r w:rsidR="00393DBB">
        <w:rPr>
          <w:rFonts w:ascii="Arial" w:hAnsi="Arial" w:cs="Arial"/>
          <w:szCs w:val="20"/>
          <w:u w:val="single"/>
        </w:rPr>
        <w:t>DRR</w:t>
      </w:r>
      <w:r w:rsidRPr="00466BE7">
        <w:rPr>
          <w:rFonts w:ascii="Arial" w:hAnsi="Arial" w:cs="Arial"/>
          <w:szCs w:val="20"/>
          <w:u w:val="single"/>
        </w:rPr>
        <w:t>:</w:t>
      </w:r>
      <w:r>
        <w:rPr>
          <w:rFonts w:ascii="Arial" w:hAnsi="Arial" w:cs="Arial"/>
          <w:szCs w:val="20"/>
        </w:rPr>
        <w:t xml:space="preserve"> </w:t>
      </w:r>
      <w:r w:rsidR="00741EA2">
        <w:rPr>
          <w:rFonts w:ascii="Arial" w:hAnsi="Arial" w:cs="Arial"/>
          <w:szCs w:val="20"/>
        </w:rPr>
        <w:t>t</w:t>
      </w:r>
      <w:r w:rsidR="001C4228">
        <w:rPr>
          <w:rFonts w:ascii="Arial" w:hAnsi="Arial" w:cs="Arial"/>
          <w:szCs w:val="20"/>
        </w:rPr>
        <w:t>he majority of AusA</w:t>
      </w:r>
      <w:r w:rsidR="00435628">
        <w:rPr>
          <w:rFonts w:ascii="Arial" w:hAnsi="Arial" w:cs="Arial"/>
          <w:szCs w:val="20"/>
        </w:rPr>
        <w:t>ID funding for targeted DRR is for</w:t>
      </w:r>
      <w:r w:rsidR="001C4228">
        <w:rPr>
          <w:rFonts w:ascii="Arial" w:hAnsi="Arial" w:cs="Arial"/>
          <w:szCs w:val="20"/>
        </w:rPr>
        <w:t xml:space="preserve"> preparedness activities</w:t>
      </w:r>
      <w:r w:rsidR="00435628">
        <w:rPr>
          <w:rFonts w:ascii="Arial" w:hAnsi="Arial" w:cs="Arial"/>
          <w:szCs w:val="20"/>
        </w:rPr>
        <w:t>, particularly in the Pacific</w:t>
      </w:r>
      <w:r w:rsidR="001C4228">
        <w:rPr>
          <w:rFonts w:ascii="Arial" w:hAnsi="Arial" w:cs="Arial"/>
          <w:szCs w:val="20"/>
        </w:rPr>
        <w:t xml:space="preserve">. </w:t>
      </w:r>
      <w:r w:rsidR="00D9106B" w:rsidRPr="00136F50">
        <w:rPr>
          <w:rFonts w:ascii="Arial" w:hAnsi="Arial" w:cs="Arial"/>
          <w:szCs w:val="20"/>
        </w:rPr>
        <w:t>The spread of funding across the five priority areas of the Hyogo Framework for Action</w:t>
      </w:r>
      <w:r w:rsidR="00741EA2">
        <w:rPr>
          <w:rFonts w:ascii="Arial" w:hAnsi="Arial" w:cs="Arial"/>
          <w:szCs w:val="20"/>
        </w:rPr>
        <w:t xml:space="preserve"> (HFA)</w:t>
      </w:r>
      <w:r w:rsidR="00D7451D">
        <w:rPr>
          <w:rFonts w:ascii="Arial" w:hAnsi="Arial" w:cs="Arial"/>
          <w:szCs w:val="20"/>
        </w:rPr>
        <w:t xml:space="preserve"> (</w:t>
      </w:r>
      <w:r w:rsidR="00393DBB" w:rsidRPr="00393DBB">
        <w:rPr>
          <w:rFonts w:ascii="Arial" w:hAnsi="Arial" w:cs="Arial"/>
          <w:szCs w:val="20"/>
          <w:u w:val="single"/>
        </w:rPr>
        <w:t xml:space="preserve">see </w:t>
      </w:r>
      <w:r w:rsidR="00D7451D" w:rsidRPr="00393DBB">
        <w:rPr>
          <w:rFonts w:ascii="Arial" w:hAnsi="Arial" w:cs="Arial"/>
          <w:szCs w:val="20"/>
          <w:u w:val="single"/>
        </w:rPr>
        <w:t>Annex 2</w:t>
      </w:r>
      <w:r w:rsidR="00D7451D">
        <w:rPr>
          <w:rFonts w:ascii="Arial" w:hAnsi="Arial" w:cs="Arial"/>
          <w:szCs w:val="20"/>
        </w:rPr>
        <w:t>)</w:t>
      </w:r>
      <w:r w:rsidR="00D9106B" w:rsidRPr="00136F50">
        <w:rPr>
          <w:rFonts w:ascii="Arial" w:hAnsi="Arial" w:cs="Arial"/>
          <w:szCs w:val="20"/>
        </w:rPr>
        <w:t xml:space="preserve"> is more evenly spread in Asia than the Pacific</w:t>
      </w:r>
      <w:r w:rsidR="00155FB0">
        <w:rPr>
          <w:rFonts w:ascii="Arial" w:hAnsi="Arial" w:cs="Arial"/>
          <w:szCs w:val="20"/>
        </w:rPr>
        <w:t xml:space="preserve"> and South Asia,</w:t>
      </w:r>
      <w:r w:rsidR="00D9106B" w:rsidRPr="00136F50">
        <w:rPr>
          <w:rFonts w:ascii="Arial" w:hAnsi="Arial" w:cs="Arial"/>
          <w:szCs w:val="20"/>
        </w:rPr>
        <w:t xml:space="preserve"> </w:t>
      </w:r>
      <w:r w:rsidR="00435628">
        <w:rPr>
          <w:rFonts w:ascii="Arial" w:hAnsi="Arial" w:cs="Arial"/>
          <w:szCs w:val="20"/>
        </w:rPr>
        <w:t>with support also to</w:t>
      </w:r>
      <w:r w:rsidR="00155FB0">
        <w:rPr>
          <w:rFonts w:ascii="Arial" w:hAnsi="Arial" w:cs="Arial"/>
          <w:szCs w:val="20"/>
        </w:rPr>
        <w:t xml:space="preserve"> </w:t>
      </w:r>
      <w:r w:rsidR="00155FB0" w:rsidRPr="00155FB0">
        <w:rPr>
          <w:rFonts w:ascii="Arial" w:hAnsi="Arial" w:cs="Arial"/>
          <w:szCs w:val="20"/>
        </w:rPr>
        <w:t>prevention and mitigation re</w:t>
      </w:r>
      <w:r w:rsidR="00155FB0">
        <w:rPr>
          <w:rFonts w:ascii="Arial" w:hAnsi="Arial" w:cs="Arial"/>
          <w:szCs w:val="20"/>
        </w:rPr>
        <w:t xml:space="preserve">lated activities like </w:t>
      </w:r>
      <w:r w:rsidR="00435628">
        <w:rPr>
          <w:rFonts w:ascii="Arial" w:hAnsi="Arial" w:cs="Arial"/>
          <w:szCs w:val="20"/>
        </w:rPr>
        <w:t>community awareness campaigns, risk mapping and environmental management</w:t>
      </w:r>
      <w:r w:rsidR="00741EA2">
        <w:rPr>
          <w:rFonts w:ascii="Arial" w:hAnsi="Arial" w:cs="Arial"/>
          <w:szCs w:val="20"/>
        </w:rPr>
        <w:t>. Figure 1 shows expenditure on DRR across HFA priority areas.</w:t>
      </w:r>
    </w:p>
    <w:p w:rsidR="00CE1419" w:rsidRDefault="00466BE7" w:rsidP="00155FB0">
      <w:pPr>
        <w:numPr>
          <w:ilvl w:val="0"/>
          <w:numId w:val="25"/>
        </w:numPr>
        <w:spacing w:after="80"/>
        <w:ind w:right="-71"/>
        <w:jc w:val="both"/>
        <w:rPr>
          <w:rFonts w:ascii="Arial" w:hAnsi="Arial" w:cs="Arial"/>
          <w:szCs w:val="20"/>
        </w:rPr>
      </w:pPr>
      <w:r w:rsidRPr="00466BE7">
        <w:rPr>
          <w:rFonts w:ascii="Arial" w:hAnsi="Arial" w:cs="Arial"/>
          <w:szCs w:val="20"/>
          <w:u w:val="single"/>
        </w:rPr>
        <w:t>Regional investment</w:t>
      </w:r>
      <w:r>
        <w:rPr>
          <w:rFonts w:ascii="Arial" w:hAnsi="Arial" w:cs="Arial"/>
          <w:szCs w:val="20"/>
        </w:rPr>
        <w:t xml:space="preserve">: </w:t>
      </w:r>
      <w:r w:rsidR="00741EA2">
        <w:rPr>
          <w:rFonts w:ascii="Arial" w:hAnsi="Arial" w:cs="Arial"/>
          <w:szCs w:val="20"/>
        </w:rPr>
        <w:t>a</w:t>
      </w:r>
      <w:r w:rsidR="00435628">
        <w:rPr>
          <w:rFonts w:ascii="Arial" w:hAnsi="Arial" w:cs="Arial"/>
          <w:szCs w:val="20"/>
        </w:rPr>
        <w:t xml:space="preserve"> recent review of DRR investments found that</w:t>
      </w:r>
      <w:r w:rsidR="000B6266">
        <w:rPr>
          <w:rFonts w:ascii="Arial" w:hAnsi="Arial" w:cs="Arial"/>
          <w:szCs w:val="20"/>
        </w:rPr>
        <w:t xml:space="preserve"> wh</w:t>
      </w:r>
      <w:r w:rsidR="00CE1419" w:rsidRPr="00136F50">
        <w:rPr>
          <w:rFonts w:ascii="Arial" w:hAnsi="Arial" w:cs="Arial"/>
          <w:szCs w:val="20"/>
        </w:rPr>
        <w:t>ile there is a good mix between international, regional, country, sub-national and</w:t>
      </w:r>
      <w:r w:rsidR="001C4228">
        <w:rPr>
          <w:rFonts w:ascii="Arial" w:hAnsi="Arial" w:cs="Arial"/>
          <w:szCs w:val="20"/>
        </w:rPr>
        <w:t xml:space="preserve"> </w:t>
      </w:r>
      <w:r w:rsidR="00CE1419" w:rsidRPr="00136F50">
        <w:rPr>
          <w:rFonts w:ascii="Arial" w:hAnsi="Arial" w:cs="Arial"/>
          <w:szCs w:val="20"/>
        </w:rPr>
        <w:t>community level DRR initiatives</w:t>
      </w:r>
      <w:r w:rsidR="00025978" w:rsidRPr="00136F50">
        <w:rPr>
          <w:rFonts w:ascii="Arial" w:hAnsi="Arial" w:cs="Arial"/>
          <w:szCs w:val="20"/>
        </w:rPr>
        <w:t xml:space="preserve">, </w:t>
      </w:r>
      <w:r w:rsidR="00155FB0" w:rsidRPr="00155FB0">
        <w:rPr>
          <w:rFonts w:ascii="Arial" w:hAnsi="Arial" w:cs="Arial"/>
          <w:szCs w:val="20"/>
        </w:rPr>
        <w:t xml:space="preserve">regional level </w:t>
      </w:r>
      <w:r w:rsidR="00155FB0">
        <w:rPr>
          <w:rFonts w:ascii="Arial" w:hAnsi="Arial" w:cs="Arial"/>
          <w:szCs w:val="20"/>
        </w:rPr>
        <w:t xml:space="preserve">investment could be increased to promote </w:t>
      </w:r>
      <w:r w:rsidR="00155FB0" w:rsidRPr="00155FB0">
        <w:rPr>
          <w:rFonts w:ascii="Arial" w:hAnsi="Arial" w:cs="Arial"/>
          <w:szCs w:val="20"/>
        </w:rPr>
        <w:t>better</w:t>
      </w:r>
      <w:r w:rsidR="00155FB0">
        <w:rPr>
          <w:rFonts w:ascii="Arial" w:hAnsi="Arial" w:cs="Arial"/>
          <w:szCs w:val="20"/>
        </w:rPr>
        <w:t xml:space="preserve"> </w:t>
      </w:r>
      <w:r w:rsidR="00155FB0" w:rsidRPr="00155FB0">
        <w:rPr>
          <w:rFonts w:ascii="Arial" w:hAnsi="Arial" w:cs="Arial"/>
          <w:szCs w:val="20"/>
        </w:rPr>
        <w:t xml:space="preserve">information sharing </w:t>
      </w:r>
      <w:r w:rsidR="00155FB0">
        <w:rPr>
          <w:rFonts w:ascii="Arial" w:hAnsi="Arial" w:cs="Arial"/>
          <w:szCs w:val="20"/>
        </w:rPr>
        <w:t>and advocacy for</w:t>
      </w:r>
      <w:r w:rsidR="00155FB0" w:rsidRPr="00155FB0">
        <w:rPr>
          <w:rFonts w:ascii="Arial" w:hAnsi="Arial" w:cs="Arial"/>
          <w:szCs w:val="20"/>
        </w:rPr>
        <w:t xml:space="preserve"> DRR</w:t>
      </w:r>
      <w:r w:rsidR="00155FB0">
        <w:rPr>
          <w:rFonts w:ascii="Arial" w:hAnsi="Arial" w:cs="Arial"/>
          <w:szCs w:val="20"/>
        </w:rPr>
        <w:t>.</w:t>
      </w:r>
    </w:p>
    <w:p w:rsidR="008D54D0" w:rsidRPr="00ED5E2B" w:rsidRDefault="008D54D0" w:rsidP="008D54D0">
      <w:pPr>
        <w:pStyle w:val="Caption"/>
      </w:pPr>
      <w:r w:rsidRPr="00446BFE">
        <w:t xml:space="preserve">Figure </w:t>
      </w:r>
      <w:r w:rsidR="00C5383E">
        <w:fldChar w:fldCharType="begin"/>
      </w:r>
      <w:r w:rsidR="00C5383E">
        <w:instrText xml:space="preserve"> SEQ Figure \* ARABIC </w:instrText>
      </w:r>
      <w:r w:rsidR="00C5383E">
        <w:fldChar w:fldCharType="separate"/>
      </w:r>
      <w:r w:rsidR="00C14742">
        <w:rPr>
          <w:noProof/>
        </w:rPr>
        <w:t>1</w:t>
      </w:r>
      <w:r w:rsidR="00C5383E">
        <w:rPr>
          <w:noProof/>
        </w:rPr>
        <w:fldChar w:fldCharType="end"/>
      </w:r>
      <w:r w:rsidRPr="00446BFE">
        <w:t xml:space="preserve">: </w:t>
      </w:r>
      <w:r>
        <w:t>DRR Program Expenditure across the Hyogo Framework for Action</w:t>
      </w:r>
      <w:r w:rsidR="00381A7A">
        <w:t xml:space="preserve"> 2008-2009</w:t>
      </w:r>
    </w:p>
    <w:tbl>
      <w:tblPr>
        <w:tblW w:w="9432" w:type="dxa"/>
        <w:tblBorders>
          <w:top w:val="single" w:sz="4" w:space="0" w:color="7C7C7C"/>
          <w:bottom w:val="single" w:sz="4" w:space="0" w:color="7C7C7C"/>
        </w:tblBorders>
        <w:tblLayout w:type="fixed"/>
        <w:tblCellMar>
          <w:left w:w="0" w:type="dxa"/>
          <w:right w:w="0" w:type="dxa"/>
        </w:tblCellMar>
        <w:tblLook w:val="0000" w:firstRow="0" w:lastRow="0" w:firstColumn="0" w:lastColumn="0" w:noHBand="0" w:noVBand="0"/>
      </w:tblPr>
      <w:tblGrid>
        <w:gridCol w:w="9432"/>
      </w:tblGrid>
      <w:tr w:rsidR="008D54D0" w:rsidTr="00B24399">
        <w:trPr>
          <w:trHeight w:val="3783"/>
        </w:trPr>
        <w:tc>
          <w:tcPr>
            <w:tcW w:w="9432" w:type="dxa"/>
          </w:tcPr>
          <w:p w:rsidR="008D54D0" w:rsidRPr="006F47C8" w:rsidRDefault="00022FD6" w:rsidP="00991DF8">
            <w:r w:rsidRPr="005D04D1">
              <w:rPr>
                <w:rFonts w:ascii="Arial" w:hAnsi="Arial" w:cs="Arial"/>
                <w:sz w:val="24"/>
              </w:rPr>
              <w:object w:dxaOrig="9199" w:dyaOrig="5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71.5pt" o:ole="">
                  <v:imagedata r:id="rId14" o:title=""/>
                </v:shape>
                <o:OLEObject Type="Embed" ProgID="MSGraph.Chart.8" ShapeID="_x0000_i1025" DrawAspect="Content" ObjectID="_1426918094" r:id="rId15">
                  <o:FieldCodes>\s</o:FieldCodes>
                </o:OLEObject>
              </w:object>
            </w:r>
          </w:p>
        </w:tc>
      </w:tr>
    </w:tbl>
    <w:p w:rsidR="00E353A5" w:rsidRDefault="00E353A5" w:rsidP="00E353A5">
      <w:pPr>
        <w:pStyle w:val="Note"/>
        <w:jc w:val="both"/>
        <w:rPr>
          <w:rFonts w:ascii="Arial" w:hAnsi="Arial" w:cs="Arial"/>
          <w:sz w:val="16"/>
          <w:szCs w:val="16"/>
        </w:rPr>
      </w:pPr>
    </w:p>
    <w:p w:rsidR="008D54D0" w:rsidRPr="00E353A5" w:rsidRDefault="008D54D0" w:rsidP="00E353A5">
      <w:pPr>
        <w:pStyle w:val="Note"/>
        <w:jc w:val="both"/>
        <w:rPr>
          <w:rFonts w:ascii="Arial" w:hAnsi="Arial" w:cs="Arial"/>
          <w:sz w:val="16"/>
          <w:szCs w:val="16"/>
        </w:rPr>
      </w:pPr>
      <w:r w:rsidRPr="00E353A5">
        <w:rPr>
          <w:rFonts w:ascii="Arial" w:hAnsi="Arial" w:cs="Arial"/>
          <w:sz w:val="16"/>
          <w:szCs w:val="16"/>
        </w:rPr>
        <w:lastRenderedPageBreak/>
        <w:t xml:space="preserve">Note:  The Table </w:t>
      </w:r>
      <w:r w:rsidR="00612900" w:rsidRPr="00E353A5">
        <w:rPr>
          <w:rFonts w:ascii="Arial" w:hAnsi="Arial" w:cs="Arial"/>
          <w:sz w:val="16"/>
          <w:szCs w:val="16"/>
        </w:rPr>
        <w:t>above</w:t>
      </w:r>
      <w:r w:rsidRPr="00E353A5">
        <w:rPr>
          <w:rFonts w:ascii="Arial" w:hAnsi="Arial" w:cs="Arial"/>
          <w:sz w:val="16"/>
          <w:szCs w:val="16"/>
        </w:rPr>
        <w:t xml:space="preserve"> captures where investments are targeted </w:t>
      </w:r>
      <w:r w:rsidR="00393DBB" w:rsidRPr="00E353A5">
        <w:rPr>
          <w:rFonts w:ascii="Arial" w:hAnsi="Arial" w:cs="Arial"/>
          <w:sz w:val="16"/>
          <w:szCs w:val="16"/>
        </w:rPr>
        <w:t>based on the Hyogo Framework for Action priority areas</w:t>
      </w:r>
      <w:r w:rsidR="00741EA2" w:rsidRPr="00E353A5">
        <w:rPr>
          <w:rFonts w:ascii="Arial" w:hAnsi="Arial" w:cs="Arial"/>
          <w:sz w:val="16"/>
          <w:szCs w:val="16"/>
        </w:rPr>
        <w:t xml:space="preserve"> </w:t>
      </w:r>
      <w:r w:rsidR="00393DBB" w:rsidRPr="00E353A5">
        <w:rPr>
          <w:rFonts w:ascii="Arial" w:hAnsi="Arial" w:cs="Arial"/>
          <w:sz w:val="16"/>
          <w:szCs w:val="16"/>
        </w:rPr>
        <w:t xml:space="preserve">(See </w:t>
      </w:r>
      <w:r w:rsidR="00393DBB" w:rsidRPr="00E353A5">
        <w:rPr>
          <w:rFonts w:ascii="Arial" w:hAnsi="Arial" w:cs="Arial"/>
          <w:sz w:val="16"/>
          <w:szCs w:val="16"/>
          <w:u w:val="single"/>
        </w:rPr>
        <w:t>Annex 2</w:t>
      </w:r>
      <w:r w:rsidR="00393DBB" w:rsidRPr="00E353A5">
        <w:rPr>
          <w:rFonts w:ascii="Arial" w:hAnsi="Arial" w:cs="Arial"/>
          <w:sz w:val="16"/>
          <w:szCs w:val="16"/>
        </w:rPr>
        <w:t>).</w:t>
      </w:r>
      <w:r w:rsidRPr="00E353A5">
        <w:rPr>
          <w:rFonts w:ascii="Arial" w:hAnsi="Arial" w:cs="Arial"/>
          <w:sz w:val="16"/>
          <w:szCs w:val="16"/>
        </w:rPr>
        <w:t xml:space="preserve"> AusAID currently has no systems in place to track indirect investments that may also contribute towards disaster risk reduction.</w:t>
      </w:r>
    </w:p>
    <w:p w:rsidR="008B710A" w:rsidRPr="00E353A5" w:rsidRDefault="008D54D0" w:rsidP="00E353A5">
      <w:pPr>
        <w:pStyle w:val="Source"/>
        <w:jc w:val="both"/>
        <w:rPr>
          <w:rFonts w:ascii="Arial" w:hAnsi="Arial" w:cs="Arial"/>
          <w:sz w:val="16"/>
          <w:szCs w:val="16"/>
        </w:rPr>
      </w:pPr>
      <w:r w:rsidRPr="00E353A5">
        <w:rPr>
          <w:rFonts w:ascii="Arial" w:hAnsi="Arial" w:cs="Arial"/>
        </w:rPr>
        <w:t xml:space="preserve">Source: Review of </w:t>
      </w:r>
      <w:proofErr w:type="spellStart"/>
      <w:r w:rsidRPr="00E353A5">
        <w:rPr>
          <w:rFonts w:ascii="Arial" w:hAnsi="Arial" w:cs="Arial"/>
        </w:rPr>
        <w:t>AusAID’s</w:t>
      </w:r>
      <w:proofErr w:type="spellEnd"/>
      <w:r w:rsidRPr="00E353A5">
        <w:rPr>
          <w:rFonts w:ascii="Arial" w:hAnsi="Arial" w:cs="Arial"/>
        </w:rPr>
        <w:t xml:space="preserve"> Disaster Risk Reduction Investments, January 2009.</w:t>
      </w:r>
    </w:p>
    <w:p w:rsidR="00E353A5" w:rsidRDefault="00E353A5" w:rsidP="00E353A5">
      <w:pPr>
        <w:ind w:right="-874"/>
        <w:outlineLvl w:val="1"/>
        <w:rPr>
          <w:rFonts w:ascii="Arial" w:hAnsi="Arial" w:cs="Arial"/>
          <w:b/>
          <w:sz w:val="24"/>
        </w:rPr>
      </w:pPr>
    </w:p>
    <w:p w:rsidR="00CE03F5" w:rsidRPr="008B710A" w:rsidRDefault="00CE03F5" w:rsidP="008B710A">
      <w:pPr>
        <w:pBdr>
          <w:bottom w:val="single" w:sz="4" w:space="1" w:color="auto"/>
        </w:pBdr>
        <w:ind w:right="-874"/>
        <w:outlineLvl w:val="1"/>
        <w:rPr>
          <w:rFonts w:ascii="Arial" w:hAnsi="Arial" w:cs="Arial"/>
          <w:b/>
          <w:sz w:val="24"/>
        </w:rPr>
      </w:pPr>
      <w:bookmarkStart w:id="21" w:name="_Toc278883666"/>
      <w:bookmarkStart w:id="22" w:name="_Toc352831771"/>
      <w:r w:rsidRPr="008B710A">
        <w:rPr>
          <w:rFonts w:ascii="Arial" w:hAnsi="Arial" w:cs="Arial"/>
          <w:b/>
          <w:sz w:val="24"/>
        </w:rPr>
        <w:t xml:space="preserve">3. Management Response/ Objectives for FY 2010 </w:t>
      </w:r>
      <w:r w:rsidR="009D200D">
        <w:rPr>
          <w:rFonts w:ascii="Arial" w:hAnsi="Arial" w:cs="Arial"/>
          <w:b/>
          <w:sz w:val="24"/>
        </w:rPr>
        <w:t>- 11</w:t>
      </w:r>
      <w:bookmarkEnd w:id="21"/>
      <w:bookmarkEnd w:id="22"/>
    </w:p>
    <w:p w:rsidR="00415ECB" w:rsidRDefault="00415ECB" w:rsidP="00415ECB">
      <w:pPr>
        <w:jc w:val="both"/>
        <w:rPr>
          <w:rFonts w:ascii="Arial" w:hAnsi="Arial" w:cs="Arial"/>
          <w:sz w:val="22"/>
          <w:szCs w:val="22"/>
        </w:rPr>
      </w:pPr>
    </w:p>
    <w:p w:rsidR="008708C5" w:rsidRPr="008708C5" w:rsidRDefault="0058570C" w:rsidP="003458DD">
      <w:pPr>
        <w:spacing w:afterLines="80" w:after="192"/>
        <w:jc w:val="both"/>
        <w:rPr>
          <w:rFonts w:ascii="Arial" w:hAnsi="Arial" w:cs="Arial"/>
          <w:szCs w:val="20"/>
        </w:rPr>
      </w:pPr>
      <w:r>
        <w:rPr>
          <w:rFonts w:ascii="Arial" w:hAnsi="Arial" w:cs="Arial"/>
          <w:szCs w:val="20"/>
        </w:rPr>
        <w:t>Building on the work carried out at Posts, the DRR Unit will</w:t>
      </w:r>
      <w:r w:rsidR="008708C5" w:rsidRPr="008708C5">
        <w:rPr>
          <w:rFonts w:ascii="Arial" w:hAnsi="Arial" w:cs="Arial"/>
          <w:szCs w:val="20"/>
        </w:rPr>
        <w:t xml:space="preserve">: </w:t>
      </w:r>
    </w:p>
    <w:p w:rsidR="004B0060" w:rsidRDefault="004C5D85" w:rsidP="002E310E">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support</w:t>
      </w:r>
      <w:proofErr w:type="gramEnd"/>
      <w:r>
        <w:rPr>
          <w:rFonts w:ascii="Arial" w:hAnsi="Arial" w:cs="Arial"/>
          <w:szCs w:val="20"/>
        </w:rPr>
        <w:t xml:space="preserve"> the Huma</w:t>
      </w:r>
      <w:r w:rsidR="00873C05">
        <w:rPr>
          <w:rFonts w:ascii="Arial" w:hAnsi="Arial" w:cs="Arial"/>
          <w:szCs w:val="20"/>
        </w:rPr>
        <w:t>nitarian and Emergency Response</w:t>
      </w:r>
      <w:r>
        <w:rPr>
          <w:rFonts w:ascii="Arial" w:hAnsi="Arial" w:cs="Arial"/>
          <w:szCs w:val="20"/>
        </w:rPr>
        <w:t xml:space="preserve"> </w:t>
      </w:r>
      <w:r w:rsidR="00873C05">
        <w:rPr>
          <w:rFonts w:ascii="Arial" w:hAnsi="Arial" w:cs="Arial"/>
          <w:szCs w:val="20"/>
        </w:rPr>
        <w:t>S</w:t>
      </w:r>
      <w:r>
        <w:rPr>
          <w:rFonts w:ascii="Arial" w:hAnsi="Arial" w:cs="Arial"/>
          <w:szCs w:val="20"/>
        </w:rPr>
        <w:t>ection</w:t>
      </w:r>
      <w:r w:rsidR="004B0060">
        <w:rPr>
          <w:rFonts w:ascii="Arial" w:hAnsi="Arial" w:cs="Arial"/>
          <w:szCs w:val="20"/>
        </w:rPr>
        <w:t xml:space="preserve"> to introduce new funding for Australian NGOs to deliver DRR programs under Humanitarian Partnership Agreements. A DRR component will</w:t>
      </w:r>
      <w:r w:rsidR="0075539E">
        <w:rPr>
          <w:rFonts w:ascii="Arial" w:hAnsi="Arial" w:cs="Arial"/>
          <w:szCs w:val="20"/>
        </w:rPr>
        <w:t xml:space="preserve"> also</w:t>
      </w:r>
      <w:r w:rsidR="004B0060">
        <w:rPr>
          <w:rFonts w:ascii="Arial" w:hAnsi="Arial" w:cs="Arial"/>
          <w:szCs w:val="20"/>
        </w:rPr>
        <w:t xml:space="preserve"> be built into </w:t>
      </w:r>
      <w:r w:rsidR="008901B4">
        <w:rPr>
          <w:rFonts w:ascii="Arial" w:hAnsi="Arial" w:cs="Arial"/>
          <w:szCs w:val="20"/>
        </w:rPr>
        <w:t>the</w:t>
      </w:r>
      <w:r w:rsidR="004A6256">
        <w:rPr>
          <w:rFonts w:ascii="Arial" w:hAnsi="Arial" w:cs="Arial"/>
          <w:szCs w:val="20"/>
        </w:rPr>
        <w:t xml:space="preserve"> Australian Red Cross</w:t>
      </w:r>
      <w:r w:rsidR="004B0060">
        <w:rPr>
          <w:rFonts w:ascii="Arial" w:hAnsi="Arial" w:cs="Arial"/>
          <w:szCs w:val="20"/>
        </w:rPr>
        <w:t xml:space="preserve"> Strategic Partnership</w:t>
      </w:r>
      <w:r w:rsidR="004A6256">
        <w:rPr>
          <w:rFonts w:ascii="Arial" w:hAnsi="Arial" w:cs="Arial"/>
          <w:szCs w:val="20"/>
        </w:rPr>
        <w:t xml:space="preserve"> with AusAID</w:t>
      </w:r>
      <w:r w:rsidR="004B0060">
        <w:rPr>
          <w:rFonts w:ascii="Arial" w:hAnsi="Arial" w:cs="Arial"/>
          <w:szCs w:val="20"/>
        </w:rPr>
        <w:t>.</w:t>
      </w:r>
    </w:p>
    <w:p w:rsidR="004B0060" w:rsidRDefault="004B0060" w:rsidP="002E310E">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support</w:t>
      </w:r>
      <w:proofErr w:type="gramEnd"/>
      <w:r>
        <w:rPr>
          <w:rFonts w:ascii="Arial" w:hAnsi="Arial" w:cs="Arial"/>
          <w:szCs w:val="20"/>
        </w:rPr>
        <w:t xml:space="preserve"> expansion of DRR progr</w:t>
      </w:r>
      <w:r w:rsidR="007C3B37">
        <w:rPr>
          <w:rFonts w:ascii="Arial" w:hAnsi="Arial" w:cs="Arial"/>
          <w:szCs w:val="20"/>
        </w:rPr>
        <w:t>amming in Africa</w:t>
      </w:r>
      <w:r w:rsidR="004C5D85">
        <w:rPr>
          <w:rFonts w:ascii="Arial" w:hAnsi="Arial" w:cs="Arial"/>
          <w:szCs w:val="20"/>
        </w:rPr>
        <w:t xml:space="preserve"> and</w:t>
      </w:r>
      <w:r>
        <w:rPr>
          <w:rFonts w:ascii="Arial" w:hAnsi="Arial" w:cs="Arial"/>
          <w:szCs w:val="20"/>
        </w:rPr>
        <w:t xml:space="preserve"> the Caribbean in line with AusAID priorities</w:t>
      </w:r>
      <w:r w:rsidR="008901B4">
        <w:rPr>
          <w:rFonts w:ascii="Arial" w:hAnsi="Arial" w:cs="Arial"/>
          <w:szCs w:val="20"/>
        </w:rPr>
        <w:t xml:space="preserve">, </w:t>
      </w:r>
      <w:r w:rsidR="004C5D85">
        <w:rPr>
          <w:rFonts w:ascii="Arial" w:hAnsi="Arial" w:cs="Arial"/>
          <w:szCs w:val="20"/>
        </w:rPr>
        <w:t>by</w:t>
      </w:r>
      <w:r w:rsidR="008901B4">
        <w:rPr>
          <w:rFonts w:ascii="Arial" w:hAnsi="Arial" w:cs="Arial"/>
          <w:szCs w:val="20"/>
        </w:rPr>
        <w:t xml:space="preserve"> </w:t>
      </w:r>
      <w:r w:rsidR="008901B4" w:rsidRPr="008901B4">
        <w:rPr>
          <w:rFonts w:ascii="Arial" w:hAnsi="Arial" w:cs="Arial"/>
          <w:szCs w:val="20"/>
        </w:rPr>
        <w:t>providing advice to program managers on where to direct investments, advocating</w:t>
      </w:r>
      <w:r w:rsidR="008901B4">
        <w:rPr>
          <w:rFonts w:ascii="Arial" w:hAnsi="Arial" w:cs="Arial"/>
          <w:szCs w:val="20"/>
        </w:rPr>
        <w:t xml:space="preserve"> for increased DRR programming and possibly </w:t>
      </w:r>
      <w:r w:rsidR="008901B4" w:rsidRPr="008901B4">
        <w:rPr>
          <w:rFonts w:ascii="Arial" w:hAnsi="Arial" w:cs="Arial"/>
          <w:szCs w:val="20"/>
        </w:rPr>
        <w:t>providing seed funding</w:t>
      </w:r>
      <w:r w:rsidR="008901B4">
        <w:rPr>
          <w:rFonts w:ascii="Arial" w:hAnsi="Arial" w:cs="Arial"/>
          <w:szCs w:val="20"/>
        </w:rPr>
        <w:t>.</w:t>
      </w:r>
    </w:p>
    <w:p w:rsidR="004B0060" w:rsidRDefault="004B0060" w:rsidP="002E310E">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continue</w:t>
      </w:r>
      <w:proofErr w:type="gramEnd"/>
      <w:r>
        <w:rPr>
          <w:rFonts w:ascii="Arial" w:hAnsi="Arial" w:cs="Arial"/>
          <w:szCs w:val="20"/>
        </w:rPr>
        <w:t xml:space="preserve"> to</w:t>
      </w:r>
      <w:r w:rsidR="008901B4">
        <w:rPr>
          <w:rFonts w:ascii="Arial" w:hAnsi="Arial" w:cs="Arial"/>
          <w:szCs w:val="20"/>
        </w:rPr>
        <w:t xml:space="preserve"> advocate for and</w:t>
      </w:r>
      <w:r>
        <w:rPr>
          <w:rFonts w:ascii="Arial" w:hAnsi="Arial" w:cs="Arial"/>
          <w:szCs w:val="20"/>
        </w:rPr>
        <w:t xml:space="preserve"> support inclusion of DRR programs and principles in post-disaster activities</w:t>
      </w:r>
      <w:r w:rsidR="008901B4">
        <w:rPr>
          <w:rFonts w:ascii="Arial" w:hAnsi="Arial" w:cs="Arial"/>
          <w:szCs w:val="20"/>
        </w:rPr>
        <w:t>.</w:t>
      </w:r>
    </w:p>
    <w:p w:rsidR="008901B4" w:rsidRDefault="008901B4" w:rsidP="008901B4">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assume</w:t>
      </w:r>
      <w:proofErr w:type="gramEnd"/>
      <w:r>
        <w:rPr>
          <w:rFonts w:ascii="Arial" w:hAnsi="Arial" w:cs="Arial"/>
          <w:szCs w:val="20"/>
        </w:rPr>
        <w:t xml:space="preserve"> management responsibility for a proportion of </w:t>
      </w:r>
      <w:r w:rsidR="00873C05">
        <w:rPr>
          <w:rFonts w:ascii="Arial" w:hAnsi="Arial" w:cs="Arial"/>
          <w:szCs w:val="20"/>
        </w:rPr>
        <w:t>humanitarian</w:t>
      </w:r>
      <w:r>
        <w:rPr>
          <w:rFonts w:ascii="Arial" w:hAnsi="Arial" w:cs="Arial"/>
          <w:szCs w:val="20"/>
        </w:rPr>
        <w:t xml:space="preserve"> funds </w:t>
      </w:r>
      <w:r w:rsidR="004C5D85">
        <w:rPr>
          <w:rFonts w:ascii="Arial" w:hAnsi="Arial" w:cs="Arial"/>
          <w:szCs w:val="20"/>
        </w:rPr>
        <w:t>and</w:t>
      </w:r>
      <w:r>
        <w:rPr>
          <w:rFonts w:ascii="Arial" w:hAnsi="Arial" w:cs="Arial"/>
          <w:szCs w:val="20"/>
        </w:rPr>
        <w:t xml:space="preserve"> provide strategic advice to program</w:t>
      </w:r>
      <w:r w:rsidR="003A2292">
        <w:rPr>
          <w:rFonts w:ascii="Arial" w:hAnsi="Arial" w:cs="Arial"/>
          <w:szCs w:val="20"/>
        </w:rPr>
        <w:t xml:space="preserve"> area</w:t>
      </w:r>
      <w:r>
        <w:rPr>
          <w:rFonts w:ascii="Arial" w:hAnsi="Arial" w:cs="Arial"/>
          <w:szCs w:val="20"/>
        </w:rPr>
        <w:t>s on programming</w:t>
      </w:r>
      <w:r w:rsidR="004C5D85">
        <w:rPr>
          <w:rFonts w:ascii="Arial" w:hAnsi="Arial" w:cs="Arial"/>
          <w:szCs w:val="20"/>
        </w:rPr>
        <w:t xml:space="preserve"> these funds for DRR</w:t>
      </w:r>
      <w:r>
        <w:rPr>
          <w:rFonts w:ascii="Arial" w:hAnsi="Arial" w:cs="Arial"/>
          <w:szCs w:val="20"/>
        </w:rPr>
        <w:t xml:space="preserve">. </w:t>
      </w:r>
    </w:p>
    <w:p w:rsidR="008901B4" w:rsidRDefault="008901B4" w:rsidP="008901B4">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support</w:t>
      </w:r>
      <w:proofErr w:type="gramEnd"/>
      <w:r>
        <w:rPr>
          <w:rFonts w:ascii="Arial" w:hAnsi="Arial" w:cs="Arial"/>
          <w:szCs w:val="20"/>
        </w:rPr>
        <w:t xml:space="preserve"> Posts to </w:t>
      </w:r>
      <w:r w:rsidRPr="008708C5">
        <w:rPr>
          <w:rFonts w:ascii="Arial" w:hAnsi="Arial" w:cs="Arial"/>
          <w:szCs w:val="20"/>
        </w:rPr>
        <w:t>look for opportunities to fund targeted DRR programs in H</w:t>
      </w:r>
      <w:r w:rsidR="00873C05">
        <w:rPr>
          <w:rFonts w:ascii="Arial" w:hAnsi="Arial" w:cs="Arial"/>
          <w:szCs w:val="20"/>
        </w:rPr>
        <w:t xml:space="preserve">yogo </w:t>
      </w:r>
      <w:r w:rsidRPr="008708C5">
        <w:rPr>
          <w:rFonts w:ascii="Arial" w:hAnsi="Arial" w:cs="Arial"/>
          <w:szCs w:val="20"/>
        </w:rPr>
        <w:t>F</w:t>
      </w:r>
      <w:r w:rsidR="00873C05">
        <w:rPr>
          <w:rFonts w:ascii="Arial" w:hAnsi="Arial" w:cs="Arial"/>
          <w:szCs w:val="20"/>
        </w:rPr>
        <w:t xml:space="preserve">ramework for </w:t>
      </w:r>
      <w:r w:rsidRPr="008708C5">
        <w:rPr>
          <w:rFonts w:ascii="Arial" w:hAnsi="Arial" w:cs="Arial"/>
          <w:szCs w:val="20"/>
        </w:rPr>
        <w:t>A</w:t>
      </w:r>
      <w:r w:rsidR="00873C05">
        <w:rPr>
          <w:rFonts w:ascii="Arial" w:hAnsi="Arial" w:cs="Arial"/>
          <w:szCs w:val="20"/>
        </w:rPr>
        <w:t>ction</w:t>
      </w:r>
      <w:r w:rsidRPr="008708C5">
        <w:rPr>
          <w:rFonts w:ascii="Arial" w:hAnsi="Arial" w:cs="Arial"/>
          <w:szCs w:val="20"/>
        </w:rPr>
        <w:t xml:space="preserve"> key priority areas </w:t>
      </w:r>
      <w:r>
        <w:rPr>
          <w:rFonts w:ascii="Arial" w:hAnsi="Arial" w:cs="Arial"/>
          <w:szCs w:val="20"/>
        </w:rPr>
        <w:t>beyond</w:t>
      </w:r>
      <w:r w:rsidRPr="008708C5">
        <w:rPr>
          <w:rFonts w:ascii="Arial" w:hAnsi="Arial" w:cs="Arial"/>
          <w:szCs w:val="20"/>
        </w:rPr>
        <w:t xml:space="preserve"> preparedness</w:t>
      </w:r>
      <w:r w:rsidR="004C5D85">
        <w:rPr>
          <w:rFonts w:ascii="Arial" w:hAnsi="Arial" w:cs="Arial"/>
          <w:szCs w:val="20"/>
        </w:rPr>
        <w:t>, such as hazard mapping, community awareness and reducing underlying risk factors through mitigation activities</w:t>
      </w:r>
      <w:r w:rsidRPr="008708C5">
        <w:rPr>
          <w:rFonts w:ascii="Arial" w:hAnsi="Arial" w:cs="Arial"/>
          <w:szCs w:val="20"/>
        </w:rPr>
        <w:t>.</w:t>
      </w:r>
    </w:p>
    <w:p w:rsidR="008901B4" w:rsidRDefault="004A6256" w:rsidP="008901B4">
      <w:pPr>
        <w:numPr>
          <w:ilvl w:val="1"/>
          <w:numId w:val="27"/>
        </w:numPr>
        <w:tabs>
          <w:tab w:val="clear" w:pos="1440"/>
          <w:tab w:val="num" w:pos="360"/>
        </w:tabs>
        <w:spacing w:afterLines="80" w:after="192"/>
        <w:ind w:left="360"/>
        <w:jc w:val="both"/>
        <w:rPr>
          <w:rFonts w:ascii="Arial" w:hAnsi="Arial" w:cs="Arial"/>
          <w:szCs w:val="20"/>
        </w:rPr>
      </w:pPr>
      <w:proofErr w:type="gramStart"/>
      <w:r>
        <w:rPr>
          <w:rFonts w:ascii="Arial" w:hAnsi="Arial" w:cs="Arial"/>
          <w:szCs w:val="20"/>
        </w:rPr>
        <w:t>link</w:t>
      </w:r>
      <w:proofErr w:type="gramEnd"/>
      <w:r w:rsidR="004C5D85">
        <w:rPr>
          <w:rFonts w:ascii="Arial" w:hAnsi="Arial" w:cs="Arial"/>
          <w:szCs w:val="20"/>
        </w:rPr>
        <w:t xml:space="preserve"> funding for DRR </w:t>
      </w:r>
      <w:r>
        <w:rPr>
          <w:rFonts w:ascii="Arial" w:hAnsi="Arial" w:cs="Arial"/>
          <w:szCs w:val="20"/>
        </w:rPr>
        <w:t xml:space="preserve">with </w:t>
      </w:r>
      <w:r w:rsidR="008901B4">
        <w:rPr>
          <w:rFonts w:ascii="Arial" w:hAnsi="Arial" w:cs="Arial"/>
          <w:szCs w:val="20"/>
        </w:rPr>
        <w:t>climat</w:t>
      </w:r>
      <w:r>
        <w:rPr>
          <w:rFonts w:ascii="Arial" w:hAnsi="Arial" w:cs="Arial"/>
          <w:szCs w:val="20"/>
        </w:rPr>
        <w:t xml:space="preserve">e change and environment </w:t>
      </w:r>
      <w:r w:rsidR="004C5D85">
        <w:rPr>
          <w:rFonts w:ascii="Arial" w:hAnsi="Arial" w:cs="Arial"/>
          <w:szCs w:val="20"/>
        </w:rPr>
        <w:t xml:space="preserve">funding where possible and </w:t>
      </w:r>
      <w:r>
        <w:rPr>
          <w:rFonts w:ascii="Arial" w:hAnsi="Arial" w:cs="Arial"/>
          <w:szCs w:val="20"/>
        </w:rPr>
        <w:t xml:space="preserve">pursue options to </w:t>
      </w:r>
      <w:r w:rsidR="004C5D85">
        <w:rPr>
          <w:rFonts w:ascii="Arial" w:hAnsi="Arial" w:cs="Arial"/>
          <w:szCs w:val="20"/>
        </w:rPr>
        <w:t>increase</w:t>
      </w:r>
      <w:r>
        <w:rPr>
          <w:rFonts w:ascii="Arial" w:hAnsi="Arial" w:cs="Arial"/>
          <w:szCs w:val="20"/>
        </w:rPr>
        <w:t xml:space="preserve"> the</w:t>
      </w:r>
      <w:r w:rsidR="004C5D85">
        <w:rPr>
          <w:rFonts w:ascii="Arial" w:hAnsi="Arial" w:cs="Arial"/>
          <w:szCs w:val="20"/>
        </w:rPr>
        <w:t xml:space="preserve"> </w:t>
      </w:r>
      <w:r w:rsidR="00873C05">
        <w:rPr>
          <w:rFonts w:ascii="Arial" w:hAnsi="Arial" w:cs="Arial"/>
          <w:szCs w:val="20"/>
        </w:rPr>
        <w:t xml:space="preserve">funding </w:t>
      </w:r>
      <w:r w:rsidR="008901B4" w:rsidRPr="008901B4">
        <w:rPr>
          <w:rFonts w:ascii="Arial" w:hAnsi="Arial" w:cs="Arial"/>
          <w:szCs w:val="20"/>
        </w:rPr>
        <w:t xml:space="preserve">base </w:t>
      </w:r>
      <w:r w:rsidR="004C5D85">
        <w:rPr>
          <w:rFonts w:ascii="Arial" w:hAnsi="Arial" w:cs="Arial"/>
          <w:szCs w:val="20"/>
        </w:rPr>
        <w:t>allocation</w:t>
      </w:r>
      <w:r w:rsidR="008901B4" w:rsidRPr="008901B4">
        <w:rPr>
          <w:rFonts w:ascii="Arial" w:hAnsi="Arial" w:cs="Arial"/>
          <w:szCs w:val="20"/>
        </w:rPr>
        <w:t xml:space="preserve"> for the DRR </w:t>
      </w:r>
      <w:r w:rsidR="004C5D85">
        <w:rPr>
          <w:rFonts w:ascii="Arial" w:hAnsi="Arial" w:cs="Arial"/>
          <w:szCs w:val="20"/>
        </w:rPr>
        <w:t>Unit</w:t>
      </w:r>
      <w:r w:rsidR="008901B4">
        <w:rPr>
          <w:rFonts w:ascii="Arial" w:hAnsi="Arial" w:cs="Arial"/>
          <w:szCs w:val="20"/>
        </w:rPr>
        <w:t>.</w:t>
      </w:r>
    </w:p>
    <w:p w:rsidR="00F22CE4" w:rsidRDefault="008901B4" w:rsidP="00466BE7">
      <w:pPr>
        <w:spacing w:after="120"/>
        <w:jc w:val="both"/>
        <w:rPr>
          <w:rFonts w:ascii="Arial" w:hAnsi="Arial" w:cs="Arial"/>
          <w:szCs w:val="20"/>
        </w:rPr>
      </w:pPr>
      <w:r>
        <w:rPr>
          <w:rFonts w:ascii="Arial" w:hAnsi="Arial" w:cs="Arial"/>
          <w:szCs w:val="20"/>
        </w:rPr>
        <w:t>.</w:t>
      </w:r>
    </w:p>
    <w:p w:rsidR="007F471C" w:rsidRPr="00136F50" w:rsidRDefault="007F471C" w:rsidP="00136F50">
      <w:pPr>
        <w:spacing w:after="120"/>
        <w:jc w:val="both"/>
        <w:rPr>
          <w:rFonts w:ascii="Arial" w:hAnsi="Arial" w:cs="Arial"/>
          <w:szCs w:val="20"/>
        </w:rPr>
      </w:pPr>
    </w:p>
    <w:p w:rsidR="00CE03F5" w:rsidRPr="008B710A" w:rsidRDefault="00CE03F5" w:rsidP="00DC55C8">
      <w:pPr>
        <w:pStyle w:val="Heading1"/>
        <w:numPr>
          <w:ilvl w:val="0"/>
          <w:numId w:val="0"/>
        </w:numPr>
        <w:pBdr>
          <w:bottom w:val="single" w:sz="4" w:space="1" w:color="auto"/>
        </w:pBdr>
        <w:spacing w:after="240" w:line="400" w:lineRule="atLeast"/>
        <w:rPr>
          <w:rFonts w:ascii="Arial" w:hAnsi="Arial" w:cs="Arial"/>
          <w:b/>
          <w:sz w:val="26"/>
          <w:szCs w:val="26"/>
        </w:rPr>
      </w:pPr>
      <w:bookmarkStart w:id="23" w:name="_Toc278883667"/>
      <w:bookmarkStart w:id="24" w:name="_Toc352831772"/>
      <w:r w:rsidRPr="008B710A">
        <w:rPr>
          <w:rFonts w:ascii="Arial" w:hAnsi="Arial" w:cs="Arial"/>
          <w:b/>
          <w:sz w:val="26"/>
          <w:szCs w:val="26"/>
        </w:rPr>
        <w:lastRenderedPageBreak/>
        <w:t>Outcome 3: Leadership and advocacy on disaster risk reduction are supported and enhanced</w:t>
      </w:r>
      <w:bookmarkEnd w:id="23"/>
      <w:bookmarkEnd w:id="24"/>
    </w:p>
    <w:p w:rsidR="00CE03F5" w:rsidRDefault="00FE456A" w:rsidP="00226003">
      <w:pPr>
        <w:pBdr>
          <w:top w:val="single" w:sz="4" w:space="1" w:color="auto"/>
          <w:left w:val="single" w:sz="4" w:space="17" w:color="auto"/>
          <w:bottom w:val="single" w:sz="4" w:space="3" w:color="auto"/>
          <w:right w:val="single" w:sz="4" w:space="4" w:color="auto"/>
        </w:pBdr>
        <w:ind w:left="360"/>
        <w:jc w:val="both"/>
        <w:rPr>
          <w:rFonts w:cs="Arial"/>
          <w:i/>
        </w:rPr>
      </w:pPr>
      <w:r>
        <w:fldChar w:fldCharType="begin"/>
      </w:r>
      <w:r>
        <w:instrText xml:space="preserve"> AUTOTEXTLIST  \s "Rating bullet"\t "Right click to choose a rating" \* MERGEFORMAT </w:instrText>
      </w:r>
      <w:r>
        <w:fldChar w:fldCharType="separate"/>
      </w:r>
      <w:r w:rsidRPr="001C6E03">
        <w:rPr>
          <w:color w:val="FF9900"/>
        </w:rPr>
        <w:sym w:font="Webdings" w:char="F067"/>
      </w:r>
      <w:r>
        <w:fldChar w:fldCharType="end"/>
      </w:r>
      <w:r>
        <w:tab/>
      </w:r>
      <w:r>
        <w:tab/>
      </w:r>
      <w:r w:rsidR="00CE03F5">
        <w:rPr>
          <w:rFonts w:cs="Arial"/>
          <w:i/>
        </w:rPr>
        <w:t xml:space="preserve">Progress against the objective has been </w:t>
      </w:r>
      <w:r>
        <w:rPr>
          <w:rFonts w:cs="Arial"/>
          <w:i/>
        </w:rPr>
        <w:t>satisfactory</w:t>
      </w:r>
      <w:r w:rsidR="00CE03F5">
        <w:rPr>
          <w:rFonts w:cs="Arial"/>
          <w:i/>
        </w:rPr>
        <w:t>.</w:t>
      </w:r>
      <w:r w:rsidR="00BE714C">
        <w:rPr>
          <w:rFonts w:cs="Arial"/>
          <w:i/>
        </w:rPr>
        <w:t xml:space="preserve"> </w:t>
      </w:r>
      <w:r>
        <w:rPr>
          <w:rFonts w:cs="Arial"/>
        </w:rPr>
        <w:t xml:space="preserve">Australia has built on </w:t>
      </w:r>
      <w:r w:rsidR="00074D9E">
        <w:rPr>
          <w:rFonts w:cs="Arial"/>
        </w:rPr>
        <w:t>its</w:t>
      </w:r>
      <w:r>
        <w:rPr>
          <w:rFonts w:cs="Arial"/>
        </w:rPr>
        <w:t xml:space="preserve"> reputation as a leading donor in this sector in a number of partner count</w:t>
      </w:r>
      <w:r w:rsidR="00BC1977">
        <w:rPr>
          <w:rFonts w:cs="Arial"/>
        </w:rPr>
        <w:t>ries and in multi</w:t>
      </w:r>
      <w:r w:rsidR="004F3E07">
        <w:rPr>
          <w:rFonts w:cs="Arial"/>
        </w:rPr>
        <w:t xml:space="preserve">lateral </w:t>
      </w:r>
      <w:proofErr w:type="spellStart"/>
      <w:r w:rsidR="004F3E07">
        <w:rPr>
          <w:rFonts w:cs="Arial"/>
        </w:rPr>
        <w:t>fora</w:t>
      </w:r>
      <w:proofErr w:type="spellEnd"/>
      <w:r w:rsidR="004F3E07">
        <w:rPr>
          <w:rFonts w:cs="Arial"/>
        </w:rPr>
        <w:t>.</w:t>
      </w:r>
      <w:r>
        <w:rPr>
          <w:rFonts w:cs="Arial"/>
        </w:rPr>
        <w:t xml:space="preserve"> </w:t>
      </w:r>
      <w:r w:rsidR="0020598B">
        <w:rPr>
          <w:rFonts w:cs="Arial"/>
        </w:rPr>
        <w:t>M</w:t>
      </w:r>
      <w:r>
        <w:rPr>
          <w:rFonts w:cs="Arial"/>
        </w:rPr>
        <w:t>ore can be done to ensure a growing number of AusAID staff are effective leaders and advocates for DRR and to support DRR ‘champions</w:t>
      </w:r>
      <w:r w:rsidR="008E2DFC">
        <w:rPr>
          <w:rFonts w:cs="Arial"/>
        </w:rPr>
        <w:t>’</w:t>
      </w:r>
      <w:r>
        <w:rPr>
          <w:rFonts w:cs="Arial"/>
        </w:rPr>
        <w:t xml:space="preserve"> in partner countries. </w:t>
      </w:r>
    </w:p>
    <w:p w:rsidR="00CE03F5" w:rsidRDefault="00CE03F5" w:rsidP="00CE03F5">
      <w:pPr>
        <w:pBdr>
          <w:bottom w:val="single" w:sz="4" w:space="1" w:color="auto"/>
        </w:pBdr>
        <w:ind w:right="-874"/>
        <w:rPr>
          <w:b/>
          <w:sz w:val="22"/>
          <w:szCs w:val="22"/>
        </w:rPr>
      </w:pPr>
    </w:p>
    <w:p w:rsidR="00CE03F5" w:rsidRPr="008B710A" w:rsidRDefault="000B7CE9" w:rsidP="008B710A">
      <w:pPr>
        <w:pBdr>
          <w:bottom w:val="single" w:sz="4" w:space="1" w:color="auto"/>
        </w:pBdr>
        <w:ind w:right="-874"/>
        <w:outlineLvl w:val="1"/>
        <w:rPr>
          <w:rFonts w:ascii="Arial" w:hAnsi="Arial" w:cs="Arial"/>
          <w:b/>
          <w:sz w:val="24"/>
        </w:rPr>
      </w:pPr>
      <w:bookmarkStart w:id="25" w:name="_Toc278883668"/>
      <w:bookmarkStart w:id="26" w:name="_Toc352831773"/>
      <w:r>
        <w:rPr>
          <w:rFonts w:ascii="Arial" w:hAnsi="Arial" w:cs="Arial"/>
          <w:b/>
          <w:sz w:val="24"/>
        </w:rPr>
        <w:t>1. Achievements and</w:t>
      </w:r>
      <w:r w:rsidR="00CE03F5" w:rsidRPr="008B710A">
        <w:rPr>
          <w:rFonts w:ascii="Arial" w:hAnsi="Arial" w:cs="Arial"/>
          <w:b/>
          <w:sz w:val="24"/>
        </w:rPr>
        <w:t xml:space="preserve"> progress</w:t>
      </w:r>
      <w:bookmarkEnd w:id="25"/>
      <w:bookmarkEnd w:id="26"/>
    </w:p>
    <w:p w:rsidR="008B710A" w:rsidRPr="0064747F" w:rsidRDefault="008B710A" w:rsidP="008B710A">
      <w:pPr>
        <w:tabs>
          <w:tab w:val="left" w:pos="227"/>
        </w:tabs>
        <w:rPr>
          <w:rFonts w:ascii="Arial" w:hAnsi="Arial" w:cs="Arial"/>
          <w:szCs w:val="20"/>
        </w:rPr>
      </w:pPr>
    </w:p>
    <w:p w:rsidR="00885FCE" w:rsidRPr="00226003" w:rsidRDefault="009D2A74" w:rsidP="007F5446">
      <w:pPr>
        <w:tabs>
          <w:tab w:val="left" w:pos="227"/>
        </w:tabs>
        <w:jc w:val="both"/>
        <w:rPr>
          <w:rFonts w:ascii="Arial" w:hAnsi="Arial" w:cs="Arial"/>
          <w:szCs w:val="20"/>
        </w:rPr>
      </w:pPr>
      <w:r w:rsidRPr="00226003">
        <w:rPr>
          <w:rFonts w:ascii="Arial" w:hAnsi="Arial" w:cs="Arial"/>
          <w:szCs w:val="20"/>
        </w:rPr>
        <w:t>The launch of a disaster risk</w:t>
      </w:r>
      <w:r w:rsidR="004F3E07">
        <w:rPr>
          <w:rFonts w:ascii="Arial" w:hAnsi="Arial" w:cs="Arial"/>
          <w:szCs w:val="20"/>
        </w:rPr>
        <w:t xml:space="preserve"> reduction policy in June 2009 </w:t>
      </w:r>
      <w:r w:rsidRPr="00226003">
        <w:rPr>
          <w:rFonts w:ascii="Arial" w:hAnsi="Arial" w:cs="Arial"/>
          <w:szCs w:val="20"/>
        </w:rPr>
        <w:t>built on Australia’s long engagement in a number of bilater</w:t>
      </w:r>
      <w:r w:rsidR="004F3E07">
        <w:rPr>
          <w:rFonts w:ascii="Arial" w:hAnsi="Arial" w:cs="Arial"/>
          <w:szCs w:val="20"/>
        </w:rPr>
        <w:t>al and regional DRR initiatives and</w:t>
      </w:r>
      <w:r w:rsidRPr="00226003">
        <w:rPr>
          <w:rFonts w:ascii="Arial" w:hAnsi="Arial" w:cs="Arial"/>
          <w:szCs w:val="20"/>
        </w:rPr>
        <w:t xml:space="preserve"> firmly established AusAID as a leading donor in this sector.</w:t>
      </w:r>
    </w:p>
    <w:p w:rsidR="00885FCE" w:rsidRPr="00226003" w:rsidRDefault="00885FCE" w:rsidP="007F5446">
      <w:pPr>
        <w:tabs>
          <w:tab w:val="left" w:pos="227"/>
        </w:tabs>
        <w:jc w:val="both"/>
        <w:rPr>
          <w:rFonts w:ascii="Arial" w:hAnsi="Arial" w:cs="Arial"/>
          <w:szCs w:val="20"/>
        </w:rPr>
      </w:pPr>
    </w:p>
    <w:p w:rsidR="00305858" w:rsidRPr="00226003" w:rsidRDefault="00305858" w:rsidP="008708C5">
      <w:pPr>
        <w:tabs>
          <w:tab w:val="left" w:pos="227"/>
        </w:tabs>
        <w:spacing w:after="80"/>
        <w:jc w:val="both"/>
        <w:rPr>
          <w:rFonts w:ascii="Arial" w:hAnsi="Arial" w:cs="Arial"/>
          <w:szCs w:val="20"/>
        </w:rPr>
      </w:pPr>
      <w:r w:rsidRPr="00226003">
        <w:rPr>
          <w:rFonts w:ascii="Arial" w:hAnsi="Arial" w:cs="Arial"/>
          <w:szCs w:val="20"/>
        </w:rPr>
        <w:t>Australia has supported leadership and advocacy on DRR through:</w:t>
      </w:r>
    </w:p>
    <w:p w:rsidR="008901B4" w:rsidRDefault="008901B4" w:rsidP="008901B4">
      <w:pPr>
        <w:pStyle w:val="ListBullet"/>
        <w:numPr>
          <w:ilvl w:val="0"/>
          <w:numId w:val="17"/>
        </w:numPr>
        <w:spacing w:line="240" w:lineRule="auto"/>
        <w:jc w:val="both"/>
        <w:rPr>
          <w:rFonts w:ascii="Arial" w:hAnsi="Arial" w:cs="Arial"/>
          <w:sz w:val="20"/>
          <w:szCs w:val="20"/>
        </w:rPr>
      </w:pPr>
      <w:r w:rsidRPr="00226003">
        <w:rPr>
          <w:rFonts w:ascii="Arial" w:hAnsi="Arial" w:cs="Arial"/>
          <w:sz w:val="20"/>
          <w:szCs w:val="20"/>
        </w:rPr>
        <w:t xml:space="preserve">Support to key regional bodies </w:t>
      </w:r>
      <w:r>
        <w:rPr>
          <w:rFonts w:ascii="Arial" w:hAnsi="Arial" w:cs="Arial"/>
          <w:sz w:val="20"/>
          <w:szCs w:val="20"/>
        </w:rPr>
        <w:t xml:space="preserve">including the Asian </w:t>
      </w:r>
      <w:r w:rsidRPr="00226003">
        <w:rPr>
          <w:rFonts w:ascii="Arial" w:hAnsi="Arial" w:cs="Arial"/>
          <w:sz w:val="20"/>
          <w:szCs w:val="20"/>
        </w:rPr>
        <w:t>D</w:t>
      </w:r>
      <w:r>
        <w:rPr>
          <w:rFonts w:ascii="Arial" w:hAnsi="Arial" w:cs="Arial"/>
          <w:sz w:val="20"/>
          <w:szCs w:val="20"/>
        </w:rPr>
        <w:t xml:space="preserve">isaster </w:t>
      </w:r>
      <w:r w:rsidRPr="00226003">
        <w:rPr>
          <w:rFonts w:ascii="Arial" w:hAnsi="Arial" w:cs="Arial"/>
          <w:sz w:val="20"/>
          <w:szCs w:val="20"/>
        </w:rPr>
        <w:t>P</w:t>
      </w:r>
      <w:r>
        <w:rPr>
          <w:rFonts w:ascii="Arial" w:hAnsi="Arial" w:cs="Arial"/>
          <w:sz w:val="20"/>
          <w:szCs w:val="20"/>
        </w:rPr>
        <w:t xml:space="preserve">reparedness </w:t>
      </w:r>
      <w:r w:rsidRPr="00226003">
        <w:rPr>
          <w:rFonts w:ascii="Arial" w:hAnsi="Arial" w:cs="Arial"/>
          <w:sz w:val="20"/>
          <w:szCs w:val="20"/>
        </w:rPr>
        <w:t>C</w:t>
      </w:r>
      <w:r w:rsidR="004A6256">
        <w:rPr>
          <w:rFonts w:ascii="Arial" w:hAnsi="Arial" w:cs="Arial"/>
          <w:sz w:val="20"/>
          <w:szCs w:val="20"/>
        </w:rPr>
        <w:t>entre</w:t>
      </w:r>
      <w:r w:rsidRPr="00226003">
        <w:rPr>
          <w:rFonts w:ascii="Arial" w:hAnsi="Arial" w:cs="Arial"/>
          <w:sz w:val="20"/>
          <w:szCs w:val="20"/>
        </w:rPr>
        <w:t>, A</w:t>
      </w:r>
      <w:r>
        <w:rPr>
          <w:rFonts w:ascii="Arial" w:hAnsi="Arial" w:cs="Arial"/>
          <w:sz w:val="20"/>
          <w:szCs w:val="20"/>
        </w:rPr>
        <w:t xml:space="preserve">ssociation of </w:t>
      </w:r>
      <w:r w:rsidRPr="00226003">
        <w:rPr>
          <w:rFonts w:ascii="Arial" w:hAnsi="Arial" w:cs="Arial"/>
          <w:sz w:val="20"/>
          <w:szCs w:val="20"/>
        </w:rPr>
        <w:t>S</w:t>
      </w:r>
      <w:r w:rsidR="004A6256">
        <w:rPr>
          <w:rFonts w:ascii="Arial" w:hAnsi="Arial" w:cs="Arial"/>
          <w:sz w:val="20"/>
          <w:szCs w:val="20"/>
        </w:rPr>
        <w:t>outheast Asian Nations</w:t>
      </w:r>
      <w:r>
        <w:rPr>
          <w:rFonts w:ascii="Arial" w:hAnsi="Arial" w:cs="Arial"/>
          <w:sz w:val="20"/>
          <w:szCs w:val="20"/>
        </w:rPr>
        <w:t xml:space="preserve"> Committee on Disaster Management</w:t>
      </w:r>
      <w:r w:rsidRPr="00226003">
        <w:rPr>
          <w:rFonts w:ascii="Arial" w:hAnsi="Arial" w:cs="Arial"/>
          <w:sz w:val="20"/>
          <w:szCs w:val="20"/>
        </w:rPr>
        <w:t xml:space="preserve">, </w:t>
      </w:r>
      <w:proofErr w:type="gramStart"/>
      <w:r w:rsidRPr="00226003">
        <w:rPr>
          <w:rFonts w:ascii="Arial" w:hAnsi="Arial" w:cs="Arial"/>
          <w:sz w:val="20"/>
          <w:szCs w:val="20"/>
        </w:rPr>
        <w:t>A</w:t>
      </w:r>
      <w:r>
        <w:rPr>
          <w:rFonts w:ascii="Arial" w:hAnsi="Arial" w:cs="Arial"/>
          <w:sz w:val="20"/>
          <w:szCs w:val="20"/>
        </w:rPr>
        <w:t>sia</w:t>
      </w:r>
      <w:proofErr w:type="gramEnd"/>
      <w:r>
        <w:rPr>
          <w:rFonts w:ascii="Arial" w:hAnsi="Arial" w:cs="Arial"/>
          <w:sz w:val="20"/>
          <w:szCs w:val="20"/>
        </w:rPr>
        <w:t>-</w:t>
      </w:r>
      <w:r w:rsidRPr="00226003">
        <w:rPr>
          <w:rFonts w:ascii="Arial" w:hAnsi="Arial" w:cs="Arial"/>
          <w:sz w:val="20"/>
          <w:szCs w:val="20"/>
        </w:rPr>
        <w:t>P</w:t>
      </w:r>
      <w:r>
        <w:rPr>
          <w:rFonts w:ascii="Arial" w:hAnsi="Arial" w:cs="Arial"/>
          <w:sz w:val="20"/>
          <w:szCs w:val="20"/>
        </w:rPr>
        <w:t xml:space="preserve">acific </w:t>
      </w:r>
      <w:r w:rsidRPr="00226003">
        <w:rPr>
          <w:rFonts w:ascii="Arial" w:hAnsi="Arial" w:cs="Arial"/>
          <w:sz w:val="20"/>
          <w:szCs w:val="20"/>
        </w:rPr>
        <w:t>E</w:t>
      </w:r>
      <w:r>
        <w:rPr>
          <w:rFonts w:ascii="Arial" w:hAnsi="Arial" w:cs="Arial"/>
          <w:sz w:val="20"/>
          <w:szCs w:val="20"/>
        </w:rPr>
        <w:t xml:space="preserve">conomic </w:t>
      </w:r>
      <w:r w:rsidRPr="00226003">
        <w:rPr>
          <w:rFonts w:ascii="Arial" w:hAnsi="Arial" w:cs="Arial"/>
          <w:sz w:val="20"/>
          <w:szCs w:val="20"/>
        </w:rPr>
        <w:t>C</w:t>
      </w:r>
      <w:r>
        <w:rPr>
          <w:rFonts w:ascii="Arial" w:hAnsi="Arial" w:cs="Arial"/>
          <w:sz w:val="20"/>
          <w:szCs w:val="20"/>
        </w:rPr>
        <w:t xml:space="preserve">ooperation </w:t>
      </w:r>
      <w:r w:rsidRPr="00226003">
        <w:rPr>
          <w:rFonts w:ascii="Arial" w:hAnsi="Arial" w:cs="Arial"/>
          <w:sz w:val="20"/>
          <w:szCs w:val="20"/>
        </w:rPr>
        <w:t>Task Force for Emergency Preparedness</w:t>
      </w:r>
      <w:r w:rsidR="009314CF">
        <w:rPr>
          <w:rFonts w:ascii="Arial" w:hAnsi="Arial" w:cs="Arial"/>
          <w:sz w:val="20"/>
          <w:szCs w:val="20"/>
        </w:rPr>
        <w:t>,</w:t>
      </w:r>
      <w:r w:rsidRPr="00226003">
        <w:rPr>
          <w:rFonts w:ascii="Arial" w:hAnsi="Arial" w:cs="Arial"/>
          <w:sz w:val="20"/>
          <w:szCs w:val="20"/>
        </w:rPr>
        <w:t xml:space="preserve"> and </w:t>
      </w:r>
      <w:r>
        <w:rPr>
          <w:rFonts w:ascii="Arial" w:hAnsi="Arial" w:cs="Arial"/>
          <w:sz w:val="20"/>
          <w:szCs w:val="20"/>
        </w:rPr>
        <w:t>South Pacific</w:t>
      </w:r>
      <w:r w:rsidR="004A6256">
        <w:rPr>
          <w:rFonts w:ascii="Arial" w:hAnsi="Arial" w:cs="Arial"/>
          <w:sz w:val="20"/>
          <w:szCs w:val="20"/>
        </w:rPr>
        <w:t xml:space="preserve"> Applied Geoscience Commission</w:t>
      </w:r>
      <w:r w:rsidRPr="00226003">
        <w:rPr>
          <w:rFonts w:ascii="Arial" w:hAnsi="Arial" w:cs="Arial"/>
          <w:sz w:val="20"/>
          <w:szCs w:val="20"/>
        </w:rPr>
        <w:t xml:space="preserve"> who </w:t>
      </w:r>
      <w:r>
        <w:rPr>
          <w:rFonts w:ascii="Arial" w:hAnsi="Arial" w:cs="Arial"/>
          <w:sz w:val="20"/>
          <w:szCs w:val="20"/>
        </w:rPr>
        <w:t xml:space="preserve">each </w:t>
      </w:r>
      <w:r w:rsidRPr="00226003">
        <w:rPr>
          <w:rFonts w:ascii="Arial" w:hAnsi="Arial" w:cs="Arial"/>
          <w:sz w:val="20"/>
          <w:szCs w:val="20"/>
        </w:rPr>
        <w:t>play an important role promoting</w:t>
      </w:r>
      <w:r>
        <w:rPr>
          <w:rFonts w:ascii="Arial" w:hAnsi="Arial" w:cs="Arial"/>
          <w:sz w:val="20"/>
          <w:szCs w:val="20"/>
        </w:rPr>
        <w:t>,</w:t>
      </w:r>
      <w:r w:rsidRPr="00226003">
        <w:rPr>
          <w:rFonts w:ascii="Arial" w:hAnsi="Arial" w:cs="Arial"/>
          <w:sz w:val="20"/>
          <w:szCs w:val="20"/>
        </w:rPr>
        <w:t xml:space="preserve"> coordinating and delivering disaster risk reduction initiatives.</w:t>
      </w:r>
    </w:p>
    <w:p w:rsidR="008901B4" w:rsidRPr="00226003" w:rsidRDefault="008901B4" w:rsidP="008901B4">
      <w:pPr>
        <w:pStyle w:val="ListBullet"/>
        <w:numPr>
          <w:ilvl w:val="0"/>
          <w:numId w:val="17"/>
        </w:numPr>
        <w:spacing w:line="240" w:lineRule="auto"/>
        <w:jc w:val="both"/>
        <w:rPr>
          <w:rFonts w:ascii="Arial" w:hAnsi="Arial" w:cs="Arial"/>
          <w:sz w:val="20"/>
          <w:szCs w:val="20"/>
        </w:rPr>
      </w:pPr>
      <w:r>
        <w:rPr>
          <w:rFonts w:ascii="Arial" w:hAnsi="Arial" w:cs="Arial"/>
          <w:sz w:val="20"/>
          <w:szCs w:val="20"/>
        </w:rPr>
        <w:t>Active participation in</w:t>
      </w:r>
      <w:r w:rsidR="004F3E07">
        <w:rPr>
          <w:rFonts w:ascii="Arial" w:hAnsi="Arial" w:cs="Arial"/>
          <w:sz w:val="20"/>
          <w:szCs w:val="20"/>
        </w:rPr>
        <w:t xml:space="preserve"> high level</w:t>
      </w:r>
      <w:r>
        <w:rPr>
          <w:rFonts w:ascii="Arial" w:hAnsi="Arial" w:cs="Arial"/>
          <w:sz w:val="20"/>
          <w:szCs w:val="20"/>
        </w:rPr>
        <w:t xml:space="preserve"> regional </w:t>
      </w:r>
      <w:proofErr w:type="spellStart"/>
      <w:r>
        <w:rPr>
          <w:rFonts w:ascii="Arial" w:hAnsi="Arial" w:cs="Arial"/>
          <w:sz w:val="20"/>
          <w:szCs w:val="20"/>
        </w:rPr>
        <w:t>fora</w:t>
      </w:r>
      <w:proofErr w:type="spellEnd"/>
      <w:r>
        <w:rPr>
          <w:rFonts w:ascii="Arial" w:hAnsi="Arial" w:cs="Arial"/>
          <w:sz w:val="20"/>
          <w:szCs w:val="20"/>
        </w:rPr>
        <w:t xml:space="preserve"> such as Asian Ministerial Conference </w:t>
      </w:r>
      <w:r w:rsidR="004F3E07">
        <w:rPr>
          <w:rFonts w:ascii="Arial" w:hAnsi="Arial" w:cs="Arial"/>
          <w:sz w:val="20"/>
          <w:szCs w:val="20"/>
        </w:rPr>
        <w:t xml:space="preserve">on </w:t>
      </w:r>
      <w:r>
        <w:rPr>
          <w:rFonts w:ascii="Arial" w:hAnsi="Arial" w:cs="Arial"/>
          <w:sz w:val="20"/>
          <w:szCs w:val="20"/>
        </w:rPr>
        <w:t>Disaster Risk Reduction</w:t>
      </w:r>
      <w:r w:rsidR="004F3E07">
        <w:rPr>
          <w:rFonts w:ascii="Arial" w:hAnsi="Arial" w:cs="Arial"/>
          <w:sz w:val="20"/>
          <w:szCs w:val="20"/>
        </w:rPr>
        <w:t>,</w:t>
      </w:r>
      <w:r>
        <w:rPr>
          <w:rFonts w:ascii="Arial" w:hAnsi="Arial" w:cs="Arial"/>
          <w:sz w:val="20"/>
          <w:szCs w:val="20"/>
        </w:rPr>
        <w:t xml:space="preserve"> Pacific Platforms for Disaster Risk Reduction and the</w:t>
      </w:r>
      <w:r w:rsidR="00173EEF">
        <w:rPr>
          <w:rFonts w:ascii="Arial" w:hAnsi="Arial" w:cs="Arial"/>
          <w:sz w:val="20"/>
          <w:szCs w:val="20"/>
        </w:rPr>
        <w:t xml:space="preserve"> </w:t>
      </w:r>
      <w:r w:rsidR="00173EEF" w:rsidRPr="00226003">
        <w:rPr>
          <w:rFonts w:ascii="Arial" w:hAnsi="Arial" w:cs="Arial"/>
          <w:sz w:val="20"/>
          <w:szCs w:val="20"/>
        </w:rPr>
        <w:t>UN International Strategy for Disaster Reductio</w:t>
      </w:r>
      <w:r w:rsidR="00173EEF">
        <w:rPr>
          <w:rFonts w:ascii="Arial" w:hAnsi="Arial" w:cs="Arial"/>
          <w:sz w:val="20"/>
          <w:szCs w:val="20"/>
        </w:rPr>
        <w:t>n (UNISDR)</w:t>
      </w:r>
      <w:r>
        <w:rPr>
          <w:rFonts w:ascii="Arial" w:hAnsi="Arial" w:cs="Arial"/>
          <w:sz w:val="20"/>
          <w:szCs w:val="20"/>
        </w:rPr>
        <w:t xml:space="preserve"> Asia Partnership.</w:t>
      </w:r>
    </w:p>
    <w:p w:rsidR="008901B4" w:rsidRPr="00226003" w:rsidRDefault="008901B4" w:rsidP="008901B4">
      <w:pPr>
        <w:pStyle w:val="ListBullet"/>
        <w:numPr>
          <w:ilvl w:val="0"/>
          <w:numId w:val="17"/>
        </w:numPr>
        <w:spacing w:line="240" w:lineRule="auto"/>
        <w:jc w:val="both"/>
        <w:rPr>
          <w:rFonts w:ascii="Arial" w:hAnsi="Arial" w:cs="Arial"/>
          <w:sz w:val="20"/>
          <w:szCs w:val="20"/>
        </w:rPr>
      </w:pPr>
      <w:r w:rsidRPr="00226003">
        <w:rPr>
          <w:rFonts w:ascii="Arial" w:hAnsi="Arial" w:cs="Arial"/>
          <w:sz w:val="20"/>
          <w:szCs w:val="20"/>
        </w:rPr>
        <w:t>Active engagement with the UN International Strategy for Disaster Reduction</w:t>
      </w:r>
      <w:r>
        <w:rPr>
          <w:rFonts w:ascii="Arial" w:hAnsi="Arial" w:cs="Arial"/>
          <w:sz w:val="20"/>
          <w:szCs w:val="20"/>
        </w:rPr>
        <w:t xml:space="preserve"> Secretariat</w:t>
      </w:r>
      <w:r w:rsidRPr="00226003">
        <w:rPr>
          <w:rFonts w:ascii="Arial" w:hAnsi="Arial" w:cs="Arial"/>
          <w:sz w:val="20"/>
          <w:szCs w:val="20"/>
        </w:rPr>
        <w:t xml:space="preserve">. </w:t>
      </w:r>
      <w:r>
        <w:rPr>
          <w:rFonts w:ascii="Arial" w:hAnsi="Arial" w:cs="Arial"/>
          <w:sz w:val="20"/>
          <w:szCs w:val="20"/>
        </w:rPr>
        <w:t>With Australian support UNISDR have achieved large gains in political commitment to and recognition of DRR as a development and governance issue.</w:t>
      </w:r>
      <w:r w:rsidR="00BE714C">
        <w:rPr>
          <w:rFonts w:ascii="Arial" w:hAnsi="Arial" w:cs="Arial"/>
          <w:sz w:val="20"/>
          <w:szCs w:val="20"/>
        </w:rPr>
        <w:t xml:space="preserve"> </w:t>
      </w:r>
      <w:r w:rsidRPr="00226003">
        <w:rPr>
          <w:rFonts w:ascii="Arial" w:hAnsi="Arial" w:cs="Arial"/>
          <w:sz w:val="20"/>
          <w:szCs w:val="20"/>
        </w:rPr>
        <w:t xml:space="preserve">Australia </w:t>
      </w:r>
      <w:r w:rsidR="004F3E07">
        <w:rPr>
          <w:rFonts w:ascii="Arial" w:hAnsi="Arial" w:cs="Arial"/>
          <w:sz w:val="20"/>
          <w:szCs w:val="20"/>
        </w:rPr>
        <w:t xml:space="preserve">currently </w:t>
      </w:r>
      <w:r w:rsidRPr="00226003">
        <w:rPr>
          <w:rFonts w:ascii="Arial" w:hAnsi="Arial" w:cs="Arial"/>
          <w:sz w:val="20"/>
          <w:szCs w:val="20"/>
        </w:rPr>
        <w:t>sits on the Advisory Board for the Mid Term Review of the Hyogo Framework for Action</w:t>
      </w:r>
      <w:r>
        <w:rPr>
          <w:rFonts w:ascii="Arial" w:hAnsi="Arial" w:cs="Arial"/>
          <w:sz w:val="20"/>
          <w:szCs w:val="20"/>
        </w:rPr>
        <w:t xml:space="preserve"> 2005-2015.</w:t>
      </w:r>
      <w:r w:rsidR="00BE714C">
        <w:rPr>
          <w:rFonts w:ascii="Arial" w:hAnsi="Arial" w:cs="Arial"/>
          <w:sz w:val="20"/>
          <w:szCs w:val="20"/>
        </w:rPr>
        <w:t xml:space="preserve"> </w:t>
      </w:r>
      <w:r>
        <w:rPr>
          <w:rFonts w:ascii="Arial" w:hAnsi="Arial" w:cs="Arial"/>
          <w:sz w:val="20"/>
          <w:szCs w:val="20"/>
        </w:rPr>
        <w:t>The H</w:t>
      </w:r>
      <w:r w:rsidR="00173EEF">
        <w:rPr>
          <w:rFonts w:ascii="Arial" w:hAnsi="Arial" w:cs="Arial"/>
          <w:sz w:val="20"/>
          <w:szCs w:val="20"/>
        </w:rPr>
        <w:t xml:space="preserve">yogo </w:t>
      </w:r>
      <w:r>
        <w:rPr>
          <w:rFonts w:ascii="Arial" w:hAnsi="Arial" w:cs="Arial"/>
          <w:sz w:val="20"/>
          <w:szCs w:val="20"/>
        </w:rPr>
        <w:t>F</w:t>
      </w:r>
      <w:r w:rsidR="00173EEF">
        <w:rPr>
          <w:rFonts w:ascii="Arial" w:hAnsi="Arial" w:cs="Arial"/>
          <w:sz w:val="20"/>
          <w:szCs w:val="20"/>
        </w:rPr>
        <w:t xml:space="preserve">ramework for </w:t>
      </w:r>
      <w:r>
        <w:rPr>
          <w:rFonts w:ascii="Arial" w:hAnsi="Arial" w:cs="Arial"/>
          <w:sz w:val="20"/>
          <w:szCs w:val="20"/>
        </w:rPr>
        <w:t>A</w:t>
      </w:r>
      <w:r w:rsidR="00173EEF">
        <w:rPr>
          <w:rFonts w:ascii="Arial" w:hAnsi="Arial" w:cs="Arial"/>
          <w:sz w:val="20"/>
          <w:szCs w:val="20"/>
        </w:rPr>
        <w:t>ction</w:t>
      </w:r>
      <w:r>
        <w:rPr>
          <w:rFonts w:ascii="Arial" w:hAnsi="Arial" w:cs="Arial"/>
          <w:sz w:val="20"/>
          <w:szCs w:val="20"/>
        </w:rPr>
        <w:t xml:space="preserve"> is the key international framework for global action on disaster risk reduction and the Advisory Board is convened by UNISDR.</w:t>
      </w:r>
    </w:p>
    <w:p w:rsidR="008901B4" w:rsidRDefault="008901B4" w:rsidP="00556F99">
      <w:pPr>
        <w:pStyle w:val="ListBullet"/>
        <w:numPr>
          <w:ilvl w:val="0"/>
          <w:numId w:val="17"/>
        </w:numPr>
        <w:spacing w:line="240" w:lineRule="auto"/>
        <w:ind w:left="357" w:hanging="357"/>
        <w:jc w:val="both"/>
        <w:rPr>
          <w:rFonts w:ascii="Arial" w:hAnsi="Arial" w:cs="Arial"/>
          <w:sz w:val="20"/>
          <w:szCs w:val="20"/>
        </w:rPr>
      </w:pPr>
      <w:r>
        <w:rPr>
          <w:rFonts w:ascii="Arial" w:hAnsi="Arial" w:cs="Arial"/>
          <w:sz w:val="20"/>
          <w:szCs w:val="20"/>
        </w:rPr>
        <w:t>A strong partnership with</w:t>
      </w:r>
      <w:r w:rsidRPr="00226003">
        <w:rPr>
          <w:rFonts w:ascii="Arial" w:hAnsi="Arial" w:cs="Arial"/>
          <w:sz w:val="20"/>
          <w:szCs w:val="20"/>
        </w:rPr>
        <w:t xml:space="preserve"> the World Bank managed Global Facility for Disaster Reduction and Recovery.</w:t>
      </w:r>
      <w:r>
        <w:rPr>
          <w:rFonts w:ascii="Arial" w:hAnsi="Arial" w:cs="Arial"/>
          <w:sz w:val="20"/>
          <w:szCs w:val="20"/>
        </w:rPr>
        <w:t xml:space="preserve"> The G</w:t>
      </w:r>
      <w:r w:rsidR="004A6256">
        <w:rPr>
          <w:rFonts w:ascii="Arial" w:hAnsi="Arial" w:cs="Arial"/>
          <w:sz w:val="20"/>
          <w:szCs w:val="20"/>
        </w:rPr>
        <w:t>lobal</w:t>
      </w:r>
      <w:r w:rsidR="0014414A">
        <w:rPr>
          <w:rFonts w:ascii="Arial" w:hAnsi="Arial" w:cs="Arial"/>
          <w:sz w:val="20"/>
          <w:szCs w:val="20"/>
        </w:rPr>
        <w:t xml:space="preserve"> Facility</w:t>
      </w:r>
      <w:r w:rsidR="004A6256">
        <w:rPr>
          <w:rFonts w:ascii="Arial" w:hAnsi="Arial" w:cs="Arial"/>
          <w:sz w:val="20"/>
          <w:szCs w:val="20"/>
        </w:rPr>
        <w:t xml:space="preserve"> </w:t>
      </w:r>
      <w:r>
        <w:rPr>
          <w:rFonts w:ascii="Arial" w:hAnsi="Arial" w:cs="Arial"/>
          <w:sz w:val="20"/>
          <w:szCs w:val="20"/>
        </w:rPr>
        <w:t>has established itself as a key multilateral agency working to reduce disaster risk and is providing practical assistance to developing countries towards</w:t>
      </w:r>
      <w:r w:rsidR="004F3E07">
        <w:rPr>
          <w:rFonts w:ascii="Arial" w:hAnsi="Arial" w:cs="Arial"/>
          <w:sz w:val="20"/>
          <w:szCs w:val="20"/>
        </w:rPr>
        <w:t xml:space="preserve"> achieving the goals of</w:t>
      </w:r>
      <w:r>
        <w:rPr>
          <w:rFonts w:ascii="Arial" w:hAnsi="Arial" w:cs="Arial"/>
          <w:sz w:val="20"/>
          <w:szCs w:val="20"/>
        </w:rPr>
        <w:t xml:space="preserve"> the Hyogo Framework for Action. Australia’s leadership on DRR has been recognised with an invitation to </w:t>
      </w:r>
      <w:r w:rsidR="005F5ECA">
        <w:rPr>
          <w:rFonts w:ascii="Arial" w:hAnsi="Arial" w:cs="Arial"/>
          <w:szCs w:val="20"/>
        </w:rPr>
        <w:t>Co-Chair</w:t>
      </w:r>
      <w:r>
        <w:rPr>
          <w:rFonts w:ascii="Arial" w:hAnsi="Arial" w:cs="Arial"/>
          <w:sz w:val="20"/>
          <w:szCs w:val="20"/>
        </w:rPr>
        <w:t xml:space="preserve"> (with the World Bank) the G</w:t>
      </w:r>
      <w:r w:rsidR="004A6256">
        <w:rPr>
          <w:rFonts w:ascii="Arial" w:hAnsi="Arial" w:cs="Arial"/>
          <w:sz w:val="20"/>
          <w:szCs w:val="20"/>
        </w:rPr>
        <w:t xml:space="preserve">lobal </w:t>
      </w:r>
      <w:r w:rsidR="0014414A">
        <w:rPr>
          <w:rFonts w:ascii="Arial" w:hAnsi="Arial" w:cs="Arial"/>
          <w:sz w:val="20"/>
          <w:szCs w:val="20"/>
        </w:rPr>
        <w:t>Facility</w:t>
      </w:r>
      <w:r>
        <w:rPr>
          <w:rFonts w:ascii="Arial" w:hAnsi="Arial" w:cs="Arial"/>
          <w:sz w:val="20"/>
          <w:szCs w:val="20"/>
        </w:rPr>
        <w:t xml:space="preserve"> Consultative Group for one year from October 2010.</w:t>
      </w:r>
    </w:p>
    <w:p w:rsidR="008901B4" w:rsidRDefault="008901B4" w:rsidP="00556F99">
      <w:pPr>
        <w:pStyle w:val="ListBullet"/>
        <w:numPr>
          <w:ilvl w:val="0"/>
          <w:numId w:val="17"/>
        </w:numPr>
        <w:spacing w:line="240" w:lineRule="auto"/>
        <w:ind w:left="357" w:hanging="357"/>
        <w:jc w:val="both"/>
        <w:rPr>
          <w:rFonts w:ascii="Arial" w:hAnsi="Arial" w:cs="Arial"/>
          <w:sz w:val="20"/>
          <w:szCs w:val="20"/>
        </w:rPr>
      </w:pPr>
      <w:r>
        <w:rPr>
          <w:rFonts w:ascii="Arial" w:hAnsi="Arial" w:cs="Arial"/>
          <w:sz w:val="20"/>
          <w:szCs w:val="20"/>
        </w:rPr>
        <w:t>Ongoing consultation</w:t>
      </w:r>
      <w:r w:rsidRPr="00226003">
        <w:rPr>
          <w:rFonts w:ascii="Arial" w:hAnsi="Arial" w:cs="Arial"/>
          <w:sz w:val="20"/>
          <w:szCs w:val="20"/>
        </w:rPr>
        <w:t xml:space="preserve"> with other donors and key agencies at the </w:t>
      </w:r>
      <w:r>
        <w:rPr>
          <w:rFonts w:ascii="Arial" w:hAnsi="Arial" w:cs="Arial"/>
          <w:sz w:val="20"/>
          <w:szCs w:val="20"/>
        </w:rPr>
        <w:t>national level.</w:t>
      </w:r>
      <w:r w:rsidR="00BE714C">
        <w:rPr>
          <w:rFonts w:ascii="Arial" w:hAnsi="Arial" w:cs="Arial"/>
          <w:sz w:val="20"/>
          <w:szCs w:val="20"/>
        </w:rPr>
        <w:t xml:space="preserve"> </w:t>
      </w:r>
      <w:r>
        <w:rPr>
          <w:rFonts w:ascii="Arial" w:hAnsi="Arial" w:cs="Arial"/>
          <w:sz w:val="20"/>
          <w:szCs w:val="20"/>
        </w:rPr>
        <w:t>In the Pacific, Vietnam and the Philippines, AusAID has played a donor coordination role, flowing from its prominent role in the sector.</w:t>
      </w:r>
    </w:p>
    <w:p w:rsidR="00305858" w:rsidRPr="00226003" w:rsidRDefault="008901B4" w:rsidP="00556F99">
      <w:pPr>
        <w:pStyle w:val="ListBullet"/>
        <w:numPr>
          <w:ilvl w:val="0"/>
          <w:numId w:val="17"/>
        </w:numPr>
        <w:spacing w:line="240" w:lineRule="auto"/>
        <w:ind w:left="357" w:hanging="357"/>
        <w:jc w:val="both"/>
        <w:rPr>
          <w:rFonts w:ascii="Arial" w:hAnsi="Arial" w:cs="Arial"/>
          <w:sz w:val="20"/>
          <w:szCs w:val="20"/>
        </w:rPr>
      </w:pPr>
      <w:r>
        <w:rPr>
          <w:rFonts w:ascii="Arial" w:hAnsi="Arial" w:cs="Arial"/>
          <w:sz w:val="20"/>
          <w:szCs w:val="20"/>
        </w:rPr>
        <w:t>Assistance to technical partners (scientists, technical staff and engineers) provided by Geoscience Australia in the Philippines, Indonesia</w:t>
      </w:r>
      <w:r w:rsidR="00173EEF">
        <w:rPr>
          <w:rFonts w:ascii="Arial" w:hAnsi="Arial" w:cs="Arial"/>
          <w:sz w:val="20"/>
          <w:szCs w:val="20"/>
        </w:rPr>
        <w:t xml:space="preserve"> and PNG,</w:t>
      </w:r>
      <w:r>
        <w:rPr>
          <w:rFonts w:ascii="Arial" w:hAnsi="Arial" w:cs="Arial"/>
          <w:sz w:val="20"/>
          <w:szCs w:val="20"/>
        </w:rPr>
        <w:t xml:space="preserve"> so that they can advocate for better natural hazard risk information in support of DRR activities.</w:t>
      </w:r>
    </w:p>
    <w:p w:rsidR="00305858" w:rsidRPr="00226003" w:rsidRDefault="00305858" w:rsidP="007F5446">
      <w:pPr>
        <w:tabs>
          <w:tab w:val="left" w:pos="227"/>
        </w:tabs>
        <w:jc w:val="both"/>
        <w:rPr>
          <w:rFonts w:ascii="Arial" w:hAnsi="Arial" w:cs="Arial"/>
          <w:szCs w:val="20"/>
        </w:rPr>
      </w:pPr>
    </w:p>
    <w:p w:rsidR="00544C79" w:rsidRDefault="007F5638" w:rsidP="007F5446">
      <w:pPr>
        <w:tabs>
          <w:tab w:val="left" w:pos="227"/>
        </w:tabs>
        <w:jc w:val="both"/>
        <w:rPr>
          <w:rFonts w:ascii="Arial" w:hAnsi="Arial" w:cs="Arial"/>
          <w:szCs w:val="20"/>
        </w:rPr>
      </w:pPr>
      <w:r>
        <w:rPr>
          <w:rFonts w:ascii="Arial" w:hAnsi="Arial" w:cs="Arial"/>
          <w:szCs w:val="20"/>
        </w:rPr>
        <w:t>As a result of these efforts</w:t>
      </w:r>
      <w:r w:rsidR="00046787">
        <w:rPr>
          <w:rFonts w:ascii="Arial" w:hAnsi="Arial" w:cs="Arial"/>
          <w:szCs w:val="20"/>
        </w:rPr>
        <w:t xml:space="preserve"> </w:t>
      </w:r>
      <w:r w:rsidR="004F3E07">
        <w:rPr>
          <w:rFonts w:ascii="Arial" w:hAnsi="Arial" w:cs="Arial"/>
          <w:szCs w:val="20"/>
        </w:rPr>
        <w:t>Australia is regarded as a</w:t>
      </w:r>
      <w:r w:rsidR="00305858" w:rsidRPr="00226003">
        <w:rPr>
          <w:rFonts w:ascii="Arial" w:hAnsi="Arial" w:cs="Arial"/>
          <w:szCs w:val="20"/>
        </w:rPr>
        <w:t xml:space="preserve"> leader in th</w:t>
      </w:r>
      <w:r w:rsidR="00046787">
        <w:rPr>
          <w:rFonts w:ascii="Arial" w:hAnsi="Arial" w:cs="Arial"/>
          <w:szCs w:val="20"/>
        </w:rPr>
        <w:t>e field</w:t>
      </w:r>
      <w:r w:rsidR="004F3E07">
        <w:rPr>
          <w:rFonts w:ascii="Arial" w:hAnsi="Arial" w:cs="Arial"/>
          <w:szCs w:val="20"/>
        </w:rPr>
        <w:t>. In Geneva, Australia is recognised as a key donor by o</w:t>
      </w:r>
      <w:r>
        <w:rPr>
          <w:rFonts w:ascii="Arial" w:hAnsi="Arial" w:cs="Arial"/>
          <w:szCs w:val="20"/>
        </w:rPr>
        <w:t>t</w:t>
      </w:r>
      <w:r w:rsidR="004F3E07">
        <w:rPr>
          <w:rFonts w:ascii="Arial" w:hAnsi="Arial" w:cs="Arial"/>
          <w:szCs w:val="20"/>
        </w:rPr>
        <w:t>her donors and stakeholders</w:t>
      </w:r>
      <w:r w:rsidR="00046787">
        <w:rPr>
          <w:rFonts w:ascii="Arial" w:hAnsi="Arial" w:cs="Arial"/>
          <w:szCs w:val="20"/>
        </w:rPr>
        <w:t>. In</w:t>
      </w:r>
      <w:r w:rsidR="00305858" w:rsidRPr="00226003">
        <w:rPr>
          <w:rFonts w:ascii="Arial" w:hAnsi="Arial" w:cs="Arial"/>
          <w:szCs w:val="20"/>
        </w:rPr>
        <w:t xml:space="preserve"> </w:t>
      </w:r>
      <w:r w:rsidR="00013F59" w:rsidRPr="00226003">
        <w:rPr>
          <w:rFonts w:ascii="Arial" w:hAnsi="Arial" w:cs="Arial"/>
          <w:szCs w:val="20"/>
        </w:rPr>
        <w:t>the Philippines</w:t>
      </w:r>
      <w:r>
        <w:rPr>
          <w:rFonts w:ascii="Arial" w:hAnsi="Arial" w:cs="Arial"/>
          <w:szCs w:val="20"/>
        </w:rPr>
        <w:t>,</w:t>
      </w:r>
      <w:r w:rsidR="00013F59" w:rsidRPr="00226003">
        <w:rPr>
          <w:rFonts w:ascii="Arial" w:hAnsi="Arial" w:cs="Arial"/>
          <w:szCs w:val="20"/>
        </w:rPr>
        <w:t xml:space="preserve"> Australia has been recognised as playing a</w:t>
      </w:r>
      <w:r w:rsidR="004A6256">
        <w:rPr>
          <w:rFonts w:ascii="Arial" w:hAnsi="Arial" w:cs="Arial"/>
          <w:szCs w:val="20"/>
        </w:rPr>
        <w:t>n important</w:t>
      </w:r>
      <w:r w:rsidR="00013F59" w:rsidRPr="00226003">
        <w:rPr>
          <w:rFonts w:ascii="Arial" w:hAnsi="Arial" w:cs="Arial"/>
          <w:szCs w:val="20"/>
        </w:rPr>
        <w:t xml:space="preserve"> role</w:t>
      </w:r>
      <w:r>
        <w:rPr>
          <w:rFonts w:ascii="Arial" w:hAnsi="Arial" w:cs="Arial"/>
          <w:szCs w:val="20"/>
        </w:rPr>
        <w:t>, including recognition from UN</w:t>
      </w:r>
      <w:r w:rsidR="00046951">
        <w:rPr>
          <w:rFonts w:ascii="Arial" w:hAnsi="Arial" w:cs="Arial"/>
          <w:szCs w:val="20"/>
        </w:rPr>
        <w:t>DP that Australia is leading the disaster risk reduction - climate change integration agenda</w:t>
      </w:r>
      <w:r w:rsidR="00885FCE" w:rsidRPr="00226003">
        <w:rPr>
          <w:rFonts w:ascii="Arial" w:hAnsi="Arial" w:cs="Arial"/>
          <w:szCs w:val="20"/>
        </w:rPr>
        <w:t>, while in East Timor, the Government recognises that Australia is the only active donor in this space.</w:t>
      </w:r>
    </w:p>
    <w:p w:rsidR="00412229" w:rsidRDefault="00412229" w:rsidP="007F5446">
      <w:pPr>
        <w:tabs>
          <w:tab w:val="left" w:pos="227"/>
        </w:tabs>
        <w:jc w:val="both"/>
        <w:rPr>
          <w:rFonts w:ascii="Arial" w:hAnsi="Arial" w:cs="Arial"/>
          <w:szCs w:val="20"/>
        </w:rPr>
      </w:pPr>
    </w:p>
    <w:p w:rsidR="00C84DCD" w:rsidRPr="00290C04" w:rsidRDefault="00412229" w:rsidP="00290C04">
      <w:pPr>
        <w:tabs>
          <w:tab w:val="left" w:pos="227"/>
        </w:tabs>
        <w:jc w:val="both"/>
        <w:rPr>
          <w:rFonts w:ascii="Arial" w:hAnsi="Arial" w:cs="Arial"/>
          <w:szCs w:val="20"/>
        </w:rPr>
      </w:pPr>
      <w:r>
        <w:rPr>
          <w:rFonts w:ascii="Arial" w:hAnsi="Arial" w:cs="Arial"/>
          <w:szCs w:val="20"/>
        </w:rPr>
        <w:t xml:space="preserve">Australian </w:t>
      </w:r>
      <w:r w:rsidR="004A6256">
        <w:rPr>
          <w:rFonts w:ascii="Arial" w:hAnsi="Arial" w:cs="Arial"/>
          <w:szCs w:val="20"/>
        </w:rPr>
        <w:t>non-government organisation</w:t>
      </w:r>
      <w:r>
        <w:rPr>
          <w:rFonts w:ascii="Arial" w:hAnsi="Arial" w:cs="Arial"/>
          <w:szCs w:val="20"/>
        </w:rPr>
        <w:t>s reported that, to varying degrees, the Australian aid program effectively promotes DRR, with general agreement that the DRR policy has positive</w:t>
      </w:r>
      <w:r w:rsidR="008901B4">
        <w:rPr>
          <w:rFonts w:ascii="Arial" w:hAnsi="Arial" w:cs="Arial"/>
          <w:szCs w:val="20"/>
        </w:rPr>
        <w:t>ly</w:t>
      </w:r>
      <w:r>
        <w:rPr>
          <w:rFonts w:ascii="Arial" w:hAnsi="Arial" w:cs="Arial"/>
          <w:szCs w:val="20"/>
        </w:rPr>
        <w:t xml:space="preserve"> influenced organisational perspectives on DRR. They also reported </w:t>
      </w:r>
      <w:r w:rsidR="007F5638">
        <w:rPr>
          <w:rFonts w:ascii="Arial" w:hAnsi="Arial" w:cs="Arial"/>
          <w:szCs w:val="20"/>
        </w:rPr>
        <w:t>that</w:t>
      </w:r>
      <w:r>
        <w:rPr>
          <w:rFonts w:ascii="Arial" w:hAnsi="Arial" w:cs="Arial"/>
          <w:szCs w:val="20"/>
        </w:rPr>
        <w:t xml:space="preserve"> </w:t>
      </w:r>
      <w:proofErr w:type="spellStart"/>
      <w:r>
        <w:rPr>
          <w:rFonts w:ascii="Arial" w:hAnsi="Arial" w:cs="Arial"/>
          <w:szCs w:val="20"/>
        </w:rPr>
        <w:t>AusAID’s</w:t>
      </w:r>
      <w:proofErr w:type="spellEnd"/>
      <w:r>
        <w:rPr>
          <w:rFonts w:ascii="Arial" w:hAnsi="Arial" w:cs="Arial"/>
          <w:szCs w:val="20"/>
        </w:rPr>
        <w:t xml:space="preserve"> proactive approach to DRR has encouraged agencies to enhance their own internal strategies in this area.</w:t>
      </w:r>
    </w:p>
    <w:p w:rsidR="00CE03F5" w:rsidRPr="008B710A" w:rsidRDefault="00CE03F5" w:rsidP="008B710A">
      <w:pPr>
        <w:pBdr>
          <w:bottom w:val="single" w:sz="4" w:space="1" w:color="auto"/>
        </w:pBdr>
        <w:ind w:right="-873"/>
        <w:outlineLvl w:val="1"/>
        <w:rPr>
          <w:rFonts w:ascii="Arial" w:hAnsi="Arial" w:cs="Arial"/>
          <w:b/>
          <w:sz w:val="24"/>
        </w:rPr>
      </w:pPr>
      <w:bookmarkStart w:id="27" w:name="_Toc278883669"/>
      <w:bookmarkStart w:id="28" w:name="_Toc352831774"/>
      <w:r w:rsidRPr="008B710A">
        <w:rPr>
          <w:rFonts w:ascii="Arial" w:hAnsi="Arial" w:cs="Arial"/>
          <w:b/>
          <w:sz w:val="24"/>
        </w:rPr>
        <w:lastRenderedPageBreak/>
        <w:t>2. Issues and challenges</w:t>
      </w:r>
      <w:bookmarkEnd w:id="27"/>
      <w:bookmarkEnd w:id="28"/>
    </w:p>
    <w:p w:rsidR="00CE03F5" w:rsidRPr="0064747F" w:rsidRDefault="00CE03F5" w:rsidP="00EC0CEF">
      <w:pPr>
        <w:ind w:right="-874"/>
        <w:rPr>
          <w:rFonts w:ascii="Arial" w:hAnsi="Arial" w:cs="Arial"/>
          <w:b/>
          <w:szCs w:val="20"/>
        </w:rPr>
      </w:pPr>
    </w:p>
    <w:p w:rsidR="0001283D" w:rsidRDefault="004F3E07" w:rsidP="00556F99">
      <w:pPr>
        <w:numPr>
          <w:ilvl w:val="0"/>
          <w:numId w:val="31"/>
        </w:numPr>
        <w:tabs>
          <w:tab w:val="clear" w:pos="720"/>
          <w:tab w:val="num" w:pos="360"/>
        </w:tabs>
        <w:spacing w:after="80"/>
        <w:ind w:left="357" w:right="51" w:hanging="357"/>
        <w:jc w:val="both"/>
        <w:rPr>
          <w:rFonts w:ascii="Arial" w:hAnsi="Arial" w:cs="Arial"/>
          <w:szCs w:val="20"/>
        </w:rPr>
      </w:pPr>
      <w:r>
        <w:rPr>
          <w:rFonts w:ascii="Arial" w:hAnsi="Arial" w:cs="Arial"/>
          <w:szCs w:val="20"/>
          <w:u w:val="single"/>
        </w:rPr>
        <w:t>R</w:t>
      </w:r>
      <w:r w:rsidR="00EC0CEF" w:rsidRPr="00EC0CEF">
        <w:rPr>
          <w:rFonts w:ascii="Arial" w:hAnsi="Arial" w:cs="Arial"/>
          <w:szCs w:val="20"/>
          <w:u w:val="single"/>
        </w:rPr>
        <w:t>esources for DRR:</w:t>
      </w:r>
      <w:r w:rsidR="00EC0CEF">
        <w:rPr>
          <w:rFonts w:ascii="Arial" w:hAnsi="Arial" w:cs="Arial"/>
          <w:szCs w:val="20"/>
        </w:rPr>
        <w:t xml:space="preserve"> </w:t>
      </w:r>
      <w:r w:rsidR="001E36D6">
        <w:rPr>
          <w:rFonts w:ascii="Arial" w:hAnsi="Arial" w:cs="Arial"/>
          <w:szCs w:val="20"/>
        </w:rPr>
        <w:t>t</w:t>
      </w:r>
      <w:r w:rsidR="00885FCE" w:rsidRPr="00226003">
        <w:rPr>
          <w:rFonts w:ascii="Arial" w:hAnsi="Arial" w:cs="Arial"/>
          <w:szCs w:val="20"/>
        </w:rPr>
        <w:t xml:space="preserve">o maintain </w:t>
      </w:r>
      <w:r w:rsidR="00A55CD2" w:rsidRPr="00226003">
        <w:rPr>
          <w:rFonts w:ascii="Arial" w:hAnsi="Arial" w:cs="Arial"/>
          <w:szCs w:val="20"/>
        </w:rPr>
        <w:t>its</w:t>
      </w:r>
      <w:r w:rsidR="00885FCE" w:rsidRPr="00226003">
        <w:rPr>
          <w:rFonts w:ascii="Arial" w:hAnsi="Arial" w:cs="Arial"/>
          <w:szCs w:val="20"/>
        </w:rPr>
        <w:t xml:space="preserve"> position as a leader on disaster risk reduction, Australia</w:t>
      </w:r>
      <w:r w:rsidR="0001283D">
        <w:rPr>
          <w:rFonts w:ascii="Arial" w:hAnsi="Arial" w:cs="Arial"/>
          <w:szCs w:val="20"/>
        </w:rPr>
        <w:t xml:space="preserve"> will need to move beyond just advocating for disaster risk reductio</w:t>
      </w:r>
      <w:r>
        <w:rPr>
          <w:rFonts w:ascii="Arial" w:hAnsi="Arial" w:cs="Arial"/>
          <w:szCs w:val="20"/>
        </w:rPr>
        <w:t>n, to the provision of</w:t>
      </w:r>
      <w:r w:rsidR="0001283D">
        <w:rPr>
          <w:rFonts w:ascii="Arial" w:hAnsi="Arial" w:cs="Arial"/>
          <w:szCs w:val="20"/>
        </w:rPr>
        <w:t xml:space="preserve"> resources</w:t>
      </w:r>
      <w:r>
        <w:rPr>
          <w:rFonts w:ascii="Arial" w:hAnsi="Arial" w:cs="Arial"/>
          <w:szCs w:val="20"/>
        </w:rPr>
        <w:t xml:space="preserve"> (such as funding, tools and practical assistance)</w:t>
      </w:r>
      <w:r w:rsidR="0001283D">
        <w:rPr>
          <w:rFonts w:ascii="Arial" w:hAnsi="Arial" w:cs="Arial"/>
          <w:szCs w:val="20"/>
        </w:rPr>
        <w:t xml:space="preserve"> that can help developing nations achieve their </w:t>
      </w:r>
      <w:r w:rsidR="00AB5BC3">
        <w:rPr>
          <w:rFonts w:ascii="Arial" w:hAnsi="Arial" w:cs="Arial"/>
          <w:szCs w:val="20"/>
        </w:rPr>
        <w:t>disaster risk reduction goals.</w:t>
      </w:r>
    </w:p>
    <w:p w:rsidR="0001283D" w:rsidRPr="00556F99" w:rsidRDefault="00EC0CEF" w:rsidP="00556F99">
      <w:pPr>
        <w:numPr>
          <w:ilvl w:val="0"/>
          <w:numId w:val="31"/>
        </w:numPr>
        <w:tabs>
          <w:tab w:val="clear" w:pos="720"/>
          <w:tab w:val="num" w:pos="360"/>
        </w:tabs>
        <w:spacing w:after="80"/>
        <w:ind w:left="357" w:right="51" w:hanging="357"/>
        <w:jc w:val="both"/>
        <w:rPr>
          <w:rFonts w:ascii="Arial" w:hAnsi="Arial" w:cs="Arial"/>
          <w:szCs w:val="20"/>
        </w:rPr>
      </w:pPr>
      <w:r w:rsidRPr="00EC0CEF">
        <w:rPr>
          <w:rFonts w:ascii="Arial" w:hAnsi="Arial" w:cs="Arial"/>
          <w:szCs w:val="20"/>
          <w:u w:val="single"/>
        </w:rPr>
        <w:t>Staff capacity to advocate for DRR:</w:t>
      </w:r>
      <w:r>
        <w:rPr>
          <w:rFonts w:ascii="Arial" w:hAnsi="Arial" w:cs="Arial"/>
          <w:szCs w:val="20"/>
        </w:rPr>
        <w:t xml:space="preserve"> </w:t>
      </w:r>
      <w:r w:rsidR="001E36D6">
        <w:rPr>
          <w:rFonts w:ascii="Arial" w:hAnsi="Arial" w:cs="Arial"/>
          <w:szCs w:val="20"/>
        </w:rPr>
        <w:t>m</w:t>
      </w:r>
      <w:r w:rsidR="007F5638">
        <w:rPr>
          <w:rFonts w:ascii="Arial" w:hAnsi="Arial" w:cs="Arial"/>
          <w:szCs w:val="20"/>
        </w:rPr>
        <w:t xml:space="preserve">ore work is required </w:t>
      </w:r>
      <w:r w:rsidR="00AB5BC3">
        <w:rPr>
          <w:rFonts w:ascii="Arial" w:hAnsi="Arial" w:cs="Arial"/>
          <w:szCs w:val="20"/>
        </w:rPr>
        <w:t xml:space="preserve">to </w:t>
      </w:r>
      <w:r w:rsidR="007F5638">
        <w:rPr>
          <w:rFonts w:ascii="Arial" w:hAnsi="Arial" w:cs="Arial"/>
          <w:szCs w:val="20"/>
        </w:rPr>
        <w:t>build staff understanding and technical capacity in disas</w:t>
      </w:r>
      <w:r w:rsidR="004F3E07">
        <w:rPr>
          <w:rFonts w:ascii="Arial" w:hAnsi="Arial" w:cs="Arial"/>
          <w:szCs w:val="20"/>
        </w:rPr>
        <w:t>ter risk reduction. This will</w:t>
      </w:r>
      <w:r w:rsidR="007F5638">
        <w:rPr>
          <w:rFonts w:ascii="Arial" w:hAnsi="Arial" w:cs="Arial"/>
          <w:szCs w:val="20"/>
        </w:rPr>
        <w:t xml:space="preserve"> enable them to </w:t>
      </w:r>
      <w:r w:rsidR="00C84DCD">
        <w:rPr>
          <w:rFonts w:ascii="Arial" w:hAnsi="Arial" w:cs="Arial"/>
          <w:szCs w:val="20"/>
        </w:rPr>
        <w:t xml:space="preserve">confidently </w:t>
      </w:r>
      <w:r w:rsidR="007F5638">
        <w:rPr>
          <w:rFonts w:ascii="Arial" w:hAnsi="Arial" w:cs="Arial"/>
          <w:szCs w:val="20"/>
        </w:rPr>
        <w:t>discuss disaster risk reduction issues with partner</w:t>
      </w:r>
      <w:r w:rsidR="004A6256">
        <w:rPr>
          <w:rFonts w:ascii="Arial" w:hAnsi="Arial" w:cs="Arial"/>
          <w:szCs w:val="20"/>
        </w:rPr>
        <w:t xml:space="preserve"> countrie</w:t>
      </w:r>
      <w:r w:rsidR="007F5638">
        <w:rPr>
          <w:rFonts w:ascii="Arial" w:hAnsi="Arial" w:cs="Arial"/>
          <w:szCs w:val="20"/>
        </w:rPr>
        <w:t xml:space="preserve">s.  </w:t>
      </w:r>
    </w:p>
    <w:p w:rsidR="00F25080" w:rsidRPr="007F5638" w:rsidRDefault="00EC0CEF" w:rsidP="00556F99">
      <w:pPr>
        <w:numPr>
          <w:ilvl w:val="0"/>
          <w:numId w:val="31"/>
        </w:numPr>
        <w:tabs>
          <w:tab w:val="clear" w:pos="720"/>
          <w:tab w:val="num" w:pos="360"/>
        </w:tabs>
        <w:spacing w:after="80"/>
        <w:ind w:left="357" w:right="51" w:hanging="357"/>
        <w:jc w:val="both"/>
        <w:rPr>
          <w:rFonts w:ascii="Arial" w:hAnsi="Arial" w:cs="Arial"/>
          <w:szCs w:val="20"/>
        </w:rPr>
      </w:pPr>
      <w:r w:rsidRPr="00EC0CEF">
        <w:rPr>
          <w:rFonts w:ascii="Arial" w:hAnsi="Arial" w:cs="Arial"/>
          <w:szCs w:val="20"/>
          <w:u w:val="single"/>
        </w:rPr>
        <w:t>Support across AusAID for DRR:</w:t>
      </w:r>
      <w:r>
        <w:rPr>
          <w:rFonts w:ascii="Arial" w:hAnsi="Arial" w:cs="Arial"/>
          <w:szCs w:val="20"/>
        </w:rPr>
        <w:t xml:space="preserve"> </w:t>
      </w:r>
      <w:r w:rsidR="001E36D6">
        <w:rPr>
          <w:rFonts w:ascii="Arial" w:hAnsi="Arial" w:cs="Arial"/>
          <w:szCs w:val="20"/>
        </w:rPr>
        <w:t>s</w:t>
      </w:r>
      <w:r w:rsidR="007F5638">
        <w:rPr>
          <w:rFonts w:ascii="Arial" w:hAnsi="Arial" w:cs="Arial"/>
          <w:szCs w:val="20"/>
        </w:rPr>
        <w:t>trong support from the senior executive will be important to furthering Australia’s agenda in this area.</w:t>
      </w:r>
      <w:r w:rsidR="004A0FE0" w:rsidRPr="004A0FE0">
        <w:rPr>
          <w:rFonts w:ascii="Arial" w:hAnsi="Arial" w:cs="Arial"/>
          <w:szCs w:val="20"/>
        </w:rPr>
        <w:t xml:space="preserve"> High level support for integration </w:t>
      </w:r>
      <w:r w:rsidR="004F3E07">
        <w:rPr>
          <w:rFonts w:ascii="Arial" w:hAnsi="Arial" w:cs="Arial"/>
          <w:szCs w:val="20"/>
        </w:rPr>
        <w:t xml:space="preserve">into development programs </w:t>
      </w:r>
      <w:r w:rsidR="004A0FE0" w:rsidRPr="004A0FE0">
        <w:rPr>
          <w:rFonts w:ascii="Arial" w:hAnsi="Arial" w:cs="Arial"/>
          <w:szCs w:val="20"/>
        </w:rPr>
        <w:t>is partic</w:t>
      </w:r>
      <w:r w:rsidR="004F3E07">
        <w:rPr>
          <w:rFonts w:ascii="Arial" w:hAnsi="Arial" w:cs="Arial"/>
          <w:szCs w:val="20"/>
        </w:rPr>
        <w:t>ularly important. Executive support will help ensure priority initiatives consider DRR a matter of course.</w:t>
      </w:r>
    </w:p>
    <w:p w:rsidR="008B710A" w:rsidRPr="008B710A" w:rsidRDefault="008B710A" w:rsidP="008B710A">
      <w:pPr>
        <w:pBdr>
          <w:bottom w:val="single" w:sz="4" w:space="1" w:color="auto"/>
        </w:pBdr>
        <w:ind w:right="-874"/>
        <w:rPr>
          <w:rFonts w:ascii="Arial" w:hAnsi="Arial" w:cs="Arial"/>
          <w:b/>
          <w:sz w:val="24"/>
        </w:rPr>
      </w:pPr>
    </w:p>
    <w:p w:rsidR="00CE03F5" w:rsidRPr="008B710A" w:rsidRDefault="00CE03F5" w:rsidP="008B710A">
      <w:pPr>
        <w:pBdr>
          <w:bottom w:val="single" w:sz="4" w:space="1" w:color="auto"/>
        </w:pBdr>
        <w:ind w:right="-874"/>
        <w:outlineLvl w:val="1"/>
        <w:rPr>
          <w:rFonts w:ascii="Arial" w:hAnsi="Arial" w:cs="Arial"/>
          <w:b/>
          <w:sz w:val="24"/>
        </w:rPr>
      </w:pPr>
      <w:bookmarkStart w:id="29" w:name="_Toc278883670"/>
      <w:bookmarkStart w:id="30" w:name="_Toc352831775"/>
      <w:r w:rsidRPr="008B710A">
        <w:rPr>
          <w:rFonts w:ascii="Arial" w:hAnsi="Arial" w:cs="Arial"/>
          <w:b/>
          <w:sz w:val="24"/>
        </w:rPr>
        <w:t>3. Management Response/ Objectives for FY 2010</w:t>
      </w:r>
      <w:r w:rsidR="009D200D">
        <w:rPr>
          <w:rFonts w:ascii="Arial" w:hAnsi="Arial" w:cs="Arial"/>
          <w:b/>
          <w:sz w:val="24"/>
        </w:rPr>
        <w:t xml:space="preserve"> - 11</w:t>
      </w:r>
      <w:bookmarkEnd w:id="29"/>
      <w:bookmarkEnd w:id="30"/>
    </w:p>
    <w:p w:rsidR="007F5446" w:rsidRDefault="007F5446" w:rsidP="008B710A">
      <w:pPr>
        <w:rPr>
          <w:rFonts w:ascii="Arial" w:hAnsi="Arial" w:cs="Arial"/>
          <w:szCs w:val="20"/>
        </w:rPr>
      </w:pPr>
    </w:p>
    <w:p w:rsidR="008708C5" w:rsidRPr="007F5446" w:rsidRDefault="0058570C" w:rsidP="008708C5">
      <w:pPr>
        <w:spacing w:after="80"/>
        <w:rPr>
          <w:rFonts w:ascii="Arial" w:hAnsi="Arial" w:cs="Arial"/>
          <w:szCs w:val="20"/>
        </w:rPr>
      </w:pPr>
      <w:r>
        <w:rPr>
          <w:rFonts w:ascii="Arial" w:hAnsi="Arial" w:cs="Arial"/>
          <w:szCs w:val="20"/>
        </w:rPr>
        <w:t xml:space="preserve">In collaboration with Posts and </w:t>
      </w:r>
      <w:proofErr w:type="spellStart"/>
      <w:r>
        <w:rPr>
          <w:rFonts w:ascii="Arial" w:hAnsi="Arial" w:cs="Arial"/>
          <w:szCs w:val="20"/>
        </w:rPr>
        <w:t>W</w:t>
      </w:r>
      <w:r w:rsidR="00423483">
        <w:rPr>
          <w:rFonts w:ascii="Arial" w:hAnsi="Arial" w:cs="Arial"/>
          <w:szCs w:val="20"/>
        </w:rPr>
        <w:t>o</w:t>
      </w:r>
      <w:r>
        <w:rPr>
          <w:rFonts w:ascii="Arial" w:hAnsi="Arial" w:cs="Arial"/>
          <w:szCs w:val="20"/>
        </w:rPr>
        <w:t>G</w:t>
      </w:r>
      <w:proofErr w:type="spellEnd"/>
      <w:r>
        <w:rPr>
          <w:rFonts w:ascii="Arial" w:hAnsi="Arial" w:cs="Arial"/>
          <w:szCs w:val="20"/>
        </w:rPr>
        <w:t xml:space="preserve"> partners, t</w:t>
      </w:r>
      <w:r w:rsidR="008708C5">
        <w:rPr>
          <w:rFonts w:ascii="Arial" w:hAnsi="Arial" w:cs="Arial"/>
          <w:szCs w:val="20"/>
        </w:rPr>
        <w:t>he DRR Unit will:</w:t>
      </w:r>
    </w:p>
    <w:p w:rsidR="00961F83" w:rsidRPr="00274055" w:rsidRDefault="008708C5" w:rsidP="002E310E">
      <w:pPr>
        <w:numPr>
          <w:ilvl w:val="0"/>
          <w:numId w:val="28"/>
        </w:numPr>
        <w:tabs>
          <w:tab w:val="clear" w:pos="720"/>
          <w:tab w:val="num" w:pos="360"/>
        </w:tabs>
        <w:spacing w:after="80"/>
        <w:ind w:left="360"/>
        <w:jc w:val="both"/>
        <w:rPr>
          <w:rFonts w:ascii="Arial" w:hAnsi="Arial" w:cs="Arial"/>
          <w:szCs w:val="20"/>
        </w:rPr>
      </w:pPr>
      <w:proofErr w:type="gramStart"/>
      <w:r>
        <w:rPr>
          <w:rFonts w:ascii="Arial" w:hAnsi="Arial" w:cs="Arial"/>
          <w:szCs w:val="20"/>
        </w:rPr>
        <w:t>manage</w:t>
      </w:r>
      <w:proofErr w:type="gramEnd"/>
      <w:r>
        <w:rPr>
          <w:rFonts w:ascii="Arial" w:hAnsi="Arial" w:cs="Arial"/>
          <w:szCs w:val="20"/>
        </w:rPr>
        <w:t xml:space="preserve"> the </w:t>
      </w:r>
      <w:r w:rsidR="00331633" w:rsidRPr="00274055">
        <w:rPr>
          <w:rFonts w:ascii="Arial" w:hAnsi="Arial" w:cs="Arial"/>
          <w:szCs w:val="20"/>
        </w:rPr>
        <w:t>Australia</w:t>
      </w:r>
      <w:r>
        <w:rPr>
          <w:rFonts w:ascii="Arial" w:hAnsi="Arial" w:cs="Arial"/>
          <w:szCs w:val="20"/>
        </w:rPr>
        <w:t>n</w:t>
      </w:r>
      <w:r w:rsidR="00331633" w:rsidRPr="00274055">
        <w:rPr>
          <w:rFonts w:ascii="Arial" w:hAnsi="Arial" w:cs="Arial"/>
          <w:szCs w:val="20"/>
        </w:rPr>
        <w:t xml:space="preserve"> </w:t>
      </w:r>
      <w:r>
        <w:rPr>
          <w:rFonts w:ascii="Arial" w:hAnsi="Arial" w:cs="Arial"/>
          <w:szCs w:val="20"/>
        </w:rPr>
        <w:t xml:space="preserve">Government’s </w:t>
      </w:r>
      <w:r w:rsidR="00331633" w:rsidRPr="00274055">
        <w:rPr>
          <w:rFonts w:ascii="Arial" w:hAnsi="Arial" w:cs="Arial"/>
          <w:szCs w:val="20"/>
        </w:rPr>
        <w:t>role of</w:t>
      </w:r>
      <w:r w:rsidR="005F5ECA">
        <w:rPr>
          <w:rFonts w:ascii="Arial" w:hAnsi="Arial" w:cs="Arial"/>
          <w:szCs w:val="20"/>
        </w:rPr>
        <w:t xml:space="preserve"> Co-Chair</w:t>
      </w:r>
      <w:r w:rsidR="00331633" w:rsidRPr="00274055">
        <w:rPr>
          <w:rFonts w:ascii="Arial" w:hAnsi="Arial" w:cs="Arial"/>
          <w:szCs w:val="20"/>
        </w:rPr>
        <w:t xml:space="preserve"> of GFDRR in October 2010.</w:t>
      </w:r>
      <w:r w:rsidR="00BE714C">
        <w:rPr>
          <w:rFonts w:ascii="Arial" w:hAnsi="Arial" w:cs="Arial"/>
          <w:szCs w:val="20"/>
        </w:rPr>
        <w:t xml:space="preserve"> </w:t>
      </w:r>
      <w:r w:rsidR="00331633" w:rsidRPr="00274055">
        <w:rPr>
          <w:rFonts w:ascii="Arial" w:hAnsi="Arial" w:cs="Arial"/>
          <w:szCs w:val="20"/>
        </w:rPr>
        <w:t>This will provide Australia with international profile and capacity to influence the global disaster risk reduction agenda.</w:t>
      </w:r>
    </w:p>
    <w:p w:rsidR="009B6189" w:rsidRPr="00274055" w:rsidRDefault="00331633" w:rsidP="002E310E">
      <w:pPr>
        <w:numPr>
          <w:ilvl w:val="0"/>
          <w:numId w:val="28"/>
        </w:numPr>
        <w:tabs>
          <w:tab w:val="clear" w:pos="720"/>
          <w:tab w:val="num" w:pos="360"/>
        </w:tabs>
        <w:spacing w:after="80"/>
        <w:ind w:left="360"/>
        <w:jc w:val="both"/>
        <w:rPr>
          <w:rFonts w:ascii="Arial" w:hAnsi="Arial" w:cs="Arial"/>
          <w:szCs w:val="20"/>
        </w:rPr>
      </w:pPr>
      <w:r w:rsidRPr="00274055">
        <w:rPr>
          <w:rFonts w:ascii="Arial" w:hAnsi="Arial" w:cs="Arial"/>
          <w:szCs w:val="20"/>
        </w:rPr>
        <w:t xml:space="preserve">work with </w:t>
      </w:r>
      <w:proofErr w:type="spellStart"/>
      <w:r w:rsidRPr="00274055">
        <w:rPr>
          <w:rFonts w:ascii="Arial" w:hAnsi="Arial" w:cs="Arial"/>
          <w:szCs w:val="20"/>
        </w:rPr>
        <w:t>AusAID’s</w:t>
      </w:r>
      <w:proofErr w:type="spellEnd"/>
      <w:r w:rsidRPr="00274055">
        <w:rPr>
          <w:rFonts w:ascii="Arial" w:hAnsi="Arial" w:cs="Arial"/>
          <w:szCs w:val="20"/>
        </w:rPr>
        <w:t xml:space="preserve"> environment team to develop a training strategy that will include; intense training for ‘focal points’ at Posts; an e-learning module; continued delivery of 2-day training on integration</w:t>
      </w:r>
      <w:r w:rsidR="00073239">
        <w:rPr>
          <w:rFonts w:ascii="Arial" w:hAnsi="Arial" w:cs="Arial"/>
          <w:szCs w:val="20"/>
        </w:rPr>
        <w:t>;</w:t>
      </w:r>
      <w:r w:rsidRPr="00274055">
        <w:rPr>
          <w:rFonts w:ascii="Arial" w:hAnsi="Arial" w:cs="Arial"/>
          <w:szCs w:val="20"/>
        </w:rPr>
        <w:t xml:space="preserve"> and </w:t>
      </w:r>
      <w:r w:rsidR="00274055" w:rsidRPr="00274055">
        <w:rPr>
          <w:rFonts w:ascii="Arial" w:hAnsi="Arial" w:cs="Arial"/>
          <w:szCs w:val="20"/>
        </w:rPr>
        <w:t>establishment</w:t>
      </w:r>
      <w:r w:rsidRPr="00274055">
        <w:rPr>
          <w:rFonts w:ascii="Arial" w:hAnsi="Arial" w:cs="Arial"/>
          <w:szCs w:val="20"/>
        </w:rPr>
        <w:t xml:space="preserve"> of a panel of trainers to improve sustainability of training in the long term.</w:t>
      </w:r>
    </w:p>
    <w:p w:rsidR="003358ED" w:rsidRDefault="008708C5" w:rsidP="002E310E">
      <w:pPr>
        <w:numPr>
          <w:ilvl w:val="0"/>
          <w:numId w:val="28"/>
        </w:numPr>
        <w:tabs>
          <w:tab w:val="clear" w:pos="720"/>
          <w:tab w:val="num" w:pos="360"/>
        </w:tabs>
        <w:spacing w:after="80"/>
        <w:ind w:left="360"/>
        <w:jc w:val="both"/>
        <w:rPr>
          <w:rFonts w:ascii="Arial" w:hAnsi="Arial" w:cs="Arial"/>
          <w:szCs w:val="20"/>
        </w:rPr>
      </w:pPr>
      <w:proofErr w:type="gramStart"/>
      <w:r>
        <w:rPr>
          <w:rFonts w:ascii="Arial" w:hAnsi="Arial" w:cs="Arial"/>
          <w:szCs w:val="20"/>
        </w:rPr>
        <w:t>h</w:t>
      </w:r>
      <w:r w:rsidR="00331633" w:rsidRPr="00274055">
        <w:rPr>
          <w:rFonts w:ascii="Arial" w:hAnsi="Arial" w:cs="Arial"/>
          <w:szCs w:val="20"/>
        </w:rPr>
        <w:t>ost</w:t>
      </w:r>
      <w:proofErr w:type="gramEnd"/>
      <w:r w:rsidR="00331633" w:rsidRPr="00274055">
        <w:rPr>
          <w:rFonts w:ascii="Arial" w:hAnsi="Arial" w:cs="Arial"/>
          <w:szCs w:val="20"/>
        </w:rPr>
        <w:t xml:space="preserve"> </w:t>
      </w:r>
      <w:r w:rsidR="00274055" w:rsidRPr="00274055">
        <w:rPr>
          <w:rFonts w:ascii="Arial" w:hAnsi="Arial" w:cs="Arial"/>
          <w:szCs w:val="20"/>
        </w:rPr>
        <w:t xml:space="preserve">an </w:t>
      </w:r>
      <w:r w:rsidR="00331633" w:rsidRPr="00274055">
        <w:rPr>
          <w:rFonts w:ascii="Arial" w:hAnsi="Arial" w:cs="Arial"/>
          <w:szCs w:val="20"/>
        </w:rPr>
        <w:t xml:space="preserve">event for </w:t>
      </w:r>
      <w:r w:rsidR="00274055" w:rsidRPr="00274055">
        <w:rPr>
          <w:rFonts w:ascii="Arial" w:hAnsi="Arial" w:cs="Arial"/>
          <w:szCs w:val="20"/>
        </w:rPr>
        <w:t xml:space="preserve">the </w:t>
      </w:r>
      <w:r w:rsidR="00331633" w:rsidRPr="00274055">
        <w:rPr>
          <w:rFonts w:ascii="Arial" w:hAnsi="Arial" w:cs="Arial"/>
          <w:szCs w:val="20"/>
        </w:rPr>
        <w:t xml:space="preserve">International Day for Disaster Reduction to raise awareness </w:t>
      </w:r>
      <w:r w:rsidR="00274055" w:rsidRPr="00274055">
        <w:rPr>
          <w:rFonts w:ascii="Arial" w:hAnsi="Arial" w:cs="Arial"/>
          <w:szCs w:val="20"/>
        </w:rPr>
        <w:t xml:space="preserve">of DRR </w:t>
      </w:r>
      <w:r w:rsidR="00331633" w:rsidRPr="00274055">
        <w:rPr>
          <w:rFonts w:ascii="Arial" w:hAnsi="Arial" w:cs="Arial"/>
          <w:szCs w:val="20"/>
        </w:rPr>
        <w:t>across the Agency.</w:t>
      </w:r>
    </w:p>
    <w:p w:rsidR="003358ED" w:rsidRDefault="0014414A" w:rsidP="002E310E">
      <w:pPr>
        <w:numPr>
          <w:ilvl w:val="0"/>
          <w:numId w:val="28"/>
        </w:numPr>
        <w:tabs>
          <w:tab w:val="clear" w:pos="720"/>
          <w:tab w:val="num" w:pos="360"/>
        </w:tabs>
        <w:spacing w:after="80"/>
        <w:ind w:left="360"/>
        <w:jc w:val="both"/>
        <w:rPr>
          <w:rFonts w:ascii="Arial" w:hAnsi="Arial" w:cs="Arial"/>
          <w:szCs w:val="20"/>
        </w:rPr>
      </w:pPr>
      <w:proofErr w:type="gramStart"/>
      <w:r>
        <w:rPr>
          <w:rFonts w:ascii="Arial" w:hAnsi="Arial" w:cs="Arial"/>
          <w:szCs w:val="20"/>
        </w:rPr>
        <w:t>p</w:t>
      </w:r>
      <w:r w:rsidR="004F3E07">
        <w:rPr>
          <w:rFonts w:ascii="Arial" w:hAnsi="Arial" w:cs="Arial"/>
          <w:szCs w:val="20"/>
        </w:rPr>
        <w:t>rovide</w:t>
      </w:r>
      <w:proofErr w:type="gramEnd"/>
      <w:r w:rsidR="004F3E07">
        <w:rPr>
          <w:rFonts w:ascii="Arial" w:hAnsi="Arial" w:cs="Arial"/>
          <w:szCs w:val="20"/>
        </w:rPr>
        <w:t xml:space="preserve"> information and targeted communication materials</w:t>
      </w:r>
      <w:r w:rsidR="00331633" w:rsidRPr="00274055">
        <w:rPr>
          <w:rFonts w:ascii="Arial" w:hAnsi="Arial" w:cs="Arial"/>
          <w:szCs w:val="20"/>
        </w:rPr>
        <w:t xml:space="preserve"> to</w:t>
      </w:r>
      <w:r w:rsidR="00274055">
        <w:rPr>
          <w:rFonts w:ascii="Arial" w:hAnsi="Arial" w:cs="Arial"/>
          <w:szCs w:val="20"/>
        </w:rPr>
        <w:t xml:space="preserve"> AusAID</w:t>
      </w:r>
      <w:r w:rsidR="00331633" w:rsidRPr="00274055">
        <w:rPr>
          <w:rFonts w:ascii="Arial" w:hAnsi="Arial" w:cs="Arial"/>
          <w:szCs w:val="20"/>
        </w:rPr>
        <w:t xml:space="preserve"> senior exec</w:t>
      </w:r>
      <w:r w:rsidR="00274055">
        <w:rPr>
          <w:rFonts w:ascii="Arial" w:hAnsi="Arial" w:cs="Arial"/>
          <w:szCs w:val="20"/>
        </w:rPr>
        <w:t>utive</w:t>
      </w:r>
      <w:r w:rsidR="00331633" w:rsidRPr="00274055">
        <w:rPr>
          <w:rFonts w:ascii="Arial" w:hAnsi="Arial" w:cs="Arial"/>
          <w:szCs w:val="20"/>
        </w:rPr>
        <w:t xml:space="preserve"> on </w:t>
      </w:r>
      <w:r w:rsidR="00274055">
        <w:rPr>
          <w:rFonts w:ascii="Arial" w:hAnsi="Arial" w:cs="Arial"/>
          <w:szCs w:val="20"/>
        </w:rPr>
        <w:t>the importance of disaster risk reduction in development.</w:t>
      </w:r>
    </w:p>
    <w:p w:rsidR="00AB5BC3" w:rsidRPr="00274055" w:rsidRDefault="00AB5BC3" w:rsidP="002E310E">
      <w:pPr>
        <w:numPr>
          <w:ilvl w:val="0"/>
          <w:numId w:val="28"/>
        </w:numPr>
        <w:tabs>
          <w:tab w:val="clear" w:pos="720"/>
          <w:tab w:val="num" w:pos="360"/>
        </w:tabs>
        <w:spacing w:after="80"/>
        <w:ind w:left="360"/>
        <w:jc w:val="both"/>
        <w:rPr>
          <w:rFonts w:ascii="Arial" w:hAnsi="Arial" w:cs="Arial"/>
          <w:szCs w:val="20"/>
        </w:rPr>
      </w:pPr>
      <w:proofErr w:type="gramStart"/>
      <w:r>
        <w:rPr>
          <w:rFonts w:ascii="Arial" w:hAnsi="Arial" w:cs="Arial"/>
          <w:szCs w:val="20"/>
        </w:rPr>
        <w:t>ac</w:t>
      </w:r>
      <w:r w:rsidR="004A6256">
        <w:rPr>
          <w:rFonts w:ascii="Arial" w:hAnsi="Arial" w:cs="Arial"/>
          <w:szCs w:val="20"/>
        </w:rPr>
        <w:t>tively</w:t>
      </w:r>
      <w:proofErr w:type="gramEnd"/>
      <w:r w:rsidR="004A6256">
        <w:rPr>
          <w:rFonts w:ascii="Arial" w:hAnsi="Arial" w:cs="Arial"/>
          <w:szCs w:val="20"/>
        </w:rPr>
        <w:t xml:space="preserve"> support and engage with whole of government</w:t>
      </w:r>
      <w:r>
        <w:rPr>
          <w:rFonts w:ascii="Arial" w:hAnsi="Arial" w:cs="Arial"/>
          <w:szCs w:val="20"/>
        </w:rPr>
        <w:t xml:space="preserve"> partners in advocatin</w:t>
      </w:r>
      <w:r w:rsidR="00C84DCD">
        <w:rPr>
          <w:rFonts w:ascii="Arial" w:hAnsi="Arial" w:cs="Arial"/>
          <w:szCs w:val="20"/>
        </w:rPr>
        <w:t>g for DRR in non-</w:t>
      </w:r>
      <w:r>
        <w:rPr>
          <w:rFonts w:ascii="Arial" w:hAnsi="Arial" w:cs="Arial"/>
          <w:szCs w:val="20"/>
        </w:rPr>
        <w:t>DRM forums at the regional and international level</w:t>
      </w:r>
      <w:r w:rsidR="009D200D">
        <w:rPr>
          <w:rFonts w:ascii="Arial" w:hAnsi="Arial" w:cs="Arial"/>
          <w:szCs w:val="20"/>
        </w:rPr>
        <w:t>.</w:t>
      </w:r>
    </w:p>
    <w:p w:rsidR="009B6189" w:rsidRPr="00274055" w:rsidRDefault="009B6189" w:rsidP="007F5446">
      <w:pPr>
        <w:jc w:val="both"/>
        <w:rPr>
          <w:rFonts w:ascii="Arial" w:hAnsi="Arial" w:cs="Arial"/>
          <w:szCs w:val="20"/>
        </w:rPr>
      </w:pPr>
    </w:p>
    <w:p w:rsidR="00CE03F5" w:rsidRPr="008B710A" w:rsidRDefault="00CE03F5" w:rsidP="00DC55C8">
      <w:pPr>
        <w:pStyle w:val="Heading1"/>
        <w:numPr>
          <w:ilvl w:val="0"/>
          <w:numId w:val="0"/>
        </w:numPr>
        <w:pBdr>
          <w:bottom w:val="single" w:sz="4" w:space="1" w:color="auto"/>
        </w:pBdr>
        <w:spacing w:after="240" w:line="400" w:lineRule="atLeast"/>
        <w:rPr>
          <w:rFonts w:ascii="Arial" w:hAnsi="Arial" w:cs="Arial"/>
          <w:b/>
          <w:sz w:val="26"/>
          <w:szCs w:val="26"/>
        </w:rPr>
      </w:pPr>
      <w:bookmarkStart w:id="31" w:name="_Toc278883671"/>
      <w:bookmarkStart w:id="32" w:name="_Toc352831776"/>
      <w:r w:rsidRPr="008B710A">
        <w:rPr>
          <w:rFonts w:ascii="Arial" w:hAnsi="Arial" w:cs="Arial"/>
          <w:b/>
          <w:sz w:val="26"/>
          <w:szCs w:val="26"/>
        </w:rPr>
        <w:lastRenderedPageBreak/>
        <w:t>Outcome 4: Policies and programming for disaster risk reduction and climate change adaptation are coherent and coordinated</w:t>
      </w:r>
      <w:bookmarkEnd w:id="31"/>
      <w:bookmarkEnd w:id="32"/>
    </w:p>
    <w:p w:rsidR="00CE03F5" w:rsidRPr="00BD5E35" w:rsidRDefault="00A55CD2" w:rsidP="00FC7812">
      <w:pPr>
        <w:pBdr>
          <w:top w:val="single" w:sz="4" w:space="1" w:color="auto"/>
          <w:left w:val="single" w:sz="4" w:space="4" w:color="auto"/>
          <w:bottom w:val="single" w:sz="4" w:space="3" w:color="auto"/>
          <w:right w:val="single" w:sz="4" w:space="4" w:color="auto"/>
        </w:pBdr>
        <w:ind w:left="852" w:hanging="492"/>
        <w:rPr>
          <w:rFonts w:cs="Arial"/>
        </w:rPr>
      </w:pPr>
      <w:r>
        <w:fldChar w:fldCharType="begin"/>
      </w:r>
      <w:r>
        <w:instrText xml:space="preserve"> AUTOTEXTLIST  \s "Rating bullet"\t "Right click to choose a rating" \* MERGEFORMAT </w:instrText>
      </w:r>
      <w:r>
        <w:fldChar w:fldCharType="separate"/>
      </w:r>
      <w:r w:rsidRPr="001C6E03">
        <w:rPr>
          <w:color w:val="FF9900"/>
        </w:rPr>
        <w:sym w:font="Webdings" w:char="F067"/>
      </w:r>
      <w:r>
        <w:fldChar w:fldCharType="end"/>
      </w:r>
      <w:r w:rsidR="00FC7812">
        <w:tab/>
      </w:r>
      <w:r w:rsidR="00CE03F5">
        <w:rPr>
          <w:rFonts w:cs="Arial"/>
          <w:i/>
        </w:rPr>
        <w:t xml:space="preserve">Progress against the objective has been </w:t>
      </w:r>
      <w:r w:rsidR="00FC7812">
        <w:rPr>
          <w:rFonts w:cs="Arial"/>
          <w:i/>
        </w:rPr>
        <w:t>satisfactory</w:t>
      </w:r>
      <w:r w:rsidR="00CE03F5">
        <w:rPr>
          <w:rFonts w:cs="Arial"/>
          <w:i/>
        </w:rPr>
        <w:t>.</w:t>
      </w:r>
      <w:r w:rsidR="00BD5E35">
        <w:rPr>
          <w:rFonts w:cs="Arial"/>
        </w:rPr>
        <w:t xml:space="preserve"> </w:t>
      </w:r>
      <w:r w:rsidR="00BD5E35">
        <w:t>There</w:t>
      </w:r>
      <w:r w:rsidR="0035123B">
        <w:t xml:space="preserve"> has been some progress on coordination </w:t>
      </w:r>
      <w:r w:rsidR="009314CF">
        <w:t>of DRR</w:t>
      </w:r>
      <w:r w:rsidR="00BD5E35">
        <w:t xml:space="preserve"> and climate change in AusAID policies; however, ensuring </w:t>
      </w:r>
      <w:r w:rsidR="0035123B">
        <w:t>greater alignment and</w:t>
      </w:r>
      <w:r w:rsidR="00BD5E35">
        <w:t xml:space="preserve"> joint approaches to programming remains a challenge.</w:t>
      </w:r>
    </w:p>
    <w:p w:rsidR="00CE03F5" w:rsidRDefault="00CE03F5" w:rsidP="00CE03F5">
      <w:pPr>
        <w:pBdr>
          <w:bottom w:val="single" w:sz="4" w:space="1" w:color="auto"/>
        </w:pBdr>
        <w:ind w:right="-874"/>
        <w:rPr>
          <w:b/>
          <w:sz w:val="22"/>
          <w:szCs w:val="22"/>
        </w:rPr>
      </w:pPr>
    </w:p>
    <w:p w:rsidR="00CE03F5" w:rsidRPr="00485C3A" w:rsidRDefault="000B7CE9" w:rsidP="00485C3A">
      <w:pPr>
        <w:pBdr>
          <w:bottom w:val="single" w:sz="4" w:space="1" w:color="auto"/>
        </w:pBdr>
        <w:ind w:right="-874"/>
        <w:outlineLvl w:val="1"/>
        <w:rPr>
          <w:rFonts w:ascii="Arial" w:hAnsi="Arial" w:cs="Arial"/>
          <w:b/>
          <w:sz w:val="24"/>
        </w:rPr>
      </w:pPr>
      <w:bookmarkStart w:id="33" w:name="_Toc278883672"/>
      <w:bookmarkStart w:id="34" w:name="_Toc352831777"/>
      <w:r>
        <w:rPr>
          <w:rFonts w:ascii="Arial" w:hAnsi="Arial" w:cs="Arial"/>
          <w:b/>
          <w:sz w:val="24"/>
        </w:rPr>
        <w:t>1. Achievements and</w:t>
      </w:r>
      <w:r w:rsidR="00CE03F5" w:rsidRPr="00485C3A">
        <w:rPr>
          <w:rFonts w:ascii="Arial" w:hAnsi="Arial" w:cs="Arial"/>
          <w:b/>
          <w:sz w:val="24"/>
        </w:rPr>
        <w:t xml:space="preserve"> progress</w:t>
      </w:r>
      <w:bookmarkEnd w:id="33"/>
      <w:bookmarkEnd w:id="34"/>
    </w:p>
    <w:p w:rsidR="00CE03F5" w:rsidRDefault="00CE03F5" w:rsidP="00485C3A">
      <w:pPr>
        <w:tabs>
          <w:tab w:val="left" w:pos="227"/>
        </w:tabs>
        <w:rPr>
          <w:rFonts w:ascii="Arial" w:hAnsi="Arial" w:cs="Arial"/>
          <w:szCs w:val="20"/>
        </w:rPr>
      </w:pPr>
    </w:p>
    <w:p w:rsidR="0066458F" w:rsidRDefault="0079120F" w:rsidP="00073239">
      <w:pPr>
        <w:tabs>
          <w:tab w:val="left" w:pos="227"/>
        </w:tabs>
        <w:jc w:val="both"/>
        <w:rPr>
          <w:rFonts w:ascii="Arial" w:hAnsi="Arial" w:cs="Arial"/>
          <w:szCs w:val="20"/>
        </w:rPr>
      </w:pPr>
      <w:r>
        <w:rPr>
          <w:rFonts w:ascii="Arial" w:hAnsi="Arial" w:cs="Arial"/>
          <w:szCs w:val="20"/>
        </w:rPr>
        <w:t>In the first 12 months of the policy</w:t>
      </w:r>
      <w:r w:rsidR="0066458F">
        <w:rPr>
          <w:rFonts w:ascii="Arial" w:hAnsi="Arial" w:cs="Arial"/>
          <w:szCs w:val="20"/>
        </w:rPr>
        <w:t>,</w:t>
      </w:r>
      <w:r>
        <w:rPr>
          <w:rFonts w:ascii="Arial" w:hAnsi="Arial" w:cs="Arial"/>
          <w:szCs w:val="20"/>
        </w:rPr>
        <w:t xml:space="preserve"> work to achieve this outcome has focussed on coordinating the integration of DRR and climate change principles into the aid program. </w:t>
      </w:r>
      <w:r w:rsidR="00D87B1A">
        <w:rPr>
          <w:rFonts w:ascii="Arial" w:hAnsi="Arial" w:cs="Arial"/>
          <w:szCs w:val="20"/>
        </w:rPr>
        <w:t xml:space="preserve"> </w:t>
      </w:r>
      <w:r>
        <w:rPr>
          <w:rFonts w:ascii="Arial" w:hAnsi="Arial" w:cs="Arial"/>
          <w:szCs w:val="20"/>
        </w:rPr>
        <w:t xml:space="preserve">The informal working group established between DRR, climate change and environment has worked closely to </w:t>
      </w:r>
      <w:r w:rsidR="0066458F">
        <w:rPr>
          <w:rFonts w:ascii="Arial" w:hAnsi="Arial" w:cs="Arial"/>
          <w:szCs w:val="20"/>
        </w:rPr>
        <w:t>build staff understanding of the links between these issues through development of</w:t>
      </w:r>
      <w:r>
        <w:rPr>
          <w:rFonts w:ascii="Arial" w:hAnsi="Arial" w:cs="Arial"/>
          <w:szCs w:val="20"/>
        </w:rPr>
        <w:t xml:space="preserve"> jo</w:t>
      </w:r>
      <w:r w:rsidR="0066458F">
        <w:rPr>
          <w:rFonts w:ascii="Arial" w:hAnsi="Arial" w:cs="Arial"/>
          <w:szCs w:val="20"/>
        </w:rPr>
        <w:t>int tools and training</w:t>
      </w:r>
      <w:r>
        <w:rPr>
          <w:rFonts w:ascii="Arial" w:hAnsi="Arial" w:cs="Arial"/>
          <w:szCs w:val="20"/>
        </w:rPr>
        <w:t xml:space="preserve">.  </w:t>
      </w:r>
      <w:r w:rsidR="0066458F">
        <w:rPr>
          <w:rFonts w:ascii="Arial" w:hAnsi="Arial" w:cs="Arial"/>
          <w:szCs w:val="20"/>
        </w:rPr>
        <w:t xml:space="preserve">The alignment of work on integrating risk reduction and climate change principles into development programs </w:t>
      </w:r>
      <w:r>
        <w:rPr>
          <w:rFonts w:ascii="Arial" w:hAnsi="Arial" w:cs="Arial"/>
          <w:szCs w:val="20"/>
        </w:rPr>
        <w:t>has resulted in more e</w:t>
      </w:r>
      <w:r w:rsidR="00D87B1A">
        <w:rPr>
          <w:rFonts w:ascii="Arial" w:hAnsi="Arial" w:cs="Arial"/>
          <w:szCs w:val="20"/>
        </w:rPr>
        <w:t>fficient use of staff resources</w:t>
      </w:r>
      <w:r>
        <w:rPr>
          <w:rFonts w:ascii="Arial" w:hAnsi="Arial" w:cs="Arial"/>
          <w:szCs w:val="20"/>
        </w:rPr>
        <w:t xml:space="preserve">, more strategic engagement with program areas and has avoided duplication of </w:t>
      </w:r>
      <w:r w:rsidR="0066458F">
        <w:rPr>
          <w:rFonts w:ascii="Arial" w:hAnsi="Arial" w:cs="Arial"/>
          <w:szCs w:val="20"/>
        </w:rPr>
        <w:t>effort</w:t>
      </w:r>
      <w:r w:rsidR="00D87B1A">
        <w:rPr>
          <w:rFonts w:ascii="Arial" w:hAnsi="Arial" w:cs="Arial"/>
          <w:szCs w:val="20"/>
        </w:rPr>
        <w:t>.</w:t>
      </w:r>
    </w:p>
    <w:p w:rsidR="0066458F" w:rsidRDefault="0066458F" w:rsidP="00073239">
      <w:pPr>
        <w:tabs>
          <w:tab w:val="left" w:pos="227"/>
        </w:tabs>
        <w:jc w:val="both"/>
        <w:rPr>
          <w:rFonts w:ascii="Arial" w:hAnsi="Arial" w:cs="Arial"/>
          <w:szCs w:val="20"/>
        </w:rPr>
      </w:pPr>
    </w:p>
    <w:p w:rsidR="00073239" w:rsidRPr="00EE63D5" w:rsidRDefault="0066458F" w:rsidP="00073239">
      <w:pPr>
        <w:tabs>
          <w:tab w:val="left" w:pos="227"/>
        </w:tabs>
        <w:jc w:val="both"/>
        <w:rPr>
          <w:rFonts w:ascii="Arial" w:hAnsi="Arial" w:cs="Arial"/>
          <w:szCs w:val="20"/>
        </w:rPr>
      </w:pPr>
      <w:r>
        <w:rPr>
          <w:rFonts w:ascii="Arial" w:hAnsi="Arial" w:cs="Arial"/>
          <w:szCs w:val="20"/>
        </w:rPr>
        <w:t>Over the next period, more work will be</w:t>
      </w:r>
      <w:r w:rsidR="00D87B1A">
        <w:rPr>
          <w:rFonts w:ascii="Arial" w:hAnsi="Arial" w:cs="Arial"/>
          <w:szCs w:val="20"/>
        </w:rPr>
        <w:t xml:space="preserve"> needed to </w:t>
      </w:r>
      <w:r>
        <w:rPr>
          <w:rFonts w:ascii="Arial" w:hAnsi="Arial" w:cs="Arial"/>
          <w:szCs w:val="20"/>
        </w:rPr>
        <w:t>ensure clear communication</w:t>
      </w:r>
      <w:r w:rsidR="00BC50DB">
        <w:rPr>
          <w:rFonts w:ascii="Arial" w:hAnsi="Arial" w:cs="Arial"/>
          <w:szCs w:val="20"/>
        </w:rPr>
        <w:t xml:space="preserve"> to staff</w:t>
      </w:r>
      <w:r>
        <w:rPr>
          <w:rFonts w:ascii="Arial" w:hAnsi="Arial" w:cs="Arial"/>
          <w:szCs w:val="20"/>
        </w:rPr>
        <w:t xml:space="preserve"> of</w:t>
      </w:r>
      <w:r w:rsidR="00D87B1A">
        <w:rPr>
          <w:rFonts w:ascii="Arial" w:hAnsi="Arial" w:cs="Arial"/>
          <w:szCs w:val="20"/>
        </w:rPr>
        <w:t xml:space="preserve"> the</w:t>
      </w:r>
      <w:r w:rsidR="00073239">
        <w:rPr>
          <w:rFonts w:ascii="Arial" w:hAnsi="Arial" w:cs="Arial"/>
          <w:szCs w:val="20"/>
        </w:rPr>
        <w:t xml:space="preserve"> rationale for </w:t>
      </w:r>
      <w:r>
        <w:rPr>
          <w:rFonts w:ascii="Arial" w:hAnsi="Arial" w:cs="Arial"/>
          <w:szCs w:val="20"/>
        </w:rPr>
        <w:t>linking</w:t>
      </w:r>
      <w:r w:rsidR="00073239">
        <w:rPr>
          <w:rFonts w:ascii="Arial" w:hAnsi="Arial" w:cs="Arial"/>
          <w:szCs w:val="20"/>
        </w:rPr>
        <w:t xml:space="preserve"> these</w:t>
      </w:r>
      <w:r>
        <w:rPr>
          <w:rFonts w:ascii="Arial" w:hAnsi="Arial" w:cs="Arial"/>
          <w:szCs w:val="20"/>
        </w:rPr>
        <w:t xml:space="preserve"> areas</w:t>
      </w:r>
      <w:r w:rsidR="00073239">
        <w:rPr>
          <w:rFonts w:ascii="Arial" w:hAnsi="Arial" w:cs="Arial"/>
          <w:szCs w:val="20"/>
        </w:rPr>
        <w:t>.</w:t>
      </w:r>
      <w:r w:rsidR="00BE714C">
        <w:rPr>
          <w:rFonts w:ascii="Arial" w:hAnsi="Arial" w:cs="Arial"/>
          <w:szCs w:val="20"/>
        </w:rPr>
        <w:t xml:space="preserve"> </w:t>
      </w:r>
      <w:r>
        <w:rPr>
          <w:rFonts w:ascii="Arial" w:hAnsi="Arial" w:cs="Arial"/>
          <w:szCs w:val="20"/>
        </w:rPr>
        <w:t xml:space="preserve">Greater attention is also needed to systematically coordinate </w:t>
      </w:r>
      <w:r w:rsidR="00BC50DB">
        <w:rPr>
          <w:rFonts w:ascii="Arial" w:hAnsi="Arial" w:cs="Arial"/>
          <w:szCs w:val="20"/>
        </w:rPr>
        <w:t xml:space="preserve">funded </w:t>
      </w:r>
      <w:r>
        <w:rPr>
          <w:rFonts w:ascii="Arial" w:hAnsi="Arial" w:cs="Arial"/>
          <w:szCs w:val="20"/>
        </w:rPr>
        <w:t>programs for climate change adaptation and disaster risk reduction.</w:t>
      </w:r>
      <w:r w:rsidR="00BE714C">
        <w:rPr>
          <w:rFonts w:ascii="Arial" w:hAnsi="Arial" w:cs="Arial"/>
          <w:szCs w:val="20"/>
        </w:rPr>
        <w:t xml:space="preserve"> </w:t>
      </w:r>
      <w:r w:rsidR="00BC50DB">
        <w:rPr>
          <w:rFonts w:ascii="Arial" w:hAnsi="Arial" w:cs="Arial"/>
          <w:szCs w:val="20"/>
        </w:rPr>
        <w:t xml:space="preserve">This is expected to be assisted by the development of a number of bilateral strategy documents which bring </w:t>
      </w:r>
      <w:r>
        <w:rPr>
          <w:rFonts w:ascii="Arial" w:hAnsi="Arial" w:cs="Arial"/>
          <w:szCs w:val="20"/>
        </w:rPr>
        <w:t>together climate change and disaster risk reduction initiatives</w:t>
      </w:r>
      <w:r w:rsidR="00BC50DB">
        <w:rPr>
          <w:rFonts w:ascii="Arial" w:hAnsi="Arial" w:cs="Arial"/>
          <w:szCs w:val="20"/>
        </w:rPr>
        <w:t xml:space="preserve"> under one framework.</w:t>
      </w:r>
    </w:p>
    <w:p w:rsidR="00073239" w:rsidRPr="00465FC4" w:rsidRDefault="00073239" w:rsidP="00073239">
      <w:pPr>
        <w:tabs>
          <w:tab w:val="left" w:pos="227"/>
        </w:tabs>
        <w:rPr>
          <w:rFonts w:ascii="Arial" w:hAnsi="Arial" w:cs="Arial"/>
          <w:szCs w:val="20"/>
        </w:rPr>
      </w:pPr>
    </w:p>
    <w:p w:rsidR="00073239" w:rsidRPr="00B13924" w:rsidRDefault="00996729" w:rsidP="00073239">
      <w:pPr>
        <w:tabs>
          <w:tab w:val="left" w:pos="227"/>
        </w:tabs>
        <w:jc w:val="both"/>
        <w:rPr>
          <w:rFonts w:ascii="Arial" w:hAnsi="Arial" w:cs="Arial"/>
          <w:szCs w:val="20"/>
        </w:rPr>
      </w:pPr>
      <w:r>
        <w:rPr>
          <w:rFonts w:ascii="Arial" w:hAnsi="Arial" w:cs="Arial"/>
          <w:szCs w:val="20"/>
        </w:rPr>
        <w:t xml:space="preserve">Coordination of DRR and climate change adaptation policies and programs </w:t>
      </w:r>
      <w:r w:rsidR="00FF69C8">
        <w:rPr>
          <w:rFonts w:ascii="Arial" w:hAnsi="Arial" w:cs="Arial"/>
          <w:szCs w:val="20"/>
        </w:rPr>
        <w:t>has been achieved through the following</w:t>
      </w:r>
      <w:r w:rsidR="00073239" w:rsidRPr="00B13924">
        <w:rPr>
          <w:rFonts w:ascii="Arial" w:hAnsi="Arial" w:cs="Arial"/>
          <w:szCs w:val="20"/>
        </w:rPr>
        <w:t>:</w:t>
      </w:r>
    </w:p>
    <w:p w:rsidR="00073239" w:rsidRPr="00B13924" w:rsidRDefault="00073239" w:rsidP="00073239">
      <w:pPr>
        <w:tabs>
          <w:tab w:val="left" w:pos="227"/>
        </w:tabs>
        <w:jc w:val="both"/>
        <w:rPr>
          <w:rFonts w:ascii="Arial" w:hAnsi="Arial" w:cs="Arial"/>
          <w:szCs w:val="20"/>
        </w:rPr>
      </w:pPr>
    </w:p>
    <w:p w:rsidR="00073239" w:rsidRPr="00B13924" w:rsidRDefault="00BC50DB"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E</w:t>
      </w:r>
      <w:r w:rsidR="00073239">
        <w:rPr>
          <w:rFonts w:ascii="Arial" w:hAnsi="Arial" w:cs="Arial"/>
          <w:szCs w:val="20"/>
        </w:rPr>
        <w:t xml:space="preserve">stablishment of an informal </w:t>
      </w:r>
      <w:r w:rsidR="00FF69C8">
        <w:rPr>
          <w:rFonts w:ascii="Arial" w:hAnsi="Arial" w:cs="Arial"/>
          <w:szCs w:val="20"/>
        </w:rPr>
        <w:t xml:space="preserve">staff </w:t>
      </w:r>
      <w:r w:rsidR="00073239">
        <w:rPr>
          <w:rFonts w:ascii="Arial" w:hAnsi="Arial" w:cs="Arial"/>
          <w:szCs w:val="20"/>
        </w:rPr>
        <w:t>working group on</w:t>
      </w:r>
      <w:r w:rsidR="00FF69C8">
        <w:rPr>
          <w:rFonts w:ascii="Arial" w:hAnsi="Arial" w:cs="Arial"/>
          <w:szCs w:val="20"/>
        </w:rPr>
        <w:t xml:space="preserve"> </w:t>
      </w:r>
      <w:r w:rsidR="00073239">
        <w:rPr>
          <w:rFonts w:ascii="Arial" w:hAnsi="Arial" w:cs="Arial"/>
          <w:szCs w:val="20"/>
        </w:rPr>
        <w:t>DRR, climate change and environment to d</w:t>
      </w:r>
      <w:r w:rsidR="00073239" w:rsidRPr="00EE63D5">
        <w:rPr>
          <w:rFonts w:ascii="Arial" w:hAnsi="Arial" w:cs="Arial"/>
          <w:szCs w:val="20"/>
        </w:rPr>
        <w:t xml:space="preserve">evelop and deliver tools, training and support to staff </w:t>
      </w:r>
      <w:r w:rsidR="00996729">
        <w:rPr>
          <w:rFonts w:ascii="Arial" w:hAnsi="Arial" w:cs="Arial"/>
          <w:szCs w:val="20"/>
        </w:rPr>
        <w:t>on integration of these considerations into</w:t>
      </w:r>
      <w:r w:rsidR="00073239" w:rsidRPr="00EE63D5">
        <w:rPr>
          <w:rFonts w:ascii="Arial" w:hAnsi="Arial" w:cs="Arial"/>
          <w:szCs w:val="20"/>
        </w:rPr>
        <w:t xml:space="preserve"> </w:t>
      </w:r>
      <w:proofErr w:type="spellStart"/>
      <w:r w:rsidR="00073239" w:rsidRPr="00EE63D5">
        <w:rPr>
          <w:rFonts w:ascii="Arial" w:hAnsi="Arial" w:cs="Arial"/>
          <w:szCs w:val="20"/>
        </w:rPr>
        <w:t>AusAID’s</w:t>
      </w:r>
      <w:proofErr w:type="spellEnd"/>
      <w:r w:rsidR="00073239" w:rsidRPr="00EE63D5">
        <w:rPr>
          <w:rFonts w:ascii="Arial" w:hAnsi="Arial" w:cs="Arial"/>
          <w:szCs w:val="20"/>
        </w:rPr>
        <w:t xml:space="preserve"> development and humanitarian programs</w:t>
      </w:r>
      <w:r w:rsidR="00073239">
        <w:rPr>
          <w:rFonts w:ascii="Arial" w:hAnsi="Arial" w:cs="Arial"/>
          <w:szCs w:val="20"/>
        </w:rPr>
        <w:t xml:space="preserve">.  </w:t>
      </w:r>
    </w:p>
    <w:p w:rsidR="00073239" w:rsidRDefault="00073239"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Incorporation of DRR and climate change</w:t>
      </w:r>
      <w:r w:rsidRPr="00B13924">
        <w:rPr>
          <w:rFonts w:ascii="Arial" w:hAnsi="Arial" w:cs="Arial"/>
          <w:szCs w:val="20"/>
        </w:rPr>
        <w:t xml:space="preserve"> in key AusAID processes</w:t>
      </w:r>
      <w:r>
        <w:rPr>
          <w:rFonts w:ascii="Arial" w:hAnsi="Arial" w:cs="Arial"/>
          <w:szCs w:val="20"/>
        </w:rPr>
        <w:t xml:space="preserve"> (through the working group)</w:t>
      </w:r>
      <w:r w:rsidRPr="00B13924">
        <w:rPr>
          <w:rFonts w:ascii="Arial" w:hAnsi="Arial" w:cs="Arial"/>
          <w:szCs w:val="20"/>
        </w:rPr>
        <w:t xml:space="preserve">, including </w:t>
      </w:r>
      <w:proofErr w:type="spellStart"/>
      <w:r w:rsidRPr="00B13924">
        <w:rPr>
          <w:rFonts w:ascii="Arial" w:hAnsi="Arial" w:cs="Arial"/>
          <w:szCs w:val="20"/>
        </w:rPr>
        <w:t>AusAID’s</w:t>
      </w:r>
      <w:proofErr w:type="spellEnd"/>
      <w:r w:rsidRPr="00B13924">
        <w:rPr>
          <w:rFonts w:ascii="Arial" w:hAnsi="Arial" w:cs="Arial"/>
          <w:szCs w:val="20"/>
        </w:rPr>
        <w:t xml:space="preserve"> program</w:t>
      </w:r>
      <w:r>
        <w:rPr>
          <w:rFonts w:ascii="Arial" w:hAnsi="Arial" w:cs="Arial"/>
          <w:szCs w:val="20"/>
        </w:rPr>
        <w:t xml:space="preserve"> (financial)</w:t>
      </w:r>
      <w:r w:rsidRPr="00B13924">
        <w:rPr>
          <w:rFonts w:ascii="Arial" w:hAnsi="Arial" w:cs="Arial"/>
          <w:szCs w:val="20"/>
        </w:rPr>
        <w:t xml:space="preserve"> manageme</w:t>
      </w:r>
      <w:r w:rsidR="005F3CF8">
        <w:rPr>
          <w:rFonts w:ascii="Arial" w:hAnsi="Arial" w:cs="Arial"/>
          <w:szCs w:val="20"/>
        </w:rPr>
        <w:t xml:space="preserve">nt system </w:t>
      </w:r>
      <w:proofErr w:type="spellStart"/>
      <w:r w:rsidR="005F3CF8">
        <w:rPr>
          <w:rFonts w:ascii="Arial" w:hAnsi="Arial" w:cs="Arial"/>
          <w:szCs w:val="20"/>
        </w:rPr>
        <w:t>AidWorks</w:t>
      </w:r>
      <w:proofErr w:type="spellEnd"/>
      <w:r w:rsidR="005F3CF8">
        <w:rPr>
          <w:rFonts w:ascii="Arial" w:hAnsi="Arial" w:cs="Arial"/>
          <w:szCs w:val="20"/>
        </w:rPr>
        <w:t>, peer review, Monitoring and E</w:t>
      </w:r>
      <w:r w:rsidRPr="00B13924">
        <w:rPr>
          <w:rFonts w:ascii="Arial" w:hAnsi="Arial" w:cs="Arial"/>
          <w:szCs w:val="20"/>
        </w:rPr>
        <w:t>valuation processes</w:t>
      </w:r>
      <w:r w:rsidR="005F3CF8">
        <w:rPr>
          <w:rFonts w:ascii="Arial" w:hAnsi="Arial" w:cs="Arial"/>
          <w:szCs w:val="20"/>
        </w:rPr>
        <w:t>,</w:t>
      </w:r>
      <w:r w:rsidRPr="00B13924">
        <w:rPr>
          <w:rFonts w:ascii="Arial" w:hAnsi="Arial" w:cs="Arial"/>
          <w:szCs w:val="20"/>
        </w:rPr>
        <w:t xml:space="preserve"> and the development of country and regional strategies.</w:t>
      </w:r>
    </w:p>
    <w:p w:rsidR="00073239" w:rsidRDefault="00073239"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P</w:t>
      </w:r>
      <w:r w:rsidRPr="00EE63D5">
        <w:rPr>
          <w:rFonts w:ascii="Arial" w:hAnsi="Arial" w:cs="Arial"/>
          <w:szCs w:val="20"/>
        </w:rPr>
        <w:t>rovi</w:t>
      </w:r>
      <w:r>
        <w:rPr>
          <w:rFonts w:ascii="Arial" w:hAnsi="Arial" w:cs="Arial"/>
          <w:szCs w:val="20"/>
        </w:rPr>
        <w:t>sion of</w:t>
      </w:r>
      <w:r w:rsidRPr="00EE63D5">
        <w:rPr>
          <w:rFonts w:ascii="Arial" w:hAnsi="Arial" w:cs="Arial"/>
          <w:szCs w:val="20"/>
        </w:rPr>
        <w:t xml:space="preserve"> support and advice on formally addressing disaster risk, climate change and environmental issues in the designs, strategies, plans and reviews for specific aid activities</w:t>
      </w:r>
      <w:r w:rsidR="00996729">
        <w:rPr>
          <w:rFonts w:ascii="Arial" w:hAnsi="Arial" w:cs="Arial"/>
          <w:szCs w:val="20"/>
        </w:rPr>
        <w:t xml:space="preserve"> (including the Pacific Region Infrastructure Facility, Africa Food Security Initiative, Indonesia Education Sector Support Program and Metro Manila Reconstruction and Rehabilitation Program)</w:t>
      </w:r>
      <w:r>
        <w:rPr>
          <w:rFonts w:ascii="Arial" w:hAnsi="Arial" w:cs="Arial"/>
          <w:szCs w:val="20"/>
        </w:rPr>
        <w:t>.</w:t>
      </w:r>
    </w:p>
    <w:p w:rsidR="00073239" w:rsidRDefault="00996729"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Delivery of training and development of ‘Action Plans’ on</w:t>
      </w:r>
      <w:r w:rsidR="00073239">
        <w:rPr>
          <w:rFonts w:ascii="Arial" w:hAnsi="Arial" w:cs="Arial"/>
          <w:szCs w:val="20"/>
        </w:rPr>
        <w:t xml:space="preserve"> </w:t>
      </w:r>
      <w:r>
        <w:rPr>
          <w:rFonts w:ascii="Arial" w:hAnsi="Arial" w:cs="Arial"/>
          <w:szCs w:val="20"/>
        </w:rPr>
        <w:t>DRR</w:t>
      </w:r>
      <w:r w:rsidR="00073239" w:rsidRPr="00B13924">
        <w:rPr>
          <w:rFonts w:ascii="Arial" w:hAnsi="Arial" w:cs="Arial"/>
          <w:szCs w:val="20"/>
        </w:rPr>
        <w:t xml:space="preserve">, </w:t>
      </w:r>
      <w:r w:rsidR="005F3CF8">
        <w:rPr>
          <w:rFonts w:ascii="Arial" w:hAnsi="Arial" w:cs="Arial"/>
          <w:szCs w:val="20"/>
        </w:rPr>
        <w:t>climate change and environment</w:t>
      </w:r>
      <w:r>
        <w:rPr>
          <w:rFonts w:ascii="Arial" w:hAnsi="Arial" w:cs="Arial"/>
          <w:szCs w:val="20"/>
        </w:rPr>
        <w:t xml:space="preserve"> in ‘pilot’ integration programs,</w:t>
      </w:r>
      <w:r w:rsidR="00073239">
        <w:rPr>
          <w:rFonts w:ascii="Arial" w:hAnsi="Arial" w:cs="Arial"/>
          <w:szCs w:val="20"/>
        </w:rPr>
        <w:t xml:space="preserve"> </w:t>
      </w:r>
      <w:proofErr w:type="spellStart"/>
      <w:r w:rsidR="00BC50DB">
        <w:rPr>
          <w:rFonts w:ascii="Arial" w:hAnsi="Arial" w:cs="Arial"/>
          <w:szCs w:val="20"/>
        </w:rPr>
        <w:t>ie</w:t>
      </w:r>
      <w:proofErr w:type="spellEnd"/>
      <w:r w:rsidR="00BC50DB">
        <w:rPr>
          <w:rFonts w:ascii="Arial" w:hAnsi="Arial" w:cs="Arial"/>
          <w:szCs w:val="20"/>
        </w:rPr>
        <w:t xml:space="preserve">. </w:t>
      </w:r>
      <w:r w:rsidR="00073239" w:rsidRPr="00B13924">
        <w:rPr>
          <w:rFonts w:ascii="Arial" w:hAnsi="Arial" w:cs="Arial"/>
          <w:szCs w:val="20"/>
        </w:rPr>
        <w:t>Indonesia and the Philippines</w:t>
      </w:r>
      <w:r w:rsidR="00475293">
        <w:rPr>
          <w:rFonts w:ascii="Arial" w:hAnsi="Arial" w:cs="Arial"/>
          <w:szCs w:val="20"/>
        </w:rPr>
        <w:t>.</w:t>
      </w:r>
    </w:p>
    <w:p w:rsidR="00073239" w:rsidRDefault="00073239"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 xml:space="preserve">Adoption of joint approaches and development of new strategies </w:t>
      </w:r>
      <w:r w:rsidR="00996729">
        <w:rPr>
          <w:rFonts w:ascii="Arial" w:hAnsi="Arial" w:cs="Arial"/>
          <w:szCs w:val="20"/>
        </w:rPr>
        <w:t>linking</w:t>
      </w:r>
      <w:r>
        <w:rPr>
          <w:rFonts w:ascii="Arial" w:hAnsi="Arial" w:cs="Arial"/>
          <w:szCs w:val="20"/>
        </w:rPr>
        <w:t xml:space="preserve"> climate change and DRR</w:t>
      </w:r>
      <w:r w:rsidR="00996729">
        <w:rPr>
          <w:rFonts w:ascii="Arial" w:hAnsi="Arial" w:cs="Arial"/>
          <w:szCs w:val="20"/>
        </w:rPr>
        <w:t xml:space="preserve">. For example, </w:t>
      </w:r>
      <w:r w:rsidR="003F46C5">
        <w:rPr>
          <w:rFonts w:ascii="Arial" w:hAnsi="Arial" w:cs="Arial"/>
          <w:szCs w:val="20"/>
        </w:rPr>
        <w:t xml:space="preserve">shared strategies for </w:t>
      </w:r>
      <w:r w:rsidR="00996729">
        <w:rPr>
          <w:rFonts w:ascii="Arial" w:hAnsi="Arial" w:cs="Arial"/>
          <w:szCs w:val="20"/>
        </w:rPr>
        <w:t xml:space="preserve">DRR and climate change </w:t>
      </w:r>
      <w:r w:rsidR="003F46C5">
        <w:rPr>
          <w:rFonts w:ascii="Arial" w:hAnsi="Arial" w:cs="Arial"/>
          <w:szCs w:val="20"/>
        </w:rPr>
        <w:t>are being developed for Vietnam and Bangladesh</w:t>
      </w:r>
      <w:r w:rsidR="005F3CF8">
        <w:rPr>
          <w:rFonts w:ascii="Arial" w:hAnsi="Arial" w:cs="Arial"/>
          <w:szCs w:val="20"/>
        </w:rPr>
        <w:t>.</w:t>
      </w:r>
      <w:r>
        <w:rPr>
          <w:rFonts w:ascii="Arial" w:hAnsi="Arial" w:cs="Arial"/>
          <w:szCs w:val="20"/>
        </w:rPr>
        <w:t xml:space="preserve"> </w:t>
      </w:r>
      <w:r w:rsidR="003F46C5">
        <w:rPr>
          <w:rFonts w:ascii="Arial" w:hAnsi="Arial" w:cs="Arial"/>
          <w:szCs w:val="20"/>
        </w:rPr>
        <w:t xml:space="preserve">In the Philippines, </w:t>
      </w:r>
      <w:r w:rsidRPr="00B13924">
        <w:rPr>
          <w:rFonts w:ascii="Arial" w:hAnsi="Arial" w:cs="Arial"/>
          <w:szCs w:val="20"/>
        </w:rPr>
        <w:t>Australia is developing a new strategy to help manage natural disasters and climate change by building on the relatively modest current program. The new strategy will focus on positioning Australian aid to support expanding investment in the sector by the Philippines Government and other international donors. It will consider how disasters and climate change affect development prospects in the Philippines and how the Australian aid prog</w:t>
      </w:r>
      <w:r>
        <w:rPr>
          <w:rFonts w:ascii="Arial" w:hAnsi="Arial" w:cs="Arial"/>
          <w:szCs w:val="20"/>
        </w:rPr>
        <w:t>ram can engage on these issues.</w:t>
      </w:r>
    </w:p>
    <w:p w:rsidR="00073239" w:rsidRDefault="00BC50DB" w:rsidP="00073239">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 xml:space="preserve">Joint </w:t>
      </w:r>
      <w:proofErr w:type="spellStart"/>
      <w:r>
        <w:rPr>
          <w:rFonts w:ascii="Arial" w:hAnsi="Arial" w:cs="Arial"/>
          <w:szCs w:val="20"/>
        </w:rPr>
        <w:t>Wo</w:t>
      </w:r>
      <w:r w:rsidR="00073239">
        <w:rPr>
          <w:rFonts w:ascii="Arial" w:hAnsi="Arial" w:cs="Arial"/>
          <w:szCs w:val="20"/>
        </w:rPr>
        <w:t>G</w:t>
      </w:r>
      <w:proofErr w:type="spellEnd"/>
      <w:r w:rsidR="00073239">
        <w:rPr>
          <w:rFonts w:ascii="Arial" w:hAnsi="Arial" w:cs="Arial"/>
          <w:szCs w:val="20"/>
        </w:rPr>
        <w:t xml:space="preserve"> policy positions on DRR and climate change.</w:t>
      </w:r>
      <w:r w:rsidR="00BE714C">
        <w:rPr>
          <w:rFonts w:ascii="Arial" w:hAnsi="Arial" w:cs="Arial"/>
          <w:szCs w:val="20"/>
        </w:rPr>
        <w:t xml:space="preserve"> </w:t>
      </w:r>
      <w:r>
        <w:rPr>
          <w:rFonts w:ascii="Arial" w:hAnsi="Arial" w:cs="Arial"/>
          <w:szCs w:val="20"/>
        </w:rPr>
        <w:t xml:space="preserve">The </w:t>
      </w:r>
      <w:r w:rsidR="00073239" w:rsidRPr="00B13924">
        <w:rPr>
          <w:rFonts w:ascii="Arial" w:hAnsi="Arial" w:cs="Arial"/>
          <w:szCs w:val="20"/>
        </w:rPr>
        <w:t>D</w:t>
      </w:r>
      <w:r w:rsidR="00073239">
        <w:rPr>
          <w:rFonts w:ascii="Arial" w:hAnsi="Arial" w:cs="Arial"/>
          <w:szCs w:val="20"/>
        </w:rPr>
        <w:t xml:space="preserve">epartment of </w:t>
      </w:r>
      <w:r w:rsidR="00073239" w:rsidRPr="00B13924">
        <w:rPr>
          <w:rFonts w:ascii="Arial" w:hAnsi="Arial" w:cs="Arial"/>
          <w:szCs w:val="20"/>
        </w:rPr>
        <w:t>C</w:t>
      </w:r>
      <w:r w:rsidR="00073239">
        <w:rPr>
          <w:rFonts w:ascii="Arial" w:hAnsi="Arial" w:cs="Arial"/>
          <w:szCs w:val="20"/>
        </w:rPr>
        <w:t xml:space="preserve">limate </w:t>
      </w:r>
      <w:r w:rsidR="00073239" w:rsidRPr="00B13924">
        <w:rPr>
          <w:rFonts w:ascii="Arial" w:hAnsi="Arial" w:cs="Arial"/>
          <w:szCs w:val="20"/>
        </w:rPr>
        <w:t>C</w:t>
      </w:r>
      <w:r w:rsidR="00073239">
        <w:rPr>
          <w:rFonts w:ascii="Arial" w:hAnsi="Arial" w:cs="Arial"/>
          <w:szCs w:val="20"/>
        </w:rPr>
        <w:t xml:space="preserve">hange and </w:t>
      </w:r>
      <w:r w:rsidR="00073239" w:rsidRPr="00B13924">
        <w:rPr>
          <w:rFonts w:ascii="Arial" w:hAnsi="Arial" w:cs="Arial"/>
          <w:szCs w:val="20"/>
        </w:rPr>
        <w:t>E</w:t>
      </w:r>
      <w:r w:rsidR="00073239">
        <w:rPr>
          <w:rFonts w:ascii="Arial" w:hAnsi="Arial" w:cs="Arial"/>
          <w:szCs w:val="20"/>
        </w:rPr>
        <w:t xml:space="preserve">nergy </w:t>
      </w:r>
      <w:r w:rsidR="00073239" w:rsidRPr="00B13924">
        <w:rPr>
          <w:rFonts w:ascii="Arial" w:hAnsi="Arial" w:cs="Arial"/>
          <w:szCs w:val="20"/>
        </w:rPr>
        <w:t>E</w:t>
      </w:r>
      <w:r w:rsidR="004A6256">
        <w:rPr>
          <w:rFonts w:ascii="Arial" w:hAnsi="Arial" w:cs="Arial"/>
          <w:szCs w:val="20"/>
        </w:rPr>
        <w:t xml:space="preserve">fficiency </w:t>
      </w:r>
      <w:r w:rsidR="00073239" w:rsidRPr="00B13924">
        <w:rPr>
          <w:rFonts w:ascii="Arial" w:hAnsi="Arial" w:cs="Arial"/>
          <w:szCs w:val="20"/>
        </w:rPr>
        <w:t xml:space="preserve">has worked closely with AusAID to ensure </w:t>
      </w:r>
      <w:r>
        <w:rPr>
          <w:rFonts w:ascii="Arial" w:hAnsi="Arial" w:cs="Arial"/>
          <w:szCs w:val="20"/>
        </w:rPr>
        <w:t xml:space="preserve">a </w:t>
      </w:r>
      <w:r w:rsidR="00073239" w:rsidRPr="00B13924">
        <w:rPr>
          <w:rFonts w:ascii="Arial" w:hAnsi="Arial" w:cs="Arial"/>
          <w:szCs w:val="20"/>
        </w:rPr>
        <w:t xml:space="preserve">coherent and consistent position on DRR and </w:t>
      </w:r>
      <w:r w:rsidR="00073239">
        <w:rPr>
          <w:rFonts w:ascii="Arial" w:hAnsi="Arial" w:cs="Arial"/>
          <w:szCs w:val="20"/>
        </w:rPr>
        <w:t>climate change under the U</w:t>
      </w:r>
      <w:r w:rsidR="004A6256">
        <w:rPr>
          <w:rFonts w:ascii="Arial" w:hAnsi="Arial" w:cs="Arial"/>
          <w:szCs w:val="20"/>
        </w:rPr>
        <w:t>nited Nations Framework Convention on Climate Change</w:t>
      </w:r>
      <w:r w:rsidR="00073239">
        <w:rPr>
          <w:rFonts w:ascii="Arial" w:hAnsi="Arial" w:cs="Arial"/>
          <w:szCs w:val="20"/>
        </w:rPr>
        <w:t>.</w:t>
      </w:r>
      <w:r w:rsidR="00BE714C">
        <w:rPr>
          <w:rFonts w:ascii="Arial" w:hAnsi="Arial" w:cs="Arial"/>
          <w:szCs w:val="20"/>
        </w:rPr>
        <w:t xml:space="preserve"> </w:t>
      </w:r>
      <w:r>
        <w:rPr>
          <w:rFonts w:ascii="Arial" w:hAnsi="Arial" w:cs="Arial"/>
          <w:szCs w:val="20"/>
        </w:rPr>
        <w:t xml:space="preserve">The </w:t>
      </w:r>
      <w:r w:rsidR="00073239" w:rsidRPr="00B13924">
        <w:rPr>
          <w:rFonts w:ascii="Arial" w:hAnsi="Arial" w:cs="Arial"/>
          <w:szCs w:val="20"/>
        </w:rPr>
        <w:t>D</w:t>
      </w:r>
      <w:r w:rsidR="004A6256">
        <w:rPr>
          <w:rFonts w:ascii="Arial" w:hAnsi="Arial" w:cs="Arial"/>
          <w:szCs w:val="20"/>
        </w:rPr>
        <w:t>epartment</w:t>
      </w:r>
      <w:r w:rsidR="00073239" w:rsidRPr="00B13924">
        <w:rPr>
          <w:rFonts w:ascii="Arial" w:hAnsi="Arial" w:cs="Arial"/>
          <w:szCs w:val="20"/>
        </w:rPr>
        <w:t xml:space="preserve"> has actively promoted greater collaboration with the ISDR system to reduce duplication across relevant work </w:t>
      </w:r>
      <w:r w:rsidR="00073239" w:rsidRPr="00B13924">
        <w:rPr>
          <w:rFonts w:ascii="Arial" w:hAnsi="Arial" w:cs="Arial"/>
          <w:szCs w:val="20"/>
        </w:rPr>
        <w:lastRenderedPageBreak/>
        <w:t>programmes.</w:t>
      </w:r>
      <w:r w:rsidR="00073239">
        <w:rPr>
          <w:rFonts w:ascii="Arial" w:hAnsi="Arial" w:cs="Arial"/>
          <w:szCs w:val="20"/>
        </w:rPr>
        <w:t xml:space="preserve"> Coordination between climate change and DRR programs</w:t>
      </w:r>
      <w:r>
        <w:rPr>
          <w:rFonts w:ascii="Arial" w:hAnsi="Arial" w:cs="Arial"/>
          <w:szCs w:val="20"/>
        </w:rPr>
        <w:t xml:space="preserve"> is also included in the Record of Understanding between AusAID and</w:t>
      </w:r>
      <w:r w:rsidR="004A6256">
        <w:rPr>
          <w:rFonts w:ascii="Arial" w:hAnsi="Arial" w:cs="Arial"/>
          <w:szCs w:val="20"/>
        </w:rPr>
        <w:t xml:space="preserve"> the Department</w:t>
      </w:r>
      <w:r w:rsidR="00073239">
        <w:rPr>
          <w:rFonts w:ascii="Arial" w:hAnsi="Arial" w:cs="Arial"/>
          <w:szCs w:val="20"/>
        </w:rPr>
        <w:t>.</w:t>
      </w:r>
    </w:p>
    <w:p w:rsidR="009C5881" w:rsidRDefault="00073239" w:rsidP="004A0FE0">
      <w:pPr>
        <w:numPr>
          <w:ilvl w:val="0"/>
          <w:numId w:val="21"/>
        </w:numPr>
        <w:tabs>
          <w:tab w:val="clear" w:pos="284"/>
          <w:tab w:val="num" w:pos="360"/>
        </w:tabs>
        <w:spacing w:after="80"/>
        <w:ind w:left="360" w:hanging="360"/>
        <w:jc w:val="both"/>
        <w:rPr>
          <w:rFonts w:ascii="Arial" w:hAnsi="Arial" w:cs="Arial"/>
          <w:szCs w:val="20"/>
        </w:rPr>
      </w:pPr>
      <w:r>
        <w:rPr>
          <w:rFonts w:ascii="Arial" w:hAnsi="Arial" w:cs="Arial"/>
          <w:szCs w:val="20"/>
        </w:rPr>
        <w:t>Growing staff awareness of the role of DRR programs in achieving climate change adaptation objectives</w:t>
      </w:r>
      <w:r w:rsidR="00BC50DB">
        <w:rPr>
          <w:rFonts w:ascii="Arial" w:hAnsi="Arial" w:cs="Arial"/>
          <w:szCs w:val="20"/>
        </w:rPr>
        <w:t xml:space="preserve"> which is informing funding decisions</w:t>
      </w:r>
      <w:r w:rsidR="00C44380">
        <w:rPr>
          <w:rFonts w:ascii="Arial" w:hAnsi="Arial" w:cs="Arial"/>
          <w:szCs w:val="20"/>
        </w:rPr>
        <w:t>.</w:t>
      </w:r>
    </w:p>
    <w:p w:rsidR="008B710A" w:rsidRPr="00943A50" w:rsidRDefault="008B710A" w:rsidP="00485C3A">
      <w:pPr>
        <w:tabs>
          <w:tab w:val="left" w:pos="227"/>
        </w:tabs>
        <w:rPr>
          <w:rFonts w:ascii="Arial" w:hAnsi="Arial" w:cs="Arial"/>
          <w:szCs w:val="20"/>
        </w:rPr>
      </w:pPr>
    </w:p>
    <w:p w:rsidR="00CE03F5" w:rsidRPr="00485C3A" w:rsidRDefault="00CE03F5" w:rsidP="00485C3A">
      <w:pPr>
        <w:pBdr>
          <w:bottom w:val="single" w:sz="4" w:space="1" w:color="auto"/>
        </w:pBdr>
        <w:ind w:right="-873"/>
        <w:outlineLvl w:val="1"/>
        <w:rPr>
          <w:rFonts w:ascii="Arial" w:hAnsi="Arial" w:cs="Arial"/>
          <w:b/>
          <w:sz w:val="24"/>
        </w:rPr>
      </w:pPr>
      <w:bookmarkStart w:id="35" w:name="_Toc278883673"/>
      <w:bookmarkStart w:id="36" w:name="_Toc352831778"/>
      <w:r w:rsidRPr="00485C3A">
        <w:rPr>
          <w:rFonts w:ascii="Arial" w:hAnsi="Arial" w:cs="Arial"/>
          <w:b/>
          <w:sz w:val="24"/>
        </w:rPr>
        <w:t>2. Issues and challenges</w:t>
      </w:r>
      <w:bookmarkEnd w:id="35"/>
      <w:bookmarkEnd w:id="36"/>
    </w:p>
    <w:p w:rsidR="00CE03F5" w:rsidRPr="00465FC4" w:rsidRDefault="00CE03F5" w:rsidP="001F4C0E">
      <w:pPr>
        <w:ind w:right="-874"/>
        <w:rPr>
          <w:rFonts w:ascii="Arial" w:hAnsi="Arial" w:cs="Arial"/>
          <w:b/>
          <w:szCs w:val="20"/>
        </w:rPr>
      </w:pPr>
    </w:p>
    <w:p w:rsidR="00073239" w:rsidRDefault="00073239" w:rsidP="00073239">
      <w:pPr>
        <w:ind w:right="-71"/>
        <w:jc w:val="both"/>
        <w:rPr>
          <w:rFonts w:ascii="Arial" w:hAnsi="Arial" w:cs="Arial"/>
          <w:szCs w:val="20"/>
        </w:rPr>
      </w:pPr>
      <w:r w:rsidRPr="001F4C0E">
        <w:rPr>
          <w:rFonts w:ascii="Arial" w:hAnsi="Arial" w:cs="Arial"/>
          <w:szCs w:val="20"/>
        </w:rPr>
        <w:t>While there is general consensus that disaster risk red</w:t>
      </w:r>
      <w:r>
        <w:rPr>
          <w:rFonts w:ascii="Arial" w:hAnsi="Arial" w:cs="Arial"/>
          <w:szCs w:val="20"/>
        </w:rPr>
        <w:t>uction and climate change</w:t>
      </w:r>
      <w:r w:rsidRPr="00465FC4">
        <w:rPr>
          <w:rFonts w:ascii="Arial" w:hAnsi="Arial" w:cs="Arial"/>
          <w:szCs w:val="20"/>
        </w:rPr>
        <w:t xml:space="preserve"> are important for the long-term success and sustainability of development outcomes, understanding how these issues affect different sectors and how to manage their impacts can be challenging</w:t>
      </w:r>
      <w:r>
        <w:rPr>
          <w:rFonts w:ascii="Arial" w:hAnsi="Arial" w:cs="Arial"/>
          <w:szCs w:val="20"/>
        </w:rPr>
        <w:t>. Key challenges include:</w:t>
      </w:r>
    </w:p>
    <w:p w:rsidR="00073239" w:rsidRDefault="00073239" w:rsidP="00073239">
      <w:pPr>
        <w:ind w:right="-71"/>
        <w:jc w:val="both"/>
        <w:rPr>
          <w:rFonts w:ascii="Arial" w:hAnsi="Arial" w:cs="Arial"/>
          <w:szCs w:val="20"/>
        </w:rPr>
      </w:pPr>
    </w:p>
    <w:p w:rsidR="00052A82" w:rsidRDefault="00FD674B" w:rsidP="004A0FE0">
      <w:pPr>
        <w:numPr>
          <w:ilvl w:val="0"/>
          <w:numId w:val="30"/>
        </w:numPr>
        <w:tabs>
          <w:tab w:val="clear" w:pos="720"/>
          <w:tab w:val="num" w:pos="360"/>
        </w:tabs>
        <w:spacing w:after="80"/>
        <w:ind w:left="357" w:right="-71" w:hanging="357"/>
        <w:jc w:val="both"/>
        <w:rPr>
          <w:rFonts w:ascii="Arial" w:hAnsi="Arial" w:cs="Arial"/>
          <w:szCs w:val="20"/>
        </w:rPr>
      </w:pPr>
      <w:r>
        <w:rPr>
          <w:rFonts w:ascii="Arial" w:hAnsi="Arial" w:cs="Arial"/>
          <w:szCs w:val="20"/>
          <w:u w:val="single"/>
        </w:rPr>
        <w:t>Communicating the linkages</w:t>
      </w:r>
      <w:r w:rsidR="004A0FE0" w:rsidRPr="004A0FE0">
        <w:rPr>
          <w:rFonts w:ascii="Arial" w:hAnsi="Arial" w:cs="Arial"/>
          <w:szCs w:val="20"/>
        </w:rPr>
        <w:t xml:space="preserve">: </w:t>
      </w:r>
      <w:r w:rsidR="007046FE">
        <w:rPr>
          <w:rFonts w:ascii="Arial" w:hAnsi="Arial" w:cs="Arial"/>
          <w:szCs w:val="20"/>
        </w:rPr>
        <w:t>t</w:t>
      </w:r>
      <w:r>
        <w:rPr>
          <w:rFonts w:ascii="Arial" w:hAnsi="Arial" w:cs="Arial"/>
          <w:szCs w:val="20"/>
        </w:rPr>
        <w:t xml:space="preserve">here is still more work to do to ensure that staff understand the </w:t>
      </w:r>
      <w:r w:rsidR="00475293">
        <w:rPr>
          <w:rFonts w:ascii="Arial" w:hAnsi="Arial" w:cs="Arial"/>
          <w:szCs w:val="20"/>
        </w:rPr>
        <w:t>close</w:t>
      </w:r>
      <w:r>
        <w:rPr>
          <w:rFonts w:ascii="Arial" w:hAnsi="Arial" w:cs="Arial"/>
          <w:szCs w:val="20"/>
        </w:rPr>
        <w:t xml:space="preserve"> relationship</w:t>
      </w:r>
      <w:r w:rsidR="00073239">
        <w:rPr>
          <w:rFonts w:ascii="Arial" w:hAnsi="Arial" w:cs="Arial"/>
          <w:szCs w:val="20"/>
        </w:rPr>
        <w:t xml:space="preserve"> between</w:t>
      </w:r>
      <w:r w:rsidR="00BC50DB">
        <w:rPr>
          <w:rFonts w:ascii="Arial" w:hAnsi="Arial" w:cs="Arial"/>
          <w:szCs w:val="20"/>
        </w:rPr>
        <w:t xml:space="preserve"> </w:t>
      </w:r>
      <w:r>
        <w:rPr>
          <w:rFonts w:ascii="Arial" w:hAnsi="Arial" w:cs="Arial"/>
          <w:szCs w:val="20"/>
        </w:rPr>
        <w:t>climate change</w:t>
      </w:r>
      <w:r w:rsidR="007046FE">
        <w:rPr>
          <w:rFonts w:ascii="Arial" w:hAnsi="Arial" w:cs="Arial"/>
          <w:szCs w:val="20"/>
        </w:rPr>
        <w:t xml:space="preserve"> adaptation and disaster risk reduction.</w:t>
      </w:r>
      <w:r>
        <w:rPr>
          <w:rFonts w:ascii="Arial" w:hAnsi="Arial" w:cs="Arial"/>
          <w:szCs w:val="20"/>
        </w:rPr>
        <w:t xml:space="preserve"> There is a tendency to view these issues as separate sectors</w:t>
      </w:r>
      <w:r w:rsidR="00052A82">
        <w:rPr>
          <w:rFonts w:ascii="Arial" w:hAnsi="Arial" w:cs="Arial"/>
          <w:szCs w:val="20"/>
        </w:rPr>
        <w:t xml:space="preserve"> rather than recognising and addressing the factors that make developing countries vulnerable to both; factors such as poverty, poor governance, rapid population growth, poor land use planning and limited livelihoods options</w:t>
      </w:r>
      <w:r>
        <w:rPr>
          <w:rFonts w:ascii="Arial" w:hAnsi="Arial" w:cs="Arial"/>
          <w:szCs w:val="20"/>
        </w:rPr>
        <w:t>.</w:t>
      </w:r>
    </w:p>
    <w:p w:rsidR="00073239" w:rsidRDefault="00052A82" w:rsidP="004A0FE0">
      <w:pPr>
        <w:numPr>
          <w:ilvl w:val="0"/>
          <w:numId w:val="30"/>
        </w:numPr>
        <w:tabs>
          <w:tab w:val="clear" w:pos="720"/>
          <w:tab w:val="num" w:pos="360"/>
        </w:tabs>
        <w:spacing w:after="80"/>
        <w:ind w:left="357" w:right="-71" w:hanging="357"/>
        <w:jc w:val="both"/>
        <w:rPr>
          <w:rFonts w:ascii="Arial" w:hAnsi="Arial" w:cs="Arial"/>
          <w:szCs w:val="20"/>
        </w:rPr>
      </w:pPr>
      <w:r>
        <w:rPr>
          <w:rFonts w:ascii="Arial" w:hAnsi="Arial" w:cs="Arial"/>
          <w:szCs w:val="20"/>
          <w:u w:val="single"/>
        </w:rPr>
        <w:t>Joint Programming</w:t>
      </w:r>
      <w:r w:rsidRPr="00052A82">
        <w:rPr>
          <w:rFonts w:ascii="Arial" w:hAnsi="Arial" w:cs="Arial"/>
          <w:szCs w:val="20"/>
        </w:rPr>
        <w:t>:</w:t>
      </w:r>
      <w:r w:rsidR="00BE714C">
        <w:rPr>
          <w:rFonts w:ascii="Arial" w:hAnsi="Arial" w:cs="Arial"/>
          <w:szCs w:val="20"/>
        </w:rPr>
        <w:t xml:space="preserve"> </w:t>
      </w:r>
      <w:r w:rsidR="007046FE">
        <w:rPr>
          <w:rFonts w:ascii="Arial" w:hAnsi="Arial" w:cs="Arial"/>
          <w:szCs w:val="20"/>
        </w:rPr>
        <w:t>w</w:t>
      </w:r>
      <w:r w:rsidR="00A65946">
        <w:rPr>
          <w:rFonts w:ascii="Arial" w:hAnsi="Arial" w:cs="Arial"/>
          <w:szCs w:val="20"/>
        </w:rPr>
        <w:t>here climate change will lead to more extreme weather events, any program that will reduce the impact of these events will have climate change adaptation and disaster risk reduction benefits.</w:t>
      </w:r>
      <w:r w:rsidR="00BE714C">
        <w:rPr>
          <w:rFonts w:ascii="Arial" w:hAnsi="Arial" w:cs="Arial"/>
          <w:szCs w:val="20"/>
        </w:rPr>
        <w:t xml:space="preserve"> </w:t>
      </w:r>
      <w:r w:rsidR="00A65946">
        <w:rPr>
          <w:rFonts w:ascii="Arial" w:hAnsi="Arial" w:cs="Arial"/>
          <w:szCs w:val="20"/>
        </w:rPr>
        <w:t>Deciding how to ‘package’ this activity can be a challenge.</w:t>
      </w:r>
      <w:r w:rsidR="00BE714C">
        <w:rPr>
          <w:rFonts w:ascii="Arial" w:hAnsi="Arial" w:cs="Arial"/>
          <w:szCs w:val="20"/>
        </w:rPr>
        <w:t xml:space="preserve"> </w:t>
      </w:r>
      <w:r w:rsidR="009400DB" w:rsidRPr="00900B5E">
        <w:rPr>
          <w:rFonts w:ascii="Arial" w:hAnsi="Arial" w:cs="Arial"/>
          <w:szCs w:val="20"/>
        </w:rPr>
        <w:t xml:space="preserve">AusAID and </w:t>
      </w:r>
      <w:r w:rsidR="004A6256">
        <w:rPr>
          <w:rFonts w:ascii="Arial" w:hAnsi="Arial" w:cs="Arial"/>
          <w:szCs w:val="20"/>
        </w:rPr>
        <w:t xml:space="preserve">The </w:t>
      </w:r>
      <w:r w:rsidR="004A6256" w:rsidRPr="00B13924">
        <w:rPr>
          <w:rFonts w:ascii="Arial" w:hAnsi="Arial" w:cs="Arial"/>
          <w:szCs w:val="20"/>
        </w:rPr>
        <w:t>D</w:t>
      </w:r>
      <w:r w:rsidR="004A6256">
        <w:rPr>
          <w:rFonts w:ascii="Arial" w:hAnsi="Arial" w:cs="Arial"/>
          <w:szCs w:val="20"/>
        </w:rPr>
        <w:t xml:space="preserve">epartment of </w:t>
      </w:r>
      <w:r w:rsidR="004A6256" w:rsidRPr="00B13924">
        <w:rPr>
          <w:rFonts w:ascii="Arial" w:hAnsi="Arial" w:cs="Arial"/>
          <w:szCs w:val="20"/>
        </w:rPr>
        <w:t>C</w:t>
      </w:r>
      <w:r w:rsidR="004A6256">
        <w:rPr>
          <w:rFonts w:ascii="Arial" w:hAnsi="Arial" w:cs="Arial"/>
          <w:szCs w:val="20"/>
        </w:rPr>
        <w:t xml:space="preserve">limate </w:t>
      </w:r>
      <w:r w:rsidR="004A6256" w:rsidRPr="00B13924">
        <w:rPr>
          <w:rFonts w:ascii="Arial" w:hAnsi="Arial" w:cs="Arial"/>
          <w:szCs w:val="20"/>
        </w:rPr>
        <w:t>C</w:t>
      </w:r>
      <w:r w:rsidR="004A6256">
        <w:rPr>
          <w:rFonts w:ascii="Arial" w:hAnsi="Arial" w:cs="Arial"/>
          <w:szCs w:val="20"/>
        </w:rPr>
        <w:t xml:space="preserve">hange and </w:t>
      </w:r>
      <w:r w:rsidR="004A6256" w:rsidRPr="00B13924">
        <w:rPr>
          <w:rFonts w:ascii="Arial" w:hAnsi="Arial" w:cs="Arial"/>
          <w:szCs w:val="20"/>
        </w:rPr>
        <w:t>E</w:t>
      </w:r>
      <w:r w:rsidR="004A6256">
        <w:rPr>
          <w:rFonts w:ascii="Arial" w:hAnsi="Arial" w:cs="Arial"/>
          <w:szCs w:val="20"/>
        </w:rPr>
        <w:t xml:space="preserve">nergy </w:t>
      </w:r>
      <w:r w:rsidR="004A6256" w:rsidRPr="00B13924">
        <w:rPr>
          <w:rFonts w:ascii="Arial" w:hAnsi="Arial" w:cs="Arial"/>
          <w:szCs w:val="20"/>
        </w:rPr>
        <w:t>E</w:t>
      </w:r>
      <w:r w:rsidR="004A6256">
        <w:rPr>
          <w:rFonts w:ascii="Arial" w:hAnsi="Arial" w:cs="Arial"/>
          <w:szCs w:val="20"/>
        </w:rPr>
        <w:t xml:space="preserve">fficiency </w:t>
      </w:r>
      <w:r w:rsidR="009400DB" w:rsidRPr="00900B5E">
        <w:rPr>
          <w:rFonts w:ascii="Arial" w:hAnsi="Arial" w:cs="Arial"/>
          <w:szCs w:val="20"/>
        </w:rPr>
        <w:t xml:space="preserve">explicitly decided not to count existing DRR funding towards Australia’s </w:t>
      </w:r>
      <w:r w:rsidR="00A65946">
        <w:rPr>
          <w:rFonts w:ascii="Arial" w:hAnsi="Arial" w:cs="Arial"/>
          <w:szCs w:val="20"/>
        </w:rPr>
        <w:t>F</w:t>
      </w:r>
      <w:r w:rsidR="009400DB" w:rsidRPr="00900B5E">
        <w:rPr>
          <w:rFonts w:ascii="Arial" w:hAnsi="Arial" w:cs="Arial"/>
          <w:szCs w:val="20"/>
        </w:rPr>
        <w:t>ast-</w:t>
      </w:r>
      <w:r w:rsidR="00A65946">
        <w:rPr>
          <w:rFonts w:ascii="Arial" w:hAnsi="Arial" w:cs="Arial"/>
          <w:szCs w:val="20"/>
        </w:rPr>
        <w:t>S</w:t>
      </w:r>
      <w:r w:rsidR="009400DB" w:rsidRPr="00900B5E">
        <w:rPr>
          <w:rFonts w:ascii="Arial" w:hAnsi="Arial" w:cs="Arial"/>
          <w:szCs w:val="20"/>
        </w:rPr>
        <w:t>tart package</w:t>
      </w:r>
      <w:r w:rsidR="00A65946">
        <w:rPr>
          <w:rFonts w:ascii="Arial" w:hAnsi="Arial" w:cs="Arial"/>
          <w:szCs w:val="20"/>
        </w:rPr>
        <w:t xml:space="preserve"> to ensure only new climate c</w:t>
      </w:r>
      <w:r w:rsidR="00BE714C">
        <w:rPr>
          <w:rFonts w:ascii="Arial" w:hAnsi="Arial" w:cs="Arial"/>
          <w:szCs w:val="20"/>
        </w:rPr>
        <w:t>hange activities were included.</w:t>
      </w:r>
      <w:r w:rsidR="00A65946">
        <w:rPr>
          <w:rFonts w:ascii="Arial" w:hAnsi="Arial" w:cs="Arial"/>
          <w:szCs w:val="20"/>
        </w:rPr>
        <w:t xml:space="preserve"> It will be important to ensure that any additional disaster risk that results from climate change is eligible for funding through Fast Start funds</w:t>
      </w:r>
      <w:r>
        <w:rPr>
          <w:rFonts w:ascii="Arial" w:hAnsi="Arial" w:cs="Arial"/>
          <w:szCs w:val="20"/>
        </w:rPr>
        <w:t>.</w:t>
      </w:r>
    </w:p>
    <w:p w:rsidR="004A0FE0" w:rsidRPr="004A0FE0" w:rsidRDefault="00073239" w:rsidP="00C13EE6">
      <w:pPr>
        <w:numPr>
          <w:ilvl w:val="0"/>
          <w:numId w:val="30"/>
        </w:numPr>
        <w:tabs>
          <w:tab w:val="clear" w:pos="720"/>
          <w:tab w:val="num" w:pos="360"/>
        </w:tabs>
        <w:spacing w:after="80"/>
        <w:ind w:left="357" w:right="-71" w:hanging="357"/>
        <w:jc w:val="both"/>
        <w:rPr>
          <w:rFonts w:ascii="Arial" w:hAnsi="Arial" w:cs="Arial"/>
          <w:szCs w:val="20"/>
        </w:rPr>
      </w:pPr>
      <w:r w:rsidRPr="004E052E">
        <w:rPr>
          <w:rFonts w:ascii="Arial" w:hAnsi="Arial" w:cs="Arial"/>
          <w:szCs w:val="20"/>
          <w:u w:val="single"/>
        </w:rPr>
        <w:t>The institutional separation of climate change and DRR</w:t>
      </w:r>
      <w:r w:rsidRPr="00C13EE6">
        <w:rPr>
          <w:rFonts w:ascii="Arial" w:hAnsi="Arial" w:cs="Arial"/>
          <w:szCs w:val="20"/>
        </w:rPr>
        <w:t>:</w:t>
      </w:r>
      <w:r w:rsidRPr="004E052E">
        <w:rPr>
          <w:rFonts w:ascii="Arial" w:hAnsi="Arial" w:cs="Arial"/>
          <w:szCs w:val="20"/>
        </w:rPr>
        <w:t xml:space="preserve"> </w:t>
      </w:r>
      <w:r w:rsidR="004E052E" w:rsidRPr="004E052E">
        <w:rPr>
          <w:rFonts w:ascii="Arial" w:hAnsi="Arial" w:cs="Arial"/>
          <w:szCs w:val="20"/>
        </w:rPr>
        <w:t>As noted under Outcome 1, there have been benefits in locating the DRR</w:t>
      </w:r>
      <w:r w:rsidR="006D09E7">
        <w:rPr>
          <w:rFonts w:ascii="Arial" w:hAnsi="Arial" w:cs="Arial"/>
          <w:szCs w:val="20"/>
        </w:rPr>
        <w:t xml:space="preserve"> Unit</w:t>
      </w:r>
      <w:r w:rsidR="004E052E" w:rsidRPr="004E052E">
        <w:rPr>
          <w:rFonts w:ascii="Arial" w:hAnsi="Arial" w:cs="Arial"/>
          <w:szCs w:val="20"/>
        </w:rPr>
        <w:t xml:space="preserve"> in the Humanitarian Branch. </w:t>
      </w:r>
      <w:r w:rsidR="004E052E">
        <w:rPr>
          <w:rFonts w:ascii="Arial" w:hAnsi="Arial" w:cs="Arial"/>
          <w:szCs w:val="20"/>
        </w:rPr>
        <w:t xml:space="preserve">Nevertheless, we see </w:t>
      </w:r>
      <w:r w:rsidR="004E052E" w:rsidRPr="004E052E">
        <w:rPr>
          <w:rFonts w:ascii="Arial" w:hAnsi="Arial" w:cs="Arial"/>
          <w:szCs w:val="20"/>
        </w:rPr>
        <w:t>DRR as broader than humanitarian activities, for example, encompassing climate cha</w:t>
      </w:r>
      <w:r w:rsidR="00C13EE6">
        <w:rPr>
          <w:rFonts w:ascii="Arial" w:hAnsi="Arial" w:cs="Arial"/>
          <w:szCs w:val="20"/>
        </w:rPr>
        <w:t>nge and environment dimensions.</w:t>
      </w:r>
      <w:r w:rsidR="004E052E" w:rsidRPr="004E052E">
        <w:rPr>
          <w:rFonts w:ascii="Arial" w:hAnsi="Arial" w:cs="Arial"/>
          <w:szCs w:val="20"/>
        </w:rPr>
        <w:t xml:space="preserve"> </w:t>
      </w:r>
      <w:r w:rsidR="007C3B37">
        <w:rPr>
          <w:rFonts w:ascii="Arial" w:hAnsi="Arial" w:cs="Arial"/>
          <w:szCs w:val="20"/>
        </w:rPr>
        <w:t>AusAID will look firstly to see if greater coordination is necessary and it</w:t>
      </w:r>
      <w:r w:rsidR="004E052E" w:rsidRPr="004E052E">
        <w:rPr>
          <w:rFonts w:ascii="Arial" w:hAnsi="Arial" w:cs="Arial"/>
          <w:szCs w:val="20"/>
        </w:rPr>
        <w:t xml:space="preserve"> may be appropriate to look again at the b</w:t>
      </w:r>
      <w:r w:rsidR="00C13EE6">
        <w:rPr>
          <w:rFonts w:ascii="Arial" w:hAnsi="Arial" w:cs="Arial"/>
          <w:szCs w:val="20"/>
        </w:rPr>
        <w:t>est location for the DRR unit. I</w:t>
      </w:r>
      <w:r w:rsidR="00052A82">
        <w:rPr>
          <w:rFonts w:ascii="Arial" w:hAnsi="Arial" w:cs="Arial"/>
          <w:szCs w:val="20"/>
        </w:rPr>
        <w:t>n Canberra, r</w:t>
      </w:r>
      <w:r w:rsidR="003F45A3">
        <w:rPr>
          <w:rFonts w:ascii="Arial" w:hAnsi="Arial" w:cs="Arial"/>
          <w:szCs w:val="20"/>
        </w:rPr>
        <w:t>esponsibility for these issues sits</w:t>
      </w:r>
      <w:r>
        <w:rPr>
          <w:rFonts w:ascii="Arial" w:hAnsi="Arial" w:cs="Arial"/>
          <w:szCs w:val="20"/>
        </w:rPr>
        <w:t xml:space="preserve"> with different </w:t>
      </w:r>
      <w:r w:rsidRPr="004A0FE0">
        <w:rPr>
          <w:rFonts w:ascii="Arial" w:hAnsi="Arial" w:cs="Arial"/>
          <w:szCs w:val="20"/>
        </w:rPr>
        <w:t>divisions</w:t>
      </w:r>
      <w:r w:rsidR="00052A82">
        <w:rPr>
          <w:rFonts w:ascii="Arial" w:hAnsi="Arial" w:cs="Arial"/>
          <w:szCs w:val="20"/>
        </w:rPr>
        <w:t xml:space="preserve"> and</w:t>
      </w:r>
      <w:r w:rsidRPr="004A0FE0">
        <w:rPr>
          <w:rFonts w:ascii="Arial" w:hAnsi="Arial" w:cs="Arial"/>
          <w:szCs w:val="20"/>
        </w:rPr>
        <w:t xml:space="preserve"> </w:t>
      </w:r>
      <w:r w:rsidR="00052A82">
        <w:rPr>
          <w:rFonts w:ascii="Arial" w:hAnsi="Arial" w:cs="Arial"/>
          <w:szCs w:val="20"/>
        </w:rPr>
        <w:t>is supported from different</w:t>
      </w:r>
      <w:r w:rsidRPr="004A0FE0">
        <w:rPr>
          <w:rFonts w:ascii="Arial" w:hAnsi="Arial" w:cs="Arial"/>
          <w:szCs w:val="20"/>
        </w:rPr>
        <w:t xml:space="preserve"> b</w:t>
      </w:r>
      <w:r w:rsidR="00C13EE6">
        <w:rPr>
          <w:rFonts w:ascii="Arial" w:hAnsi="Arial" w:cs="Arial"/>
          <w:szCs w:val="20"/>
        </w:rPr>
        <w:t>udgetary sources within AusAID.</w:t>
      </w:r>
      <w:r w:rsidR="00052A82">
        <w:rPr>
          <w:rFonts w:ascii="Arial" w:hAnsi="Arial" w:cs="Arial"/>
          <w:szCs w:val="20"/>
        </w:rPr>
        <w:t xml:space="preserve"> This institutional separation places a limit on the degree of coordination that is possible</w:t>
      </w:r>
      <w:r w:rsidRPr="004A0FE0">
        <w:rPr>
          <w:rFonts w:ascii="Arial" w:hAnsi="Arial" w:cs="Arial"/>
          <w:szCs w:val="20"/>
        </w:rPr>
        <w:t>.</w:t>
      </w:r>
    </w:p>
    <w:p w:rsidR="004A0FE0" w:rsidRPr="004A0FE0" w:rsidRDefault="004A0FE0" w:rsidP="004A0FE0">
      <w:pPr>
        <w:numPr>
          <w:ilvl w:val="0"/>
          <w:numId w:val="30"/>
        </w:numPr>
        <w:tabs>
          <w:tab w:val="clear" w:pos="720"/>
          <w:tab w:val="num" w:pos="360"/>
        </w:tabs>
        <w:spacing w:after="80"/>
        <w:ind w:left="357" w:right="-71" w:hanging="357"/>
        <w:jc w:val="both"/>
        <w:rPr>
          <w:rFonts w:ascii="Arial" w:hAnsi="Arial" w:cs="Arial"/>
        </w:rPr>
      </w:pPr>
      <w:r w:rsidRPr="004A0FE0">
        <w:rPr>
          <w:rFonts w:ascii="Arial" w:hAnsi="Arial" w:cs="Arial"/>
          <w:u w:val="single"/>
        </w:rPr>
        <w:t>AusAID Business Processes</w:t>
      </w:r>
      <w:r w:rsidR="007046FE">
        <w:rPr>
          <w:rFonts w:ascii="Arial" w:hAnsi="Arial" w:cs="Arial"/>
        </w:rPr>
        <w:t>: t</w:t>
      </w:r>
      <w:r w:rsidRPr="004A0FE0">
        <w:rPr>
          <w:rFonts w:ascii="Arial" w:hAnsi="Arial" w:cs="Arial"/>
        </w:rPr>
        <w:t>o fully integrate DRR</w:t>
      </w:r>
      <w:r>
        <w:rPr>
          <w:rFonts w:ascii="Arial" w:hAnsi="Arial" w:cs="Arial"/>
        </w:rPr>
        <w:t>, clim</w:t>
      </w:r>
      <w:r w:rsidR="00052A82">
        <w:rPr>
          <w:rFonts w:ascii="Arial" w:hAnsi="Arial" w:cs="Arial"/>
        </w:rPr>
        <w:t>ate change and the e</w:t>
      </w:r>
      <w:r>
        <w:rPr>
          <w:rFonts w:ascii="Arial" w:hAnsi="Arial" w:cs="Arial"/>
        </w:rPr>
        <w:t>nvironment</w:t>
      </w:r>
      <w:r w:rsidRPr="004A0FE0">
        <w:rPr>
          <w:rFonts w:ascii="Arial" w:hAnsi="Arial" w:cs="Arial"/>
        </w:rPr>
        <w:t xml:space="preserve"> into AusAID programs, it must be </w:t>
      </w:r>
      <w:r w:rsidR="00052A82">
        <w:rPr>
          <w:rFonts w:ascii="Arial" w:hAnsi="Arial" w:cs="Arial"/>
        </w:rPr>
        <w:t>incorporated</w:t>
      </w:r>
      <w:r w:rsidRPr="004A0FE0">
        <w:rPr>
          <w:rFonts w:ascii="Arial" w:hAnsi="Arial" w:cs="Arial"/>
        </w:rPr>
        <w:t xml:space="preserve"> into the processes used by the agency to manage programs. </w:t>
      </w:r>
      <w:r w:rsidR="00052A82">
        <w:rPr>
          <w:rFonts w:ascii="Arial" w:hAnsi="Arial" w:cs="Arial"/>
        </w:rPr>
        <w:t>DRR is now considered in</w:t>
      </w:r>
      <w:r w:rsidRPr="004A0FE0">
        <w:rPr>
          <w:rFonts w:ascii="Arial" w:hAnsi="Arial" w:cs="Arial"/>
        </w:rPr>
        <w:t xml:space="preserve"> </w:t>
      </w:r>
      <w:r w:rsidR="00052A82">
        <w:rPr>
          <w:rFonts w:ascii="Arial" w:hAnsi="Arial" w:cs="Arial"/>
        </w:rPr>
        <w:t xml:space="preserve">Quality processes and </w:t>
      </w:r>
      <w:proofErr w:type="spellStart"/>
      <w:r w:rsidR="00052A82">
        <w:rPr>
          <w:rFonts w:ascii="Arial" w:hAnsi="Arial" w:cs="Arial"/>
        </w:rPr>
        <w:t>AidWorks</w:t>
      </w:r>
      <w:proofErr w:type="spellEnd"/>
      <w:r w:rsidR="00052A82">
        <w:rPr>
          <w:rFonts w:ascii="Arial" w:hAnsi="Arial" w:cs="Arial"/>
        </w:rPr>
        <w:t xml:space="preserve"> but inclusion into the range of processes and systems </w:t>
      </w:r>
      <w:r w:rsidR="00A65946">
        <w:rPr>
          <w:rFonts w:ascii="Arial" w:hAnsi="Arial" w:cs="Arial"/>
        </w:rPr>
        <w:t xml:space="preserve">that will accompany the new Operational </w:t>
      </w:r>
      <w:r w:rsidR="00DD5779">
        <w:rPr>
          <w:rFonts w:ascii="Arial" w:hAnsi="Arial" w:cs="Arial"/>
        </w:rPr>
        <w:t>Policy and Management Framework</w:t>
      </w:r>
      <w:r w:rsidR="00052A82">
        <w:rPr>
          <w:rFonts w:ascii="Arial" w:hAnsi="Arial" w:cs="Arial"/>
        </w:rPr>
        <w:t xml:space="preserve"> will be a challenge over the coming period.</w:t>
      </w:r>
    </w:p>
    <w:p w:rsidR="008B710A" w:rsidRPr="00485C3A" w:rsidRDefault="008B710A" w:rsidP="00485C3A">
      <w:pPr>
        <w:pBdr>
          <w:bottom w:val="single" w:sz="4" w:space="1" w:color="auto"/>
        </w:pBdr>
        <w:ind w:right="-874"/>
        <w:rPr>
          <w:rFonts w:ascii="Arial" w:hAnsi="Arial" w:cs="Arial"/>
          <w:b/>
          <w:sz w:val="24"/>
        </w:rPr>
      </w:pPr>
    </w:p>
    <w:p w:rsidR="00CE03F5" w:rsidRPr="00485C3A" w:rsidRDefault="00CE03F5" w:rsidP="00485C3A">
      <w:pPr>
        <w:pBdr>
          <w:bottom w:val="single" w:sz="4" w:space="1" w:color="auto"/>
        </w:pBdr>
        <w:ind w:right="-874"/>
        <w:outlineLvl w:val="1"/>
        <w:rPr>
          <w:rFonts w:ascii="Arial" w:hAnsi="Arial" w:cs="Arial"/>
          <w:b/>
          <w:sz w:val="24"/>
        </w:rPr>
      </w:pPr>
      <w:bookmarkStart w:id="37" w:name="_Toc278883674"/>
      <w:bookmarkStart w:id="38" w:name="_Toc352831779"/>
      <w:r w:rsidRPr="00485C3A">
        <w:rPr>
          <w:rFonts w:ascii="Arial" w:hAnsi="Arial" w:cs="Arial"/>
          <w:b/>
          <w:sz w:val="24"/>
        </w:rPr>
        <w:t>3. Management Response/ Objectives for FY 2010</w:t>
      </w:r>
      <w:r w:rsidR="009D200D">
        <w:rPr>
          <w:rFonts w:ascii="Arial" w:hAnsi="Arial" w:cs="Arial"/>
          <w:b/>
          <w:sz w:val="24"/>
        </w:rPr>
        <w:t xml:space="preserve"> - 11</w:t>
      </w:r>
      <w:bookmarkEnd w:id="37"/>
      <w:bookmarkEnd w:id="38"/>
    </w:p>
    <w:p w:rsidR="00465FC4" w:rsidRPr="00465FC4" w:rsidRDefault="00465FC4" w:rsidP="008B710A">
      <w:pPr>
        <w:rPr>
          <w:rFonts w:ascii="Arial" w:hAnsi="Arial" w:cs="Arial"/>
          <w:szCs w:val="20"/>
        </w:rPr>
      </w:pPr>
    </w:p>
    <w:p w:rsidR="002D4C0B" w:rsidRPr="008708C5" w:rsidRDefault="00FC4CEC" w:rsidP="00073239">
      <w:pPr>
        <w:spacing w:after="80"/>
        <w:jc w:val="both"/>
        <w:rPr>
          <w:rFonts w:ascii="Arial" w:hAnsi="Arial" w:cs="Arial"/>
          <w:szCs w:val="20"/>
        </w:rPr>
      </w:pPr>
      <w:r w:rsidRPr="008708C5">
        <w:rPr>
          <w:rFonts w:ascii="Arial" w:hAnsi="Arial" w:cs="Arial"/>
          <w:szCs w:val="20"/>
        </w:rPr>
        <w:t xml:space="preserve">The DRR </w:t>
      </w:r>
      <w:r w:rsidR="0035158F">
        <w:rPr>
          <w:rFonts w:ascii="Arial" w:hAnsi="Arial" w:cs="Arial"/>
          <w:szCs w:val="20"/>
        </w:rPr>
        <w:t>U</w:t>
      </w:r>
      <w:r w:rsidRPr="008708C5">
        <w:rPr>
          <w:rFonts w:ascii="Arial" w:hAnsi="Arial" w:cs="Arial"/>
          <w:szCs w:val="20"/>
        </w:rPr>
        <w:t xml:space="preserve">nit will work closely alongside the </w:t>
      </w:r>
      <w:r w:rsidR="00467F2C">
        <w:rPr>
          <w:rFonts w:ascii="Arial" w:hAnsi="Arial" w:cs="Arial"/>
          <w:szCs w:val="20"/>
        </w:rPr>
        <w:t>Environment and Climate Change Branch</w:t>
      </w:r>
      <w:r w:rsidRPr="008708C5">
        <w:rPr>
          <w:rFonts w:ascii="Arial" w:hAnsi="Arial" w:cs="Arial"/>
          <w:szCs w:val="20"/>
        </w:rPr>
        <w:t xml:space="preserve"> in AusAID</w:t>
      </w:r>
      <w:r w:rsidR="008708C5" w:rsidRPr="008708C5">
        <w:rPr>
          <w:rFonts w:ascii="Arial" w:hAnsi="Arial" w:cs="Arial"/>
          <w:szCs w:val="20"/>
        </w:rPr>
        <w:t xml:space="preserve"> to</w:t>
      </w:r>
      <w:r w:rsidRPr="008708C5">
        <w:rPr>
          <w:rFonts w:ascii="Arial" w:hAnsi="Arial" w:cs="Arial"/>
          <w:szCs w:val="20"/>
        </w:rPr>
        <w:t>:</w:t>
      </w:r>
    </w:p>
    <w:p w:rsidR="00074D9E" w:rsidRPr="008708C5" w:rsidRDefault="006860C2" w:rsidP="003F45A3">
      <w:pPr>
        <w:pStyle w:val="ListBullet"/>
        <w:numPr>
          <w:ilvl w:val="0"/>
          <w:numId w:val="29"/>
        </w:numPr>
        <w:tabs>
          <w:tab w:val="clear" w:pos="720"/>
          <w:tab w:val="num" w:pos="360"/>
        </w:tabs>
        <w:spacing w:line="240" w:lineRule="auto"/>
        <w:ind w:left="357" w:hanging="357"/>
        <w:jc w:val="both"/>
        <w:rPr>
          <w:rFonts w:ascii="Arial" w:hAnsi="Arial" w:cs="Arial"/>
          <w:sz w:val="20"/>
          <w:szCs w:val="20"/>
        </w:rPr>
      </w:pPr>
      <w:proofErr w:type="gramStart"/>
      <w:r>
        <w:rPr>
          <w:rFonts w:ascii="Arial" w:hAnsi="Arial" w:cs="Arial"/>
          <w:sz w:val="20"/>
          <w:szCs w:val="20"/>
        </w:rPr>
        <w:t>p</w:t>
      </w:r>
      <w:r w:rsidR="007C3B37">
        <w:rPr>
          <w:rFonts w:ascii="Arial" w:hAnsi="Arial" w:cs="Arial"/>
          <w:sz w:val="20"/>
          <w:szCs w:val="20"/>
        </w:rPr>
        <w:t>romote</w:t>
      </w:r>
      <w:proofErr w:type="gramEnd"/>
      <w:r w:rsidR="00074D9E" w:rsidRPr="008708C5">
        <w:rPr>
          <w:rFonts w:ascii="Arial" w:hAnsi="Arial" w:cs="Arial"/>
          <w:sz w:val="20"/>
          <w:szCs w:val="20"/>
        </w:rPr>
        <w:t xml:space="preserve"> the AusAID publication ‘Integration in Practice’ to build staff understanding of how to integrate DRR, climate change and environment to achieve sustainable development outcomes.</w:t>
      </w:r>
    </w:p>
    <w:p w:rsidR="00074D9E" w:rsidRPr="008708C5" w:rsidRDefault="006860C2" w:rsidP="003F45A3">
      <w:pPr>
        <w:pStyle w:val="ListBullet"/>
        <w:numPr>
          <w:ilvl w:val="0"/>
          <w:numId w:val="29"/>
        </w:numPr>
        <w:tabs>
          <w:tab w:val="clear" w:pos="720"/>
          <w:tab w:val="num" w:pos="360"/>
        </w:tabs>
        <w:spacing w:line="240" w:lineRule="auto"/>
        <w:ind w:left="357" w:hanging="357"/>
        <w:jc w:val="both"/>
        <w:rPr>
          <w:rFonts w:ascii="Arial" w:hAnsi="Arial" w:cs="Arial"/>
          <w:sz w:val="20"/>
          <w:szCs w:val="20"/>
        </w:rPr>
      </w:pPr>
      <w:proofErr w:type="gramStart"/>
      <w:r>
        <w:rPr>
          <w:rFonts w:ascii="Arial" w:hAnsi="Arial" w:cs="Arial"/>
          <w:sz w:val="20"/>
          <w:szCs w:val="20"/>
        </w:rPr>
        <w:t>e</w:t>
      </w:r>
      <w:r w:rsidR="00467F2C">
        <w:rPr>
          <w:rFonts w:ascii="Arial" w:hAnsi="Arial" w:cs="Arial"/>
          <w:sz w:val="20"/>
          <w:szCs w:val="20"/>
        </w:rPr>
        <w:t>stablish</w:t>
      </w:r>
      <w:proofErr w:type="gramEnd"/>
      <w:r w:rsidR="008708C5" w:rsidRPr="008708C5">
        <w:rPr>
          <w:rFonts w:ascii="Arial" w:hAnsi="Arial" w:cs="Arial"/>
          <w:sz w:val="20"/>
          <w:szCs w:val="20"/>
        </w:rPr>
        <w:t xml:space="preserve"> </w:t>
      </w:r>
      <w:r w:rsidR="003E1532" w:rsidRPr="008708C5">
        <w:rPr>
          <w:rFonts w:ascii="Arial" w:hAnsi="Arial" w:cs="Arial"/>
          <w:sz w:val="20"/>
          <w:szCs w:val="20"/>
        </w:rPr>
        <w:t>a</w:t>
      </w:r>
      <w:r w:rsidR="00467F2C">
        <w:rPr>
          <w:rFonts w:ascii="Arial" w:hAnsi="Arial" w:cs="Arial"/>
          <w:sz w:val="20"/>
          <w:szCs w:val="20"/>
        </w:rPr>
        <w:t>n</w:t>
      </w:r>
      <w:r w:rsidR="003E1532" w:rsidRPr="008708C5">
        <w:rPr>
          <w:rFonts w:ascii="Arial" w:hAnsi="Arial" w:cs="Arial"/>
          <w:sz w:val="20"/>
          <w:szCs w:val="20"/>
        </w:rPr>
        <w:t xml:space="preserve"> expert</w:t>
      </w:r>
      <w:r w:rsidR="00467F2C">
        <w:rPr>
          <w:rFonts w:ascii="Arial" w:hAnsi="Arial" w:cs="Arial"/>
          <w:sz w:val="20"/>
          <w:szCs w:val="20"/>
        </w:rPr>
        <w:t xml:space="preserve"> </w:t>
      </w:r>
      <w:r w:rsidR="003E1532" w:rsidRPr="008708C5">
        <w:rPr>
          <w:rFonts w:ascii="Arial" w:hAnsi="Arial" w:cs="Arial"/>
          <w:sz w:val="20"/>
          <w:szCs w:val="20"/>
        </w:rPr>
        <w:t xml:space="preserve">panel </w:t>
      </w:r>
      <w:r w:rsidR="00467F2C">
        <w:rPr>
          <w:rFonts w:ascii="Arial" w:hAnsi="Arial" w:cs="Arial"/>
          <w:sz w:val="20"/>
          <w:szCs w:val="20"/>
        </w:rPr>
        <w:t xml:space="preserve">with capacity to deliver training to staff in Canberra and at Post </w:t>
      </w:r>
      <w:r w:rsidR="003E1532" w:rsidRPr="008708C5">
        <w:rPr>
          <w:rFonts w:ascii="Arial" w:hAnsi="Arial" w:cs="Arial"/>
          <w:sz w:val="20"/>
          <w:szCs w:val="20"/>
        </w:rPr>
        <w:t>on DRR</w:t>
      </w:r>
      <w:r w:rsidR="00467F2C">
        <w:rPr>
          <w:rFonts w:ascii="Arial" w:hAnsi="Arial" w:cs="Arial"/>
          <w:sz w:val="20"/>
          <w:szCs w:val="20"/>
        </w:rPr>
        <w:t xml:space="preserve">, environment and climate </w:t>
      </w:r>
      <w:r w:rsidR="007046FE">
        <w:rPr>
          <w:rFonts w:ascii="Arial" w:hAnsi="Arial" w:cs="Arial"/>
          <w:sz w:val="20"/>
          <w:szCs w:val="20"/>
        </w:rPr>
        <w:t xml:space="preserve">change </w:t>
      </w:r>
      <w:r w:rsidR="00467F2C">
        <w:rPr>
          <w:rFonts w:ascii="Arial" w:hAnsi="Arial" w:cs="Arial"/>
          <w:sz w:val="20"/>
          <w:szCs w:val="20"/>
        </w:rPr>
        <w:t>on an ongoing basis</w:t>
      </w:r>
      <w:r w:rsidR="003E1532" w:rsidRPr="008708C5">
        <w:rPr>
          <w:rFonts w:ascii="Arial" w:hAnsi="Arial" w:cs="Arial"/>
          <w:sz w:val="20"/>
          <w:szCs w:val="20"/>
        </w:rPr>
        <w:t>.</w:t>
      </w:r>
    </w:p>
    <w:p w:rsidR="003E1532" w:rsidRDefault="006860C2" w:rsidP="003F45A3">
      <w:pPr>
        <w:pStyle w:val="ListBullet"/>
        <w:numPr>
          <w:ilvl w:val="0"/>
          <w:numId w:val="29"/>
        </w:numPr>
        <w:tabs>
          <w:tab w:val="clear" w:pos="720"/>
          <w:tab w:val="num" w:pos="360"/>
        </w:tabs>
        <w:spacing w:line="240" w:lineRule="auto"/>
        <w:ind w:left="357" w:hanging="357"/>
        <w:jc w:val="both"/>
        <w:rPr>
          <w:rFonts w:ascii="Arial" w:hAnsi="Arial" w:cs="Arial"/>
          <w:sz w:val="20"/>
          <w:szCs w:val="20"/>
        </w:rPr>
      </w:pPr>
      <w:proofErr w:type="gramStart"/>
      <w:r>
        <w:rPr>
          <w:rFonts w:ascii="Arial" w:hAnsi="Arial" w:cs="Arial"/>
          <w:sz w:val="20"/>
          <w:szCs w:val="20"/>
        </w:rPr>
        <w:t>s</w:t>
      </w:r>
      <w:r w:rsidR="008708C5" w:rsidRPr="008708C5">
        <w:rPr>
          <w:rFonts w:ascii="Arial" w:hAnsi="Arial" w:cs="Arial"/>
          <w:sz w:val="20"/>
          <w:szCs w:val="20"/>
        </w:rPr>
        <w:t>upport</w:t>
      </w:r>
      <w:proofErr w:type="gramEnd"/>
      <w:r w:rsidR="008708C5" w:rsidRPr="008708C5">
        <w:rPr>
          <w:rFonts w:ascii="Arial" w:hAnsi="Arial" w:cs="Arial"/>
          <w:sz w:val="20"/>
          <w:szCs w:val="20"/>
        </w:rPr>
        <w:t xml:space="preserve"> the environment section to </w:t>
      </w:r>
      <w:r w:rsidR="003E1532" w:rsidRPr="008708C5">
        <w:rPr>
          <w:rFonts w:ascii="Arial" w:hAnsi="Arial" w:cs="Arial"/>
          <w:sz w:val="20"/>
          <w:szCs w:val="20"/>
        </w:rPr>
        <w:t>implement mandatory environment screening of all aid activities (including DRR considerations).</w:t>
      </w:r>
    </w:p>
    <w:p w:rsidR="003F45A3" w:rsidRDefault="006860C2" w:rsidP="003F45A3">
      <w:pPr>
        <w:pStyle w:val="ListBullet"/>
        <w:numPr>
          <w:ilvl w:val="0"/>
          <w:numId w:val="29"/>
        </w:numPr>
        <w:tabs>
          <w:tab w:val="clear" w:pos="720"/>
          <w:tab w:val="num" w:pos="360"/>
        </w:tabs>
        <w:spacing w:line="240" w:lineRule="auto"/>
        <w:ind w:left="357" w:hanging="357"/>
        <w:jc w:val="both"/>
        <w:rPr>
          <w:rFonts w:ascii="Arial" w:hAnsi="Arial" w:cs="Arial"/>
          <w:sz w:val="20"/>
          <w:szCs w:val="20"/>
        </w:rPr>
      </w:pPr>
      <w:proofErr w:type="gramStart"/>
      <w:r>
        <w:rPr>
          <w:rFonts w:ascii="Arial" w:hAnsi="Arial" w:cs="Arial"/>
          <w:sz w:val="20"/>
          <w:szCs w:val="20"/>
        </w:rPr>
        <w:t>d</w:t>
      </w:r>
      <w:r w:rsidR="00467F2C">
        <w:rPr>
          <w:rFonts w:ascii="Arial" w:hAnsi="Arial" w:cs="Arial"/>
          <w:sz w:val="20"/>
          <w:szCs w:val="20"/>
        </w:rPr>
        <w:t>eliver</w:t>
      </w:r>
      <w:proofErr w:type="gramEnd"/>
      <w:r w:rsidR="00467F2C">
        <w:rPr>
          <w:rFonts w:ascii="Arial" w:hAnsi="Arial" w:cs="Arial"/>
          <w:sz w:val="20"/>
          <w:szCs w:val="20"/>
        </w:rPr>
        <w:t xml:space="preserve"> joint programming on DRR and climate change adaptation</w:t>
      </w:r>
      <w:r w:rsidR="003F45A3">
        <w:rPr>
          <w:rFonts w:ascii="Arial" w:hAnsi="Arial" w:cs="Arial"/>
          <w:sz w:val="20"/>
          <w:szCs w:val="20"/>
        </w:rPr>
        <w:t xml:space="preserve"> as opportunities arise.</w:t>
      </w:r>
    </w:p>
    <w:p w:rsidR="007C3B37" w:rsidRDefault="006860C2" w:rsidP="003F45A3">
      <w:pPr>
        <w:pStyle w:val="ListBullet"/>
        <w:numPr>
          <w:ilvl w:val="0"/>
          <w:numId w:val="29"/>
        </w:numPr>
        <w:tabs>
          <w:tab w:val="clear" w:pos="720"/>
          <w:tab w:val="num" w:pos="360"/>
        </w:tabs>
        <w:spacing w:line="240" w:lineRule="auto"/>
        <w:ind w:left="357" w:hanging="357"/>
        <w:jc w:val="both"/>
        <w:rPr>
          <w:rFonts w:ascii="Arial" w:hAnsi="Arial" w:cs="Arial"/>
          <w:sz w:val="20"/>
          <w:szCs w:val="20"/>
        </w:rPr>
      </w:pPr>
      <w:proofErr w:type="gramStart"/>
      <w:r>
        <w:rPr>
          <w:rFonts w:ascii="Arial" w:hAnsi="Arial" w:cs="Arial"/>
          <w:szCs w:val="20"/>
        </w:rPr>
        <w:t>l</w:t>
      </w:r>
      <w:r w:rsidR="007C3B37">
        <w:rPr>
          <w:rFonts w:ascii="Arial" w:hAnsi="Arial" w:cs="Arial"/>
          <w:szCs w:val="20"/>
        </w:rPr>
        <w:t>ook</w:t>
      </w:r>
      <w:proofErr w:type="gramEnd"/>
      <w:r w:rsidR="007C3B37">
        <w:rPr>
          <w:rFonts w:ascii="Arial" w:hAnsi="Arial" w:cs="Arial"/>
          <w:szCs w:val="20"/>
        </w:rPr>
        <w:t xml:space="preserve"> firstly to see if greater coordination is necessary between parties and if it is </w:t>
      </w:r>
      <w:r w:rsidR="007C3B37" w:rsidRPr="004E052E">
        <w:rPr>
          <w:rFonts w:ascii="Arial" w:hAnsi="Arial" w:cs="Arial"/>
          <w:szCs w:val="20"/>
        </w:rPr>
        <w:t>appropriate to look again at the best location for the DRR unit.</w:t>
      </w:r>
    </w:p>
    <w:p w:rsidR="00C67C6A" w:rsidRDefault="00C67C6A" w:rsidP="005F5C2F">
      <w:pPr>
        <w:pStyle w:val="BodyText"/>
        <w:rPr>
          <w:rFonts w:ascii="Arial" w:hAnsi="Arial" w:cs="Arial"/>
          <w:sz w:val="26"/>
          <w:szCs w:val="26"/>
        </w:rPr>
      </w:pPr>
    </w:p>
    <w:p w:rsidR="004250EA" w:rsidRDefault="004250EA" w:rsidP="005F5C2F">
      <w:pPr>
        <w:pStyle w:val="BodyText"/>
        <w:rPr>
          <w:rFonts w:ascii="Arial" w:hAnsi="Arial" w:cs="Arial"/>
          <w:sz w:val="26"/>
          <w:szCs w:val="26"/>
        </w:rPr>
      </w:pPr>
    </w:p>
    <w:tbl>
      <w:tblPr>
        <w:tblpPr w:leftFromText="180" w:rightFromText="180" w:horzAnchor="margin"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250EA" w:rsidRPr="00750E01" w:rsidTr="00886E29">
        <w:trPr>
          <w:trHeight w:val="333"/>
        </w:trPr>
        <w:tc>
          <w:tcPr>
            <w:tcW w:w="8522" w:type="dxa"/>
            <w:tcBorders>
              <w:top w:val="single" w:sz="4" w:space="0" w:color="auto"/>
              <w:left w:val="single" w:sz="4" w:space="0" w:color="auto"/>
              <w:bottom w:val="single" w:sz="4" w:space="0" w:color="auto"/>
              <w:right w:val="single" w:sz="4" w:space="0" w:color="auto"/>
            </w:tcBorders>
            <w:shd w:val="clear" w:color="auto" w:fill="D9D9D9"/>
            <w:vAlign w:val="center"/>
          </w:tcPr>
          <w:p w:rsidR="004250EA" w:rsidRPr="00750E01" w:rsidRDefault="00886E29" w:rsidP="00886E29">
            <w:pPr>
              <w:rPr>
                <w:rFonts w:ascii="Arial" w:hAnsi="Arial" w:cs="Arial"/>
                <w:b/>
                <w:sz w:val="24"/>
                <w:lang w:val="en-GB"/>
              </w:rPr>
            </w:pPr>
            <w:r>
              <w:rPr>
                <w:rFonts w:ascii="Arial" w:hAnsi="Arial" w:cs="Arial"/>
                <w:sz w:val="26"/>
                <w:szCs w:val="26"/>
              </w:rPr>
              <w:br w:type="page"/>
            </w:r>
            <w:r w:rsidR="004250EA" w:rsidRPr="00DF7C6F">
              <w:rPr>
                <w:rFonts w:ascii="Arial" w:hAnsi="Arial" w:cs="Arial"/>
                <w:b/>
                <w:sz w:val="26"/>
                <w:szCs w:val="26"/>
              </w:rPr>
              <w:t>Annex 1</w:t>
            </w:r>
            <w:r w:rsidR="00DF7C6F" w:rsidRPr="00DF7C6F">
              <w:rPr>
                <w:rFonts w:ascii="Arial" w:hAnsi="Arial" w:cs="Arial"/>
                <w:b/>
                <w:sz w:val="26"/>
                <w:szCs w:val="26"/>
              </w:rPr>
              <w:t xml:space="preserve"> -</w:t>
            </w:r>
            <w:r w:rsidR="004250EA" w:rsidRPr="00DF7C6F">
              <w:rPr>
                <w:rFonts w:ascii="Arial" w:hAnsi="Arial" w:cs="Arial"/>
                <w:b/>
                <w:sz w:val="26"/>
                <w:szCs w:val="26"/>
              </w:rPr>
              <w:t xml:space="preserve"> </w:t>
            </w:r>
            <w:r w:rsidR="004250EA" w:rsidRPr="00750E01">
              <w:rPr>
                <w:rFonts w:ascii="Arial" w:hAnsi="Arial" w:cs="Arial"/>
                <w:b/>
                <w:sz w:val="24"/>
                <w:lang w:val="en-GB"/>
              </w:rPr>
              <w:t>Respondent Information</w:t>
            </w:r>
          </w:p>
        </w:tc>
      </w:tr>
      <w:tr w:rsidR="004250EA" w:rsidRPr="00750E01" w:rsidTr="00886E29">
        <w:trPr>
          <w:trHeight w:val="413"/>
        </w:trPr>
        <w:tc>
          <w:tcPr>
            <w:tcW w:w="8522" w:type="dxa"/>
            <w:shd w:val="clear" w:color="auto" w:fill="E6E6E6"/>
            <w:vAlign w:val="center"/>
          </w:tcPr>
          <w:p w:rsidR="004250EA" w:rsidRPr="00750E01" w:rsidRDefault="004250EA" w:rsidP="00886E29">
            <w:pPr>
              <w:rPr>
                <w:rFonts w:ascii="Arial" w:hAnsi="Arial" w:cs="Arial"/>
                <w:sz w:val="24"/>
                <w:lang w:val="en-GB"/>
              </w:rPr>
            </w:pPr>
            <w:r w:rsidRPr="00750E01">
              <w:rPr>
                <w:rFonts w:ascii="Arial" w:hAnsi="Arial" w:cs="Arial"/>
                <w:sz w:val="24"/>
                <w:lang w:val="en-GB"/>
              </w:rPr>
              <w:lastRenderedPageBreak/>
              <w:t>AusAID</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Bangkok (Asia Regional)</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Beijing</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proofErr w:type="spellStart"/>
            <w:r w:rsidRPr="00750E01">
              <w:rPr>
                <w:rFonts w:ascii="Arial" w:hAnsi="Arial" w:cs="Arial"/>
                <w:szCs w:val="20"/>
                <w:lang w:val="en-GB"/>
              </w:rPr>
              <w:t>Dili</w:t>
            </w:r>
            <w:proofErr w:type="spellEnd"/>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Geneva</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Hanoi</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Jakarta (Australia Indonesia Facility for Disaster Reduction)</w:t>
            </w:r>
          </w:p>
        </w:tc>
      </w:tr>
      <w:tr w:rsidR="004A4723" w:rsidRPr="00750E01" w:rsidTr="004E2DC0">
        <w:trPr>
          <w:trHeight w:val="397"/>
        </w:trPr>
        <w:tc>
          <w:tcPr>
            <w:tcW w:w="8522" w:type="dxa"/>
            <w:shd w:val="clear" w:color="auto" w:fill="auto"/>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Jakarta (Disaster Management Unit)</w:t>
            </w:r>
          </w:p>
        </w:tc>
      </w:tr>
      <w:tr w:rsidR="004A4723" w:rsidRPr="00750E01" w:rsidTr="004E2DC0">
        <w:trPr>
          <w:trHeight w:val="397"/>
        </w:trPr>
        <w:tc>
          <w:tcPr>
            <w:tcW w:w="8522" w:type="dxa"/>
            <w:shd w:val="clear" w:color="auto" w:fill="auto"/>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Manila</w:t>
            </w:r>
          </w:p>
        </w:tc>
      </w:tr>
      <w:tr w:rsidR="004A4723" w:rsidRPr="00750E01" w:rsidTr="004E2DC0">
        <w:trPr>
          <w:trHeight w:val="397"/>
        </w:trPr>
        <w:tc>
          <w:tcPr>
            <w:tcW w:w="8522" w:type="dxa"/>
            <w:shd w:val="clear" w:color="auto" w:fill="auto"/>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Port Moresby</w:t>
            </w:r>
          </w:p>
        </w:tc>
      </w:tr>
      <w:tr w:rsidR="004A4723" w:rsidRPr="00750E01" w:rsidTr="004E2DC0">
        <w:trPr>
          <w:trHeight w:val="397"/>
        </w:trPr>
        <w:tc>
          <w:tcPr>
            <w:tcW w:w="8522" w:type="dxa"/>
            <w:shd w:val="clear" w:color="auto" w:fill="auto"/>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Suva (Pacific Regional)</w:t>
            </w:r>
          </w:p>
        </w:tc>
      </w:tr>
      <w:tr w:rsidR="004A4723" w:rsidRPr="00750E01" w:rsidTr="004E2DC0">
        <w:trPr>
          <w:trHeight w:val="397"/>
        </w:trPr>
        <w:tc>
          <w:tcPr>
            <w:tcW w:w="8522" w:type="dxa"/>
            <w:shd w:val="clear" w:color="auto" w:fill="auto"/>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Vientiane</w:t>
            </w:r>
          </w:p>
        </w:tc>
      </w:tr>
      <w:tr w:rsidR="004A4723" w:rsidRPr="00750E01" w:rsidTr="004E2DC0">
        <w:trPr>
          <w:trHeight w:val="397"/>
        </w:trPr>
        <w:tc>
          <w:tcPr>
            <w:tcW w:w="8522" w:type="dxa"/>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H</w:t>
            </w:r>
            <w:r w:rsidR="0063697A">
              <w:rPr>
                <w:rFonts w:ascii="Arial" w:hAnsi="Arial" w:cs="Arial"/>
                <w:szCs w:val="20"/>
                <w:lang w:val="en-GB"/>
              </w:rPr>
              <w:t xml:space="preserve">umanitarian and Emergency </w:t>
            </w:r>
            <w:r w:rsidRPr="00750E01">
              <w:rPr>
                <w:rFonts w:ascii="Arial" w:hAnsi="Arial" w:cs="Arial"/>
                <w:szCs w:val="20"/>
                <w:lang w:val="en-GB"/>
              </w:rPr>
              <w:t>R</w:t>
            </w:r>
            <w:r w:rsidR="0063697A">
              <w:rPr>
                <w:rFonts w:ascii="Arial" w:hAnsi="Arial" w:cs="Arial"/>
                <w:szCs w:val="20"/>
                <w:lang w:val="en-GB"/>
              </w:rPr>
              <w:t>esponse Section</w:t>
            </w:r>
            <w:r w:rsidRPr="00750E01">
              <w:rPr>
                <w:rFonts w:ascii="Arial" w:hAnsi="Arial" w:cs="Arial"/>
                <w:szCs w:val="20"/>
                <w:lang w:val="en-GB"/>
              </w:rPr>
              <w:t>, AusAID Canberra</w:t>
            </w:r>
          </w:p>
        </w:tc>
      </w:tr>
      <w:tr w:rsidR="004A4723" w:rsidRPr="00750E01" w:rsidTr="004E2DC0">
        <w:trPr>
          <w:trHeight w:val="397"/>
        </w:trPr>
        <w:tc>
          <w:tcPr>
            <w:tcW w:w="8522" w:type="dxa"/>
            <w:tcBorders>
              <w:bottom w:val="single" w:sz="4" w:space="0" w:color="auto"/>
            </w:tcBorders>
            <w:vAlign w:val="center"/>
          </w:tcPr>
          <w:p w:rsidR="004A4723" w:rsidRPr="00750E01" w:rsidRDefault="004A4723" w:rsidP="00886E29">
            <w:pPr>
              <w:rPr>
                <w:rFonts w:ascii="Arial" w:hAnsi="Arial" w:cs="Arial"/>
                <w:szCs w:val="20"/>
                <w:lang w:val="en-GB"/>
              </w:rPr>
            </w:pPr>
            <w:r w:rsidRPr="00750E01">
              <w:rPr>
                <w:rFonts w:ascii="Arial" w:hAnsi="Arial" w:cs="Arial"/>
                <w:szCs w:val="20"/>
                <w:lang w:val="en-GB"/>
              </w:rPr>
              <w:t>C</w:t>
            </w:r>
            <w:r w:rsidR="0063697A">
              <w:rPr>
                <w:rFonts w:ascii="Arial" w:hAnsi="Arial" w:cs="Arial"/>
                <w:szCs w:val="20"/>
                <w:lang w:val="en-GB"/>
              </w:rPr>
              <w:t xml:space="preserve">limate </w:t>
            </w:r>
            <w:r w:rsidRPr="00750E01">
              <w:rPr>
                <w:rFonts w:ascii="Arial" w:hAnsi="Arial" w:cs="Arial"/>
                <w:szCs w:val="20"/>
                <w:lang w:val="en-GB"/>
              </w:rPr>
              <w:t>C</w:t>
            </w:r>
            <w:r w:rsidR="0063697A">
              <w:rPr>
                <w:rFonts w:ascii="Arial" w:hAnsi="Arial" w:cs="Arial"/>
                <w:szCs w:val="20"/>
                <w:lang w:val="en-GB"/>
              </w:rPr>
              <w:t xml:space="preserve">hange and </w:t>
            </w:r>
            <w:r w:rsidRPr="00750E01">
              <w:rPr>
                <w:rFonts w:ascii="Arial" w:hAnsi="Arial" w:cs="Arial"/>
                <w:szCs w:val="20"/>
                <w:lang w:val="en-GB"/>
              </w:rPr>
              <w:t>E</w:t>
            </w:r>
            <w:r w:rsidR="0063697A">
              <w:rPr>
                <w:rFonts w:ascii="Arial" w:hAnsi="Arial" w:cs="Arial"/>
                <w:szCs w:val="20"/>
                <w:lang w:val="en-GB"/>
              </w:rPr>
              <w:t>nvironment</w:t>
            </w:r>
            <w:r w:rsidRPr="00750E01">
              <w:rPr>
                <w:rFonts w:ascii="Arial" w:hAnsi="Arial" w:cs="Arial"/>
                <w:szCs w:val="20"/>
                <w:lang w:val="en-GB"/>
              </w:rPr>
              <w:t xml:space="preserve"> Branch, AusAID Canberra</w:t>
            </w:r>
          </w:p>
        </w:tc>
      </w:tr>
      <w:tr w:rsidR="004E2DC0" w:rsidRPr="00750E01" w:rsidTr="004E2DC0">
        <w:trPr>
          <w:trHeight w:val="397"/>
        </w:trPr>
        <w:tc>
          <w:tcPr>
            <w:tcW w:w="8522" w:type="dxa"/>
            <w:tcBorders>
              <w:bottom w:val="single" w:sz="4" w:space="0" w:color="auto"/>
            </w:tcBorders>
            <w:vAlign w:val="center"/>
          </w:tcPr>
          <w:p w:rsidR="004E2DC0" w:rsidRPr="00750E01" w:rsidRDefault="004E2DC0" w:rsidP="00886E29">
            <w:pPr>
              <w:rPr>
                <w:rFonts w:ascii="Arial" w:hAnsi="Arial" w:cs="Arial"/>
                <w:szCs w:val="20"/>
                <w:lang w:val="en-GB"/>
              </w:rPr>
            </w:pPr>
            <w:r>
              <w:rPr>
                <w:rFonts w:ascii="Arial" w:hAnsi="Arial" w:cs="Arial"/>
                <w:szCs w:val="20"/>
                <w:lang w:val="en-GB"/>
              </w:rPr>
              <w:t>Disaster Risk Reduction Unit, Humanitarian Policy Section, AusAID Canberra</w:t>
            </w:r>
          </w:p>
        </w:tc>
      </w:tr>
      <w:tr w:rsidR="004250EA" w:rsidRPr="00750E01" w:rsidTr="00886E29">
        <w:trPr>
          <w:trHeight w:val="413"/>
        </w:trPr>
        <w:tc>
          <w:tcPr>
            <w:tcW w:w="8522" w:type="dxa"/>
            <w:shd w:val="clear" w:color="auto" w:fill="E6E6E6"/>
            <w:vAlign w:val="center"/>
          </w:tcPr>
          <w:p w:rsidR="004250EA" w:rsidRPr="00750E01" w:rsidRDefault="004250EA" w:rsidP="00886E29">
            <w:pPr>
              <w:rPr>
                <w:rFonts w:ascii="Arial" w:hAnsi="Arial" w:cs="Arial"/>
                <w:sz w:val="24"/>
                <w:lang w:val="en-GB"/>
              </w:rPr>
            </w:pPr>
            <w:r w:rsidRPr="00750E01">
              <w:rPr>
                <w:rFonts w:ascii="Arial" w:hAnsi="Arial" w:cs="Arial"/>
                <w:sz w:val="24"/>
                <w:lang w:val="en-GB"/>
              </w:rPr>
              <w:t>Whole-of-Government</w:t>
            </w:r>
          </w:p>
        </w:tc>
      </w:tr>
      <w:tr w:rsidR="0006594B" w:rsidRPr="00750E01" w:rsidTr="00CC2786">
        <w:trPr>
          <w:trHeight w:val="413"/>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Department of Climate Change and Energy Efficiency (DCCEE)</w:t>
            </w:r>
          </w:p>
        </w:tc>
      </w:tr>
      <w:tr w:rsidR="0006594B" w:rsidRPr="00750E01" w:rsidTr="00CC2786">
        <w:trPr>
          <w:trHeight w:val="413"/>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Geoscience Australia (GA)</w:t>
            </w:r>
          </w:p>
        </w:tc>
      </w:tr>
      <w:tr w:rsidR="0006594B" w:rsidRPr="00750E01" w:rsidTr="00CC2786">
        <w:trPr>
          <w:trHeight w:val="413"/>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Commonwealth Scientific and Industrial Research Organisation (CSIRO)</w:t>
            </w:r>
          </w:p>
        </w:tc>
      </w:tr>
      <w:tr w:rsidR="0006594B" w:rsidRPr="00750E01" w:rsidTr="00CC2786">
        <w:trPr>
          <w:trHeight w:val="413"/>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Bureau of Meteorology</w:t>
            </w:r>
          </w:p>
        </w:tc>
      </w:tr>
      <w:tr w:rsidR="0006594B" w:rsidRPr="00750E01" w:rsidTr="00CC2786">
        <w:trPr>
          <w:trHeight w:val="413"/>
        </w:trPr>
        <w:tc>
          <w:tcPr>
            <w:tcW w:w="8522" w:type="dxa"/>
            <w:tcBorders>
              <w:bottom w:val="single" w:sz="4" w:space="0" w:color="auto"/>
            </w:tcBorders>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Attorney-General's Department</w:t>
            </w:r>
          </w:p>
        </w:tc>
      </w:tr>
      <w:tr w:rsidR="004250EA" w:rsidRPr="00750E01" w:rsidTr="00886E29">
        <w:trPr>
          <w:trHeight w:val="413"/>
        </w:trPr>
        <w:tc>
          <w:tcPr>
            <w:tcW w:w="8522" w:type="dxa"/>
            <w:shd w:val="clear" w:color="auto" w:fill="E6E6E6"/>
            <w:vAlign w:val="center"/>
          </w:tcPr>
          <w:p w:rsidR="004250EA" w:rsidRPr="00750E01" w:rsidRDefault="004250EA" w:rsidP="00886E29">
            <w:pPr>
              <w:rPr>
                <w:rFonts w:ascii="Arial" w:hAnsi="Arial" w:cs="Arial"/>
                <w:sz w:val="24"/>
                <w:lang w:val="en-GB"/>
              </w:rPr>
            </w:pPr>
            <w:r w:rsidRPr="00750E01">
              <w:rPr>
                <w:rFonts w:ascii="Arial" w:hAnsi="Arial" w:cs="Arial"/>
                <w:sz w:val="24"/>
                <w:lang w:val="en-GB"/>
              </w:rPr>
              <w:t>Regional Organisations</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UNISDR Asia Pacific</w:t>
            </w:r>
          </w:p>
        </w:tc>
      </w:tr>
      <w:tr w:rsidR="0006594B" w:rsidRPr="00750E01" w:rsidTr="00CC2786">
        <w:trPr>
          <w:trHeight w:hRule="exact" w:val="397"/>
        </w:trPr>
        <w:tc>
          <w:tcPr>
            <w:tcW w:w="8522" w:type="dxa"/>
            <w:tcBorders>
              <w:bottom w:val="single" w:sz="4" w:space="0" w:color="auto"/>
            </w:tcBorders>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UNOCHA Pacific</w:t>
            </w:r>
          </w:p>
        </w:tc>
      </w:tr>
      <w:tr w:rsidR="004250EA" w:rsidRPr="00750E01" w:rsidTr="00886E29">
        <w:trPr>
          <w:trHeight w:val="413"/>
        </w:trPr>
        <w:tc>
          <w:tcPr>
            <w:tcW w:w="8522" w:type="dxa"/>
            <w:shd w:val="clear" w:color="auto" w:fill="E6E6E6"/>
            <w:vAlign w:val="center"/>
          </w:tcPr>
          <w:p w:rsidR="004250EA" w:rsidRPr="00750E01" w:rsidRDefault="004250EA" w:rsidP="00886E29">
            <w:pPr>
              <w:rPr>
                <w:rFonts w:ascii="Arial" w:hAnsi="Arial" w:cs="Arial"/>
                <w:sz w:val="24"/>
                <w:lang w:val="en-GB"/>
              </w:rPr>
            </w:pPr>
            <w:r w:rsidRPr="00750E01">
              <w:rPr>
                <w:rFonts w:ascii="Arial" w:hAnsi="Arial" w:cs="Arial"/>
                <w:sz w:val="24"/>
                <w:lang w:val="en-GB"/>
              </w:rPr>
              <w:t>Australian NGOs</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Australian Council for International Development (ACFID)</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Act for Peace - NCCA</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CARE Australia</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Pr>
                <w:rFonts w:ascii="Arial" w:hAnsi="Arial" w:cs="Arial"/>
                <w:szCs w:val="20"/>
                <w:lang w:val="en-GB"/>
              </w:rPr>
              <w:t>C</w:t>
            </w:r>
            <w:r w:rsidRPr="00CF6089">
              <w:rPr>
                <w:rFonts w:ascii="Arial" w:hAnsi="Arial" w:cs="Arial"/>
                <w:szCs w:val="20"/>
                <w:lang w:val="en-GB"/>
              </w:rPr>
              <w:t>aritas</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proofErr w:type="spellStart"/>
            <w:r w:rsidRPr="00750E01">
              <w:rPr>
                <w:rFonts w:ascii="Arial" w:hAnsi="Arial" w:cs="Arial"/>
                <w:szCs w:val="20"/>
                <w:lang w:val="en-GB"/>
              </w:rPr>
              <w:t>ChildFund</w:t>
            </w:r>
            <w:proofErr w:type="spellEnd"/>
            <w:r w:rsidRPr="00750E01">
              <w:rPr>
                <w:rFonts w:ascii="Arial" w:hAnsi="Arial" w:cs="Arial"/>
                <w:szCs w:val="20"/>
                <w:lang w:val="en-GB"/>
              </w:rPr>
              <w:t xml:space="preserve"> Australia</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Oxfam Australia</w:t>
            </w:r>
          </w:p>
        </w:tc>
      </w:tr>
      <w:tr w:rsidR="0006594B" w:rsidRPr="00750E01" w:rsidTr="00CC2786">
        <w:trPr>
          <w:trHeight w:hRule="exact" w:val="397"/>
        </w:trPr>
        <w:tc>
          <w:tcPr>
            <w:tcW w:w="8522" w:type="dxa"/>
            <w:vAlign w:val="center"/>
          </w:tcPr>
          <w:p w:rsidR="0006594B" w:rsidRPr="00750E01" w:rsidRDefault="0006594B" w:rsidP="00886E29">
            <w:pPr>
              <w:rPr>
                <w:rFonts w:ascii="Arial" w:hAnsi="Arial" w:cs="Arial"/>
                <w:szCs w:val="20"/>
                <w:lang w:val="en-GB"/>
              </w:rPr>
            </w:pPr>
            <w:r w:rsidRPr="00750E01">
              <w:rPr>
                <w:rFonts w:ascii="Arial" w:hAnsi="Arial" w:cs="Arial"/>
                <w:szCs w:val="20"/>
                <w:lang w:val="en-GB"/>
              </w:rPr>
              <w:t>World Vision Australia</w:t>
            </w:r>
          </w:p>
        </w:tc>
      </w:tr>
    </w:tbl>
    <w:p w:rsidR="002224BC" w:rsidRDefault="002224BC" w:rsidP="00BD5576">
      <w:pPr>
        <w:pStyle w:val="BodyText"/>
        <w:sectPr w:rsidR="002224BC" w:rsidSect="009D2A74">
          <w:headerReference w:type="even" r:id="rId16"/>
          <w:headerReference w:type="default" r:id="rId17"/>
          <w:footerReference w:type="even" r:id="rId18"/>
          <w:footerReference w:type="default" r:id="rId19"/>
          <w:pgSz w:w="11907" w:h="16840" w:code="9"/>
          <w:pgMar w:top="2381" w:right="1814" w:bottom="851" w:left="1644" w:header="851" w:footer="340" w:gutter="0"/>
          <w:cols w:space="720"/>
        </w:sectPr>
      </w:pPr>
    </w:p>
    <w:p w:rsidR="008E16B5" w:rsidRDefault="008E16B5" w:rsidP="008E16B5">
      <w:pPr>
        <w:pStyle w:val="BodyText"/>
        <w:rPr>
          <w:rFonts w:ascii="Arial" w:hAnsi="Arial" w:cs="Arial"/>
          <w:b/>
          <w:sz w:val="24"/>
          <w:lang w:val="en-GB"/>
        </w:rPr>
      </w:pPr>
      <w:r w:rsidRPr="00DF7C6F">
        <w:rPr>
          <w:rFonts w:ascii="Arial" w:hAnsi="Arial" w:cs="Arial"/>
          <w:b/>
          <w:sz w:val="26"/>
          <w:szCs w:val="26"/>
        </w:rPr>
        <w:lastRenderedPageBreak/>
        <w:t xml:space="preserve">Annex </w:t>
      </w:r>
      <w:r>
        <w:rPr>
          <w:rFonts w:ascii="Arial" w:hAnsi="Arial" w:cs="Arial"/>
          <w:b/>
          <w:sz w:val="26"/>
          <w:szCs w:val="26"/>
        </w:rPr>
        <w:t>2</w:t>
      </w:r>
      <w:r w:rsidRPr="00DF7C6F">
        <w:rPr>
          <w:rFonts w:ascii="Arial" w:hAnsi="Arial" w:cs="Arial"/>
          <w:b/>
          <w:sz w:val="26"/>
          <w:szCs w:val="26"/>
        </w:rPr>
        <w:t xml:space="preserve"> </w:t>
      </w:r>
      <w:r>
        <w:rPr>
          <w:rFonts w:ascii="Arial" w:hAnsi="Arial" w:cs="Arial"/>
          <w:b/>
          <w:sz w:val="26"/>
          <w:szCs w:val="26"/>
        </w:rPr>
        <w:t>–</w:t>
      </w:r>
      <w:r w:rsidRPr="00DF7C6F">
        <w:rPr>
          <w:rFonts w:ascii="Arial" w:hAnsi="Arial" w:cs="Arial"/>
          <w:b/>
          <w:sz w:val="26"/>
          <w:szCs w:val="26"/>
        </w:rPr>
        <w:t xml:space="preserve"> </w:t>
      </w:r>
      <w:r>
        <w:rPr>
          <w:rFonts w:ascii="Arial" w:hAnsi="Arial" w:cs="Arial"/>
          <w:b/>
          <w:sz w:val="24"/>
          <w:lang w:val="en-GB"/>
        </w:rPr>
        <w:t>Hyogo Framework for Action</w:t>
      </w:r>
    </w:p>
    <w:p w:rsidR="002224BC" w:rsidRDefault="006A358E" w:rsidP="00BD5576">
      <w:pPr>
        <w:pStyle w:val="BodyText"/>
        <w:sectPr w:rsidR="002224BC" w:rsidSect="002224BC">
          <w:pgSz w:w="16840" w:h="11907" w:orient="landscape" w:code="9"/>
          <w:pgMar w:top="1644" w:right="2381" w:bottom="1814" w:left="851" w:header="851" w:footer="340" w:gutter="0"/>
          <w:cols w:space="720"/>
        </w:sectPr>
      </w:pPr>
      <w:r>
        <w:rPr>
          <w:noProof/>
        </w:rPr>
        <mc:AlternateContent>
          <mc:Choice Requires="wpc">
            <w:drawing>
              <wp:anchor distT="0" distB="0" distL="114300" distR="114300" simplePos="0" relativeHeight="251658240" behindDoc="1" locked="0" layoutInCell="1" allowOverlap="1">
                <wp:simplePos x="0" y="0"/>
                <wp:positionH relativeFrom="column">
                  <wp:align>right</wp:align>
                </wp:positionH>
                <wp:positionV relativeFrom="paragraph">
                  <wp:posOffset>50800</wp:posOffset>
                </wp:positionV>
                <wp:extent cx="7778750" cy="5511800"/>
                <wp:effectExtent l="0" t="3175" r="3175" b="0"/>
                <wp:wrapTight wrapText="bothSides">
                  <wp:wrapPolygon edited="0">
                    <wp:start x="-26" y="0"/>
                    <wp:lineTo x="-26" y="21563"/>
                    <wp:lineTo x="21600" y="21563"/>
                    <wp:lineTo x="21600" y="0"/>
                    <wp:lineTo x="-26" y="0"/>
                  </wp:wrapPolygon>
                </wp:wrapTight>
                <wp:docPr id="1172" name="Canvas 1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173" descr="Includes detail on expected outcomes, strategic goals, priorities for action and cross cutting issues." title="Summary of the Hyogo Framework for Action 2005-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8750" cy="551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1172" o:spid="_x0000_s1026" editas="canvas" style="position:absolute;margin-left:561.3pt;margin-top:4pt;width:612.5pt;height:434pt;z-index:-251658240;mso-position-horizontal:right" coordsize="77787,5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">
                <v:shape id="_x0000_s1027" type="#_x0000_t75" style="position:absolute;width:77787;height:55118;visibility:visible;mso-wrap-style:square">
                  <v:fill o:detectmouseclick="t"/>
                  <v:path o:connecttype="none"/>
                </v:shape>
                <v:shape id="Picture 1173" o:spid="_x0000_s1028" type="#_x0000_t75" alt="Includes detail on expected outcomes, strategic goals, priorities for action and cross cutting issues." style="position:absolute;width:77787;height:5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NXqa+AAAA2gAAAA8AAABkcnMvZG93bnJldi54bWxET02LwjAQvQv7H8Is7E1TPWitRhFBEARh&#10;XcHr2IxtsZmUZqzdf78RhD0Nj/c5y3XvatVRGyrPBsajBBRx7m3FhYHzz26YggqCbLH2TAZ+KcB6&#10;9TFYYmb9k7+pO0mhYgiHDA2UIk2mdchLchhGviGO3M23DiXCttC2xWcMd7WeJMlUO6w4NpTY0Lak&#10;/H56OAObo3tc87um4yyV/fSSzouDWGO+PvvNApRQL//it3tv43x4vfK6ev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9NXqa+AAAA2gAAAA8AAAAAAAAAAAAAAAAAnwIAAGRy&#10;cy9kb3ducmV2LnhtbFBLBQYAAAAABAAEAPcAAACKAwAAAAA=&#10;">
                  <v:imagedata r:id="rId21" o:title="Includes detail on expected outcomes, strategic goals, priorities for action and cross cutting issues"/>
                </v:shape>
                <w10:wrap type="tight"/>
              </v:group>
            </w:pict>
          </mc:Fallback>
        </mc:AlternateContent>
      </w:r>
    </w:p>
    <w:p w:rsidR="003E1695" w:rsidRPr="00FE5B10" w:rsidRDefault="003E1695" w:rsidP="003304D6">
      <w:pPr>
        <w:pStyle w:val="BodyText"/>
      </w:pPr>
    </w:p>
    <w:sectPr w:rsidR="003E1695" w:rsidRPr="00FE5B10" w:rsidSect="009D2A74">
      <w:pgSz w:w="11907" w:h="16840" w:code="9"/>
      <w:pgMar w:top="2381" w:right="1814" w:bottom="851" w:left="164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26F" w:rsidRDefault="00A2026F">
      <w:r>
        <w:separator/>
      </w:r>
    </w:p>
    <w:p w:rsidR="00A2026F" w:rsidRDefault="00A2026F"/>
  </w:endnote>
  <w:endnote w:type="continuationSeparator" w:id="0">
    <w:p w:rsidR="00A2026F" w:rsidRDefault="00A2026F">
      <w:r>
        <w:continuationSeparator/>
      </w:r>
    </w:p>
    <w:p w:rsidR="00A2026F" w:rsidRDefault="00A20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60B" w:rsidRPr="00AD612A" w:rsidRDefault="006A358E">
    <w:pPr>
      <w:pStyle w:val="Footer"/>
    </w:pPr>
    <w:r>
      <w:rPr>
        <w:noProof/>
        <w:color w:val="54534A"/>
      </w:rPr>
      <w:drawing>
        <wp:anchor distT="0" distB="0" distL="114300" distR="114300" simplePos="0" relativeHeight="251656192" behindDoc="1" locked="0" layoutInCell="1" allowOverlap="1">
          <wp:simplePos x="0" y="0"/>
          <wp:positionH relativeFrom="page">
            <wp:posOffset>0</wp:posOffset>
          </wp:positionH>
          <wp:positionV relativeFrom="page">
            <wp:posOffset>8821420</wp:posOffset>
          </wp:positionV>
          <wp:extent cx="396240" cy="1511935"/>
          <wp:effectExtent l="0" t="0" r="3810" b="0"/>
          <wp:wrapNone/>
          <wp:docPr id="248" name="Picture 248" descr="AusAID graphics pacific factsheet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usAID graphics pacific factsheet 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60B" w:rsidRPr="007C1ECE">
      <w:tab/>
    </w:r>
    <w:r w:rsidR="0079660B">
      <w:tab/>
    </w:r>
    <w:r w:rsidR="0079660B">
      <w:tab/>
    </w:r>
    <w:r w:rsidR="0079660B">
      <w:rPr>
        <w:rStyle w:val="PageNumber"/>
      </w:rPr>
      <w:fldChar w:fldCharType="begin"/>
    </w:r>
    <w:r w:rsidR="0079660B">
      <w:rPr>
        <w:rStyle w:val="PageNumber"/>
      </w:rPr>
      <w:instrText xml:space="preserve"> PAGE </w:instrText>
    </w:r>
    <w:r w:rsidR="0079660B">
      <w:rPr>
        <w:rStyle w:val="PageNumber"/>
      </w:rPr>
      <w:fldChar w:fldCharType="separate"/>
    </w:r>
    <w:r w:rsidR="0079660B">
      <w:rPr>
        <w:rStyle w:val="PageNumber"/>
        <w:noProof/>
      </w:rPr>
      <w:t>2</w:t>
    </w:r>
    <w:r w:rsidR="0079660B">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60B" w:rsidRPr="00387A73" w:rsidRDefault="006A358E" w:rsidP="001260C2">
    <w:pPr>
      <w:pStyle w:val="Footer"/>
    </w:pPr>
    <w:r>
      <w:rPr>
        <w:noProof/>
      </w:rPr>
      <w:drawing>
        <wp:anchor distT="0" distB="0" distL="114300" distR="114300" simplePos="0" relativeHeight="251657216" behindDoc="1" locked="0" layoutInCell="0" allowOverlap="1">
          <wp:simplePos x="0" y="0"/>
          <wp:positionH relativeFrom="page">
            <wp:posOffset>0</wp:posOffset>
          </wp:positionH>
          <wp:positionV relativeFrom="page">
            <wp:posOffset>8821420</wp:posOffset>
          </wp:positionV>
          <wp:extent cx="396240" cy="1511935"/>
          <wp:effectExtent l="0" t="0" r="3810" b="0"/>
          <wp:wrapNone/>
          <wp:docPr id="257" name="Picture 257" descr="AusAID graphics pacific factsheet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usAID graphics pacific factsheet 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60B">
      <w:tab/>
    </w:r>
    <w:r w:rsidR="0079660B">
      <w:tab/>
    </w:r>
    <w:r w:rsidR="0079660B">
      <w:rPr>
        <w:rStyle w:val="PageNumber"/>
      </w:rPr>
      <w:tab/>
    </w:r>
    <w:r w:rsidR="0079660B" w:rsidRPr="00387A73">
      <w:rPr>
        <w:rStyle w:val="PageNumber"/>
      </w:rPr>
      <w:fldChar w:fldCharType="begin"/>
    </w:r>
    <w:r w:rsidR="0079660B" w:rsidRPr="00387A73">
      <w:rPr>
        <w:rStyle w:val="PageNumber"/>
      </w:rPr>
      <w:instrText xml:space="preserve"> PAGE </w:instrText>
    </w:r>
    <w:r w:rsidR="0079660B" w:rsidRPr="00387A73">
      <w:rPr>
        <w:rStyle w:val="PageNumber"/>
      </w:rPr>
      <w:fldChar w:fldCharType="separate"/>
    </w:r>
    <w:r w:rsidR="00F73F9B">
      <w:rPr>
        <w:rStyle w:val="PageNumber"/>
        <w:noProof/>
      </w:rPr>
      <w:t>1</w:t>
    </w:r>
    <w:r w:rsidR="0079660B" w:rsidRPr="00387A73">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26F" w:rsidRDefault="00A2026F" w:rsidP="00D62AA4">
      <w:pPr>
        <w:spacing w:before="60" w:after="40" w:line="180" w:lineRule="exact"/>
      </w:pPr>
      <w:r>
        <w:continuationSeparator/>
      </w:r>
    </w:p>
    <w:p w:rsidR="00A2026F" w:rsidRDefault="00A2026F"/>
  </w:footnote>
  <w:footnote w:type="continuationSeparator" w:id="0">
    <w:p w:rsidR="00A2026F" w:rsidRDefault="00A2026F">
      <w:r>
        <w:continuationSeparator/>
      </w:r>
    </w:p>
    <w:p w:rsidR="00A2026F" w:rsidRDefault="00A2026F"/>
  </w:footnote>
  <w:footnote w:type="continuationNotice" w:id="1">
    <w:p w:rsidR="00A2026F" w:rsidRDefault="00A2026F"/>
    <w:p w:rsidR="00A2026F" w:rsidRDefault="00A2026F"/>
  </w:footnote>
  <w:footnote w:id="2">
    <w:p w:rsidR="0079660B" w:rsidRPr="00E563A5" w:rsidRDefault="0079660B">
      <w:pPr>
        <w:pStyle w:val="FootnoteText"/>
        <w:rPr>
          <w:rFonts w:ascii="Arial" w:hAnsi="Arial" w:cs="Arial"/>
          <w:sz w:val="16"/>
          <w:szCs w:val="16"/>
        </w:rPr>
      </w:pPr>
      <w:r w:rsidRPr="00E563A5">
        <w:rPr>
          <w:rStyle w:val="FootnoteReference"/>
          <w:rFonts w:ascii="Arial" w:hAnsi="Arial" w:cs="Arial"/>
          <w:sz w:val="16"/>
          <w:szCs w:val="16"/>
        </w:rPr>
        <w:footnoteRef/>
      </w:r>
      <w:r w:rsidRPr="00E563A5">
        <w:rPr>
          <w:rFonts w:ascii="Arial" w:hAnsi="Arial" w:cs="Arial"/>
          <w:sz w:val="16"/>
          <w:szCs w:val="16"/>
        </w:rPr>
        <w:t xml:space="preserve"> This is the best figure available, based on </w:t>
      </w:r>
      <w:r w:rsidR="00410D29" w:rsidRPr="00E563A5">
        <w:rPr>
          <w:rFonts w:ascii="Arial" w:hAnsi="Arial" w:cs="Arial"/>
          <w:sz w:val="16"/>
          <w:szCs w:val="16"/>
        </w:rPr>
        <w:t>expenditure reporting</w:t>
      </w:r>
      <w:r w:rsidRPr="00E563A5">
        <w:rPr>
          <w:rFonts w:ascii="Arial" w:hAnsi="Arial" w:cs="Arial"/>
          <w:sz w:val="16"/>
          <w:szCs w:val="16"/>
        </w:rPr>
        <w:t xml:space="preserve"> collected from AusAID program areas.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60B" w:rsidRDefault="006A358E" w:rsidP="00B7603F">
    <w:pPr>
      <w:pStyle w:val="Header"/>
      <w:jc w:val="left"/>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4035"/>
          <wp:effectExtent l="0" t="0" r="2540" b="0"/>
          <wp:wrapNone/>
          <wp:docPr id="258" name="Picture 258" descr="AusAID_facsheet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usAID_facsheet_B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60B" w:rsidRDefault="006A358E">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94035"/>
          <wp:effectExtent l="0" t="0" r="2540" b="0"/>
          <wp:wrapNone/>
          <wp:docPr id="259" name="Picture 259" descr="AusAID_facsheet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usAID_facsheet_B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3113"/>
    <w:multiLevelType w:val="hybridMultilevel"/>
    <w:tmpl w:val="B91045F6"/>
    <w:lvl w:ilvl="0" w:tplc="0C090005">
      <w:start w:val="1"/>
      <w:numFmt w:val="bullet"/>
      <w:lvlText w:val=""/>
      <w:lvlJc w:val="left"/>
      <w:pPr>
        <w:tabs>
          <w:tab w:val="num" w:pos="360"/>
        </w:tabs>
        <w:ind w:left="360" w:hanging="360"/>
      </w:pPr>
      <w:rPr>
        <w:rFonts w:ascii="Wingdings" w:hAnsi="Wingding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B00F9B"/>
    <w:multiLevelType w:val="hybridMultilevel"/>
    <w:tmpl w:val="AB985458"/>
    <w:lvl w:ilvl="0" w:tplc="0C090003">
      <w:start w:val="1"/>
      <w:numFmt w:val="bullet"/>
      <w:lvlText w:val="o"/>
      <w:lvlJc w:val="left"/>
      <w:pPr>
        <w:tabs>
          <w:tab w:val="num" w:pos="720"/>
        </w:tabs>
        <w:ind w:left="720" w:hanging="360"/>
      </w:pPr>
      <w:rPr>
        <w:rFonts w:ascii="Courier New" w:hAnsi="Courier New" w:cs="Courier New" w:hint="default"/>
      </w:rPr>
    </w:lvl>
    <w:lvl w:ilvl="1" w:tplc="2C761172">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A06236"/>
    <w:multiLevelType w:val="hybridMultilevel"/>
    <w:tmpl w:val="027483CC"/>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77B7DD8"/>
    <w:multiLevelType w:val="hybridMultilevel"/>
    <w:tmpl w:val="3EA6F6DE"/>
    <w:lvl w:ilvl="0" w:tplc="76DAE8A4">
      <w:start w:val="1"/>
      <w:numFmt w:val="lowerLetter"/>
      <w:pStyle w:val="TableListNumber2"/>
      <w:lvlText w:val="%1."/>
      <w:lvlJc w:val="left"/>
      <w:pPr>
        <w:tabs>
          <w:tab w:val="num" w:pos="454"/>
        </w:tabs>
        <w:ind w:left="454" w:hanging="227"/>
      </w:pPr>
      <w:rPr>
        <w:rFonts w:hint="default"/>
      </w:rPr>
    </w:lvl>
    <w:lvl w:ilvl="1" w:tplc="59D81512" w:tentative="1">
      <w:start w:val="1"/>
      <w:numFmt w:val="lowerLetter"/>
      <w:lvlText w:val="%2."/>
      <w:lvlJc w:val="left"/>
      <w:pPr>
        <w:tabs>
          <w:tab w:val="num" w:pos="1440"/>
        </w:tabs>
        <w:ind w:left="1440" w:hanging="360"/>
      </w:pPr>
    </w:lvl>
    <w:lvl w:ilvl="2" w:tplc="B8E02288" w:tentative="1">
      <w:start w:val="1"/>
      <w:numFmt w:val="lowerRoman"/>
      <w:lvlText w:val="%3."/>
      <w:lvlJc w:val="right"/>
      <w:pPr>
        <w:tabs>
          <w:tab w:val="num" w:pos="2160"/>
        </w:tabs>
        <w:ind w:left="2160" w:hanging="180"/>
      </w:pPr>
    </w:lvl>
    <w:lvl w:ilvl="3" w:tplc="11E26C66" w:tentative="1">
      <w:start w:val="1"/>
      <w:numFmt w:val="decimal"/>
      <w:lvlText w:val="%4."/>
      <w:lvlJc w:val="left"/>
      <w:pPr>
        <w:tabs>
          <w:tab w:val="num" w:pos="2880"/>
        </w:tabs>
        <w:ind w:left="2880" w:hanging="360"/>
      </w:pPr>
    </w:lvl>
    <w:lvl w:ilvl="4" w:tplc="07386878" w:tentative="1">
      <w:start w:val="1"/>
      <w:numFmt w:val="lowerLetter"/>
      <w:lvlText w:val="%5."/>
      <w:lvlJc w:val="left"/>
      <w:pPr>
        <w:tabs>
          <w:tab w:val="num" w:pos="3600"/>
        </w:tabs>
        <w:ind w:left="3600" w:hanging="360"/>
      </w:pPr>
    </w:lvl>
    <w:lvl w:ilvl="5" w:tplc="1B6E9752" w:tentative="1">
      <w:start w:val="1"/>
      <w:numFmt w:val="lowerRoman"/>
      <w:lvlText w:val="%6."/>
      <w:lvlJc w:val="right"/>
      <w:pPr>
        <w:tabs>
          <w:tab w:val="num" w:pos="4320"/>
        </w:tabs>
        <w:ind w:left="4320" w:hanging="180"/>
      </w:pPr>
    </w:lvl>
    <w:lvl w:ilvl="6" w:tplc="8BF0DE0E" w:tentative="1">
      <w:start w:val="1"/>
      <w:numFmt w:val="decimal"/>
      <w:lvlText w:val="%7."/>
      <w:lvlJc w:val="left"/>
      <w:pPr>
        <w:tabs>
          <w:tab w:val="num" w:pos="5040"/>
        </w:tabs>
        <w:ind w:left="5040" w:hanging="360"/>
      </w:pPr>
    </w:lvl>
    <w:lvl w:ilvl="7" w:tplc="80C805A2" w:tentative="1">
      <w:start w:val="1"/>
      <w:numFmt w:val="lowerLetter"/>
      <w:lvlText w:val="%8."/>
      <w:lvlJc w:val="left"/>
      <w:pPr>
        <w:tabs>
          <w:tab w:val="num" w:pos="5760"/>
        </w:tabs>
        <w:ind w:left="5760" w:hanging="360"/>
      </w:pPr>
    </w:lvl>
    <w:lvl w:ilvl="8" w:tplc="706A03A8" w:tentative="1">
      <w:start w:val="1"/>
      <w:numFmt w:val="lowerRoman"/>
      <w:lvlText w:val="%9."/>
      <w:lvlJc w:val="right"/>
      <w:pPr>
        <w:tabs>
          <w:tab w:val="num" w:pos="6480"/>
        </w:tabs>
        <w:ind w:left="6480" w:hanging="180"/>
      </w:pPr>
    </w:lvl>
  </w:abstractNum>
  <w:abstractNum w:abstractNumId="5">
    <w:nsid w:val="17D8716E"/>
    <w:multiLevelType w:val="hybridMultilevel"/>
    <w:tmpl w:val="BC0474B6"/>
    <w:lvl w:ilvl="0" w:tplc="F52C44A4">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B90E4A"/>
    <w:multiLevelType w:val="hybridMultilevel"/>
    <w:tmpl w:val="30DA6A4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9">
    <w:nsid w:val="25E15AB4"/>
    <w:multiLevelType w:val="hybridMultilevel"/>
    <w:tmpl w:val="E12263FC"/>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233F6B"/>
    <w:multiLevelType w:val="hybridMultilevel"/>
    <w:tmpl w:val="53929CB2"/>
    <w:lvl w:ilvl="0" w:tplc="5D76DE8A">
      <w:start w:val="1"/>
      <w:numFmt w:val="lowerLetter"/>
      <w:pStyle w:val="BoxListNumber2"/>
      <w:lvlText w:val="%1."/>
      <w:lvlJc w:val="left"/>
      <w:pPr>
        <w:tabs>
          <w:tab w:val="num" w:pos="567"/>
        </w:tabs>
        <w:ind w:left="567" w:hanging="283"/>
      </w:pPr>
      <w:rPr>
        <w:rFonts w:hint="default"/>
      </w:rPr>
    </w:lvl>
    <w:lvl w:ilvl="1" w:tplc="122C64E4" w:tentative="1">
      <w:start w:val="1"/>
      <w:numFmt w:val="lowerLetter"/>
      <w:lvlText w:val="%2."/>
      <w:lvlJc w:val="left"/>
      <w:pPr>
        <w:tabs>
          <w:tab w:val="num" w:pos="1440"/>
        </w:tabs>
        <w:ind w:left="1440" w:hanging="360"/>
      </w:pPr>
    </w:lvl>
    <w:lvl w:ilvl="2" w:tplc="155483B4" w:tentative="1">
      <w:start w:val="1"/>
      <w:numFmt w:val="lowerRoman"/>
      <w:lvlText w:val="%3."/>
      <w:lvlJc w:val="right"/>
      <w:pPr>
        <w:tabs>
          <w:tab w:val="num" w:pos="2160"/>
        </w:tabs>
        <w:ind w:left="2160" w:hanging="180"/>
      </w:pPr>
    </w:lvl>
    <w:lvl w:ilvl="3" w:tplc="3490C170" w:tentative="1">
      <w:start w:val="1"/>
      <w:numFmt w:val="decimal"/>
      <w:lvlText w:val="%4."/>
      <w:lvlJc w:val="left"/>
      <w:pPr>
        <w:tabs>
          <w:tab w:val="num" w:pos="2880"/>
        </w:tabs>
        <w:ind w:left="2880" w:hanging="360"/>
      </w:pPr>
    </w:lvl>
    <w:lvl w:ilvl="4" w:tplc="563CAB64" w:tentative="1">
      <w:start w:val="1"/>
      <w:numFmt w:val="lowerLetter"/>
      <w:lvlText w:val="%5."/>
      <w:lvlJc w:val="left"/>
      <w:pPr>
        <w:tabs>
          <w:tab w:val="num" w:pos="3600"/>
        </w:tabs>
        <w:ind w:left="3600" w:hanging="360"/>
      </w:pPr>
    </w:lvl>
    <w:lvl w:ilvl="5" w:tplc="9FF29CAE" w:tentative="1">
      <w:start w:val="1"/>
      <w:numFmt w:val="lowerRoman"/>
      <w:lvlText w:val="%6."/>
      <w:lvlJc w:val="right"/>
      <w:pPr>
        <w:tabs>
          <w:tab w:val="num" w:pos="4320"/>
        </w:tabs>
        <w:ind w:left="4320" w:hanging="180"/>
      </w:pPr>
    </w:lvl>
    <w:lvl w:ilvl="6" w:tplc="3534975E" w:tentative="1">
      <w:start w:val="1"/>
      <w:numFmt w:val="decimal"/>
      <w:lvlText w:val="%7."/>
      <w:lvlJc w:val="left"/>
      <w:pPr>
        <w:tabs>
          <w:tab w:val="num" w:pos="5040"/>
        </w:tabs>
        <w:ind w:left="5040" w:hanging="360"/>
      </w:pPr>
    </w:lvl>
    <w:lvl w:ilvl="7" w:tplc="6A92DFD6" w:tentative="1">
      <w:start w:val="1"/>
      <w:numFmt w:val="lowerLetter"/>
      <w:lvlText w:val="%8."/>
      <w:lvlJc w:val="left"/>
      <w:pPr>
        <w:tabs>
          <w:tab w:val="num" w:pos="5760"/>
        </w:tabs>
        <w:ind w:left="5760" w:hanging="360"/>
      </w:pPr>
    </w:lvl>
    <w:lvl w:ilvl="8" w:tplc="AA6A353C" w:tentative="1">
      <w:start w:val="1"/>
      <w:numFmt w:val="lowerRoman"/>
      <w:lvlText w:val="%9."/>
      <w:lvlJc w:val="right"/>
      <w:pPr>
        <w:tabs>
          <w:tab w:val="num" w:pos="6480"/>
        </w:tabs>
        <w:ind w:left="6480" w:hanging="180"/>
      </w:pPr>
    </w:lvl>
  </w:abstractNum>
  <w:abstractNum w:abstractNumId="12">
    <w:nsid w:val="399C4FC8"/>
    <w:multiLevelType w:val="hybridMultilevel"/>
    <w:tmpl w:val="D8F4BD4C"/>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9BD48A7"/>
    <w:multiLevelType w:val="hybridMultilevel"/>
    <w:tmpl w:val="F3FA81BC"/>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6CD579B"/>
    <w:multiLevelType w:val="hybridMultilevel"/>
    <w:tmpl w:val="36F2514A"/>
    <w:lvl w:ilvl="0" w:tplc="DF8EF9DA">
      <w:start w:val="1"/>
      <w:numFmt w:val="bullet"/>
      <w:pStyle w:val="BoxListBullet"/>
      <w:lvlText w:val="&gt;"/>
      <w:lvlJc w:val="left"/>
      <w:pPr>
        <w:tabs>
          <w:tab w:val="num" w:pos="284"/>
        </w:tabs>
        <w:ind w:left="284" w:hanging="284"/>
      </w:pPr>
      <w:rPr>
        <w:rFonts w:hint="default"/>
        <w:color w:val="auto"/>
      </w:rPr>
    </w:lvl>
    <w:lvl w:ilvl="1" w:tplc="EC8078A2" w:tentative="1">
      <w:start w:val="1"/>
      <w:numFmt w:val="bullet"/>
      <w:lvlText w:val="o"/>
      <w:lvlJc w:val="left"/>
      <w:pPr>
        <w:tabs>
          <w:tab w:val="num" w:pos="1440"/>
        </w:tabs>
        <w:ind w:left="1440" w:hanging="360"/>
      </w:pPr>
      <w:rPr>
        <w:rFonts w:ascii="Courier New" w:hAnsi="Courier New" w:cs="Courier New" w:hint="default"/>
      </w:rPr>
    </w:lvl>
    <w:lvl w:ilvl="2" w:tplc="6CEE7264" w:tentative="1">
      <w:start w:val="1"/>
      <w:numFmt w:val="bullet"/>
      <w:lvlText w:val=""/>
      <w:lvlJc w:val="left"/>
      <w:pPr>
        <w:tabs>
          <w:tab w:val="num" w:pos="2160"/>
        </w:tabs>
        <w:ind w:left="2160" w:hanging="360"/>
      </w:pPr>
      <w:rPr>
        <w:rFonts w:ascii="Wingdings" w:hAnsi="Wingdings" w:hint="default"/>
      </w:rPr>
    </w:lvl>
    <w:lvl w:ilvl="3" w:tplc="D5DE5B30" w:tentative="1">
      <w:start w:val="1"/>
      <w:numFmt w:val="bullet"/>
      <w:lvlText w:val=""/>
      <w:lvlJc w:val="left"/>
      <w:pPr>
        <w:tabs>
          <w:tab w:val="num" w:pos="2880"/>
        </w:tabs>
        <w:ind w:left="2880" w:hanging="360"/>
      </w:pPr>
      <w:rPr>
        <w:rFonts w:ascii="Symbol" w:hAnsi="Symbol" w:hint="default"/>
      </w:rPr>
    </w:lvl>
    <w:lvl w:ilvl="4" w:tplc="9B3E2DB8" w:tentative="1">
      <w:start w:val="1"/>
      <w:numFmt w:val="bullet"/>
      <w:lvlText w:val="o"/>
      <w:lvlJc w:val="left"/>
      <w:pPr>
        <w:tabs>
          <w:tab w:val="num" w:pos="3600"/>
        </w:tabs>
        <w:ind w:left="3600" w:hanging="360"/>
      </w:pPr>
      <w:rPr>
        <w:rFonts w:ascii="Courier New" w:hAnsi="Courier New" w:cs="Courier New" w:hint="default"/>
      </w:rPr>
    </w:lvl>
    <w:lvl w:ilvl="5" w:tplc="5D0633A0" w:tentative="1">
      <w:start w:val="1"/>
      <w:numFmt w:val="bullet"/>
      <w:lvlText w:val=""/>
      <w:lvlJc w:val="left"/>
      <w:pPr>
        <w:tabs>
          <w:tab w:val="num" w:pos="4320"/>
        </w:tabs>
        <w:ind w:left="4320" w:hanging="360"/>
      </w:pPr>
      <w:rPr>
        <w:rFonts w:ascii="Wingdings" w:hAnsi="Wingdings" w:hint="default"/>
      </w:rPr>
    </w:lvl>
    <w:lvl w:ilvl="6" w:tplc="E7149D6E" w:tentative="1">
      <w:start w:val="1"/>
      <w:numFmt w:val="bullet"/>
      <w:lvlText w:val=""/>
      <w:lvlJc w:val="left"/>
      <w:pPr>
        <w:tabs>
          <w:tab w:val="num" w:pos="5040"/>
        </w:tabs>
        <w:ind w:left="5040" w:hanging="360"/>
      </w:pPr>
      <w:rPr>
        <w:rFonts w:ascii="Symbol" w:hAnsi="Symbol" w:hint="default"/>
      </w:rPr>
    </w:lvl>
    <w:lvl w:ilvl="7" w:tplc="34224808" w:tentative="1">
      <w:start w:val="1"/>
      <w:numFmt w:val="bullet"/>
      <w:lvlText w:val="o"/>
      <w:lvlJc w:val="left"/>
      <w:pPr>
        <w:tabs>
          <w:tab w:val="num" w:pos="5760"/>
        </w:tabs>
        <w:ind w:left="5760" w:hanging="360"/>
      </w:pPr>
      <w:rPr>
        <w:rFonts w:ascii="Courier New" w:hAnsi="Courier New" w:cs="Courier New" w:hint="default"/>
      </w:rPr>
    </w:lvl>
    <w:lvl w:ilvl="8" w:tplc="C12E9442" w:tentative="1">
      <w:start w:val="1"/>
      <w:numFmt w:val="bullet"/>
      <w:lvlText w:val=""/>
      <w:lvlJc w:val="left"/>
      <w:pPr>
        <w:tabs>
          <w:tab w:val="num" w:pos="6480"/>
        </w:tabs>
        <w:ind w:left="6480" w:hanging="360"/>
      </w:pPr>
      <w:rPr>
        <w:rFonts w:ascii="Wingdings" w:hAnsi="Wingdings" w:hint="default"/>
      </w:rPr>
    </w:lvl>
  </w:abstractNum>
  <w:abstractNum w:abstractNumId="15">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3D14DB6"/>
    <w:multiLevelType w:val="hybridMultilevel"/>
    <w:tmpl w:val="06D45308"/>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98A5214"/>
    <w:multiLevelType w:val="hybridMultilevel"/>
    <w:tmpl w:val="0B5AC610"/>
    <w:lvl w:ilvl="0" w:tplc="BCBE363E">
      <w:start w:val="1"/>
      <w:numFmt w:val="decimal"/>
      <w:pStyle w:val="TableListNumber"/>
      <w:lvlText w:val="%1."/>
      <w:lvlJc w:val="left"/>
      <w:pPr>
        <w:tabs>
          <w:tab w:val="num" w:pos="227"/>
        </w:tabs>
        <w:ind w:left="227" w:hanging="227"/>
      </w:pPr>
      <w:rPr>
        <w:rFonts w:hint="default"/>
      </w:rPr>
    </w:lvl>
    <w:lvl w:ilvl="1" w:tplc="38F681A0" w:tentative="1">
      <w:start w:val="1"/>
      <w:numFmt w:val="lowerLetter"/>
      <w:lvlText w:val="%2."/>
      <w:lvlJc w:val="left"/>
      <w:pPr>
        <w:tabs>
          <w:tab w:val="num" w:pos="1440"/>
        </w:tabs>
        <w:ind w:left="1440" w:hanging="360"/>
      </w:pPr>
    </w:lvl>
    <w:lvl w:ilvl="2" w:tplc="4962B47C" w:tentative="1">
      <w:start w:val="1"/>
      <w:numFmt w:val="lowerRoman"/>
      <w:lvlText w:val="%3."/>
      <w:lvlJc w:val="right"/>
      <w:pPr>
        <w:tabs>
          <w:tab w:val="num" w:pos="2160"/>
        </w:tabs>
        <w:ind w:left="2160" w:hanging="180"/>
      </w:pPr>
    </w:lvl>
    <w:lvl w:ilvl="3" w:tplc="A538DA9C" w:tentative="1">
      <w:start w:val="1"/>
      <w:numFmt w:val="decimal"/>
      <w:lvlText w:val="%4."/>
      <w:lvlJc w:val="left"/>
      <w:pPr>
        <w:tabs>
          <w:tab w:val="num" w:pos="2880"/>
        </w:tabs>
        <w:ind w:left="2880" w:hanging="360"/>
      </w:pPr>
    </w:lvl>
    <w:lvl w:ilvl="4" w:tplc="3178419A" w:tentative="1">
      <w:start w:val="1"/>
      <w:numFmt w:val="lowerLetter"/>
      <w:lvlText w:val="%5."/>
      <w:lvlJc w:val="left"/>
      <w:pPr>
        <w:tabs>
          <w:tab w:val="num" w:pos="3600"/>
        </w:tabs>
        <w:ind w:left="3600" w:hanging="360"/>
      </w:pPr>
    </w:lvl>
    <w:lvl w:ilvl="5" w:tplc="FDA8B9DA" w:tentative="1">
      <w:start w:val="1"/>
      <w:numFmt w:val="lowerRoman"/>
      <w:lvlText w:val="%6."/>
      <w:lvlJc w:val="right"/>
      <w:pPr>
        <w:tabs>
          <w:tab w:val="num" w:pos="4320"/>
        </w:tabs>
        <w:ind w:left="4320" w:hanging="180"/>
      </w:pPr>
    </w:lvl>
    <w:lvl w:ilvl="6" w:tplc="888A7F3E" w:tentative="1">
      <w:start w:val="1"/>
      <w:numFmt w:val="decimal"/>
      <w:lvlText w:val="%7."/>
      <w:lvlJc w:val="left"/>
      <w:pPr>
        <w:tabs>
          <w:tab w:val="num" w:pos="5040"/>
        </w:tabs>
        <w:ind w:left="5040" w:hanging="360"/>
      </w:pPr>
    </w:lvl>
    <w:lvl w:ilvl="7" w:tplc="0270BF0A" w:tentative="1">
      <w:start w:val="1"/>
      <w:numFmt w:val="lowerLetter"/>
      <w:lvlText w:val="%8."/>
      <w:lvlJc w:val="left"/>
      <w:pPr>
        <w:tabs>
          <w:tab w:val="num" w:pos="5760"/>
        </w:tabs>
        <w:ind w:left="5760" w:hanging="360"/>
      </w:pPr>
    </w:lvl>
    <w:lvl w:ilvl="8" w:tplc="8F1A83D4" w:tentative="1">
      <w:start w:val="1"/>
      <w:numFmt w:val="lowerRoman"/>
      <w:lvlText w:val="%9."/>
      <w:lvlJc w:val="right"/>
      <w:pPr>
        <w:tabs>
          <w:tab w:val="num" w:pos="6480"/>
        </w:tabs>
        <w:ind w:left="6480" w:hanging="180"/>
      </w:pPr>
    </w:lvl>
  </w:abstractNum>
  <w:abstractNum w:abstractNumId="18">
    <w:nsid w:val="5A0238D0"/>
    <w:multiLevelType w:val="hybridMultilevel"/>
    <w:tmpl w:val="8CFC1B86"/>
    <w:lvl w:ilvl="0" w:tplc="31FAA52C">
      <w:start w:val="1"/>
      <w:numFmt w:val="bullet"/>
      <w:lvlText w:val=""/>
      <w:lvlJc w:val="left"/>
      <w:pPr>
        <w:tabs>
          <w:tab w:val="num" w:pos="720"/>
        </w:tabs>
        <w:ind w:left="720" w:hanging="360"/>
      </w:pPr>
      <w:rPr>
        <w:rFonts w:ascii="Wingdings" w:hAnsi="Wingdings" w:hint="default"/>
        <w:color w:val="99CC00"/>
        <w:sz w:val="32"/>
        <w:szCs w:val="28"/>
      </w:rPr>
    </w:lvl>
    <w:lvl w:ilvl="1" w:tplc="0C09000B">
      <w:start w:val="1"/>
      <w:numFmt w:val="bullet"/>
      <w:lvlText w:val=""/>
      <w:lvlJc w:val="left"/>
      <w:pPr>
        <w:tabs>
          <w:tab w:val="num" w:pos="1326"/>
        </w:tabs>
        <w:ind w:left="1326" w:hanging="360"/>
      </w:pPr>
      <w:rPr>
        <w:rFonts w:ascii="Wingdings" w:hAnsi="Wingdings" w:hint="default"/>
        <w:color w:val="FF8A3B"/>
        <w:sz w:val="32"/>
        <w:szCs w:val="28"/>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cs="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cs="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19">
    <w:nsid w:val="5C463D67"/>
    <w:multiLevelType w:val="hybridMultilevel"/>
    <w:tmpl w:val="482C4DB4"/>
    <w:lvl w:ilvl="0" w:tplc="5CC8E950">
      <w:start w:val="1"/>
      <w:numFmt w:val="bullet"/>
      <w:lvlText w:val=""/>
      <w:lvlJc w:val="left"/>
      <w:pPr>
        <w:tabs>
          <w:tab w:val="num" w:pos="720"/>
        </w:tabs>
        <w:ind w:left="720" w:hanging="360"/>
      </w:pPr>
      <w:rPr>
        <w:rFonts w:ascii="Wingdings" w:hAnsi="Wingdings" w:hint="default"/>
        <w:color w:val="99CC00"/>
        <w:sz w:val="32"/>
        <w:szCs w:val="28"/>
      </w:rPr>
    </w:lvl>
    <w:lvl w:ilvl="1" w:tplc="0C09000B">
      <w:start w:val="1"/>
      <w:numFmt w:val="bullet"/>
      <w:lvlText w:val=""/>
      <w:lvlJc w:val="left"/>
      <w:pPr>
        <w:tabs>
          <w:tab w:val="num" w:pos="1326"/>
        </w:tabs>
        <w:ind w:left="1326" w:hanging="360"/>
      </w:pPr>
      <w:rPr>
        <w:rFonts w:ascii="Wingdings" w:hAnsi="Wingdings" w:hint="default"/>
        <w:color w:val="FF8A3B"/>
        <w:sz w:val="32"/>
        <w:szCs w:val="28"/>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cs="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cs="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20">
    <w:nsid w:val="5D2E71B7"/>
    <w:multiLevelType w:val="hybridMultilevel"/>
    <w:tmpl w:val="8CF4DC48"/>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4F264CF"/>
    <w:multiLevelType w:val="multilevel"/>
    <w:tmpl w:val="9E745CBA"/>
    <w:lvl w:ilvl="0">
      <w:start w:val="1"/>
      <w:numFmt w:val="decimal"/>
      <w:pStyle w:val="Heading1"/>
      <w:lvlText w:val="%1"/>
      <w:lvlJc w:val="right"/>
      <w:pPr>
        <w:tabs>
          <w:tab w:val="num" w:pos="454"/>
        </w:tabs>
        <w:ind w:left="454" w:hanging="454"/>
      </w:pPr>
      <w:rPr>
        <w:rFonts w:hint="default"/>
        <w:b w:val="0"/>
        <w:i w:val="0"/>
        <w:color w:val="54534A"/>
      </w:rPr>
    </w:lvl>
    <w:lvl w:ilvl="1">
      <w:start w:val="1"/>
      <w:numFmt w:val="decimal"/>
      <w:pStyle w:val="Heading2"/>
      <w:lvlText w:val="%1.%2"/>
      <w:lvlJc w:val="left"/>
      <w:pPr>
        <w:tabs>
          <w:tab w:val="num" w:pos="1163"/>
        </w:tabs>
        <w:ind w:left="1163" w:hanging="709"/>
      </w:pPr>
      <w:rPr>
        <w:rFonts w:hint="default"/>
      </w:rPr>
    </w:lvl>
    <w:lvl w:ilvl="2">
      <w:start w:val="1"/>
      <w:numFmt w:val="none"/>
      <w:lvlRestart w:val="0"/>
      <w:pStyle w:val="Heading3"/>
      <w:suff w:val="nothing"/>
      <w:lvlText w:val=""/>
      <w:lvlJc w:val="left"/>
      <w:pPr>
        <w:ind w:left="454" w:firstLine="0"/>
      </w:pPr>
      <w:rPr>
        <w:rFonts w:hint="default"/>
      </w:rPr>
    </w:lvl>
    <w:lvl w:ilvl="3">
      <w:start w:val="1"/>
      <w:numFmt w:val="none"/>
      <w:lvlRestart w:val="0"/>
      <w:pStyle w:val="Heading4"/>
      <w:suff w:val="nothing"/>
      <w:lvlText w:val=""/>
      <w:lvlJc w:val="left"/>
      <w:pPr>
        <w:ind w:left="454" w:firstLine="0"/>
      </w:pPr>
      <w:rPr>
        <w:rFonts w:hint="default"/>
      </w:rPr>
    </w:lvl>
    <w:lvl w:ilvl="4">
      <w:start w:val="1"/>
      <w:numFmt w:val="none"/>
      <w:lvlRestart w:val="0"/>
      <w:pStyle w:val="Heading5"/>
      <w:suff w:val="nothing"/>
      <w:lvlText w:val=""/>
      <w:lvlJc w:val="left"/>
      <w:pPr>
        <w:ind w:left="454" w:firstLine="0"/>
      </w:pPr>
      <w:rPr>
        <w:rFonts w:hint="default"/>
      </w:rPr>
    </w:lvl>
    <w:lvl w:ilvl="5">
      <w:start w:val="1"/>
      <w:numFmt w:val="upperLetter"/>
      <w:lvlRestart w:val="0"/>
      <w:pStyle w:val="Heading6"/>
      <w:lvlText w:val="%6"/>
      <w:lvlJc w:val="left"/>
      <w:pPr>
        <w:tabs>
          <w:tab w:val="num" w:pos="1163"/>
        </w:tabs>
        <w:ind w:left="1163"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454" w:firstLine="0"/>
      </w:pPr>
      <w:rPr>
        <w:rFonts w:hint="default"/>
        <w:caps/>
        <w:sz w:val="22"/>
        <w:szCs w:val="22"/>
      </w:rPr>
    </w:lvl>
    <w:lvl w:ilvl="7">
      <w:start w:val="1"/>
      <w:numFmt w:val="none"/>
      <w:lvlRestart w:val="0"/>
      <w:pStyle w:val="Heading8"/>
      <w:suff w:val="nothing"/>
      <w:lvlText w:val=""/>
      <w:lvlJc w:val="left"/>
      <w:pPr>
        <w:ind w:left="454" w:firstLine="0"/>
      </w:pPr>
      <w:rPr>
        <w:rFonts w:hint="default"/>
      </w:rPr>
    </w:lvl>
    <w:lvl w:ilvl="8">
      <w:start w:val="1"/>
      <w:numFmt w:val="none"/>
      <w:lvlRestart w:val="0"/>
      <w:pStyle w:val="Heading9"/>
      <w:suff w:val="nothing"/>
      <w:lvlText w:val=""/>
      <w:lvlJc w:val="left"/>
      <w:pPr>
        <w:ind w:left="454" w:firstLine="0"/>
      </w:pPr>
      <w:rPr>
        <w:rFonts w:hint="default"/>
      </w:rPr>
    </w:lvl>
  </w:abstractNum>
  <w:abstractNum w:abstractNumId="22">
    <w:nsid w:val="66C27080"/>
    <w:multiLevelType w:val="hybridMultilevel"/>
    <w:tmpl w:val="3BFA5588"/>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84325AF"/>
    <w:multiLevelType w:val="hybridMultilevel"/>
    <w:tmpl w:val="CE74E3CE"/>
    <w:lvl w:ilvl="0" w:tplc="F52C44A4">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CA95AF5"/>
    <w:multiLevelType w:val="multilevel"/>
    <w:tmpl w:val="65029844"/>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1B874B4"/>
    <w:multiLevelType w:val="hybridMultilevel"/>
    <w:tmpl w:val="BF86EE2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50A48DE"/>
    <w:multiLevelType w:val="hybridMultilevel"/>
    <w:tmpl w:val="8DE02D8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84E1934"/>
    <w:multiLevelType w:val="hybridMultilevel"/>
    <w:tmpl w:val="B4A2550A"/>
    <w:lvl w:ilvl="0" w:tplc="6058894E">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9"/>
  </w:num>
  <w:num w:numId="3">
    <w:abstractNumId w:val="4"/>
  </w:num>
  <w:num w:numId="4">
    <w:abstractNumId w:val="8"/>
  </w:num>
  <w:num w:numId="5">
    <w:abstractNumId w:val="11"/>
  </w:num>
  <w:num w:numId="6">
    <w:abstractNumId w:val="15"/>
  </w:num>
  <w:num w:numId="7">
    <w:abstractNumId w:val="14"/>
  </w:num>
  <w:num w:numId="8">
    <w:abstractNumId w:val="10"/>
  </w:num>
  <w:num w:numId="9">
    <w:abstractNumId w:val="6"/>
  </w:num>
  <w:num w:numId="10">
    <w:abstractNumId w:val="21"/>
  </w:num>
  <w:num w:numId="11">
    <w:abstractNumId w:val="25"/>
  </w:num>
  <w:num w:numId="12">
    <w:abstractNumId w:val="30"/>
  </w:num>
  <w:num w:numId="13">
    <w:abstractNumId w:val="23"/>
  </w:num>
  <w:num w:numId="14">
    <w:abstractNumId w:val="2"/>
  </w:num>
  <w:num w:numId="15">
    <w:abstractNumId w:val="19"/>
  </w:num>
  <w:num w:numId="16">
    <w:abstractNumId w:val="18"/>
  </w:num>
  <w:num w:numId="17">
    <w:abstractNumId w:val="0"/>
  </w:num>
  <w:num w:numId="18">
    <w:abstractNumId w:val="5"/>
  </w:num>
  <w:num w:numId="19">
    <w:abstractNumId w:val="24"/>
  </w:num>
  <w:num w:numId="20">
    <w:abstractNumId w:val="28"/>
  </w:num>
  <w:num w:numId="21">
    <w:abstractNumId w:val="20"/>
  </w:num>
  <w:num w:numId="22">
    <w:abstractNumId w:val="9"/>
  </w:num>
  <w:num w:numId="23">
    <w:abstractNumId w:val="3"/>
  </w:num>
  <w:num w:numId="24">
    <w:abstractNumId w:val="16"/>
  </w:num>
  <w:num w:numId="25">
    <w:abstractNumId w:val="13"/>
  </w:num>
  <w:num w:numId="26">
    <w:abstractNumId w:val="1"/>
  </w:num>
  <w:num w:numId="27">
    <w:abstractNumId w:val="12"/>
  </w:num>
  <w:num w:numId="28">
    <w:abstractNumId w:val="22"/>
  </w:num>
  <w:num w:numId="29">
    <w:abstractNumId w:val="27"/>
  </w:num>
  <w:num w:numId="30">
    <w:abstractNumId w:val="7"/>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14337">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B10"/>
    <w:rsid w:val="00002939"/>
    <w:rsid w:val="00004368"/>
    <w:rsid w:val="00011550"/>
    <w:rsid w:val="0001170C"/>
    <w:rsid w:val="0001283D"/>
    <w:rsid w:val="000129D7"/>
    <w:rsid w:val="0001356A"/>
    <w:rsid w:val="00013F59"/>
    <w:rsid w:val="0001532C"/>
    <w:rsid w:val="00015DBC"/>
    <w:rsid w:val="0001656C"/>
    <w:rsid w:val="00016771"/>
    <w:rsid w:val="00016CBA"/>
    <w:rsid w:val="00017D33"/>
    <w:rsid w:val="0002235F"/>
    <w:rsid w:val="00022D41"/>
    <w:rsid w:val="00022FD6"/>
    <w:rsid w:val="000257E7"/>
    <w:rsid w:val="00025978"/>
    <w:rsid w:val="00030588"/>
    <w:rsid w:val="00034B41"/>
    <w:rsid w:val="00034E45"/>
    <w:rsid w:val="00035E2A"/>
    <w:rsid w:val="00037673"/>
    <w:rsid w:val="000433AB"/>
    <w:rsid w:val="000449C1"/>
    <w:rsid w:val="00044EDD"/>
    <w:rsid w:val="000452A6"/>
    <w:rsid w:val="0004636D"/>
    <w:rsid w:val="00046787"/>
    <w:rsid w:val="00046933"/>
    <w:rsid w:val="00046951"/>
    <w:rsid w:val="00046974"/>
    <w:rsid w:val="000513B2"/>
    <w:rsid w:val="0005292E"/>
    <w:rsid w:val="00052A82"/>
    <w:rsid w:val="00053D8A"/>
    <w:rsid w:val="00053F59"/>
    <w:rsid w:val="00057EDF"/>
    <w:rsid w:val="000604A5"/>
    <w:rsid w:val="00060A32"/>
    <w:rsid w:val="00061389"/>
    <w:rsid w:val="00063C90"/>
    <w:rsid w:val="0006503B"/>
    <w:rsid w:val="000655EB"/>
    <w:rsid w:val="0006594B"/>
    <w:rsid w:val="00065C12"/>
    <w:rsid w:val="00067F6E"/>
    <w:rsid w:val="00070BAE"/>
    <w:rsid w:val="00070F05"/>
    <w:rsid w:val="000722A1"/>
    <w:rsid w:val="00072A83"/>
    <w:rsid w:val="00072D39"/>
    <w:rsid w:val="00073239"/>
    <w:rsid w:val="000733BF"/>
    <w:rsid w:val="00074C9B"/>
    <w:rsid w:val="00074D9E"/>
    <w:rsid w:val="00075C1B"/>
    <w:rsid w:val="00075C33"/>
    <w:rsid w:val="00075E37"/>
    <w:rsid w:val="000766F0"/>
    <w:rsid w:val="000805B2"/>
    <w:rsid w:val="00082E97"/>
    <w:rsid w:val="00083281"/>
    <w:rsid w:val="00083C96"/>
    <w:rsid w:val="00085585"/>
    <w:rsid w:val="00085E50"/>
    <w:rsid w:val="00086164"/>
    <w:rsid w:val="000863C3"/>
    <w:rsid w:val="00090626"/>
    <w:rsid w:val="00090C8C"/>
    <w:rsid w:val="00090F53"/>
    <w:rsid w:val="000912CF"/>
    <w:rsid w:val="00092265"/>
    <w:rsid w:val="00092F37"/>
    <w:rsid w:val="00097A76"/>
    <w:rsid w:val="000A03A5"/>
    <w:rsid w:val="000A0794"/>
    <w:rsid w:val="000A3437"/>
    <w:rsid w:val="000A4433"/>
    <w:rsid w:val="000A5BCC"/>
    <w:rsid w:val="000A7400"/>
    <w:rsid w:val="000A7708"/>
    <w:rsid w:val="000B0232"/>
    <w:rsid w:val="000B1023"/>
    <w:rsid w:val="000B13AB"/>
    <w:rsid w:val="000B146D"/>
    <w:rsid w:val="000B2E8D"/>
    <w:rsid w:val="000B4054"/>
    <w:rsid w:val="000B468D"/>
    <w:rsid w:val="000B56CF"/>
    <w:rsid w:val="000B5B55"/>
    <w:rsid w:val="000B6266"/>
    <w:rsid w:val="000B6330"/>
    <w:rsid w:val="000B796D"/>
    <w:rsid w:val="000B7CE9"/>
    <w:rsid w:val="000B7FF7"/>
    <w:rsid w:val="000C0125"/>
    <w:rsid w:val="000C0807"/>
    <w:rsid w:val="000C0D83"/>
    <w:rsid w:val="000C5E13"/>
    <w:rsid w:val="000D074E"/>
    <w:rsid w:val="000D109B"/>
    <w:rsid w:val="000D2946"/>
    <w:rsid w:val="000D2F4B"/>
    <w:rsid w:val="000D32D5"/>
    <w:rsid w:val="000D444F"/>
    <w:rsid w:val="000E0333"/>
    <w:rsid w:val="000E05AD"/>
    <w:rsid w:val="000E1425"/>
    <w:rsid w:val="000E2E8A"/>
    <w:rsid w:val="000E3042"/>
    <w:rsid w:val="000E595E"/>
    <w:rsid w:val="000E5C21"/>
    <w:rsid w:val="000F0839"/>
    <w:rsid w:val="000F7DB9"/>
    <w:rsid w:val="000F7EBB"/>
    <w:rsid w:val="001020A5"/>
    <w:rsid w:val="00104CCC"/>
    <w:rsid w:val="00107AA0"/>
    <w:rsid w:val="00115A8C"/>
    <w:rsid w:val="00115D91"/>
    <w:rsid w:val="001167C8"/>
    <w:rsid w:val="001204E2"/>
    <w:rsid w:val="001209A2"/>
    <w:rsid w:val="001250BF"/>
    <w:rsid w:val="001260C2"/>
    <w:rsid w:val="00127B7F"/>
    <w:rsid w:val="00132E41"/>
    <w:rsid w:val="001360A4"/>
    <w:rsid w:val="00136D08"/>
    <w:rsid w:val="00136E47"/>
    <w:rsid w:val="00136F50"/>
    <w:rsid w:val="00136FF9"/>
    <w:rsid w:val="00137BA1"/>
    <w:rsid w:val="0014049B"/>
    <w:rsid w:val="00141818"/>
    <w:rsid w:val="00143525"/>
    <w:rsid w:val="001436A7"/>
    <w:rsid w:val="0014414A"/>
    <w:rsid w:val="00144611"/>
    <w:rsid w:val="0014478E"/>
    <w:rsid w:val="00145F37"/>
    <w:rsid w:val="0014787F"/>
    <w:rsid w:val="00151865"/>
    <w:rsid w:val="00152D98"/>
    <w:rsid w:val="00154EA6"/>
    <w:rsid w:val="00155FB0"/>
    <w:rsid w:val="001564B4"/>
    <w:rsid w:val="00156521"/>
    <w:rsid w:val="00156E61"/>
    <w:rsid w:val="00162566"/>
    <w:rsid w:val="00162C44"/>
    <w:rsid w:val="001644AA"/>
    <w:rsid w:val="00165C4D"/>
    <w:rsid w:val="00166BE1"/>
    <w:rsid w:val="001702D7"/>
    <w:rsid w:val="001707ED"/>
    <w:rsid w:val="00170B04"/>
    <w:rsid w:val="001715D0"/>
    <w:rsid w:val="00172093"/>
    <w:rsid w:val="0017313D"/>
    <w:rsid w:val="00173EEF"/>
    <w:rsid w:val="001747D1"/>
    <w:rsid w:val="001756DD"/>
    <w:rsid w:val="00175CFE"/>
    <w:rsid w:val="00176846"/>
    <w:rsid w:val="001772C7"/>
    <w:rsid w:val="00177AE1"/>
    <w:rsid w:val="00180E63"/>
    <w:rsid w:val="00180EC6"/>
    <w:rsid w:val="00182E7D"/>
    <w:rsid w:val="001840DC"/>
    <w:rsid w:val="00184C6E"/>
    <w:rsid w:val="00185A00"/>
    <w:rsid w:val="00187D56"/>
    <w:rsid w:val="00187D7B"/>
    <w:rsid w:val="00192DA6"/>
    <w:rsid w:val="00193384"/>
    <w:rsid w:val="001957F2"/>
    <w:rsid w:val="0019627A"/>
    <w:rsid w:val="00197485"/>
    <w:rsid w:val="001A0581"/>
    <w:rsid w:val="001A157D"/>
    <w:rsid w:val="001A1DE9"/>
    <w:rsid w:val="001A2C1E"/>
    <w:rsid w:val="001A4314"/>
    <w:rsid w:val="001A4CB0"/>
    <w:rsid w:val="001A4F3D"/>
    <w:rsid w:val="001A64D6"/>
    <w:rsid w:val="001A676A"/>
    <w:rsid w:val="001A6DF6"/>
    <w:rsid w:val="001A76CD"/>
    <w:rsid w:val="001A7A00"/>
    <w:rsid w:val="001B0BC3"/>
    <w:rsid w:val="001B1559"/>
    <w:rsid w:val="001B3A25"/>
    <w:rsid w:val="001B40B6"/>
    <w:rsid w:val="001B53C6"/>
    <w:rsid w:val="001B5C71"/>
    <w:rsid w:val="001B7441"/>
    <w:rsid w:val="001B7D36"/>
    <w:rsid w:val="001C1650"/>
    <w:rsid w:val="001C18A5"/>
    <w:rsid w:val="001C3EDE"/>
    <w:rsid w:val="001C4228"/>
    <w:rsid w:val="001C54D5"/>
    <w:rsid w:val="001C557B"/>
    <w:rsid w:val="001C68A6"/>
    <w:rsid w:val="001C6E25"/>
    <w:rsid w:val="001C792D"/>
    <w:rsid w:val="001D0D54"/>
    <w:rsid w:val="001D0D75"/>
    <w:rsid w:val="001D24B1"/>
    <w:rsid w:val="001D2D04"/>
    <w:rsid w:val="001D4B29"/>
    <w:rsid w:val="001D5233"/>
    <w:rsid w:val="001D65A4"/>
    <w:rsid w:val="001E36D6"/>
    <w:rsid w:val="001E521E"/>
    <w:rsid w:val="001E5233"/>
    <w:rsid w:val="001E5458"/>
    <w:rsid w:val="001E61C0"/>
    <w:rsid w:val="001E77A7"/>
    <w:rsid w:val="001F0E53"/>
    <w:rsid w:val="001F0E62"/>
    <w:rsid w:val="001F1365"/>
    <w:rsid w:val="001F353B"/>
    <w:rsid w:val="001F39C9"/>
    <w:rsid w:val="001F4C0E"/>
    <w:rsid w:val="001F4CD3"/>
    <w:rsid w:val="001F4E51"/>
    <w:rsid w:val="001F5AA9"/>
    <w:rsid w:val="001F6092"/>
    <w:rsid w:val="001F760F"/>
    <w:rsid w:val="001F7FB3"/>
    <w:rsid w:val="00200060"/>
    <w:rsid w:val="0020245F"/>
    <w:rsid w:val="00203160"/>
    <w:rsid w:val="0020598B"/>
    <w:rsid w:val="00205AA6"/>
    <w:rsid w:val="002067A6"/>
    <w:rsid w:val="0021017E"/>
    <w:rsid w:val="00212975"/>
    <w:rsid w:val="00213176"/>
    <w:rsid w:val="00214C9D"/>
    <w:rsid w:val="002178C9"/>
    <w:rsid w:val="002224BC"/>
    <w:rsid w:val="00226003"/>
    <w:rsid w:val="00226029"/>
    <w:rsid w:val="00226880"/>
    <w:rsid w:val="0022688E"/>
    <w:rsid w:val="002274D0"/>
    <w:rsid w:val="00227D6B"/>
    <w:rsid w:val="002302B6"/>
    <w:rsid w:val="00230F10"/>
    <w:rsid w:val="00231578"/>
    <w:rsid w:val="00231CB6"/>
    <w:rsid w:val="00232097"/>
    <w:rsid w:val="0023230C"/>
    <w:rsid w:val="00232F2E"/>
    <w:rsid w:val="00233570"/>
    <w:rsid w:val="00233762"/>
    <w:rsid w:val="00233D7A"/>
    <w:rsid w:val="00234583"/>
    <w:rsid w:val="00234D37"/>
    <w:rsid w:val="00236847"/>
    <w:rsid w:val="00236C53"/>
    <w:rsid w:val="00237451"/>
    <w:rsid w:val="002433E1"/>
    <w:rsid w:val="00243468"/>
    <w:rsid w:val="0024348E"/>
    <w:rsid w:val="00243777"/>
    <w:rsid w:val="00244F96"/>
    <w:rsid w:val="0024542D"/>
    <w:rsid w:val="0024630C"/>
    <w:rsid w:val="002505BE"/>
    <w:rsid w:val="00250D70"/>
    <w:rsid w:val="002515F6"/>
    <w:rsid w:val="00254E51"/>
    <w:rsid w:val="00255324"/>
    <w:rsid w:val="00257199"/>
    <w:rsid w:val="002600C7"/>
    <w:rsid w:val="00260CE2"/>
    <w:rsid w:val="0026347A"/>
    <w:rsid w:val="00263B78"/>
    <w:rsid w:val="002656AD"/>
    <w:rsid w:val="00266011"/>
    <w:rsid w:val="00266A89"/>
    <w:rsid w:val="00266B56"/>
    <w:rsid w:val="00266C05"/>
    <w:rsid w:val="002702DD"/>
    <w:rsid w:val="002722A4"/>
    <w:rsid w:val="00272699"/>
    <w:rsid w:val="002727B0"/>
    <w:rsid w:val="00274055"/>
    <w:rsid w:val="0027441E"/>
    <w:rsid w:val="0027483C"/>
    <w:rsid w:val="0028123D"/>
    <w:rsid w:val="00281D52"/>
    <w:rsid w:val="002820D7"/>
    <w:rsid w:val="00282E72"/>
    <w:rsid w:val="00286E03"/>
    <w:rsid w:val="00287F57"/>
    <w:rsid w:val="00290C04"/>
    <w:rsid w:val="00290C52"/>
    <w:rsid w:val="00291B3A"/>
    <w:rsid w:val="00292656"/>
    <w:rsid w:val="00292C3C"/>
    <w:rsid w:val="00293D1C"/>
    <w:rsid w:val="00294AA6"/>
    <w:rsid w:val="00294D4C"/>
    <w:rsid w:val="00296270"/>
    <w:rsid w:val="00296407"/>
    <w:rsid w:val="00297DF9"/>
    <w:rsid w:val="002A09D1"/>
    <w:rsid w:val="002A1D2F"/>
    <w:rsid w:val="002A2305"/>
    <w:rsid w:val="002A477C"/>
    <w:rsid w:val="002A4BB1"/>
    <w:rsid w:val="002A501B"/>
    <w:rsid w:val="002A561C"/>
    <w:rsid w:val="002A6CE4"/>
    <w:rsid w:val="002A7F37"/>
    <w:rsid w:val="002B02EA"/>
    <w:rsid w:val="002B2514"/>
    <w:rsid w:val="002B3053"/>
    <w:rsid w:val="002B33AD"/>
    <w:rsid w:val="002B3E15"/>
    <w:rsid w:val="002B6446"/>
    <w:rsid w:val="002B7D4C"/>
    <w:rsid w:val="002B7FBB"/>
    <w:rsid w:val="002C018F"/>
    <w:rsid w:val="002C0F44"/>
    <w:rsid w:val="002C159E"/>
    <w:rsid w:val="002C23D1"/>
    <w:rsid w:val="002C257C"/>
    <w:rsid w:val="002C7822"/>
    <w:rsid w:val="002C79E4"/>
    <w:rsid w:val="002D468F"/>
    <w:rsid w:val="002D4C0B"/>
    <w:rsid w:val="002D5DED"/>
    <w:rsid w:val="002D657C"/>
    <w:rsid w:val="002D6D56"/>
    <w:rsid w:val="002D6E19"/>
    <w:rsid w:val="002D7A0A"/>
    <w:rsid w:val="002E000E"/>
    <w:rsid w:val="002E1AC2"/>
    <w:rsid w:val="002E2CDD"/>
    <w:rsid w:val="002E310E"/>
    <w:rsid w:val="002E459D"/>
    <w:rsid w:val="002E499B"/>
    <w:rsid w:val="002E723F"/>
    <w:rsid w:val="002E7F6A"/>
    <w:rsid w:val="002F0350"/>
    <w:rsid w:val="002F056E"/>
    <w:rsid w:val="002F274D"/>
    <w:rsid w:val="002F36D2"/>
    <w:rsid w:val="002F37CF"/>
    <w:rsid w:val="002F3A33"/>
    <w:rsid w:val="002F3C1A"/>
    <w:rsid w:val="002F3E97"/>
    <w:rsid w:val="002F489A"/>
    <w:rsid w:val="002F6E74"/>
    <w:rsid w:val="0030224F"/>
    <w:rsid w:val="003023FD"/>
    <w:rsid w:val="00302BD0"/>
    <w:rsid w:val="0030414F"/>
    <w:rsid w:val="00305213"/>
    <w:rsid w:val="00305858"/>
    <w:rsid w:val="0031131B"/>
    <w:rsid w:val="00312B95"/>
    <w:rsid w:val="00312E50"/>
    <w:rsid w:val="00313A83"/>
    <w:rsid w:val="003147DD"/>
    <w:rsid w:val="00315D84"/>
    <w:rsid w:val="00321818"/>
    <w:rsid w:val="00321C81"/>
    <w:rsid w:val="003225AB"/>
    <w:rsid w:val="00323965"/>
    <w:rsid w:val="003304D6"/>
    <w:rsid w:val="00330A76"/>
    <w:rsid w:val="00330D74"/>
    <w:rsid w:val="00330F94"/>
    <w:rsid w:val="00331633"/>
    <w:rsid w:val="00332945"/>
    <w:rsid w:val="00333127"/>
    <w:rsid w:val="003358ED"/>
    <w:rsid w:val="003360B5"/>
    <w:rsid w:val="003368B5"/>
    <w:rsid w:val="003369D5"/>
    <w:rsid w:val="00336FAC"/>
    <w:rsid w:val="00337105"/>
    <w:rsid w:val="00337AAE"/>
    <w:rsid w:val="003405D1"/>
    <w:rsid w:val="003410EB"/>
    <w:rsid w:val="003458DD"/>
    <w:rsid w:val="00345C2F"/>
    <w:rsid w:val="00347D10"/>
    <w:rsid w:val="00347E04"/>
    <w:rsid w:val="0035123B"/>
    <w:rsid w:val="0035158F"/>
    <w:rsid w:val="003522B0"/>
    <w:rsid w:val="00352A66"/>
    <w:rsid w:val="003557A9"/>
    <w:rsid w:val="0035655A"/>
    <w:rsid w:val="00357879"/>
    <w:rsid w:val="00360E6D"/>
    <w:rsid w:val="0036152B"/>
    <w:rsid w:val="00362300"/>
    <w:rsid w:val="00362945"/>
    <w:rsid w:val="00363DA6"/>
    <w:rsid w:val="003643A3"/>
    <w:rsid w:val="00364555"/>
    <w:rsid w:val="0036493C"/>
    <w:rsid w:val="00364BB5"/>
    <w:rsid w:val="00365BED"/>
    <w:rsid w:val="00365D9D"/>
    <w:rsid w:val="00365ECE"/>
    <w:rsid w:val="00366135"/>
    <w:rsid w:val="003661DD"/>
    <w:rsid w:val="0037000D"/>
    <w:rsid w:val="00372C90"/>
    <w:rsid w:val="00373509"/>
    <w:rsid w:val="00373545"/>
    <w:rsid w:val="003813B0"/>
    <w:rsid w:val="00381894"/>
    <w:rsid w:val="00381A7A"/>
    <w:rsid w:val="003852FD"/>
    <w:rsid w:val="003864C0"/>
    <w:rsid w:val="00386714"/>
    <w:rsid w:val="00386D59"/>
    <w:rsid w:val="003870E2"/>
    <w:rsid w:val="00387A73"/>
    <w:rsid w:val="003908F2"/>
    <w:rsid w:val="003925F8"/>
    <w:rsid w:val="003929EA"/>
    <w:rsid w:val="00393644"/>
    <w:rsid w:val="00393C49"/>
    <w:rsid w:val="00393DBB"/>
    <w:rsid w:val="00395037"/>
    <w:rsid w:val="003950F3"/>
    <w:rsid w:val="00396AAB"/>
    <w:rsid w:val="00396E51"/>
    <w:rsid w:val="00396FEE"/>
    <w:rsid w:val="00397842"/>
    <w:rsid w:val="003A0B9C"/>
    <w:rsid w:val="003A12E4"/>
    <w:rsid w:val="003A1A4E"/>
    <w:rsid w:val="003A2292"/>
    <w:rsid w:val="003A2AFB"/>
    <w:rsid w:val="003A362D"/>
    <w:rsid w:val="003A3E3B"/>
    <w:rsid w:val="003A437D"/>
    <w:rsid w:val="003A5F6E"/>
    <w:rsid w:val="003A6A3C"/>
    <w:rsid w:val="003A6F6E"/>
    <w:rsid w:val="003B0040"/>
    <w:rsid w:val="003B0602"/>
    <w:rsid w:val="003B1C21"/>
    <w:rsid w:val="003B3833"/>
    <w:rsid w:val="003B5B3A"/>
    <w:rsid w:val="003B60AF"/>
    <w:rsid w:val="003B669E"/>
    <w:rsid w:val="003C41A0"/>
    <w:rsid w:val="003C600D"/>
    <w:rsid w:val="003D277A"/>
    <w:rsid w:val="003D3401"/>
    <w:rsid w:val="003D41D9"/>
    <w:rsid w:val="003D7C66"/>
    <w:rsid w:val="003E0E58"/>
    <w:rsid w:val="003E1532"/>
    <w:rsid w:val="003E15BE"/>
    <w:rsid w:val="003E1695"/>
    <w:rsid w:val="003E25A9"/>
    <w:rsid w:val="003E4703"/>
    <w:rsid w:val="003E4A22"/>
    <w:rsid w:val="003E4E42"/>
    <w:rsid w:val="003E6A24"/>
    <w:rsid w:val="003E74A4"/>
    <w:rsid w:val="003F0648"/>
    <w:rsid w:val="003F159A"/>
    <w:rsid w:val="003F23B0"/>
    <w:rsid w:val="003F291D"/>
    <w:rsid w:val="003F4406"/>
    <w:rsid w:val="003F45A3"/>
    <w:rsid w:val="003F46C5"/>
    <w:rsid w:val="003F613E"/>
    <w:rsid w:val="003F6535"/>
    <w:rsid w:val="003F7DFD"/>
    <w:rsid w:val="004024BF"/>
    <w:rsid w:val="00403EC1"/>
    <w:rsid w:val="00404981"/>
    <w:rsid w:val="00404EA8"/>
    <w:rsid w:val="004052E0"/>
    <w:rsid w:val="004057F7"/>
    <w:rsid w:val="004069E3"/>
    <w:rsid w:val="00407CFC"/>
    <w:rsid w:val="004108B7"/>
    <w:rsid w:val="00410D29"/>
    <w:rsid w:val="00410D4E"/>
    <w:rsid w:val="00411191"/>
    <w:rsid w:val="00412229"/>
    <w:rsid w:val="00412989"/>
    <w:rsid w:val="004131F2"/>
    <w:rsid w:val="00414418"/>
    <w:rsid w:val="004146C9"/>
    <w:rsid w:val="004152D9"/>
    <w:rsid w:val="00415ECB"/>
    <w:rsid w:val="004163D6"/>
    <w:rsid w:val="00416765"/>
    <w:rsid w:val="00420072"/>
    <w:rsid w:val="004202ED"/>
    <w:rsid w:val="00422524"/>
    <w:rsid w:val="00422662"/>
    <w:rsid w:val="004229B0"/>
    <w:rsid w:val="00423483"/>
    <w:rsid w:val="00423D26"/>
    <w:rsid w:val="004250EA"/>
    <w:rsid w:val="00425388"/>
    <w:rsid w:val="00427DB3"/>
    <w:rsid w:val="0043018B"/>
    <w:rsid w:val="004316DB"/>
    <w:rsid w:val="00431E5E"/>
    <w:rsid w:val="00433FEB"/>
    <w:rsid w:val="00434911"/>
    <w:rsid w:val="00435628"/>
    <w:rsid w:val="00435DC9"/>
    <w:rsid w:val="0043622D"/>
    <w:rsid w:val="0044026A"/>
    <w:rsid w:val="00441622"/>
    <w:rsid w:val="00442BE6"/>
    <w:rsid w:val="0044452B"/>
    <w:rsid w:val="00445908"/>
    <w:rsid w:val="004466DD"/>
    <w:rsid w:val="00446BFE"/>
    <w:rsid w:val="00446FBC"/>
    <w:rsid w:val="00447F42"/>
    <w:rsid w:val="0045116A"/>
    <w:rsid w:val="00451E60"/>
    <w:rsid w:val="00452E9D"/>
    <w:rsid w:val="004530AC"/>
    <w:rsid w:val="00453EB3"/>
    <w:rsid w:val="00454368"/>
    <w:rsid w:val="004547C0"/>
    <w:rsid w:val="00454AE8"/>
    <w:rsid w:val="00456D32"/>
    <w:rsid w:val="0045720E"/>
    <w:rsid w:val="00457853"/>
    <w:rsid w:val="00457902"/>
    <w:rsid w:val="00460B25"/>
    <w:rsid w:val="00461AD2"/>
    <w:rsid w:val="00462797"/>
    <w:rsid w:val="00464228"/>
    <w:rsid w:val="00465FC4"/>
    <w:rsid w:val="00466BE7"/>
    <w:rsid w:val="00467537"/>
    <w:rsid w:val="00467F2C"/>
    <w:rsid w:val="00471026"/>
    <w:rsid w:val="004732C0"/>
    <w:rsid w:val="00474394"/>
    <w:rsid w:val="004744D3"/>
    <w:rsid w:val="00475293"/>
    <w:rsid w:val="00475EFF"/>
    <w:rsid w:val="0047786B"/>
    <w:rsid w:val="00481FB4"/>
    <w:rsid w:val="004822A1"/>
    <w:rsid w:val="004822DE"/>
    <w:rsid w:val="00482EF4"/>
    <w:rsid w:val="00483DD5"/>
    <w:rsid w:val="004845F1"/>
    <w:rsid w:val="00484BC2"/>
    <w:rsid w:val="00485C3A"/>
    <w:rsid w:val="00486E8C"/>
    <w:rsid w:val="004872E3"/>
    <w:rsid w:val="00487630"/>
    <w:rsid w:val="004900C1"/>
    <w:rsid w:val="00490743"/>
    <w:rsid w:val="00491178"/>
    <w:rsid w:val="00492FC4"/>
    <w:rsid w:val="00494CD3"/>
    <w:rsid w:val="00494FB3"/>
    <w:rsid w:val="0049511F"/>
    <w:rsid w:val="00495EF4"/>
    <w:rsid w:val="004965C8"/>
    <w:rsid w:val="00496DF9"/>
    <w:rsid w:val="00497240"/>
    <w:rsid w:val="004A0FE0"/>
    <w:rsid w:val="004A154E"/>
    <w:rsid w:val="004A2EFC"/>
    <w:rsid w:val="004A4723"/>
    <w:rsid w:val="004A472E"/>
    <w:rsid w:val="004A4EB3"/>
    <w:rsid w:val="004A6256"/>
    <w:rsid w:val="004A7AED"/>
    <w:rsid w:val="004B0060"/>
    <w:rsid w:val="004B0361"/>
    <w:rsid w:val="004B34BB"/>
    <w:rsid w:val="004B3904"/>
    <w:rsid w:val="004B7492"/>
    <w:rsid w:val="004B7B0C"/>
    <w:rsid w:val="004B7C61"/>
    <w:rsid w:val="004C0402"/>
    <w:rsid w:val="004C0E63"/>
    <w:rsid w:val="004C3546"/>
    <w:rsid w:val="004C3568"/>
    <w:rsid w:val="004C4638"/>
    <w:rsid w:val="004C5D85"/>
    <w:rsid w:val="004C5EE9"/>
    <w:rsid w:val="004C60B8"/>
    <w:rsid w:val="004D18D0"/>
    <w:rsid w:val="004D5771"/>
    <w:rsid w:val="004D79AD"/>
    <w:rsid w:val="004E052E"/>
    <w:rsid w:val="004E2DC0"/>
    <w:rsid w:val="004E493E"/>
    <w:rsid w:val="004E63CC"/>
    <w:rsid w:val="004F096E"/>
    <w:rsid w:val="004F0BE2"/>
    <w:rsid w:val="004F256B"/>
    <w:rsid w:val="004F3E07"/>
    <w:rsid w:val="004F42D0"/>
    <w:rsid w:val="004F75A1"/>
    <w:rsid w:val="004F79BD"/>
    <w:rsid w:val="0050201F"/>
    <w:rsid w:val="00502747"/>
    <w:rsid w:val="00502E98"/>
    <w:rsid w:val="005031B6"/>
    <w:rsid w:val="005048BE"/>
    <w:rsid w:val="00506BC4"/>
    <w:rsid w:val="00507A63"/>
    <w:rsid w:val="00507BDF"/>
    <w:rsid w:val="00507D05"/>
    <w:rsid w:val="00513602"/>
    <w:rsid w:val="005154E6"/>
    <w:rsid w:val="005157A6"/>
    <w:rsid w:val="00520657"/>
    <w:rsid w:val="00524729"/>
    <w:rsid w:val="005249B9"/>
    <w:rsid w:val="00531479"/>
    <w:rsid w:val="005343DE"/>
    <w:rsid w:val="005348EF"/>
    <w:rsid w:val="005351E9"/>
    <w:rsid w:val="005353FE"/>
    <w:rsid w:val="005363D4"/>
    <w:rsid w:val="005374AC"/>
    <w:rsid w:val="00544C79"/>
    <w:rsid w:val="00545090"/>
    <w:rsid w:val="005461B1"/>
    <w:rsid w:val="005510FE"/>
    <w:rsid w:val="00556B35"/>
    <w:rsid w:val="00556F99"/>
    <w:rsid w:val="00561EE2"/>
    <w:rsid w:val="005631AD"/>
    <w:rsid w:val="005639EA"/>
    <w:rsid w:val="005667D5"/>
    <w:rsid w:val="005722A1"/>
    <w:rsid w:val="00572319"/>
    <w:rsid w:val="00572841"/>
    <w:rsid w:val="00575350"/>
    <w:rsid w:val="00577C2C"/>
    <w:rsid w:val="00577F24"/>
    <w:rsid w:val="00580DC4"/>
    <w:rsid w:val="00582673"/>
    <w:rsid w:val="00585433"/>
    <w:rsid w:val="0058570C"/>
    <w:rsid w:val="00585A7C"/>
    <w:rsid w:val="005879C7"/>
    <w:rsid w:val="00587FB1"/>
    <w:rsid w:val="005910A3"/>
    <w:rsid w:val="00591DD6"/>
    <w:rsid w:val="005925E4"/>
    <w:rsid w:val="00592A83"/>
    <w:rsid w:val="00593B07"/>
    <w:rsid w:val="00593E3E"/>
    <w:rsid w:val="005942EA"/>
    <w:rsid w:val="005943A7"/>
    <w:rsid w:val="00596832"/>
    <w:rsid w:val="005A1052"/>
    <w:rsid w:val="005A13F4"/>
    <w:rsid w:val="005A3099"/>
    <w:rsid w:val="005A341D"/>
    <w:rsid w:val="005A3A0B"/>
    <w:rsid w:val="005A3FE0"/>
    <w:rsid w:val="005B2981"/>
    <w:rsid w:val="005B681F"/>
    <w:rsid w:val="005B7710"/>
    <w:rsid w:val="005C206D"/>
    <w:rsid w:val="005C2C17"/>
    <w:rsid w:val="005C349D"/>
    <w:rsid w:val="005C4005"/>
    <w:rsid w:val="005C4BD3"/>
    <w:rsid w:val="005C6FD6"/>
    <w:rsid w:val="005D04D1"/>
    <w:rsid w:val="005D0AF9"/>
    <w:rsid w:val="005D1E18"/>
    <w:rsid w:val="005D244B"/>
    <w:rsid w:val="005D2B37"/>
    <w:rsid w:val="005D4715"/>
    <w:rsid w:val="005D5D84"/>
    <w:rsid w:val="005E06E9"/>
    <w:rsid w:val="005E0A0B"/>
    <w:rsid w:val="005E1812"/>
    <w:rsid w:val="005E1AF2"/>
    <w:rsid w:val="005E1D7A"/>
    <w:rsid w:val="005E2411"/>
    <w:rsid w:val="005E344F"/>
    <w:rsid w:val="005E3CEF"/>
    <w:rsid w:val="005E51D2"/>
    <w:rsid w:val="005E725C"/>
    <w:rsid w:val="005F02B5"/>
    <w:rsid w:val="005F0CAD"/>
    <w:rsid w:val="005F168A"/>
    <w:rsid w:val="005F177B"/>
    <w:rsid w:val="005F1840"/>
    <w:rsid w:val="005F218A"/>
    <w:rsid w:val="005F2F06"/>
    <w:rsid w:val="005F3CF8"/>
    <w:rsid w:val="005F5193"/>
    <w:rsid w:val="005F5C10"/>
    <w:rsid w:val="005F5C2F"/>
    <w:rsid w:val="005F5ECA"/>
    <w:rsid w:val="005F710E"/>
    <w:rsid w:val="005F7879"/>
    <w:rsid w:val="006007F6"/>
    <w:rsid w:val="00600895"/>
    <w:rsid w:val="00600A18"/>
    <w:rsid w:val="00601D94"/>
    <w:rsid w:val="00602D21"/>
    <w:rsid w:val="006035A8"/>
    <w:rsid w:val="00604147"/>
    <w:rsid w:val="00605815"/>
    <w:rsid w:val="00605C82"/>
    <w:rsid w:val="0060617B"/>
    <w:rsid w:val="00607C89"/>
    <w:rsid w:val="00612900"/>
    <w:rsid w:val="00612B0A"/>
    <w:rsid w:val="00613018"/>
    <w:rsid w:val="00614A27"/>
    <w:rsid w:val="00615247"/>
    <w:rsid w:val="006155FC"/>
    <w:rsid w:val="00615695"/>
    <w:rsid w:val="00617E61"/>
    <w:rsid w:val="006203BD"/>
    <w:rsid w:val="0062059B"/>
    <w:rsid w:val="00621B4F"/>
    <w:rsid w:val="0062363D"/>
    <w:rsid w:val="00624C5C"/>
    <w:rsid w:val="00627E76"/>
    <w:rsid w:val="006311D1"/>
    <w:rsid w:val="006323A6"/>
    <w:rsid w:val="006324BB"/>
    <w:rsid w:val="00632B1F"/>
    <w:rsid w:val="00635A99"/>
    <w:rsid w:val="0063697A"/>
    <w:rsid w:val="0063697D"/>
    <w:rsid w:val="00636A86"/>
    <w:rsid w:val="00641325"/>
    <w:rsid w:val="00645987"/>
    <w:rsid w:val="0064747F"/>
    <w:rsid w:val="0065046E"/>
    <w:rsid w:val="006504EE"/>
    <w:rsid w:val="00650B00"/>
    <w:rsid w:val="0065259E"/>
    <w:rsid w:val="0065282A"/>
    <w:rsid w:val="006536A9"/>
    <w:rsid w:val="00657C61"/>
    <w:rsid w:val="00657CB6"/>
    <w:rsid w:val="00657E00"/>
    <w:rsid w:val="0066004E"/>
    <w:rsid w:val="006625B4"/>
    <w:rsid w:val="00662894"/>
    <w:rsid w:val="006640FE"/>
    <w:rsid w:val="0066458F"/>
    <w:rsid w:val="00665B79"/>
    <w:rsid w:val="00671255"/>
    <w:rsid w:val="00672BEE"/>
    <w:rsid w:val="0067448D"/>
    <w:rsid w:val="006762E5"/>
    <w:rsid w:val="006764C8"/>
    <w:rsid w:val="006768C6"/>
    <w:rsid w:val="006777A0"/>
    <w:rsid w:val="00677F63"/>
    <w:rsid w:val="006813C8"/>
    <w:rsid w:val="00681A3E"/>
    <w:rsid w:val="00682A07"/>
    <w:rsid w:val="00683B97"/>
    <w:rsid w:val="00683CCF"/>
    <w:rsid w:val="00683DC7"/>
    <w:rsid w:val="00683E06"/>
    <w:rsid w:val="0068568E"/>
    <w:rsid w:val="00685B51"/>
    <w:rsid w:val="006860C2"/>
    <w:rsid w:val="00686B7F"/>
    <w:rsid w:val="006902B5"/>
    <w:rsid w:val="0069068B"/>
    <w:rsid w:val="0069234E"/>
    <w:rsid w:val="006931D5"/>
    <w:rsid w:val="00694103"/>
    <w:rsid w:val="00696CB2"/>
    <w:rsid w:val="006974FC"/>
    <w:rsid w:val="006A0482"/>
    <w:rsid w:val="006A13BF"/>
    <w:rsid w:val="006A31EB"/>
    <w:rsid w:val="006A358E"/>
    <w:rsid w:val="006A53F6"/>
    <w:rsid w:val="006A70DD"/>
    <w:rsid w:val="006B5178"/>
    <w:rsid w:val="006B7C24"/>
    <w:rsid w:val="006B7CF9"/>
    <w:rsid w:val="006C0139"/>
    <w:rsid w:val="006C111C"/>
    <w:rsid w:val="006C1AEE"/>
    <w:rsid w:val="006C27E2"/>
    <w:rsid w:val="006C3927"/>
    <w:rsid w:val="006C4902"/>
    <w:rsid w:val="006C51F7"/>
    <w:rsid w:val="006C6047"/>
    <w:rsid w:val="006C6761"/>
    <w:rsid w:val="006C7B44"/>
    <w:rsid w:val="006D0368"/>
    <w:rsid w:val="006D09E7"/>
    <w:rsid w:val="006D2333"/>
    <w:rsid w:val="006D3DBE"/>
    <w:rsid w:val="006D571E"/>
    <w:rsid w:val="006D6CC7"/>
    <w:rsid w:val="006D7C85"/>
    <w:rsid w:val="006E0245"/>
    <w:rsid w:val="006E1AA0"/>
    <w:rsid w:val="006E1CA2"/>
    <w:rsid w:val="006E2C81"/>
    <w:rsid w:val="006E3183"/>
    <w:rsid w:val="006E343F"/>
    <w:rsid w:val="006E42F5"/>
    <w:rsid w:val="006E4AA9"/>
    <w:rsid w:val="006E6DB3"/>
    <w:rsid w:val="006E704E"/>
    <w:rsid w:val="006E7CC1"/>
    <w:rsid w:val="006F0B6B"/>
    <w:rsid w:val="006F230E"/>
    <w:rsid w:val="006F2718"/>
    <w:rsid w:val="006F3E1C"/>
    <w:rsid w:val="006F47C8"/>
    <w:rsid w:val="006F51F9"/>
    <w:rsid w:val="006F5CE9"/>
    <w:rsid w:val="006F64FB"/>
    <w:rsid w:val="006F715C"/>
    <w:rsid w:val="006F79BB"/>
    <w:rsid w:val="006F7A23"/>
    <w:rsid w:val="006F7BDD"/>
    <w:rsid w:val="0070010D"/>
    <w:rsid w:val="00700233"/>
    <w:rsid w:val="007004DA"/>
    <w:rsid w:val="00700BF7"/>
    <w:rsid w:val="00701726"/>
    <w:rsid w:val="007031E2"/>
    <w:rsid w:val="007046FE"/>
    <w:rsid w:val="0071032C"/>
    <w:rsid w:val="00710D31"/>
    <w:rsid w:val="007116D8"/>
    <w:rsid w:val="00711B43"/>
    <w:rsid w:val="00711E48"/>
    <w:rsid w:val="007122CC"/>
    <w:rsid w:val="00716799"/>
    <w:rsid w:val="00721759"/>
    <w:rsid w:val="0072182E"/>
    <w:rsid w:val="00722BB6"/>
    <w:rsid w:val="00730194"/>
    <w:rsid w:val="0073114C"/>
    <w:rsid w:val="007328F9"/>
    <w:rsid w:val="007339FC"/>
    <w:rsid w:val="00733A81"/>
    <w:rsid w:val="0073548A"/>
    <w:rsid w:val="007375CF"/>
    <w:rsid w:val="00737F14"/>
    <w:rsid w:val="00740BD4"/>
    <w:rsid w:val="00741EA2"/>
    <w:rsid w:val="007427D3"/>
    <w:rsid w:val="00742F5B"/>
    <w:rsid w:val="0074328B"/>
    <w:rsid w:val="00743E43"/>
    <w:rsid w:val="0074687F"/>
    <w:rsid w:val="0074760C"/>
    <w:rsid w:val="007500A2"/>
    <w:rsid w:val="00751A18"/>
    <w:rsid w:val="00751E1D"/>
    <w:rsid w:val="0075426C"/>
    <w:rsid w:val="00754B6C"/>
    <w:rsid w:val="0075539E"/>
    <w:rsid w:val="007609DE"/>
    <w:rsid w:val="00760D7B"/>
    <w:rsid w:val="00762176"/>
    <w:rsid w:val="00765F44"/>
    <w:rsid w:val="0076664B"/>
    <w:rsid w:val="007708A8"/>
    <w:rsid w:val="00773ADD"/>
    <w:rsid w:val="007740C9"/>
    <w:rsid w:val="00774FA0"/>
    <w:rsid w:val="00777A11"/>
    <w:rsid w:val="0078013B"/>
    <w:rsid w:val="00780E9B"/>
    <w:rsid w:val="007833D2"/>
    <w:rsid w:val="00784027"/>
    <w:rsid w:val="007848F3"/>
    <w:rsid w:val="00784C13"/>
    <w:rsid w:val="00784C7B"/>
    <w:rsid w:val="007856A1"/>
    <w:rsid w:val="007864C1"/>
    <w:rsid w:val="00786718"/>
    <w:rsid w:val="007871AA"/>
    <w:rsid w:val="0079120F"/>
    <w:rsid w:val="00791B80"/>
    <w:rsid w:val="00794312"/>
    <w:rsid w:val="0079518B"/>
    <w:rsid w:val="0079660B"/>
    <w:rsid w:val="007977C4"/>
    <w:rsid w:val="00797D46"/>
    <w:rsid w:val="007A01CC"/>
    <w:rsid w:val="007A0524"/>
    <w:rsid w:val="007A1592"/>
    <w:rsid w:val="007A2597"/>
    <w:rsid w:val="007A2D4A"/>
    <w:rsid w:val="007A32BB"/>
    <w:rsid w:val="007A3803"/>
    <w:rsid w:val="007A4C9D"/>
    <w:rsid w:val="007A5DFF"/>
    <w:rsid w:val="007B149E"/>
    <w:rsid w:val="007B1D16"/>
    <w:rsid w:val="007B2DB4"/>
    <w:rsid w:val="007B4677"/>
    <w:rsid w:val="007B497F"/>
    <w:rsid w:val="007B4ED1"/>
    <w:rsid w:val="007B5579"/>
    <w:rsid w:val="007B794B"/>
    <w:rsid w:val="007B7ED8"/>
    <w:rsid w:val="007C0DEC"/>
    <w:rsid w:val="007C1ECE"/>
    <w:rsid w:val="007C237E"/>
    <w:rsid w:val="007C3820"/>
    <w:rsid w:val="007C3B37"/>
    <w:rsid w:val="007D1A32"/>
    <w:rsid w:val="007D3FA4"/>
    <w:rsid w:val="007D620F"/>
    <w:rsid w:val="007E02FE"/>
    <w:rsid w:val="007E14BD"/>
    <w:rsid w:val="007E31EA"/>
    <w:rsid w:val="007E3B25"/>
    <w:rsid w:val="007E3B7D"/>
    <w:rsid w:val="007E5A22"/>
    <w:rsid w:val="007E7710"/>
    <w:rsid w:val="007F2008"/>
    <w:rsid w:val="007F22AC"/>
    <w:rsid w:val="007F42E3"/>
    <w:rsid w:val="007F4388"/>
    <w:rsid w:val="007F44CB"/>
    <w:rsid w:val="007F471C"/>
    <w:rsid w:val="007F4788"/>
    <w:rsid w:val="007F5446"/>
    <w:rsid w:val="007F5638"/>
    <w:rsid w:val="007F618A"/>
    <w:rsid w:val="00801432"/>
    <w:rsid w:val="00802290"/>
    <w:rsid w:val="00802341"/>
    <w:rsid w:val="0080326E"/>
    <w:rsid w:val="00803305"/>
    <w:rsid w:val="00803432"/>
    <w:rsid w:val="0080375B"/>
    <w:rsid w:val="00803D95"/>
    <w:rsid w:val="00804F53"/>
    <w:rsid w:val="00806291"/>
    <w:rsid w:val="00807603"/>
    <w:rsid w:val="0081042F"/>
    <w:rsid w:val="008120AF"/>
    <w:rsid w:val="008125B6"/>
    <w:rsid w:val="00812625"/>
    <w:rsid w:val="00817015"/>
    <w:rsid w:val="00817C8F"/>
    <w:rsid w:val="00820982"/>
    <w:rsid w:val="0082170D"/>
    <w:rsid w:val="0082187A"/>
    <w:rsid w:val="00822223"/>
    <w:rsid w:val="00822802"/>
    <w:rsid w:val="0082497F"/>
    <w:rsid w:val="00824CA0"/>
    <w:rsid w:val="00825521"/>
    <w:rsid w:val="00827AE7"/>
    <w:rsid w:val="00831989"/>
    <w:rsid w:val="00831C00"/>
    <w:rsid w:val="00831EBD"/>
    <w:rsid w:val="00834884"/>
    <w:rsid w:val="00836BE4"/>
    <w:rsid w:val="008378B4"/>
    <w:rsid w:val="00840A1A"/>
    <w:rsid w:val="00840D02"/>
    <w:rsid w:val="008418D7"/>
    <w:rsid w:val="008431E0"/>
    <w:rsid w:val="0084458B"/>
    <w:rsid w:val="00844665"/>
    <w:rsid w:val="00845E4B"/>
    <w:rsid w:val="00846735"/>
    <w:rsid w:val="008469AA"/>
    <w:rsid w:val="00846E42"/>
    <w:rsid w:val="00850601"/>
    <w:rsid w:val="00852698"/>
    <w:rsid w:val="00852948"/>
    <w:rsid w:val="00852AAE"/>
    <w:rsid w:val="00853065"/>
    <w:rsid w:val="00854598"/>
    <w:rsid w:val="00856BDC"/>
    <w:rsid w:val="00860523"/>
    <w:rsid w:val="00861C4F"/>
    <w:rsid w:val="008642DF"/>
    <w:rsid w:val="0086434F"/>
    <w:rsid w:val="00865AD8"/>
    <w:rsid w:val="00866CE0"/>
    <w:rsid w:val="00867798"/>
    <w:rsid w:val="008679E4"/>
    <w:rsid w:val="008708C5"/>
    <w:rsid w:val="008721CC"/>
    <w:rsid w:val="00872226"/>
    <w:rsid w:val="0087239F"/>
    <w:rsid w:val="00872B47"/>
    <w:rsid w:val="00873C05"/>
    <w:rsid w:val="0087406E"/>
    <w:rsid w:val="008755C6"/>
    <w:rsid w:val="00875F84"/>
    <w:rsid w:val="00876D01"/>
    <w:rsid w:val="008773C3"/>
    <w:rsid w:val="008774D4"/>
    <w:rsid w:val="00877623"/>
    <w:rsid w:val="008824EE"/>
    <w:rsid w:val="00882B7E"/>
    <w:rsid w:val="00882D96"/>
    <w:rsid w:val="008836CF"/>
    <w:rsid w:val="00883CFA"/>
    <w:rsid w:val="00883EFA"/>
    <w:rsid w:val="00885A80"/>
    <w:rsid w:val="00885FCE"/>
    <w:rsid w:val="00886D31"/>
    <w:rsid w:val="00886E29"/>
    <w:rsid w:val="008875E8"/>
    <w:rsid w:val="00887818"/>
    <w:rsid w:val="008901B4"/>
    <w:rsid w:val="00890819"/>
    <w:rsid w:val="00891FB4"/>
    <w:rsid w:val="00893260"/>
    <w:rsid w:val="00894635"/>
    <w:rsid w:val="008952E6"/>
    <w:rsid w:val="0089533A"/>
    <w:rsid w:val="008A063A"/>
    <w:rsid w:val="008A146D"/>
    <w:rsid w:val="008A1C47"/>
    <w:rsid w:val="008A37E3"/>
    <w:rsid w:val="008A5294"/>
    <w:rsid w:val="008A6398"/>
    <w:rsid w:val="008A6F3E"/>
    <w:rsid w:val="008A73CB"/>
    <w:rsid w:val="008A7FE6"/>
    <w:rsid w:val="008B02D1"/>
    <w:rsid w:val="008B1A8D"/>
    <w:rsid w:val="008B1C28"/>
    <w:rsid w:val="008B1E96"/>
    <w:rsid w:val="008B31F8"/>
    <w:rsid w:val="008B710A"/>
    <w:rsid w:val="008B7A52"/>
    <w:rsid w:val="008B7F12"/>
    <w:rsid w:val="008C00EC"/>
    <w:rsid w:val="008C0773"/>
    <w:rsid w:val="008C0CE5"/>
    <w:rsid w:val="008C1F78"/>
    <w:rsid w:val="008C5ABC"/>
    <w:rsid w:val="008C5C88"/>
    <w:rsid w:val="008C5E44"/>
    <w:rsid w:val="008D095A"/>
    <w:rsid w:val="008D19EE"/>
    <w:rsid w:val="008D1FCD"/>
    <w:rsid w:val="008D4828"/>
    <w:rsid w:val="008D54D0"/>
    <w:rsid w:val="008D5F81"/>
    <w:rsid w:val="008D6F0B"/>
    <w:rsid w:val="008D75EB"/>
    <w:rsid w:val="008D7AC9"/>
    <w:rsid w:val="008E0A3D"/>
    <w:rsid w:val="008E0A75"/>
    <w:rsid w:val="008E0E42"/>
    <w:rsid w:val="008E0EAF"/>
    <w:rsid w:val="008E16B5"/>
    <w:rsid w:val="008E1805"/>
    <w:rsid w:val="008E2DFC"/>
    <w:rsid w:val="008E4E23"/>
    <w:rsid w:val="008E6453"/>
    <w:rsid w:val="008F5484"/>
    <w:rsid w:val="008F5FBB"/>
    <w:rsid w:val="009027ED"/>
    <w:rsid w:val="0090525F"/>
    <w:rsid w:val="00917927"/>
    <w:rsid w:val="00920B05"/>
    <w:rsid w:val="00924453"/>
    <w:rsid w:val="009254FA"/>
    <w:rsid w:val="00926806"/>
    <w:rsid w:val="009314CF"/>
    <w:rsid w:val="00932EB4"/>
    <w:rsid w:val="009340B2"/>
    <w:rsid w:val="00936BC3"/>
    <w:rsid w:val="00937213"/>
    <w:rsid w:val="009374CE"/>
    <w:rsid w:val="009400DB"/>
    <w:rsid w:val="00940671"/>
    <w:rsid w:val="00940ECD"/>
    <w:rsid w:val="00941A6A"/>
    <w:rsid w:val="00941C25"/>
    <w:rsid w:val="00943A50"/>
    <w:rsid w:val="0094415E"/>
    <w:rsid w:val="0094416B"/>
    <w:rsid w:val="009447E5"/>
    <w:rsid w:val="00946625"/>
    <w:rsid w:val="00951339"/>
    <w:rsid w:val="00951733"/>
    <w:rsid w:val="009519FC"/>
    <w:rsid w:val="00952317"/>
    <w:rsid w:val="00953A8D"/>
    <w:rsid w:val="0095692A"/>
    <w:rsid w:val="00957D8E"/>
    <w:rsid w:val="0096040D"/>
    <w:rsid w:val="009606C6"/>
    <w:rsid w:val="00960AA9"/>
    <w:rsid w:val="00960D9D"/>
    <w:rsid w:val="00961F83"/>
    <w:rsid w:val="009622C7"/>
    <w:rsid w:val="009663D4"/>
    <w:rsid w:val="0097190C"/>
    <w:rsid w:val="00971F41"/>
    <w:rsid w:val="00973AEA"/>
    <w:rsid w:val="009760F5"/>
    <w:rsid w:val="009765DD"/>
    <w:rsid w:val="009775E7"/>
    <w:rsid w:val="0098066C"/>
    <w:rsid w:val="0098097B"/>
    <w:rsid w:val="00981906"/>
    <w:rsid w:val="00982E10"/>
    <w:rsid w:val="00985129"/>
    <w:rsid w:val="00985BC6"/>
    <w:rsid w:val="00986A86"/>
    <w:rsid w:val="0098713B"/>
    <w:rsid w:val="00990CCF"/>
    <w:rsid w:val="009918D7"/>
    <w:rsid w:val="009919C7"/>
    <w:rsid w:val="00991DF8"/>
    <w:rsid w:val="009932CC"/>
    <w:rsid w:val="0099432E"/>
    <w:rsid w:val="0099453D"/>
    <w:rsid w:val="009951C5"/>
    <w:rsid w:val="00996729"/>
    <w:rsid w:val="00996D23"/>
    <w:rsid w:val="00997A92"/>
    <w:rsid w:val="009A0A11"/>
    <w:rsid w:val="009A1504"/>
    <w:rsid w:val="009A1864"/>
    <w:rsid w:val="009A1C69"/>
    <w:rsid w:val="009A28D5"/>
    <w:rsid w:val="009A3393"/>
    <w:rsid w:val="009A43A3"/>
    <w:rsid w:val="009A7988"/>
    <w:rsid w:val="009A7A34"/>
    <w:rsid w:val="009B0288"/>
    <w:rsid w:val="009B077D"/>
    <w:rsid w:val="009B0FA0"/>
    <w:rsid w:val="009B4BB3"/>
    <w:rsid w:val="009B5599"/>
    <w:rsid w:val="009B6189"/>
    <w:rsid w:val="009C0FD7"/>
    <w:rsid w:val="009C3C8C"/>
    <w:rsid w:val="009C41C6"/>
    <w:rsid w:val="009C4AC5"/>
    <w:rsid w:val="009C4C54"/>
    <w:rsid w:val="009C4FD2"/>
    <w:rsid w:val="009C5881"/>
    <w:rsid w:val="009C7161"/>
    <w:rsid w:val="009C76C1"/>
    <w:rsid w:val="009C79BA"/>
    <w:rsid w:val="009D05EC"/>
    <w:rsid w:val="009D0E5E"/>
    <w:rsid w:val="009D1147"/>
    <w:rsid w:val="009D200D"/>
    <w:rsid w:val="009D2A74"/>
    <w:rsid w:val="009D3AF6"/>
    <w:rsid w:val="009D4019"/>
    <w:rsid w:val="009D4376"/>
    <w:rsid w:val="009D44EA"/>
    <w:rsid w:val="009D751A"/>
    <w:rsid w:val="009E0064"/>
    <w:rsid w:val="009E11BA"/>
    <w:rsid w:val="009E141B"/>
    <w:rsid w:val="009E2D6C"/>
    <w:rsid w:val="009E660D"/>
    <w:rsid w:val="009E6DC3"/>
    <w:rsid w:val="009F50D8"/>
    <w:rsid w:val="009F7E80"/>
    <w:rsid w:val="00A000E7"/>
    <w:rsid w:val="00A03535"/>
    <w:rsid w:val="00A045A2"/>
    <w:rsid w:val="00A04B6D"/>
    <w:rsid w:val="00A06BA4"/>
    <w:rsid w:val="00A06DD7"/>
    <w:rsid w:val="00A12BCC"/>
    <w:rsid w:val="00A14318"/>
    <w:rsid w:val="00A14F4E"/>
    <w:rsid w:val="00A167FB"/>
    <w:rsid w:val="00A2026F"/>
    <w:rsid w:val="00A20E1D"/>
    <w:rsid w:val="00A241E3"/>
    <w:rsid w:val="00A248C9"/>
    <w:rsid w:val="00A32095"/>
    <w:rsid w:val="00A32E70"/>
    <w:rsid w:val="00A33E33"/>
    <w:rsid w:val="00A34D08"/>
    <w:rsid w:val="00A36324"/>
    <w:rsid w:val="00A36DC8"/>
    <w:rsid w:val="00A423BE"/>
    <w:rsid w:val="00A42BCC"/>
    <w:rsid w:val="00A43557"/>
    <w:rsid w:val="00A44D85"/>
    <w:rsid w:val="00A45025"/>
    <w:rsid w:val="00A45844"/>
    <w:rsid w:val="00A4650D"/>
    <w:rsid w:val="00A468CF"/>
    <w:rsid w:val="00A50280"/>
    <w:rsid w:val="00A51077"/>
    <w:rsid w:val="00A5433B"/>
    <w:rsid w:val="00A545AE"/>
    <w:rsid w:val="00A54AAB"/>
    <w:rsid w:val="00A54C60"/>
    <w:rsid w:val="00A54E1A"/>
    <w:rsid w:val="00A55CD2"/>
    <w:rsid w:val="00A56A48"/>
    <w:rsid w:val="00A60B48"/>
    <w:rsid w:val="00A614D0"/>
    <w:rsid w:val="00A62BFB"/>
    <w:rsid w:val="00A65946"/>
    <w:rsid w:val="00A65FDE"/>
    <w:rsid w:val="00A6602B"/>
    <w:rsid w:val="00A71943"/>
    <w:rsid w:val="00A730EF"/>
    <w:rsid w:val="00A7361D"/>
    <w:rsid w:val="00A7456C"/>
    <w:rsid w:val="00A74729"/>
    <w:rsid w:val="00A75588"/>
    <w:rsid w:val="00A772B5"/>
    <w:rsid w:val="00A778FF"/>
    <w:rsid w:val="00A77D5D"/>
    <w:rsid w:val="00A82118"/>
    <w:rsid w:val="00A82EA9"/>
    <w:rsid w:val="00A832DF"/>
    <w:rsid w:val="00A87A67"/>
    <w:rsid w:val="00A87BD4"/>
    <w:rsid w:val="00A91E7F"/>
    <w:rsid w:val="00A9206C"/>
    <w:rsid w:val="00A95C14"/>
    <w:rsid w:val="00A95FAA"/>
    <w:rsid w:val="00A9666F"/>
    <w:rsid w:val="00A971DD"/>
    <w:rsid w:val="00A97BA6"/>
    <w:rsid w:val="00AA0797"/>
    <w:rsid w:val="00AA371C"/>
    <w:rsid w:val="00AA4BFF"/>
    <w:rsid w:val="00AB0069"/>
    <w:rsid w:val="00AB18A3"/>
    <w:rsid w:val="00AB24E1"/>
    <w:rsid w:val="00AB2AB3"/>
    <w:rsid w:val="00AB3D71"/>
    <w:rsid w:val="00AB5BC3"/>
    <w:rsid w:val="00AB6EAC"/>
    <w:rsid w:val="00AC011C"/>
    <w:rsid w:val="00AC5222"/>
    <w:rsid w:val="00AC558D"/>
    <w:rsid w:val="00AC67A5"/>
    <w:rsid w:val="00AD0EF9"/>
    <w:rsid w:val="00AD1F3F"/>
    <w:rsid w:val="00AD2944"/>
    <w:rsid w:val="00AD35EF"/>
    <w:rsid w:val="00AD4703"/>
    <w:rsid w:val="00AD4A4D"/>
    <w:rsid w:val="00AD57B1"/>
    <w:rsid w:val="00AD612A"/>
    <w:rsid w:val="00AD7A2D"/>
    <w:rsid w:val="00AD7EF3"/>
    <w:rsid w:val="00AE145A"/>
    <w:rsid w:val="00AE180B"/>
    <w:rsid w:val="00AE29BA"/>
    <w:rsid w:val="00AE2F42"/>
    <w:rsid w:val="00AE33A9"/>
    <w:rsid w:val="00AE4666"/>
    <w:rsid w:val="00AE5255"/>
    <w:rsid w:val="00AF140A"/>
    <w:rsid w:val="00AF1F7E"/>
    <w:rsid w:val="00AF2CDB"/>
    <w:rsid w:val="00AF4251"/>
    <w:rsid w:val="00AF4AEB"/>
    <w:rsid w:val="00AF4D59"/>
    <w:rsid w:val="00AF5A5E"/>
    <w:rsid w:val="00AF7241"/>
    <w:rsid w:val="00B00DA7"/>
    <w:rsid w:val="00B0153A"/>
    <w:rsid w:val="00B017B3"/>
    <w:rsid w:val="00B02815"/>
    <w:rsid w:val="00B028D4"/>
    <w:rsid w:val="00B03CE1"/>
    <w:rsid w:val="00B045F0"/>
    <w:rsid w:val="00B04889"/>
    <w:rsid w:val="00B04DC4"/>
    <w:rsid w:val="00B06013"/>
    <w:rsid w:val="00B06CAC"/>
    <w:rsid w:val="00B07049"/>
    <w:rsid w:val="00B1380A"/>
    <w:rsid w:val="00B13902"/>
    <w:rsid w:val="00B13924"/>
    <w:rsid w:val="00B13FA7"/>
    <w:rsid w:val="00B14244"/>
    <w:rsid w:val="00B1506B"/>
    <w:rsid w:val="00B17173"/>
    <w:rsid w:val="00B2375E"/>
    <w:rsid w:val="00B238AA"/>
    <w:rsid w:val="00B24399"/>
    <w:rsid w:val="00B24B2E"/>
    <w:rsid w:val="00B24DB2"/>
    <w:rsid w:val="00B251E2"/>
    <w:rsid w:val="00B25570"/>
    <w:rsid w:val="00B2574D"/>
    <w:rsid w:val="00B2579E"/>
    <w:rsid w:val="00B25DA5"/>
    <w:rsid w:val="00B260DF"/>
    <w:rsid w:val="00B26390"/>
    <w:rsid w:val="00B31660"/>
    <w:rsid w:val="00B3394C"/>
    <w:rsid w:val="00B33AC0"/>
    <w:rsid w:val="00B34081"/>
    <w:rsid w:val="00B347F3"/>
    <w:rsid w:val="00B351AA"/>
    <w:rsid w:val="00B35386"/>
    <w:rsid w:val="00B356C3"/>
    <w:rsid w:val="00B35BF4"/>
    <w:rsid w:val="00B362C6"/>
    <w:rsid w:val="00B37E3B"/>
    <w:rsid w:val="00B40BE8"/>
    <w:rsid w:val="00B41994"/>
    <w:rsid w:val="00B42655"/>
    <w:rsid w:val="00B44BDA"/>
    <w:rsid w:val="00B453F2"/>
    <w:rsid w:val="00B46132"/>
    <w:rsid w:val="00B462E6"/>
    <w:rsid w:val="00B46EBD"/>
    <w:rsid w:val="00B50274"/>
    <w:rsid w:val="00B51489"/>
    <w:rsid w:val="00B5163B"/>
    <w:rsid w:val="00B51651"/>
    <w:rsid w:val="00B54A71"/>
    <w:rsid w:val="00B562C4"/>
    <w:rsid w:val="00B571D5"/>
    <w:rsid w:val="00B57273"/>
    <w:rsid w:val="00B5793A"/>
    <w:rsid w:val="00B6012E"/>
    <w:rsid w:val="00B61C6C"/>
    <w:rsid w:val="00B622E7"/>
    <w:rsid w:val="00B62C96"/>
    <w:rsid w:val="00B6380C"/>
    <w:rsid w:val="00B641A3"/>
    <w:rsid w:val="00B6545B"/>
    <w:rsid w:val="00B6556C"/>
    <w:rsid w:val="00B6734D"/>
    <w:rsid w:val="00B67C1D"/>
    <w:rsid w:val="00B7158D"/>
    <w:rsid w:val="00B72B76"/>
    <w:rsid w:val="00B72F4B"/>
    <w:rsid w:val="00B73DAC"/>
    <w:rsid w:val="00B744B2"/>
    <w:rsid w:val="00B75422"/>
    <w:rsid w:val="00B7597A"/>
    <w:rsid w:val="00B75E8C"/>
    <w:rsid w:val="00B7603F"/>
    <w:rsid w:val="00B774C3"/>
    <w:rsid w:val="00B77EF4"/>
    <w:rsid w:val="00B815E2"/>
    <w:rsid w:val="00B84A71"/>
    <w:rsid w:val="00B871A9"/>
    <w:rsid w:val="00B87B22"/>
    <w:rsid w:val="00B906FF"/>
    <w:rsid w:val="00B91FFF"/>
    <w:rsid w:val="00B9211C"/>
    <w:rsid w:val="00B92EEC"/>
    <w:rsid w:val="00B93B70"/>
    <w:rsid w:val="00B950A5"/>
    <w:rsid w:val="00B97541"/>
    <w:rsid w:val="00BA1CA0"/>
    <w:rsid w:val="00BA455A"/>
    <w:rsid w:val="00BA5528"/>
    <w:rsid w:val="00BA688E"/>
    <w:rsid w:val="00BA7A57"/>
    <w:rsid w:val="00BB0742"/>
    <w:rsid w:val="00BB0B3C"/>
    <w:rsid w:val="00BB2824"/>
    <w:rsid w:val="00BB4A53"/>
    <w:rsid w:val="00BB6818"/>
    <w:rsid w:val="00BC013C"/>
    <w:rsid w:val="00BC0541"/>
    <w:rsid w:val="00BC0C96"/>
    <w:rsid w:val="00BC1977"/>
    <w:rsid w:val="00BC19D2"/>
    <w:rsid w:val="00BC328D"/>
    <w:rsid w:val="00BC37E9"/>
    <w:rsid w:val="00BC395B"/>
    <w:rsid w:val="00BC45BA"/>
    <w:rsid w:val="00BC50DB"/>
    <w:rsid w:val="00BC5F4E"/>
    <w:rsid w:val="00BC5FDE"/>
    <w:rsid w:val="00BC7297"/>
    <w:rsid w:val="00BD0240"/>
    <w:rsid w:val="00BD0822"/>
    <w:rsid w:val="00BD1E79"/>
    <w:rsid w:val="00BD2C19"/>
    <w:rsid w:val="00BD31FD"/>
    <w:rsid w:val="00BD5576"/>
    <w:rsid w:val="00BD5E01"/>
    <w:rsid w:val="00BD5E35"/>
    <w:rsid w:val="00BD799F"/>
    <w:rsid w:val="00BE0125"/>
    <w:rsid w:val="00BE0B69"/>
    <w:rsid w:val="00BE12D2"/>
    <w:rsid w:val="00BE5FB6"/>
    <w:rsid w:val="00BE714C"/>
    <w:rsid w:val="00BE79DB"/>
    <w:rsid w:val="00BF03A8"/>
    <w:rsid w:val="00BF11D7"/>
    <w:rsid w:val="00BF467C"/>
    <w:rsid w:val="00BF541F"/>
    <w:rsid w:val="00BF7D62"/>
    <w:rsid w:val="00C003A8"/>
    <w:rsid w:val="00C0130E"/>
    <w:rsid w:val="00C04D36"/>
    <w:rsid w:val="00C05EB3"/>
    <w:rsid w:val="00C0603D"/>
    <w:rsid w:val="00C06FCE"/>
    <w:rsid w:val="00C07C03"/>
    <w:rsid w:val="00C10747"/>
    <w:rsid w:val="00C10EB5"/>
    <w:rsid w:val="00C11FBA"/>
    <w:rsid w:val="00C12025"/>
    <w:rsid w:val="00C133C8"/>
    <w:rsid w:val="00C13EE6"/>
    <w:rsid w:val="00C1447E"/>
    <w:rsid w:val="00C14742"/>
    <w:rsid w:val="00C155EE"/>
    <w:rsid w:val="00C15F7E"/>
    <w:rsid w:val="00C208D1"/>
    <w:rsid w:val="00C21159"/>
    <w:rsid w:val="00C2140F"/>
    <w:rsid w:val="00C21650"/>
    <w:rsid w:val="00C265C0"/>
    <w:rsid w:val="00C27482"/>
    <w:rsid w:val="00C30595"/>
    <w:rsid w:val="00C30AAD"/>
    <w:rsid w:val="00C311B3"/>
    <w:rsid w:val="00C33D9D"/>
    <w:rsid w:val="00C33F12"/>
    <w:rsid w:val="00C3509E"/>
    <w:rsid w:val="00C35637"/>
    <w:rsid w:val="00C36AC4"/>
    <w:rsid w:val="00C418FA"/>
    <w:rsid w:val="00C44380"/>
    <w:rsid w:val="00C44FA7"/>
    <w:rsid w:val="00C45F87"/>
    <w:rsid w:val="00C472A4"/>
    <w:rsid w:val="00C53253"/>
    <w:rsid w:val="00C5383E"/>
    <w:rsid w:val="00C57D9D"/>
    <w:rsid w:val="00C62EDF"/>
    <w:rsid w:val="00C630B4"/>
    <w:rsid w:val="00C653D8"/>
    <w:rsid w:val="00C654F4"/>
    <w:rsid w:val="00C66654"/>
    <w:rsid w:val="00C67C6A"/>
    <w:rsid w:val="00C71D04"/>
    <w:rsid w:val="00C71F95"/>
    <w:rsid w:val="00C72C64"/>
    <w:rsid w:val="00C73585"/>
    <w:rsid w:val="00C73C0D"/>
    <w:rsid w:val="00C74BB9"/>
    <w:rsid w:val="00C7586A"/>
    <w:rsid w:val="00C76480"/>
    <w:rsid w:val="00C76EDE"/>
    <w:rsid w:val="00C77547"/>
    <w:rsid w:val="00C778E6"/>
    <w:rsid w:val="00C80500"/>
    <w:rsid w:val="00C81E07"/>
    <w:rsid w:val="00C81FA5"/>
    <w:rsid w:val="00C8388D"/>
    <w:rsid w:val="00C84DCD"/>
    <w:rsid w:val="00C85B06"/>
    <w:rsid w:val="00C85D6A"/>
    <w:rsid w:val="00C874E9"/>
    <w:rsid w:val="00C9040A"/>
    <w:rsid w:val="00C90AFC"/>
    <w:rsid w:val="00C94693"/>
    <w:rsid w:val="00C94898"/>
    <w:rsid w:val="00C95C6D"/>
    <w:rsid w:val="00CA2D32"/>
    <w:rsid w:val="00CA3FE6"/>
    <w:rsid w:val="00CA418E"/>
    <w:rsid w:val="00CB2818"/>
    <w:rsid w:val="00CC0083"/>
    <w:rsid w:val="00CC04FF"/>
    <w:rsid w:val="00CC1412"/>
    <w:rsid w:val="00CC1CAB"/>
    <w:rsid w:val="00CC2786"/>
    <w:rsid w:val="00CC27F3"/>
    <w:rsid w:val="00CC3194"/>
    <w:rsid w:val="00CC3562"/>
    <w:rsid w:val="00CC5E5B"/>
    <w:rsid w:val="00CC772A"/>
    <w:rsid w:val="00CC7E08"/>
    <w:rsid w:val="00CD0BA5"/>
    <w:rsid w:val="00CD14DB"/>
    <w:rsid w:val="00CD26CC"/>
    <w:rsid w:val="00CE01A5"/>
    <w:rsid w:val="00CE03F5"/>
    <w:rsid w:val="00CE1419"/>
    <w:rsid w:val="00CE2E0F"/>
    <w:rsid w:val="00CE505A"/>
    <w:rsid w:val="00CE6283"/>
    <w:rsid w:val="00CE67AA"/>
    <w:rsid w:val="00CE6B74"/>
    <w:rsid w:val="00CE6F33"/>
    <w:rsid w:val="00CE73B5"/>
    <w:rsid w:val="00CE791D"/>
    <w:rsid w:val="00CE79D7"/>
    <w:rsid w:val="00CE7CE3"/>
    <w:rsid w:val="00CF0060"/>
    <w:rsid w:val="00CF1BB6"/>
    <w:rsid w:val="00CF2071"/>
    <w:rsid w:val="00CF244E"/>
    <w:rsid w:val="00CF26B5"/>
    <w:rsid w:val="00CF278D"/>
    <w:rsid w:val="00CF37C7"/>
    <w:rsid w:val="00CF3CF8"/>
    <w:rsid w:val="00CF474D"/>
    <w:rsid w:val="00CF5A64"/>
    <w:rsid w:val="00CF6089"/>
    <w:rsid w:val="00CF6622"/>
    <w:rsid w:val="00CF749A"/>
    <w:rsid w:val="00D0089A"/>
    <w:rsid w:val="00D014C7"/>
    <w:rsid w:val="00D01548"/>
    <w:rsid w:val="00D04D5F"/>
    <w:rsid w:val="00D04DFA"/>
    <w:rsid w:val="00D05F35"/>
    <w:rsid w:val="00D06393"/>
    <w:rsid w:val="00D06E5E"/>
    <w:rsid w:val="00D06F79"/>
    <w:rsid w:val="00D0776D"/>
    <w:rsid w:val="00D10597"/>
    <w:rsid w:val="00D120A3"/>
    <w:rsid w:val="00D14859"/>
    <w:rsid w:val="00D1584B"/>
    <w:rsid w:val="00D219E9"/>
    <w:rsid w:val="00D2205B"/>
    <w:rsid w:val="00D23418"/>
    <w:rsid w:val="00D24606"/>
    <w:rsid w:val="00D251D6"/>
    <w:rsid w:val="00D2620A"/>
    <w:rsid w:val="00D2777A"/>
    <w:rsid w:val="00D3056A"/>
    <w:rsid w:val="00D30AED"/>
    <w:rsid w:val="00D30F84"/>
    <w:rsid w:val="00D31091"/>
    <w:rsid w:val="00D33CFE"/>
    <w:rsid w:val="00D33DDE"/>
    <w:rsid w:val="00D34DA4"/>
    <w:rsid w:val="00D3752F"/>
    <w:rsid w:val="00D40469"/>
    <w:rsid w:val="00D40DDE"/>
    <w:rsid w:val="00D40E86"/>
    <w:rsid w:val="00D43970"/>
    <w:rsid w:val="00D43CA5"/>
    <w:rsid w:val="00D44BF9"/>
    <w:rsid w:val="00D44CA5"/>
    <w:rsid w:val="00D459D5"/>
    <w:rsid w:val="00D46E12"/>
    <w:rsid w:val="00D50734"/>
    <w:rsid w:val="00D507C0"/>
    <w:rsid w:val="00D513CC"/>
    <w:rsid w:val="00D53657"/>
    <w:rsid w:val="00D555E8"/>
    <w:rsid w:val="00D62AA4"/>
    <w:rsid w:val="00D62EB3"/>
    <w:rsid w:val="00D6318F"/>
    <w:rsid w:val="00D64F67"/>
    <w:rsid w:val="00D650BB"/>
    <w:rsid w:val="00D6540A"/>
    <w:rsid w:val="00D66031"/>
    <w:rsid w:val="00D70438"/>
    <w:rsid w:val="00D717AD"/>
    <w:rsid w:val="00D720AD"/>
    <w:rsid w:val="00D7451D"/>
    <w:rsid w:val="00D74A18"/>
    <w:rsid w:val="00D74D3E"/>
    <w:rsid w:val="00D757C6"/>
    <w:rsid w:val="00D75C41"/>
    <w:rsid w:val="00D77F13"/>
    <w:rsid w:val="00D80529"/>
    <w:rsid w:val="00D80F78"/>
    <w:rsid w:val="00D81AC3"/>
    <w:rsid w:val="00D81C59"/>
    <w:rsid w:val="00D82A5B"/>
    <w:rsid w:val="00D84637"/>
    <w:rsid w:val="00D8473B"/>
    <w:rsid w:val="00D85780"/>
    <w:rsid w:val="00D8751F"/>
    <w:rsid w:val="00D87B1A"/>
    <w:rsid w:val="00D9106B"/>
    <w:rsid w:val="00D925AA"/>
    <w:rsid w:val="00D9283D"/>
    <w:rsid w:val="00D930DD"/>
    <w:rsid w:val="00D9341C"/>
    <w:rsid w:val="00D94B7D"/>
    <w:rsid w:val="00DA1560"/>
    <w:rsid w:val="00DA394D"/>
    <w:rsid w:val="00DA4C44"/>
    <w:rsid w:val="00DA4C48"/>
    <w:rsid w:val="00DA4E21"/>
    <w:rsid w:val="00DA71EF"/>
    <w:rsid w:val="00DA7A18"/>
    <w:rsid w:val="00DB0C28"/>
    <w:rsid w:val="00DB1347"/>
    <w:rsid w:val="00DB28CE"/>
    <w:rsid w:val="00DB29BC"/>
    <w:rsid w:val="00DB2A2A"/>
    <w:rsid w:val="00DB479F"/>
    <w:rsid w:val="00DB55B6"/>
    <w:rsid w:val="00DB5F21"/>
    <w:rsid w:val="00DB6D7C"/>
    <w:rsid w:val="00DC090A"/>
    <w:rsid w:val="00DC0D7E"/>
    <w:rsid w:val="00DC0E7E"/>
    <w:rsid w:val="00DC30EA"/>
    <w:rsid w:val="00DC3F33"/>
    <w:rsid w:val="00DC428F"/>
    <w:rsid w:val="00DC4FE9"/>
    <w:rsid w:val="00DC55C8"/>
    <w:rsid w:val="00DC5918"/>
    <w:rsid w:val="00DC6C8D"/>
    <w:rsid w:val="00DC73A5"/>
    <w:rsid w:val="00DD0236"/>
    <w:rsid w:val="00DD1132"/>
    <w:rsid w:val="00DD3358"/>
    <w:rsid w:val="00DD3F89"/>
    <w:rsid w:val="00DD5779"/>
    <w:rsid w:val="00DD76A4"/>
    <w:rsid w:val="00DD774D"/>
    <w:rsid w:val="00DD7C65"/>
    <w:rsid w:val="00DE03E4"/>
    <w:rsid w:val="00DE1134"/>
    <w:rsid w:val="00DE1AEB"/>
    <w:rsid w:val="00DE4732"/>
    <w:rsid w:val="00DE6668"/>
    <w:rsid w:val="00DE6987"/>
    <w:rsid w:val="00DE7CE9"/>
    <w:rsid w:val="00DF3520"/>
    <w:rsid w:val="00DF7C6F"/>
    <w:rsid w:val="00E0080A"/>
    <w:rsid w:val="00E00F31"/>
    <w:rsid w:val="00E01881"/>
    <w:rsid w:val="00E01A77"/>
    <w:rsid w:val="00E02242"/>
    <w:rsid w:val="00E0300E"/>
    <w:rsid w:val="00E04AE0"/>
    <w:rsid w:val="00E0558C"/>
    <w:rsid w:val="00E070D0"/>
    <w:rsid w:val="00E11517"/>
    <w:rsid w:val="00E13727"/>
    <w:rsid w:val="00E157D2"/>
    <w:rsid w:val="00E20254"/>
    <w:rsid w:val="00E219EB"/>
    <w:rsid w:val="00E22B97"/>
    <w:rsid w:val="00E22C13"/>
    <w:rsid w:val="00E23F13"/>
    <w:rsid w:val="00E25045"/>
    <w:rsid w:val="00E2677C"/>
    <w:rsid w:val="00E26D83"/>
    <w:rsid w:val="00E27A1E"/>
    <w:rsid w:val="00E306E9"/>
    <w:rsid w:val="00E307DC"/>
    <w:rsid w:val="00E31511"/>
    <w:rsid w:val="00E334B9"/>
    <w:rsid w:val="00E33905"/>
    <w:rsid w:val="00E342D1"/>
    <w:rsid w:val="00E34B96"/>
    <w:rsid w:val="00E353A5"/>
    <w:rsid w:val="00E37502"/>
    <w:rsid w:val="00E40127"/>
    <w:rsid w:val="00E409CF"/>
    <w:rsid w:val="00E41096"/>
    <w:rsid w:val="00E42DF7"/>
    <w:rsid w:val="00E43074"/>
    <w:rsid w:val="00E431C8"/>
    <w:rsid w:val="00E44926"/>
    <w:rsid w:val="00E44E09"/>
    <w:rsid w:val="00E45A5A"/>
    <w:rsid w:val="00E45D53"/>
    <w:rsid w:val="00E46DBD"/>
    <w:rsid w:val="00E51708"/>
    <w:rsid w:val="00E51729"/>
    <w:rsid w:val="00E521C3"/>
    <w:rsid w:val="00E53139"/>
    <w:rsid w:val="00E53A8F"/>
    <w:rsid w:val="00E5435E"/>
    <w:rsid w:val="00E55A81"/>
    <w:rsid w:val="00E563A5"/>
    <w:rsid w:val="00E56450"/>
    <w:rsid w:val="00E5674F"/>
    <w:rsid w:val="00E56DA8"/>
    <w:rsid w:val="00E60ACC"/>
    <w:rsid w:val="00E60C4B"/>
    <w:rsid w:val="00E60E21"/>
    <w:rsid w:val="00E6131A"/>
    <w:rsid w:val="00E62389"/>
    <w:rsid w:val="00E62F45"/>
    <w:rsid w:val="00E6488A"/>
    <w:rsid w:val="00E6570E"/>
    <w:rsid w:val="00E66638"/>
    <w:rsid w:val="00E6706E"/>
    <w:rsid w:val="00E7211D"/>
    <w:rsid w:val="00E757CA"/>
    <w:rsid w:val="00E75D48"/>
    <w:rsid w:val="00E76FE0"/>
    <w:rsid w:val="00E773CD"/>
    <w:rsid w:val="00E774C9"/>
    <w:rsid w:val="00E80964"/>
    <w:rsid w:val="00E841A6"/>
    <w:rsid w:val="00E84BCB"/>
    <w:rsid w:val="00E85905"/>
    <w:rsid w:val="00E90DC4"/>
    <w:rsid w:val="00E9163F"/>
    <w:rsid w:val="00E91CB7"/>
    <w:rsid w:val="00E9355A"/>
    <w:rsid w:val="00E956E8"/>
    <w:rsid w:val="00E97CFD"/>
    <w:rsid w:val="00EA022D"/>
    <w:rsid w:val="00EA0D10"/>
    <w:rsid w:val="00EA0F2C"/>
    <w:rsid w:val="00EA19CB"/>
    <w:rsid w:val="00EA2C8F"/>
    <w:rsid w:val="00EA508C"/>
    <w:rsid w:val="00EA5D64"/>
    <w:rsid w:val="00EA613A"/>
    <w:rsid w:val="00EA6A8C"/>
    <w:rsid w:val="00EB2AD1"/>
    <w:rsid w:val="00EB3067"/>
    <w:rsid w:val="00EB353E"/>
    <w:rsid w:val="00EB4ED1"/>
    <w:rsid w:val="00EB56E0"/>
    <w:rsid w:val="00EB5DDF"/>
    <w:rsid w:val="00EB6E66"/>
    <w:rsid w:val="00EC0CEF"/>
    <w:rsid w:val="00EC3CEC"/>
    <w:rsid w:val="00EC3D94"/>
    <w:rsid w:val="00EC4625"/>
    <w:rsid w:val="00EC5F64"/>
    <w:rsid w:val="00ED139E"/>
    <w:rsid w:val="00ED1759"/>
    <w:rsid w:val="00ED27A5"/>
    <w:rsid w:val="00ED445D"/>
    <w:rsid w:val="00ED461C"/>
    <w:rsid w:val="00ED5E2B"/>
    <w:rsid w:val="00EE01C2"/>
    <w:rsid w:val="00EE37A2"/>
    <w:rsid w:val="00EE3B12"/>
    <w:rsid w:val="00EE5AF3"/>
    <w:rsid w:val="00EE5E91"/>
    <w:rsid w:val="00EE5F8C"/>
    <w:rsid w:val="00EE62C5"/>
    <w:rsid w:val="00EE6327"/>
    <w:rsid w:val="00EE63D5"/>
    <w:rsid w:val="00EE73BC"/>
    <w:rsid w:val="00EF00AA"/>
    <w:rsid w:val="00EF3CC6"/>
    <w:rsid w:val="00EF6327"/>
    <w:rsid w:val="00EF7A8A"/>
    <w:rsid w:val="00EF7CA2"/>
    <w:rsid w:val="00F0026A"/>
    <w:rsid w:val="00F01C05"/>
    <w:rsid w:val="00F021E7"/>
    <w:rsid w:val="00F026C1"/>
    <w:rsid w:val="00F039D1"/>
    <w:rsid w:val="00F05BEC"/>
    <w:rsid w:val="00F05D0F"/>
    <w:rsid w:val="00F05DB4"/>
    <w:rsid w:val="00F10EA7"/>
    <w:rsid w:val="00F11BA7"/>
    <w:rsid w:val="00F13358"/>
    <w:rsid w:val="00F1456D"/>
    <w:rsid w:val="00F15387"/>
    <w:rsid w:val="00F15D8B"/>
    <w:rsid w:val="00F17D58"/>
    <w:rsid w:val="00F228F5"/>
    <w:rsid w:val="00F22CE4"/>
    <w:rsid w:val="00F23FD4"/>
    <w:rsid w:val="00F24143"/>
    <w:rsid w:val="00F241BE"/>
    <w:rsid w:val="00F24962"/>
    <w:rsid w:val="00F25038"/>
    <w:rsid w:val="00F25080"/>
    <w:rsid w:val="00F2586A"/>
    <w:rsid w:val="00F25C03"/>
    <w:rsid w:val="00F26450"/>
    <w:rsid w:val="00F26A38"/>
    <w:rsid w:val="00F27255"/>
    <w:rsid w:val="00F30289"/>
    <w:rsid w:val="00F3124A"/>
    <w:rsid w:val="00F3196F"/>
    <w:rsid w:val="00F31D41"/>
    <w:rsid w:val="00F3209E"/>
    <w:rsid w:val="00F34157"/>
    <w:rsid w:val="00F34539"/>
    <w:rsid w:val="00F35005"/>
    <w:rsid w:val="00F364CB"/>
    <w:rsid w:val="00F37601"/>
    <w:rsid w:val="00F4058E"/>
    <w:rsid w:val="00F40ED6"/>
    <w:rsid w:val="00F4220F"/>
    <w:rsid w:val="00F423B8"/>
    <w:rsid w:val="00F42D2F"/>
    <w:rsid w:val="00F43F58"/>
    <w:rsid w:val="00F45507"/>
    <w:rsid w:val="00F46014"/>
    <w:rsid w:val="00F46E19"/>
    <w:rsid w:val="00F47670"/>
    <w:rsid w:val="00F51371"/>
    <w:rsid w:val="00F51AF6"/>
    <w:rsid w:val="00F54A08"/>
    <w:rsid w:val="00F56113"/>
    <w:rsid w:val="00F5640F"/>
    <w:rsid w:val="00F56735"/>
    <w:rsid w:val="00F60F94"/>
    <w:rsid w:val="00F615F9"/>
    <w:rsid w:val="00F6162A"/>
    <w:rsid w:val="00F62055"/>
    <w:rsid w:val="00F620BE"/>
    <w:rsid w:val="00F62326"/>
    <w:rsid w:val="00F62CC5"/>
    <w:rsid w:val="00F64DC5"/>
    <w:rsid w:val="00F6580B"/>
    <w:rsid w:val="00F6757D"/>
    <w:rsid w:val="00F71002"/>
    <w:rsid w:val="00F73938"/>
    <w:rsid w:val="00F73E87"/>
    <w:rsid w:val="00F73F9B"/>
    <w:rsid w:val="00F74224"/>
    <w:rsid w:val="00F747A9"/>
    <w:rsid w:val="00F74B64"/>
    <w:rsid w:val="00F76696"/>
    <w:rsid w:val="00F77A28"/>
    <w:rsid w:val="00F77A84"/>
    <w:rsid w:val="00F80E1F"/>
    <w:rsid w:val="00F833DE"/>
    <w:rsid w:val="00F870B1"/>
    <w:rsid w:val="00F87905"/>
    <w:rsid w:val="00F9229E"/>
    <w:rsid w:val="00F92724"/>
    <w:rsid w:val="00F92A12"/>
    <w:rsid w:val="00F92F7C"/>
    <w:rsid w:val="00F942E2"/>
    <w:rsid w:val="00F9523B"/>
    <w:rsid w:val="00F9560B"/>
    <w:rsid w:val="00F95755"/>
    <w:rsid w:val="00F96E67"/>
    <w:rsid w:val="00F96E92"/>
    <w:rsid w:val="00FA0318"/>
    <w:rsid w:val="00FA0700"/>
    <w:rsid w:val="00FA13CB"/>
    <w:rsid w:val="00FA2BE9"/>
    <w:rsid w:val="00FA31AE"/>
    <w:rsid w:val="00FA34DA"/>
    <w:rsid w:val="00FA3797"/>
    <w:rsid w:val="00FA4FCD"/>
    <w:rsid w:val="00FA537A"/>
    <w:rsid w:val="00FB1DA4"/>
    <w:rsid w:val="00FB2973"/>
    <w:rsid w:val="00FB32F3"/>
    <w:rsid w:val="00FB42CF"/>
    <w:rsid w:val="00FB511E"/>
    <w:rsid w:val="00FB5417"/>
    <w:rsid w:val="00FB5B5C"/>
    <w:rsid w:val="00FB60B6"/>
    <w:rsid w:val="00FB7B5E"/>
    <w:rsid w:val="00FC07DD"/>
    <w:rsid w:val="00FC2B86"/>
    <w:rsid w:val="00FC48B5"/>
    <w:rsid w:val="00FC4CA2"/>
    <w:rsid w:val="00FC4CEC"/>
    <w:rsid w:val="00FC5F45"/>
    <w:rsid w:val="00FC6FF3"/>
    <w:rsid w:val="00FC7629"/>
    <w:rsid w:val="00FC7812"/>
    <w:rsid w:val="00FC7B2A"/>
    <w:rsid w:val="00FD3D67"/>
    <w:rsid w:val="00FD4384"/>
    <w:rsid w:val="00FD536A"/>
    <w:rsid w:val="00FD674B"/>
    <w:rsid w:val="00FE3CEC"/>
    <w:rsid w:val="00FE4145"/>
    <w:rsid w:val="00FE456A"/>
    <w:rsid w:val="00FE5B10"/>
    <w:rsid w:val="00FE5F2D"/>
    <w:rsid w:val="00FE6A1F"/>
    <w:rsid w:val="00FE743E"/>
    <w:rsid w:val="00FF0810"/>
    <w:rsid w:val="00FF11E6"/>
    <w:rsid w:val="00FF32F3"/>
    <w:rsid w:val="00FF69C8"/>
    <w:rsid w:val="00FF6F98"/>
    <w:rsid w:val="00FF7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BFE"/>
    <w:rPr>
      <w:szCs w:val="24"/>
    </w:rPr>
  </w:style>
  <w:style w:type="paragraph" w:styleId="Heading1">
    <w:name w:val="heading 1"/>
    <w:aliases w:val="Heading 1 Char Char Char Char Char,Heading 1 Char Char Char Char Char Char Char Char,Heading 1 Char Char Char Char Char Char Char Char Char Char Char,Heading 1 Char Char Char Char Char Char Char Char Char Char"/>
    <w:basedOn w:val="Normal"/>
    <w:next w:val="BodyText"/>
    <w:link w:val="Heading1Char"/>
    <w:qFormat/>
    <w:rsid w:val="0017313D"/>
    <w:pPr>
      <w:keepNext/>
      <w:pageBreakBefore/>
      <w:numPr>
        <w:numId w:val="10"/>
      </w:numPr>
      <w:spacing w:after="1460" w:line="540" w:lineRule="atLeast"/>
      <w:outlineLvl w:val="0"/>
    </w:pPr>
    <w:rPr>
      <w:rFonts w:ascii="Franklin Gothic Book" w:hAnsi="Franklin Gothic Book"/>
      <w:color w:val="54534A"/>
      <w:spacing w:val="-10"/>
      <w:kern w:val="28"/>
      <w:sz w:val="50"/>
      <w:szCs w:val="50"/>
    </w:rPr>
  </w:style>
  <w:style w:type="paragraph" w:styleId="Heading2">
    <w:name w:val="heading 2"/>
    <w:basedOn w:val="Heading1"/>
    <w:next w:val="BodyText"/>
    <w:qFormat/>
    <w:rsid w:val="0017313D"/>
    <w:pPr>
      <w:pageBreakBefore w:val="0"/>
      <w:numPr>
        <w:ilvl w:val="1"/>
      </w:numPr>
      <w:spacing w:before="460" w:after="100" w:line="320" w:lineRule="atLeast"/>
      <w:outlineLvl w:val="1"/>
    </w:pPr>
    <w:rPr>
      <w:rFonts w:ascii="Franklin Gothic Demi" w:hAnsi="Franklin Gothic Demi"/>
      <w:spacing w:val="0"/>
      <w:sz w:val="28"/>
      <w:szCs w:val="28"/>
    </w:rPr>
  </w:style>
  <w:style w:type="paragraph" w:styleId="Heading3">
    <w:name w:val="heading 3"/>
    <w:basedOn w:val="Heading2"/>
    <w:next w:val="BodyText"/>
    <w:qFormat/>
    <w:rsid w:val="0017313D"/>
    <w:pPr>
      <w:numPr>
        <w:ilvl w:val="2"/>
      </w:numPr>
      <w:spacing w:before="380" w:after="0" w:line="280" w:lineRule="atLeast"/>
      <w:outlineLvl w:val="2"/>
    </w:pPr>
    <w:rPr>
      <w:rFonts w:ascii="Franklin Gothic Medium" w:hAnsi="Franklin Gothic Medium"/>
      <w:sz w:val="24"/>
      <w:szCs w:val="24"/>
    </w:rPr>
  </w:style>
  <w:style w:type="paragraph" w:styleId="Heading4">
    <w:name w:val="heading 4"/>
    <w:basedOn w:val="Heading3"/>
    <w:next w:val="BodyText"/>
    <w:qFormat/>
    <w:rsid w:val="0017313D"/>
    <w:pPr>
      <w:numPr>
        <w:ilvl w:val="3"/>
      </w:numPr>
      <w:spacing w:before="300" w:line="260" w:lineRule="atLeast"/>
      <w:outlineLvl w:val="3"/>
    </w:pPr>
    <w:rPr>
      <w:color w:val="5A9A98"/>
      <w:sz w:val="22"/>
      <w:szCs w:val="22"/>
    </w:rPr>
  </w:style>
  <w:style w:type="paragraph" w:styleId="Heading5">
    <w:name w:val="heading 5"/>
    <w:basedOn w:val="BodyText"/>
    <w:next w:val="BodyText"/>
    <w:qFormat/>
    <w:rsid w:val="0017313D"/>
    <w:pPr>
      <w:keepNext/>
      <w:numPr>
        <w:ilvl w:val="4"/>
        <w:numId w:val="10"/>
      </w:numPr>
      <w:spacing w:before="320" w:after="0"/>
      <w:outlineLvl w:val="4"/>
    </w:pPr>
    <w:rPr>
      <w:b/>
      <w:color w:val="54534A"/>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17313D"/>
    <w:pPr>
      <w:numPr>
        <w:ilvl w:val="6"/>
      </w:numPr>
      <w:outlineLvl w:val="6"/>
    </w:p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link w:val="BodyText"/>
    <w:rsid w:val="0001356A"/>
    <w:rPr>
      <w:rFonts w:ascii="Georgia" w:hAnsi="Georgia"/>
      <w:sz w:val="19"/>
      <w:szCs w:val="19"/>
      <w:lang w:val="en-AU" w:eastAsia="en-AU" w:bidi="ar-SA"/>
    </w:rPr>
  </w:style>
  <w:style w:type="character" w:customStyle="1" w:styleId="DraftingNote">
    <w:name w:val="Drafting Note"/>
    <w:rsid w:val="00F0026A"/>
    <w:rPr>
      <w:rFonts w:ascii="Georgia" w:hAnsi="Georgia"/>
      <w:b/>
      <w:color w:val="FF0000"/>
      <w:sz w:val="19"/>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2A501B"/>
    <w:pPr>
      <w:numPr>
        <w:ilvl w:val="0"/>
        <w:numId w:val="0"/>
      </w:numPr>
    </w:pPr>
    <w:rPr>
      <w:color w:val="AD495D"/>
    </w:rPr>
  </w:style>
  <w:style w:type="character" w:customStyle="1" w:styleId="Heading1Char">
    <w:name w:val="Heading 1 Char"/>
    <w:aliases w:val="Heading 1 Char Char Char Char Char Char,Heading 1 Char Char Char Char Char Char Char Char Char,Heading 1 Char Char Char Char Char Char Char Char Char Char Char Char,Heading 1 Char Char Char Char Char Char Char Char Char Char Char1"/>
    <w:link w:val="Heading1"/>
    <w:rsid w:val="00CE03F5"/>
    <w:rPr>
      <w:rFonts w:ascii="Franklin Gothic Book" w:hAnsi="Franklin Gothic Book"/>
      <w:color w:val="54534A"/>
      <w:spacing w:val="-10"/>
      <w:kern w:val="28"/>
      <w:sz w:val="50"/>
      <w:szCs w:val="50"/>
      <w:lang w:val="en-AU" w:eastAsia="en-AU" w:bidi="ar-SA"/>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styleId="Quote">
    <w:name w:val="Quote"/>
    <w:basedOn w:val="BodyText"/>
    <w:next w:val="BodyText"/>
    <w:qFormat/>
    <w:rsid w:val="00B84A71"/>
    <w:pPr>
      <w:spacing w:before="0" w:line="260" w:lineRule="atLeast"/>
      <w:ind w:left="284"/>
    </w:pPr>
    <w:rPr>
      <w:sz w:val="17"/>
      <w:szCs w:val="17"/>
    </w:rPr>
  </w:style>
  <w:style w:type="paragraph" w:customStyle="1" w:styleId="Ratingbullet">
    <w:name w:val="Rating bullet"/>
    <w:basedOn w:val="TableTextEntries"/>
    <w:semiHidden/>
    <w:rsid w:val="00CE03F5"/>
    <w:pPr>
      <w:jc w:val="center"/>
    </w:pPr>
    <w:rPr>
      <w:sz w:val="22"/>
      <w:szCs w:val="22"/>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CA418E"/>
    <w:pPr>
      <w:pageBreakBefore/>
      <w:spacing w:line="540" w:lineRule="atLeast"/>
    </w:pPr>
    <w:rPr>
      <w:rFonts w:ascii="Franklin Gothic Book" w:hAnsi="Franklin Gothic Book"/>
      <w:color w:val="FFFFFF"/>
      <w:kern w:val="28"/>
      <w:sz w:val="50"/>
      <w:szCs w:val="50"/>
    </w:rPr>
  </w:style>
  <w:style w:type="paragraph" w:styleId="Subtitle">
    <w:name w:val="Subtitle"/>
    <w:basedOn w:val="Title"/>
    <w:next w:val="Date"/>
    <w:link w:val="SubtitleChar"/>
    <w:qFormat/>
    <w:rsid w:val="002727B0"/>
    <w:pPr>
      <w:pageBreakBefore w:val="0"/>
      <w:spacing w:before="12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2727B0"/>
    <w:pPr>
      <w:spacing w:after="1000"/>
    </w:pPr>
    <w:rPr>
      <w:color w:val="AD495D"/>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75C33"/>
    <w:pPr>
      <w:tabs>
        <w:tab w:val="left" w:pos="397"/>
        <w:tab w:val="right" w:pos="7938"/>
      </w:tabs>
      <w:spacing w:before="120" w:after="60"/>
      <w:ind w:left="397" w:right="567" w:hanging="397"/>
    </w:pPr>
    <w:rPr>
      <w:rFonts w:ascii="Franklin Gothic Demi" w:hAnsi="Franklin Gothic Demi"/>
      <w:color w:val="54534A"/>
      <w:sz w:val="24"/>
      <w:szCs w:val="24"/>
    </w:rPr>
  </w:style>
  <w:style w:type="paragraph" w:styleId="TOC2">
    <w:name w:val="toc 2"/>
    <w:basedOn w:val="TOC1"/>
    <w:next w:val="TOC1"/>
    <w:uiPriority w:val="39"/>
    <w:rsid w:val="00827AE7"/>
    <w:pPr>
      <w:spacing w:line="240" w:lineRule="auto"/>
      <w:ind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D5E2B"/>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7"/>
      </w:numPr>
      <w:spacing w:before="0"/>
    </w:pPr>
    <w:rPr>
      <w:szCs w:val="20"/>
    </w:rPr>
  </w:style>
  <w:style w:type="character" w:customStyle="1" w:styleId="NoteLabel">
    <w:name w:val="Note Label"/>
    <w:rsid w:val="0073548A"/>
    <w:rPr>
      <w:rFonts w:ascii="Franklin Gothic Medium" w:hAnsi="Franklin Gothic Medium"/>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FA0700"/>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semiHidden/>
    <w:rsid w:val="007A2D4A"/>
    <w:pPr>
      <w:spacing w:line="240" w:lineRule="atLeast"/>
    </w:pPr>
  </w:style>
  <w:style w:type="character" w:styleId="FootnoteReference">
    <w:name w:val="footnote reference"/>
    <w:rsid w:val="00FB1DA4"/>
    <w:rPr>
      <w:rFonts w:ascii="Franklin Gothic Book" w:hAnsi="Franklin Gothic Book"/>
      <w:w w:val="100"/>
      <w:position w:val="6"/>
      <w:sz w:val="12"/>
      <w:szCs w:val="12"/>
      <w:vertAlign w:val="baseline"/>
    </w:rPr>
  </w:style>
  <w:style w:type="paragraph" w:styleId="FootnoteText">
    <w:name w:val="footnote text"/>
    <w:basedOn w:val="BodyText"/>
    <w:rsid w:val="00281D52"/>
    <w:pPr>
      <w:spacing w:before="0" w:after="0" w:line="180" w:lineRule="atLeast"/>
      <w:ind w:left="284" w:hanging="284"/>
    </w:pPr>
    <w:rPr>
      <w:rFonts w:ascii="Franklin Gothic Book" w:hAnsi="Franklin Gothic Book"/>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8E6453"/>
    <w:pPr>
      <w:spacing w:before="80" w:after="80"/>
    </w:pPr>
    <w:rPr>
      <w:rFonts w:ascii="Franklin Gothic Medium" w:hAnsi="Franklin Gothic Medium"/>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C0773"/>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0805B2"/>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6"/>
      </w:numPr>
    </w:pPr>
    <w:rPr>
      <w:szCs w:val="18"/>
    </w:rPr>
  </w:style>
  <w:style w:type="paragraph" w:customStyle="1" w:styleId="BoxText">
    <w:name w:val="Box Text"/>
    <w:basedOn w:val="Normal"/>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link w:val="TableListBullet2"/>
    <w:rsid w:val="00C05EB3"/>
    <w:rPr>
      <w:rFonts w:ascii="Franklin Gothic Book" w:hAnsi="Franklin Gothic Book"/>
      <w:sz w:val="17"/>
      <w:szCs w:val="17"/>
      <w:lang w:val="en-AU" w:eastAsia="en-US" w:bidi="ar-SA"/>
    </w:rPr>
  </w:style>
  <w:style w:type="character" w:customStyle="1" w:styleId="NoteCharChar">
    <w:name w:val="Note Char Char"/>
    <w:link w:val="Note"/>
    <w:rsid w:val="008D75EB"/>
    <w:rPr>
      <w:rFonts w:ascii="Franklin Gothic Book" w:hAnsi="Franklin Gothic Book"/>
      <w:sz w:val="14"/>
      <w:szCs w:val="14"/>
      <w:lang w:val="en-AU" w:eastAsia="en-US" w:bidi="ar-SA"/>
    </w:rPr>
  </w:style>
  <w:style w:type="character" w:customStyle="1" w:styleId="NoteNumberCharChar">
    <w:name w:val="Note Number Char Char"/>
    <w:link w:val="NoteNumber"/>
    <w:rsid w:val="000805B2"/>
    <w:rPr>
      <w:rFonts w:ascii="Franklin Gothic Book" w:hAnsi="Franklin Gothic Book"/>
      <w:sz w:val="14"/>
      <w:szCs w:val="14"/>
      <w:lang w:val="en-AU" w:eastAsia="en-US" w:bidi="ar-SA"/>
    </w:rPr>
  </w:style>
  <w:style w:type="character" w:customStyle="1" w:styleId="TitleChar">
    <w:name w:val="Title Char"/>
    <w:link w:val="Title"/>
    <w:rsid w:val="00CA418E"/>
    <w:rPr>
      <w:rFonts w:ascii="Franklin Gothic Book" w:hAnsi="Franklin Gothic Book"/>
      <w:color w:val="FFFFFF"/>
      <w:kern w:val="28"/>
      <w:sz w:val="50"/>
      <w:szCs w:val="50"/>
      <w:lang w:val="en-AU" w:eastAsia="en-AU" w:bidi="ar-SA"/>
    </w:rPr>
  </w:style>
  <w:style w:type="character" w:customStyle="1" w:styleId="SubtitleChar">
    <w:name w:val="Subtitle Char"/>
    <w:link w:val="Subtitle"/>
    <w:rsid w:val="002727B0"/>
    <w:rPr>
      <w:rFonts w:ascii="Franklin Gothic Book" w:hAnsi="Franklin Gothic Book"/>
      <w:color w:val="FFFFFF"/>
      <w:kern w:val="28"/>
      <w:sz w:val="32"/>
      <w:szCs w:val="32"/>
      <w:lang w:val="en-AU" w:eastAsia="en-AU" w:bidi="ar-SA"/>
    </w:rPr>
  </w:style>
  <w:style w:type="character" w:customStyle="1" w:styleId="DateChar">
    <w:name w:val="Date Char"/>
    <w:link w:val="Date"/>
    <w:rsid w:val="002727B0"/>
    <w:rPr>
      <w:rFonts w:ascii="Franklin Gothic Book" w:hAnsi="Franklin Gothic Book"/>
      <w:color w:val="FFFFFF"/>
      <w:kern w:val="28"/>
      <w:sz w:val="24"/>
      <w:szCs w:val="24"/>
      <w:lang w:val="en-AU" w:eastAsia="en-AU" w:bidi="ar-SA"/>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val="en-AU" w:eastAsia="en-AU" w:bidi="ar-SA"/>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87D56"/>
    <w:pPr>
      <w:spacing w:before="140" w:after="240" w:line="180" w:lineRule="exact"/>
    </w:pPr>
    <w:rPr>
      <w:rFonts w:ascii="Franklin Gothic Medium" w:hAnsi="Franklin Gothic Medium"/>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F6162A"/>
    <w:pPr>
      <w:spacing w:before="0" w:after="0" w:line="240" w:lineRule="auto"/>
    </w:pPr>
    <w:rPr>
      <w:rFonts w:ascii="Times New Roman" w:hAnsi="Times New Roman"/>
      <w:b/>
      <w:bCs/>
      <w:sz w:val="20"/>
      <w:szCs w:val="20"/>
    </w:rPr>
  </w:style>
  <w:style w:type="paragraph" w:styleId="BalloonText">
    <w:name w:val="Balloon Text"/>
    <w:basedOn w:val="Normal"/>
    <w:semiHidden/>
    <w:rsid w:val="00F6162A"/>
    <w:rPr>
      <w:rFonts w:ascii="Tahoma" w:hAnsi="Tahoma" w:cs="Tahoma"/>
      <w:sz w:val="16"/>
      <w:szCs w:val="16"/>
    </w:rPr>
  </w:style>
  <w:style w:type="paragraph" w:customStyle="1" w:styleId="MPS">
    <w:name w:val="MPS"/>
    <w:basedOn w:val="Normal"/>
    <w:rsid w:val="005461B1"/>
    <w:rPr>
      <w:sz w:val="24"/>
      <w:lang w:val="en-US" w:eastAsia="en-US"/>
    </w:rPr>
  </w:style>
  <w:style w:type="paragraph" w:styleId="TOCHeading">
    <w:name w:val="TOC Heading"/>
    <w:basedOn w:val="Heading1"/>
    <w:next w:val="Normal"/>
    <w:uiPriority w:val="39"/>
    <w:unhideWhenUsed/>
    <w:qFormat/>
    <w:rsid w:val="00C5383E"/>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BFE"/>
    <w:rPr>
      <w:szCs w:val="24"/>
    </w:rPr>
  </w:style>
  <w:style w:type="paragraph" w:styleId="Heading1">
    <w:name w:val="heading 1"/>
    <w:aliases w:val="Heading 1 Char Char Char Char Char,Heading 1 Char Char Char Char Char Char Char Char,Heading 1 Char Char Char Char Char Char Char Char Char Char Char,Heading 1 Char Char Char Char Char Char Char Char Char Char"/>
    <w:basedOn w:val="Normal"/>
    <w:next w:val="BodyText"/>
    <w:link w:val="Heading1Char"/>
    <w:qFormat/>
    <w:rsid w:val="0017313D"/>
    <w:pPr>
      <w:keepNext/>
      <w:pageBreakBefore/>
      <w:numPr>
        <w:numId w:val="10"/>
      </w:numPr>
      <w:spacing w:after="1460" w:line="540" w:lineRule="atLeast"/>
      <w:outlineLvl w:val="0"/>
    </w:pPr>
    <w:rPr>
      <w:rFonts w:ascii="Franklin Gothic Book" w:hAnsi="Franklin Gothic Book"/>
      <w:color w:val="54534A"/>
      <w:spacing w:val="-10"/>
      <w:kern w:val="28"/>
      <w:sz w:val="50"/>
      <w:szCs w:val="50"/>
    </w:rPr>
  </w:style>
  <w:style w:type="paragraph" w:styleId="Heading2">
    <w:name w:val="heading 2"/>
    <w:basedOn w:val="Heading1"/>
    <w:next w:val="BodyText"/>
    <w:qFormat/>
    <w:rsid w:val="0017313D"/>
    <w:pPr>
      <w:pageBreakBefore w:val="0"/>
      <w:numPr>
        <w:ilvl w:val="1"/>
      </w:numPr>
      <w:spacing w:before="460" w:after="100" w:line="320" w:lineRule="atLeast"/>
      <w:outlineLvl w:val="1"/>
    </w:pPr>
    <w:rPr>
      <w:rFonts w:ascii="Franklin Gothic Demi" w:hAnsi="Franklin Gothic Demi"/>
      <w:spacing w:val="0"/>
      <w:sz w:val="28"/>
      <w:szCs w:val="28"/>
    </w:rPr>
  </w:style>
  <w:style w:type="paragraph" w:styleId="Heading3">
    <w:name w:val="heading 3"/>
    <w:basedOn w:val="Heading2"/>
    <w:next w:val="BodyText"/>
    <w:qFormat/>
    <w:rsid w:val="0017313D"/>
    <w:pPr>
      <w:numPr>
        <w:ilvl w:val="2"/>
      </w:numPr>
      <w:spacing w:before="380" w:after="0" w:line="280" w:lineRule="atLeast"/>
      <w:outlineLvl w:val="2"/>
    </w:pPr>
    <w:rPr>
      <w:rFonts w:ascii="Franklin Gothic Medium" w:hAnsi="Franklin Gothic Medium"/>
      <w:sz w:val="24"/>
      <w:szCs w:val="24"/>
    </w:rPr>
  </w:style>
  <w:style w:type="paragraph" w:styleId="Heading4">
    <w:name w:val="heading 4"/>
    <w:basedOn w:val="Heading3"/>
    <w:next w:val="BodyText"/>
    <w:qFormat/>
    <w:rsid w:val="0017313D"/>
    <w:pPr>
      <w:numPr>
        <w:ilvl w:val="3"/>
      </w:numPr>
      <w:spacing w:before="300" w:line="260" w:lineRule="atLeast"/>
      <w:outlineLvl w:val="3"/>
    </w:pPr>
    <w:rPr>
      <w:color w:val="5A9A98"/>
      <w:sz w:val="22"/>
      <w:szCs w:val="22"/>
    </w:rPr>
  </w:style>
  <w:style w:type="paragraph" w:styleId="Heading5">
    <w:name w:val="heading 5"/>
    <w:basedOn w:val="BodyText"/>
    <w:next w:val="BodyText"/>
    <w:qFormat/>
    <w:rsid w:val="0017313D"/>
    <w:pPr>
      <w:keepNext/>
      <w:numPr>
        <w:ilvl w:val="4"/>
        <w:numId w:val="10"/>
      </w:numPr>
      <w:spacing w:before="320" w:after="0"/>
      <w:outlineLvl w:val="4"/>
    </w:pPr>
    <w:rPr>
      <w:b/>
      <w:color w:val="54534A"/>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17313D"/>
    <w:pPr>
      <w:numPr>
        <w:ilvl w:val="6"/>
      </w:numPr>
      <w:outlineLvl w:val="6"/>
    </w:p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link w:val="BodyText"/>
    <w:rsid w:val="0001356A"/>
    <w:rPr>
      <w:rFonts w:ascii="Georgia" w:hAnsi="Georgia"/>
      <w:sz w:val="19"/>
      <w:szCs w:val="19"/>
      <w:lang w:val="en-AU" w:eastAsia="en-AU" w:bidi="ar-SA"/>
    </w:rPr>
  </w:style>
  <w:style w:type="character" w:customStyle="1" w:styleId="DraftingNote">
    <w:name w:val="Drafting Note"/>
    <w:rsid w:val="00F0026A"/>
    <w:rPr>
      <w:rFonts w:ascii="Georgia" w:hAnsi="Georgia"/>
      <w:b/>
      <w:color w:val="FF0000"/>
      <w:sz w:val="19"/>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2A501B"/>
    <w:pPr>
      <w:numPr>
        <w:ilvl w:val="0"/>
        <w:numId w:val="0"/>
      </w:numPr>
    </w:pPr>
    <w:rPr>
      <w:color w:val="AD495D"/>
    </w:rPr>
  </w:style>
  <w:style w:type="character" w:customStyle="1" w:styleId="Heading1Char">
    <w:name w:val="Heading 1 Char"/>
    <w:aliases w:val="Heading 1 Char Char Char Char Char Char,Heading 1 Char Char Char Char Char Char Char Char Char,Heading 1 Char Char Char Char Char Char Char Char Char Char Char Char,Heading 1 Char Char Char Char Char Char Char Char Char Char Char1"/>
    <w:link w:val="Heading1"/>
    <w:rsid w:val="00CE03F5"/>
    <w:rPr>
      <w:rFonts w:ascii="Franklin Gothic Book" w:hAnsi="Franklin Gothic Book"/>
      <w:color w:val="54534A"/>
      <w:spacing w:val="-10"/>
      <w:kern w:val="28"/>
      <w:sz w:val="50"/>
      <w:szCs w:val="50"/>
      <w:lang w:val="en-AU" w:eastAsia="en-AU" w:bidi="ar-SA"/>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styleId="Quote">
    <w:name w:val="Quote"/>
    <w:basedOn w:val="BodyText"/>
    <w:next w:val="BodyText"/>
    <w:qFormat/>
    <w:rsid w:val="00B84A71"/>
    <w:pPr>
      <w:spacing w:before="0" w:line="260" w:lineRule="atLeast"/>
      <w:ind w:left="284"/>
    </w:pPr>
    <w:rPr>
      <w:sz w:val="17"/>
      <w:szCs w:val="17"/>
    </w:rPr>
  </w:style>
  <w:style w:type="paragraph" w:customStyle="1" w:styleId="Ratingbullet">
    <w:name w:val="Rating bullet"/>
    <w:basedOn w:val="TableTextEntries"/>
    <w:semiHidden/>
    <w:rsid w:val="00CE03F5"/>
    <w:pPr>
      <w:jc w:val="center"/>
    </w:pPr>
    <w:rPr>
      <w:sz w:val="22"/>
      <w:szCs w:val="22"/>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CA418E"/>
    <w:pPr>
      <w:pageBreakBefore/>
      <w:spacing w:line="540" w:lineRule="atLeast"/>
    </w:pPr>
    <w:rPr>
      <w:rFonts w:ascii="Franklin Gothic Book" w:hAnsi="Franklin Gothic Book"/>
      <w:color w:val="FFFFFF"/>
      <w:kern w:val="28"/>
      <w:sz w:val="50"/>
      <w:szCs w:val="50"/>
    </w:rPr>
  </w:style>
  <w:style w:type="paragraph" w:styleId="Subtitle">
    <w:name w:val="Subtitle"/>
    <w:basedOn w:val="Title"/>
    <w:next w:val="Date"/>
    <w:link w:val="SubtitleChar"/>
    <w:qFormat/>
    <w:rsid w:val="002727B0"/>
    <w:pPr>
      <w:pageBreakBefore w:val="0"/>
      <w:spacing w:before="12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2727B0"/>
    <w:pPr>
      <w:spacing w:after="1000"/>
    </w:pPr>
    <w:rPr>
      <w:color w:val="AD495D"/>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075C33"/>
    <w:pPr>
      <w:tabs>
        <w:tab w:val="left" w:pos="397"/>
        <w:tab w:val="right" w:pos="7938"/>
      </w:tabs>
      <w:spacing w:before="120" w:after="60"/>
      <w:ind w:left="397" w:right="567" w:hanging="397"/>
    </w:pPr>
    <w:rPr>
      <w:rFonts w:ascii="Franklin Gothic Demi" w:hAnsi="Franklin Gothic Demi"/>
      <w:color w:val="54534A"/>
      <w:sz w:val="24"/>
      <w:szCs w:val="24"/>
    </w:rPr>
  </w:style>
  <w:style w:type="paragraph" w:styleId="TOC2">
    <w:name w:val="toc 2"/>
    <w:basedOn w:val="TOC1"/>
    <w:next w:val="TOC1"/>
    <w:uiPriority w:val="39"/>
    <w:rsid w:val="00827AE7"/>
    <w:pPr>
      <w:spacing w:line="240" w:lineRule="auto"/>
      <w:ind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D5E2B"/>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7"/>
      </w:numPr>
      <w:spacing w:before="0"/>
    </w:pPr>
    <w:rPr>
      <w:szCs w:val="20"/>
    </w:rPr>
  </w:style>
  <w:style w:type="character" w:customStyle="1" w:styleId="NoteLabel">
    <w:name w:val="Note Label"/>
    <w:rsid w:val="0073548A"/>
    <w:rPr>
      <w:rFonts w:ascii="Franklin Gothic Medium" w:hAnsi="Franklin Gothic Medium"/>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FA0700"/>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semiHidden/>
    <w:rsid w:val="007A2D4A"/>
    <w:pPr>
      <w:spacing w:line="240" w:lineRule="atLeast"/>
    </w:pPr>
  </w:style>
  <w:style w:type="character" w:styleId="FootnoteReference">
    <w:name w:val="footnote reference"/>
    <w:rsid w:val="00FB1DA4"/>
    <w:rPr>
      <w:rFonts w:ascii="Franklin Gothic Book" w:hAnsi="Franklin Gothic Book"/>
      <w:w w:val="100"/>
      <w:position w:val="6"/>
      <w:sz w:val="12"/>
      <w:szCs w:val="12"/>
      <w:vertAlign w:val="baseline"/>
    </w:rPr>
  </w:style>
  <w:style w:type="paragraph" w:styleId="FootnoteText">
    <w:name w:val="footnote text"/>
    <w:basedOn w:val="BodyText"/>
    <w:rsid w:val="00281D52"/>
    <w:pPr>
      <w:spacing w:before="0" w:after="0" w:line="180" w:lineRule="atLeast"/>
      <w:ind w:left="284" w:hanging="284"/>
    </w:pPr>
    <w:rPr>
      <w:rFonts w:ascii="Franklin Gothic Book" w:hAnsi="Franklin Gothic Book"/>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8E6453"/>
    <w:pPr>
      <w:spacing w:before="80" w:after="80"/>
    </w:pPr>
    <w:rPr>
      <w:rFonts w:ascii="Franklin Gothic Medium" w:hAnsi="Franklin Gothic Medium"/>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C0773"/>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0805B2"/>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6"/>
      </w:numPr>
    </w:pPr>
    <w:rPr>
      <w:szCs w:val="18"/>
    </w:rPr>
  </w:style>
  <w:style w:type="paragraph" w:customStyle="1" w:styleId="BoxText">
    <w:name w:val="Box Text"/>
    <w:basedOn w:val="Normal"/>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link w:val="TableListBullet2"/>
    <w:rsid w:val="00C05EB3"/>
    <w:rPr>
      <w:rFonts w:ascii="Franklin Gothic Book" w:hAnsi="Franklin Gothic Book"/>
      <w:sz w:val="17"/>
      <w:szCs w:val="17"/>
      <w:lang w:val="en-AU" w:eastAsia="en-US" w:bidi="ar-SA"/>
    </w:rPr>
  </w:style>
  <w:style w:type="character" w:customStyle="1" w:styleId="NoteCharChar">
    <w:name w:val="Note Char Char"/>
    <w:link w:val="Note"/>
    <w:rsid w:val="008D75EB"/>
    <w:rPr>
      <w:rFonts w:ascii="Franklin Gothic Book" w:hAnsi="Franklin Gothic Book"/>
      <w:sz w:val="14"/>
      <w:szCs w:val="14"/>
      <w:lang w:val="en-AU" w:eastAsia="en-US" w:bidi="ar-SA"/>
    </w:rPr>
  </w:style>
  <w:style w:type="character" w:customStyle="1" w:styleId="NoteNumberCharChar">
    <w:name w:val="Note Number Char Char"/>
    <w:link w:val="NoteNumber"/>
    <w:rsid w:val="000805B2"/>
    <w:rPr>
      <w:rFonts w:ascii="Franklin Gothic Book" w:hAnsi="Franklin Gothic Book"/>
      <w:sz w:val="14"/>
      <w:szCs w:val="14"/>
      <w:lang w:val="en-AU" w:eastAsia="en-US" w:bidi="ar-SA"/>
    </w:rPr>
  </w:style>
  <w:style w:type="character" w:customStyle="1" w:styleId="TitleChar">
    <w:name w:val="Title Char"/>
    <w:link w:val="Title"/>
    <w:rsid w:val="00CA418E"/>
    <w:rPr>
      <w:rFonts w:ascii="Franklin Gothic Book" w:hAnsi="Franklin Gothic Book"/>
      <w:color w:val="FFFFFF"/>
      <w:kern w:val="28"/>
      <w:sz w:val="50"/>
      <w:szCs w:val="50"/>
      <w:lang w:val="en-AU" w:eastAsia="en-AU" w:bidi="ar-SA"/>
    </w:rPr>
  </w:style>
  <w:style w:type="character" w:customStyle="1" w:styleId="SubtitleChar">
    <w:name w:val="Subtitle Char"/>
    <w:link w:val="Subtitle"/>
    <w:rsid w:val="002727B0"/>
    <w:rPr>
      <w:rFonts w:ascii="Franklin Gothic Book" w:hAnsi="Franklin Gothic Book"/>
      <w:color w:val="FFFFFF"/>
      <w:kern w:val="28"/>
      <w:sz w:val="32"/>
      <w:szCs w:val="32"/>
      <w:lang w:val="en-AU" w:eastAsia="en-AU" w:bidi="ar-SA"/>
    </w:rPr>
  </w:style>
  <w:style w:type="character" w:customStyle="1" w:styleId="DateChar">
    <w:name w:val="Date Char"/>
    <w:link w:val="Date"/>
    <w:rsid w:val="002727B0"/>
    <w:rPr>
      <w:rFonts w:ascii="Franklin Gothic Book" w:hAnsi="Franklin Gothic Book"/>
      <w:color w:val="FFFFFF"/>
      <w:kern w:val="28"/>
      <w:sz w:val="24"/>
      <w:szCs w:val="24"/>
      <w:lang w:val="en-AU" w:eastAsia="en-AU" w:bidi="ar-SA"/>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val="en-AU" w:eastAsia="en-AU" w:bidi="ar-SA"/>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87D56"/>
    <w:pPr>
      <w:spacing w:before="140" w:after="240" w:line="180" w:lineRule="exact"/>
    </w:pPr>
    <w:rPr>
      <w:rFonts w:ascii="Franklin Gothic Medium" w:hAnsi="Franklin Gothic Medium"/>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F6162A"/>
    <w:pPr>
      <w:spacing w:before="0" w:after="0" w:line="240" w:lineRule="auto"/>
    </w:pPr>
    <w:rPr>
      <w:rFonts w:ascii="Times New Roman" w:hAnsi="Times New Roman"/>
      <w:b/>
      <w:bCs/>
      <w:sz w:val="20"/>
      <w:szCs w:val="20"/>
    </w:rPr>
  </w:style>
  <w:style w:type="paragraph" w:styleId="BalloonText">
    <w:name w:val="Balloon Text"/>
    <w:basedOn w:val="Normal"/>
    <w:semiHidden/>
    <w:rsid w:val="00F6162A"/>
    <w:rPr>
      <w:rFonts w:ascii="Tahoma" w:hAnsi="Tahoma" w:cs="Tahoma"/>
      <w:sz w:val="16"/>
      <w:szCs w:val="16"/>
    </w:rPr>
  </w:style>
  <w:style w:type="paragraph" w:customStyle="1" w:styleId="MPS">
    <w:name w:val="MPS"/>
    <w:basedOn w:val="Normal"/>
    <w:rsid w:val="005461B1"/>
    <w:rPr>
      <w:sz w:val="24"/>
      <w:lang w:val="en-US" w:eastAsia="en-US"/>
    </w:rPr>
  </w:style>
  <w:style w:type="paragraph" w:styleId="TOCHeading">
    <w:name w:val="TOC Heading"/>
    <w:basedOn w:val="Heading1"/>
    <w:next w:val="Normal"/>
    <w:uiPriority w:val="39"/>
    <w:unhideWhenUsed/>
    <w:qFormat/>
    <w:rsid w:val="00C5383E"/>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2590">
      <w:bodyDiv w:val="1"/>
      <w:marLeft w:val="0"/>
      <w:marRight w:val="0"/>
      <w:marTop w:val="0"/>
      <w:marBottom w:val="0"/>
      <w:divBdr>
        <w:top w:val="none" w:sz="0" w:space="0" w:color="auto"/>
        <w:left w:val="none" w:sz="0" w:space="0" w:color="auto"/>
        <w:bottom w:val="none" w:sz="0" w:space="0" w:color="auto"/>
        <w:right w:val="none" w:sz="0" w:space="0" w:color="auto"/>
      </w:divBdr>
    </w:div>
    <w:div w:id="35737204">
      <w:bodyDiv w:val="1"/>
      <w:marLeft w:val="0"/>
      <w:marRight w:val="0"/>
      <w:marTop w:val="0"/>
      <w:marBottom w:val="0"/>
      <w:divBdr>
        <w:top w:val="none" w:sz="0" w:space="0" w:color="auto"/>
        <w:left w:val="none" w:sz="0" w:space="0" w:color="auto"/>
        <w:bottom w:val="none" w:sz="0" w:space="0" w:color="auto"/>
        <w:right w:val="none" w:sz="0" w:space="0" w:color="auto"/>
      </w:divBdr>
    </w:div>
    <w:div w:id="84961972">
      <w:bodyDiv w:val="1"/>
      <w:marLeft w:val="0"/>
      <w:marRight w:val="0"/>
      <w:marTop w:val="0"/>
      <w:marBottom w:val="0"/>
      <w:divBdr>
        <w:top w:val="none" w:sz="0" w:space="0" w:color="auto"/>
        <w:left w:val="none" w:sz="0" w:space="0" w:color="auto"/>
        <w:bottom w:val="none" w:sz="0" w:space="0" w:color="auto"/>
        <w:right w:val="none" w:sz="0" w:space="0" w:color="auto"/>
      </w:divBdr>
    </w:div>
    <w:div w:id="218630989">
      <w:bodyDiv w:val="1"/>
      <w:marLeft w:val="0"/>
      <w:marRight w:val="0"/>
      <w:marTop w:val="45"/>
      <w:marBottom w:val="45"/>
      <w:divBdr>
        <w:top w:val="none" w:sz="0" w:space="0" w:color="auto"/>
        <w:left w:val="none" w:sz="0" w:space="0" w:color="auto"/>
        <w:bottom w:val="none" w:sz="0" w:space="0" w:color="auto"/>
        <w:right w:val="none" w:sz="0" w:space="0" w:color="auto"/>
      </w:divBdr>
      <w:divsChild>
        <w:div w:id="1957368860">
          <w:marLeft w:val="0"/>
          <w:marRight w:val="0"/>
          <w:marTop w:val="0"/>
          <w:marBottom w:val="0"/>
          <w:divBdr>
            <w:top w:val="none" w:sz="0" w:space="0" w:color="auto"/>
            <w:left w:val="none" w:sz="0" w:space="0" w:color="auto"/>
            <w:bottom w:val="none" w:sz="0" w:space="0" w:color="auto"/>
            <w:right w:val="none" w:sz="0" w:space="0" w:color="auto"/>
          </w:divBdr>
          <w:divsChild>
            <w:div w:id="433089196">
              <w:marLeft w:val="0"/>
              <w:marRight w:val="0"/>
              <w:marTop w:val="0"/>
              <w:marBottom w:val="0"/>
              <w:divBdr>
                <w:top w:val="none" w:sz="0" w:space="0" w:color="auto"/>
                <w:left w:val="none" w:sz="0" w:space="0" w:color="auto"/>
                <w:bottom w:val="none" w:sz="0" w:space="0" w:color="auto"/>
                <w:right w:val="none" w:sz="0" w:space="0" w:color="auto"/>
              </w:divBdr>
              <w:divsChild>
                <w:div w:id="1504322663">
                  <w:marLeft w:val="2385"/>
                  <w:marRight w:val="3960"/>
                  <w:marTop w:val="0"/>
                  <w:marBottom w:val="0"/>
                  <w:divBdr>
                    <w:top w:val="none" w:sz="0" w:space="0" w:color="auto"/>
                    <w:left w:val="single" w:sz="6" w:space="0" w:color="D3E1F9"/>
                    <w:bottom w:val="none" w:sz="0" w:space="0" w:color="auto"/>
                    <w:right w:val="none" w:sz="0" w:space="0" w:color="auto"/>
                  </w:divBdr>
                  <w:divsChild>
                    <w:div w:id="1706521443">
                      <w:marLeft w:val="0"/>
                      <w:marRight w:val="0"/>
                      <w:marTop w:val="0"/>
                      <w:marBottom w:val="0"/>
                      <w:divBdr>
                        <w:top w:val="none" w:sz="0" w:space="0" w:color="auto"/>
                        <w:left w:val="none" w:sz="0" w:space="0" w:color="auto"/>
                        <w:bottom w:val="none" w:sz="0" w:space="0" w:color="auto"/>
                        <w:right w:val="none" w:sz="0" w:space="0" w:color="auto"/>
                      </w:divBdr>
                      <w:divsChild>
                        <w:div w:id="15667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876074">
      <w:bodyDiv w:val="1"/>
      <w:marLeft w:val="0"/>
      <w:marRight w:val="0"/>
      <w:marTop w:val="0"/>
      <w:marBottom w:val="0"/>
      <w:divBdr>
        <w:top w:val="none" w:sz="0" w:space="0" w:color="auto"/>
        <w:left w:val="none" w:sz="0" w:space="0" w:color="auto"/>
        <w:bottom w:val="none" w:sz="0" w:space="0" w:color="auto"/>
        <w:right w:val="none" w:sz="0" w:space="0" w:color="auto"/>
      </w:divBdr>
    </w:div>
    <w:div w:id="388267655">
      <w:bodyDiv w:val="1"/>
      <w:marLeft w:val="0"/>
      <w:marRight w:val="0"/>
      <w:marTop w:val="0"/>
      <w:marBottom w:val="0"/>
      <w:divBdr>
        <w:top w:val="none" w:sz="0" w:space="0" w:color="auto"/>
        <w:left w:val="none" w:sz="0" w:space="0" w:color="auto"/>
        <w:bottom w:val="none" w:sz="0" w:space="0" w:color="auto"/>
        <w:right w:val="none" w:sz="0" w:space="0" w:color="auto"/>
      </w:divBdr>
    </w:div>
    <w:div w:id="414129865">
      <w:bodyDiv w:val="1"/>
      <w:marLeft w:val="0"/>
      <w:marRight w:val="0"/>
      <w:marTop w:val="0"/>
      <w:marBottom w:val="0"/>
      <w:divBdr>
        <w:top w:val="none" w:sz="0" w:space="0" w:color="auto"/>
        <w:left w:val="none" w:sz="0" w:space="0" w:color="auto"/>
        <w:bottom w:val="none" w:sz="0" w:space="0" w:color="auto"/>
        <w:right w:val="none" w:sz="0" w:space="0" w:color="auto"/>
      </w:divBdr>
    </w:div>
    <w:div w:id="579411253">
      <w:bodyDiv w:val="1"/>
      <w:marLeft w:val="0"/>
      <w:marRight w:val="0"/>
      <w:marTop w:val="0"/>
      <w:marBottom w:val="0"/>
      <w:divBdr>
        <w:top w:val="none" w:sz="0" w:space="0" w:color="auto"/>
        <w:left w:val="none" w:sz="0" w:space="0" w:color="auto"/>
        <w:bottom w:val="none" w:sz="0" w:space="0" w:color="auto"/>
        <w:right w:val="none" w:sz="0" w:space="0" w:color="auto"/>
      </w:divBdr>
    </w:div>
    <w:div w:id="636841854">
      <w:bodyDiv w:val="1"/>
      <w:marLeft w:val="0"/>
      <w:marRight w:val="0"/>
      <w:marTop w:val="0"/>
      <w:marBottom w:val="0"/>
      <w:divBdr>
        <w:top w:val="none" w:sz="0" w:space="0" w:color="auto"/>
        <w:left w:val="none" w:sz="0" w:space="0" w:color="auto"/>
        <w:bottom w:val="none" w:sz="0" w:space="0" w:color="auto"/>
        <w:right w:val="none" w:sz="0" w:space="0" w:color="auto"/>
      </w:divBdr>
    </w:div>
    <w:div w:id="723917738">
      <w:bodyDiv w:val="1"/>
      <w:marLeft w:val="0"/>
      <w:marRight w:val="0"/>
      <w:marTop w:val="0"/>
      <w:marBottom w:val="0"/>
      <w:divBdr>
        <w:top w:val="none" w:sz="0" w:space="0" w:color="auto"/>
        <w:left w:val="none" w:sz="0" w:space="0" w:color="auto"/>
        <w:bottom w:val="none" w:sz="0" w:space="0" w:color="auto"/>
        <w:right w:val="none" w:sz="0" w:space="0" w:color="auto"/>
      </w:divBdr>
    </w:div>
    <w:div w:id="824053615">
      <w:bodyDiv w:val="1"/>
      <w:marLeft w:val="0"/>
      <w:marRight w:val="0"/>
      <w:marTop w:val="0"/>
      <w:marBottom w:val="0"/>
      <w:divBdr>
        <w:top w:val="none" w:sz="0" w:space="0" w:color="auto"/>
        <w:left w:val="none" w:sz="0" w:space="0" w:color="auto"/>
        <w:bottom w:val="none" w:sz="0" w:space="0" w:color="auto"/>
        <w:right w:val="none" w:sz="0" w:space="0" w:color="auto"/>
      </w:divBdr>
    </w:div>
    <w:div w:id="864057157">
      <w:bodyDiv w:val="1"/>
      <w:marLeft w:val="0"/>
      <w:marRight w:val="0"/>
      <w:marTop w:val="0"/>
      <w:marBottom w:val="0"/>
      <w:divBdr>
        <w:top w:val="none" w:sz="0" w:space="0" w:color="auto"/>
        <w:left w:val="none" w:sz="0" w:space="0" w:color="auto"/>
        <w:bottom w:val="none" w:sz="0" w:space="0" w:color="auto"/>
        <w:right w:val="none" w:sz="0" w:space="0" w:color="auto"/>
      </w:divBdr>
    </w:div>
    <w:div w:id="923222274">
      <w:bodyDiv w:val="1"/>
      <w:marLeft w:val="0"/>
      <w:marRight w:val="0"/>
      <w:marTop w:val="45"/>
      <w:marBottom w:val="45"/>
      <w:divBdr>
        <w:top w:val="none" w:sz="0" w:space="0" w:color="auto"/>
        <w:left w:val="none" w:sz="0" w:space="0" w:color="auto"/>
        <w:bottom w:val="none" w:sz="0" w:space="0" w:color="auto"/>
        <w:right w:val="none" w:sz="0" w:space="0" w:color="auto"/>
      </w:divBdr>
      <w:divsChild>
        <w:div w:id="116030200">
          <w:marLeft w:val="0"/>
          <w:marRight w:val="0"/>
          <w:marTop w:val="0"/>
          <w:marBottom w:val="0"/>
          <w:divBdr>
            <w:top w:val="none" w:sz="0" w:space="0" w:color="auto"/>
            <w:left w:val="none" w:sz="0" w:space="0" w:color="auto"/>
            <w:bottom w:val="none" w:sz="0" w:space="0" w:color="auto"/>
            <w:right w:val="none" w:sz="0" w:space="0" w:color="auto"/>
          </w:divBdr>
          <w:divsChild>
            <w:div w:id="2124299875">
              <w:marLeft w:val="0"/>
              <w:marRight w:val="0"/>
              <w:marTop w:val="0"/>
              <w:marBottom w:val="0"/>
              <w:divBdr>
                <w:top w:val="none" w:sz="0" w:space="0" w:color="auto"/>
                <w:left w:val="none" w:sz="0" w:space="0" w:color="auto"/>
                <w:bottom w:val="none" w:sz="0" w:space="0" w:color="auto"/>
                <w:right w:val="none" w:sz="0" w:space="0" w:color="auto"/>
              </w:divBdr>
              <w:divsChild>
                <w:div w:id="277689017">
                  <w:marLeft w:val="2385"/>
                  <w:marRight w:val="3960"/>
                  <w:marTop w:val="0"/>
                  <w:marBottom w:val="0"/>
                  <w:divBdr>
                    <w:top w:val="none" w:sz="0" w:space="0" w:color="auto"/>
                    <w:left w:val="single" w:sz="6" w:space="0" w:color="D3E1F9"/>
                    <w:bottom w:val="none" w:sz="0" w:space="0" w:color="auto"/>
                    <w:right w:val="none" w:sz="0" w:space="0" w:color="auto"/>
                  </w:divBdr>
                  <w:divsChild>
                    <w:div w:id="1927300278">
                      <w:marLeft w:val="0"/>
                      <w:marRight w:val="0"/>
                      <w:marTop w:val="0"/>
                      <w:marBottom w:val="0"/>
                      <w:divBdr>
                        <w:top w:val="none" w:sz="0" w:space="0" w:color="auto"/>
                        <w:left w:val="none" w:sz="0" w:space="0" w:color="auto"/>
                        <w:bottom w:val="none" w:sz="0" w:space="0" w:color="auto"/>
                        <w:right w:val="none" w:sz="0" w:space="0" w:color="auto"/>
                      </w:divBdr>
                      <w:divsChild>
                        <w:div w:id="1188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783058">
      <w:bodyDiv w:val="1"/>
      <w:marLeft w:val="0"/>
      <w:marRight w:val="0"/>
      <w:marTop w:val="0"/>
      <w:marBottom w:val="0"/>
      <w:divBdr>
        <w:top w:val="none" w:sz="0" w:space="0" w:color="auto"/>
        <w:left w:val="none" w:sz="0" w:space="0" w:color="auto"/>
        <w:bottom w:val="none" w:sz="0" w:space="0" w:color="auto"/>
        <w:right w:val="none" w:sz="0" w:space="0" w:color="auto"/>
      </w:divBdr>
    </w:div>
    <w:div w:id="1200119664">
      <w:bodyDiv w:val="1"/>
      <w:marLeft w:val="0"/>
      <w:marRight w:val="0"/>
      <w:marTop w:val="0"/>
      <w:marBottom w:val="0"/>
      <w:divBdr>
        <w:top w:val="none" w:sz="0" w:space="0" w:color="auto"/>
        <w:left w:val="none" w:sz="0" w:space="0" w:color="auto"/>
        <w:bottom w:val="none" w:sz="0" w:space="0" w:color="auto"/>
        <w:right w:val="none" w:sz="0" w:space="0" w:color="auto"/>
      </w:divBdr>
    </w:div>
    <w:div w:id="1264221552">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356035135">
      <w:bodyDiv w:val="1"/>
      <w:marLeft w:val="0"/>
      <w:marRight w:val="0"/>
      <w:marTop w:val="0"/>
      <w:marBottom w:val="0"/>
      <w:divBdr>
        <w:top w:val="none" w:sz="0" w:space="0" w:color="auto"/>
        <w:left w:val="none" w:sz="0" w:space="0" w:color="auto"/>
        <w:bottom w:val="none" w:sz="0" w:space="0" w:color="auto"/>
        <w:right w:val="none" w:sz="0" w:space="0" w:color="auto"/>
      </w:divBdr>
    </w:div>
    <w:div w:id="1389454746">
      <w:bodyDiv w:val="1"/>
      <w:marLeft w:val="0"/>
      <w:marRight w:val="0"/>
      <w:marTop w:val="0"/>
      <w:marBottom w:val="0"/>
      <w:divBdr>
        <w:top w:val="none" w:sz="0" w:space="0" w:color="auto"/>
        <w:left w:val="none" w:sz="0" w:space="0" w:color="auto"/>
        <w:bottom w:val="none" w:sz="0" w:space="0" w:color="auto"/>
        <w:right w:val="none" w:sz="0" w:space="0" w:color="auto"/>
      </w:divBdr>
    </w:div>
    <w:div w:id="1544635518">
      <w:bodyDiv w:val="1"/>
      <w:marLeft w:val="0"/>
      <w:marRight w:val="0"/>
      <w:marTop w:val="0"/>
      <w:marBottom w:val="0"/>
      <w:divBdr>
        <w:top w:val="none" w:sz="0" w:space="0" w:color="auto"/>
        <w:left w:val="none" w:sz="0" w:space="0" w:color="auto"/>
        <w:bottom w:val="none" w:sz="0" w:space="0" w:color="auto"/>
        <w:right w:val="none" w:sz="0" w:space="0" w:color="auto"/>
      </w:divBdr>
    </w:div>
    <w:div w:id="1664625001">
      <w:bodyDiv w:val="1"/>
      <w:marLeft w:val="0"/>
      <w:marRight w:val="0"/>
      <w:marTop w:val="0"/>
      <w:marBottom w:val="0"/>
      <w:divBdr>
        <w:top w:val="none" w:sz="0" w:space="0" w:color="auto"/>
        <w:left w:val="none" w:sz="0" w:space="0" w:color="auto"/>
        <w:bottom w:val="none" w:sz="0" w:space="0" w:color="auto"/>
        <w:right w:val="none" w:sz="0" w:space="0" w:color="auto"/>
      </w:divBdr>
    </w:div>
    <w:div w:id="1749039557">
      <w:bodyDiv w:val="1"/>
      <w:marLeft w:val="0"/>
      <w:marRight w:val="0"/>
      <w:marTop w:val="0"/>
      <w:marBottom w:val="0"/>
      <w:divBdr>
        <w:top w:val="none" w:sz="0" w:space="0" w:color="auto"/>
        <w:left w:val="none" w:sz="0" w:space="0" w:color="auto"/>
        <w:bottom w:val="none" w:sz="0" w:space="0" w:color="auto"/>
        <w:right w:val="none" w:sz="0" w:space="0" w:color="auto"/>
      </w:divBdr>
    </w:div>
    <w:div w:id="1961765980">
      <w:bodyDiv w:val="1"/>
      <w:marLeft w:val="0"/>
      <w:marRight w:val="0"/>
      <w:marTop w:val="0"/>
      <w:marBottom w:val="0"/>
      <w:divBdr>
        <w:top w:val="none" w:sz="0" w:space="0" w:color="auto"/>
        <w:left w:val="none" w:sz="0" w:space="0" w:color="auto"/>
        <w:bottom w:val="none" w:sz="0" w:space="0" w:color="auto"/>
        <w:right w:val="none" w:sz="0" w:space="0" w:color="auto"/>
      </w:divBdr>
    </w:div>
    <w:div w:id="211821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DAB89-2535-445D-907C-C4A343320E27}"/>
</file>

<file path=customXml/itemProps2.xml><?xml version="1.0" encoding="utf-8"?>
<ds:datastoreItem xmlns:ds="http://schemas.openxmlformats.org/officeDocument/2006/customXml" ds:itemID="{4BF47C9B-C5FB-4BAA-A85A-CDA47ACFB2B7}"/>
</file>

<file path=customXml/itemProps3.xml><?xml version="1.0" encoding="utf-8"?>
<ds:datastoreItem xmlns:ds="http://schemas.openxmlformats.org/officeDocument/2006/customXml" ds:itemID="{F6387D3E-84C9-456B-BCDA-1AEFEFD64527}"/>
</file>

<file path=customXml/itemProps4.xml><?xml version="1.0" encoding="utf-8"?>
<ds:datastoreItem xmlns:ds="http://schemas.openxmlformats.org/officeDocument/2006/customXml" ds:itemID="{337FB033-B917-461D-9E62-D0504EDB4D60}"/>
</file>

<file path=customXml/itemProps5.xml><?xml version="1.0" encoding="utf-8"?>
<ds:datastoreItem xmlns:ds="http://schemas.openxmlformats.org/officeDocument/2006/customXml" ds:itemID="{CA30C01F-3168-4356-B551-83C2663D5D3F}"/>
</file>

<file path=docProps/app.xml><?xml version="1.0" encoding="utf-8"?>
<Properties xmlns="http://schemas.openxmlformats.org/officeDocument/2006/extended-properties" xmlns:vt="http://schemas.openxmlformats.org/officeDocument/2006/docPropsVTypes">
  <Template>Normal.dotm</Template>
  <TotalTime>1</TotalTime>
  <Pages>21</Pages>
  <Words>7196</Words>
  <Characters>41018</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48118</CharactersWithSpaces>
  <SharedDoc>false</SharedDoc>
  <HLinks>
    <vt:vector size="114" baseType="variant">
      <vt:variant>
        <vt:i4>1835060</vt:i4>
      </vt:variant>
      <vt:variant>
        <vt:i4>110</vt:i4>
      </vt:variant>
      <vt:variant>
        <vt:i4>0</vt:i4>
      </vt:variant>
      <vt:variant>
        <vt:i4>5</vt:i4>
      </vt:variant>
      <vt:variant>
        <vt:lpwstr/>
      </vt:variant>
      <vt:variant>
        <vt:lpwstr>_Toc278883674</vt:lpwstr>
      </vt:variant>
      <vt:variant>
        <vt:i4>1835060</vt:i4>
      </vt:variant>
      <vt:variant>
        <vt:i4>104</vt:i4>
      </vt:variant>
      <vt:variant>
        <vt:i4>0</vt:i4>
      </vt:variant>
      <vt:variant>
        <vt:i4>5</vt:i4>
      </vt:variant>
      <vt:variant>
        <vt:lpwstr/>
      </vt:variant>
      <vt:variant>
        <vt:lpwstr>_Toc278883673</vt:lpwstr>
      </vt:variant>
      <vt:variant>
        <vt:i4>1835060</vt:i4>
      </vt:variant>
      <vt:variant>
        <vt:i4>98</vt:i4>
      </vt:variant>
      <vt:variant>
        <vt:i4>0</vt:i4>
      </vt:variant>
      <vt:variant>
        <vt:i4>5</vt:i4>
      </vt:variant>
      <vt:variant>
        <vt:lpwstr/>
      </vt:variant>
      <vt:variant>
        <vt:lpwstr>_Toc278883672</vt:lpwstr>
      </vt:variant>
      <vt:variant>
        <vt:i4>1835060</vt:i4>
      </vt:variant>
      <vt:variant>
        <vt:i4>92</vt:i4>
      </vt:variant>
      <vt:variant>
        <vt:i4>0</vt:i4>
      </vt:variant>
      <vt:variant>
        <vt:i4>5</vt:i4>
      </vt:variant>
      <vt:variant>
        <vt:lpwstr/>
      </vt:variant>
      <vt:variant>
        <vt:lpwstr>_Toc278883671</vt:lpwstr>
      </vt:variant>
      <vt:variant>
        <vt:i4>1835060</vt:i4>
      </vt:variant>
      <vt:variant>
        <vt:i4>86</vt:i4>
      </vt:variant>
      <vt:variant>
        <vt:i4>0</vt:i4>
      </vt:variant>
      <vt:variant>
        <vt:i4>5</vt:i4>
      </vt:variant>
      <vt:variant>
        <vt:lpwstr/>
      </vt:variant>
      <vt:variant>
        <vt:lpwstr>_Toc278883670</vt:lpwstr>
      </vt:variant>
      <vt:variant>
        <vt:i4>1900596</vt:i4>
      </vt:variant>
      <vt:variant>
        <vt:i4>80</vt:i4>
      </vt:variant>
      <vt:variant>
        <vt:i4>0</vt:i4>
      </vt:variant>
      <vt:variant>
        <vt:i4>5</vt:i4>
      </vt:variant>
      <vt:variant>
        <vt:lpwstr/>
      </vt:variant>
      <vt:variant>
        <vt:lpwstr>_Toc278883669</vt:lpwstr>
      </vt:variant>
      <vt:variant>
        <vt:i4>1900596</vt:i4>
      </vt:variant>
      <vt:variant>
        <vt:i4>74</vt:i4>
      </vt:variant>
      <vt:variant>
        <vt:i4>0</vt:i4>
      </vt:variant>
      <vt:variant>
        <vt:i4>5</vt:i4>
      </vt:variant>
      <vt:variant>
        <vt:lpwstr/>
      </vt:variant>
      <vt:variant>
        <vt:lpwstr>_Toc278883668</vt:lpwstr>
      </vt:variant>
      <vt:variant>
        <vt:i4>1900596</vt:i4>
      </vt:variant>
      <vt:variant>
        <vt:i4>68</vt:i4>
      </vt:variant>
      <vt:variant>
        <vt:i4>0</vt:i4>
      </vt:variant>
      <vt:variant>
        <vt:i4>5</vt:i4>
      </vt:variant>
      <vt:variant>
        <vt:lpwstr/>
      </vt:variant>
      <vt:variant>
        <vt:lpwstr>_Toc278883667</vt:lpwstr>
      </vt:variant>
      <vt:variant>
        <vt:i4>1900596</vt:i4>
      </vt:variant>
      <vt:variant>
        <vt:i4>62</vt:i4>
      </vt:variant>
      <vt:variant>
        <vt:i4>0</vt:i4>
      </vt:variant>
      <vt:variant>
        <vt:i4>5</vt:i4>
      </vt:variant>
      <vt:variant>
        <vt:lpwstr/>
      </vt:variant>
      <vt:variant>
        <vt:lpwstr>_Toc278883666</vt:lpwstr>
      </vt:variant>
      <vt:variant>
        <vt:i4>1900596</vt:i4>
      </vt:variant>
      <vt:variant>
        <vt:i4>56</vt:i4>
      </vt:variant>
      <vt:variant>
        <vt:i4>0</vt:i4>
      </vt:variant>
      <vt:variant>
        <vt:i4>5</vt:i4>
      </vt:variant>
      <vt:variant>
        <vt:lpwstr/>
      </vt:variant>
      <vt:variant>
        <vt:lpwstr>_Toc278883665</vt:lpwstr>
      </vt:variant>
      <vt:variant>
        <vt:i4>1900596</vt:i4>
      </vt:variant>
      <vt:variant>
        <vt:i4>50</vt:i4>
      </vt:variant>
      <vt:variant>
        <vt:i4>0</vt:i4>
      </vt:variant>
      <vt:variant>
        <vt:i4>5</vt:i4>
      </vt:variant>
      <vt:variant>
        <vt:lpwstr/>
      </vt:variant>
      <vt:variant>
        <vt:lpwstr>_Toc278883664</vt:lpwstr>
      </vt:variant>
      <vt:variant>
        <vt:i4>1900596</vt:i4>
      </vt:variant>
      <vt:variant>
        <vt:i4>44</vt:i4>
      </vt:variant>
      <vt:variant>
        <vt:i4>0</vt:i4>
      </vt:variant>
      <vt:variant>
        <vt:i4>5</vt:i4>
      </vt:variant>
      <vt:variant>
        <vt:lpwstr/>
      </vt:variant>
      <vt:variant>
        <vt:lpwstr>_Toc278883663</vt:lpwstr>
      </vt:variant>
      <vt:variant>
        <vt:i4>1900596</vt:i4>
      </vt:variant>
      <vt:variant>
        <vt:i4>38</vt:i4>
      </vt:variant>
      <vt:variant>
        <vt:i4>0</vt:i4>
      </vt:variant>
      <vt:variant>
        <vt:i4>5</vt:i4>
      </vt:variant>
      <vt:variant>
        <vt:lpwstr/>
      </vt:variant>
      <vt:variant>
        <vt:lpwstr>_Toc278883662</vt:lpwstr>
      </vt:variant>
      <vt:variant>
        <vt:i4>1900596</vt:i4>
      </vt:variant>
      <vt:variant>
        <vt:i4>32</vt:i4>
      </vt:variant>
      <vt:variant>
        <vt:i4>0</vt:i4>
      </vt:variant>
      <vt:variant>
        <vt:i4>5</vt:i4>
      </vt:variant>
      <vt:variant>
        <vt:lpwstr/>
      </vt:variant>
      <vt:variant>
        <vt:lpwstr>_Toc278883661</vt:lpwstr>
      </vt:variant>
      <vt:variant>
        <vt:i4>1900596</vt:i4>
      </vt:variant>
      <vt:variant>
        <vt:i4>26</vt:i4>
      </vt:variant>
      <vt:variant>
        <vt:i4>0</vt:i4>
      </vt:variant>
      <vt:variant>
        <vt:i4>5</vt:i4>
      </vt:variant>
      <vt:variant>
        <vt:lpwstr/>
      </vt:variant>
      <vt:variant>
        <vt:lpwstr>_Toc278883660</vt:lpwstr>
      </vt:variant>
      <vt:variant>
        <vt:i4>1966132</vt:i4>
      </vt:variant>
      <vt:variant>
        <vt:i4>20</vt:i4>
      </vt:variant>
      <vt:variant>
        <vt:i4>0</vt:i4>
      </vt:variant>
      <vt:variant>
        <vt:i4>5</vt:i4>
      </vt:variant>
      <vt:variant>
        <vt:lpwstr/>
      </vt:variant>
      <vt:variant>
        <vt:lpwstr>_Toc278883659</vt:lpwstr>
      </vt:variant>
      <vt:variant>
        <vt:i4>1966132</vt:i4>
      </vt:variant>
      <vt:variant>
        <vt:i4>14</vt:i4>
      </vt:variant>
      <vt:variant>
        <vt:i4>0</vt:i4>
      </vt:variant>
      <vt:variant>
        <vt:i4>5</vt:i4>
      </vt:variant>
      <vt:variant>
        <vt:lpwstr/>
      </vt:variant>
      <vt:variant>
        <vt:lpwstr>_Toc278883658</vt:lpwstr>
      </vt:variant>
      <vt:variant>
        <vt:i4>1966132</vt:i4>
      </vt:variant>
      <vt:variant>
        <vt:i4>8</vt:i4>
      </vt:variant>
      <vt:variant>
        <vt:i4>0</vt:i4>
      </vt:variant>
      <vt:variant>
        <vt:i4>5</vt:i4>
      </vt:variant>
      <vt:variant>
        <vt:lpwstr/>
      </vt:variant>
      <vt:variant>
        <vt:lpwstr>_Toc278883657</vt:lpwstr>
      </vt:variant>
      <vt:variant>
        <vt:i4>1966132</vt:i4>
      </vt:variant>
      <vt:variant>
        <vt:i4>2</vt:i4>
      </vt:variant>
      <vt:variant>
        <vt:i4>0</vt:i4>
      </vt:variant>
      <vt:variant>
        <vt:i4>5</vt:i4>
      </vt:variant>
      <vt:variant>
        <vt:lpwstr/>
      </vt:variant>
      <vt:variant>
        <vt:lpwstr>_Toc278883656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Ben Davis</dc:creator>
  <cp:lastModifiedBy>Ishara Ratnayake</cp:lastModifiedBy>
  <cp:revision>2</cp:revision>
  <cp:lastPrinted>2010-11-29T00:56:00Z</cp:lastPrinted>
  <dcterms:created xsi:type="dcterms:W3CDTF">2013-04-07T23:22:00Z</dcterms:created>
  <dcterms:modified xsi:type="dcterms:W3CDTF">2013-04-07T23:22:00Z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r8>127300</vt:r8>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0x01010050F19AC2165D2E47A5E6B7F563E4CF00</vt:lpwstr>
  </property>
  <property fmtid="{D5CDD505-2E9C-101B-9397-08002B2CF9AE}" pid="11" name="PublishingContact">
    <vt:lpwstr/>
  </property>
  <property fmtid="{D5CDD505-2E9C-101B-9397-08002B2CF9AE}" pid="12" name="WCMSPublicationSubCategory">
    <vt:lpwstr/>
  </property>
  <property fmtid="{D5CDD505-2E9C-101B-9397-08002B2CF9AE}" pid="13" name="WCMSStatus">
    <vt:lpwstr/>
  </property>
  <property fmtid="{D5CDD505-2E9C-101B-9397-08002B2CF9AE}" pid="14" name="WCMSIPSSubCategory">
    <vt:lpwstr/>
  </property>
  <property fmtid="{D5CDD505-2E9C-101B-9397-08002B2CF9AE}" pid="15" name="PublishingRollupImage">
    <vt:lpwstr/>
  </property>
  <property fmtid="{D5CDD505-2E9C-101B-9397-08002B2CF9AE}" pid="16" name="AusAIDAggregationLevel">
    <vt:lpwstr/>
  </property>
  <property fmtid="{D5CDD505-2E9C-101B-9397-08002B2CF9AE}" pid="17" name="PublishingContactEmail">
    <vt:lpwstr/>
  </property>
  <property fmtid="{D5CDD505-2E9C-101B-9397-08002B2CF9AE}" pid="18" name="WCMSPrintedMedia">
    <vt:bool>false</vt:bool>
  </property>
  <property fmtid="{D5CDD505-2E9C-101B-9397-08002B2CF9AE}" pid="19" name="WCMSIPSCategory">
    <vt:lpwstr/>
  </property>
  <property fmtid="{D5CDD505-2E9C-101B-9397-08002B2CF9AE}" pid="20" name="RSS Feed Link">
    <vt:lpwstr/>
  </property>
  <property fmtid="{D5CDD505-2E9C-101B-9397-08002B2CF9AE}" pid="21" name="WCMSDocumentLink">
    <vt:lpwstr/>
  </property>
  <property fmtid="{D5CDD505-2E9C-101B-9397-08002B2CF9AE}" pid="22" name="WCMSReportDisclaimer">
    <vt:bool>false</vt:bool>
  </property>
  <property fmtid="{D5CDD505-2E9C-101B-9397-08002B2CF9AE}" pid="23" name="PublishingVariationRelationshipLinkFieldID">
    <vt:lpwstr/>
  </property>
  <property fmtid="{D5CDD505-2E9C-101B-9397-08002B2CF9AE}" pid="24" name="WCMSPublicationCategory">
    <vt:lpwstr/>
  </property>
  <property fmtid="{D5CDD505-2E9C-101B-9397-08002B2CF9AE}" pid="25" name="WCMSElectronicMedia">
    <vt:bool>false</vt:bool>
  </property>
  <property fmtid="{D5CDD505-2E9C-101B-9397-08002B2CF9AE}" pid="26" name="WCMSSourceId">
    <vt:lpwstr/>
  </property>
  <property fmtid="{D5CDD505-2E9C-101B-9397-08002B2CF9AE}" pid="27" name="WCMSLatest">
    <vt:bool>false</vt:bool>
  </property>
  <property fmtid="{D5CDD505-2E9C-101B-9397-08002B2CF9AE}" pid="28" name="WCMSPublicationFormat">
    <vt:lpwstr/>
  </property>
  <property fmtid="{D5CDD505-2E9C-101B-9397-08002B2CF9AE}" pid="29" name="AusAIDPageSubjectMetadata">
    <vt:lpwstr/>
  </property>
  <property fmtid="{D5CDD505-2E9C-101B-9397-08002B2CF9AE}" pid="30" name="AusAIDCategoryMetadata">
    <vt:lpwstr/>
  </property>
  <property fmtid="{D5CDD505-2E9C-101B-9397-08002B2CF9AE}" pid="31" name="AusAIDDocumentTypeMetaData">
    <vt:lpwstr/>
  </property>
  <property fmtid="{D5CDD505-2E9C-101B-9397-08002B2CF9AE}" pid="32" name="WCMSLanguage">
    <vt:lpwstr/>
  </property>
  <property fmtid="{D5CDD505-2E9C-101B-9397-08002B2CF9AE}" pid="33" name="Audience">
    <vt:lpwstr/>
  </property>
  <property fmtid="{D5CDD505-2E9C-101B-9397-08002B2CF9AE}" pid="34" name="WCMSDescription">
    <vt:lpwstr/>
  </property>
  <property fmtid="{D5CDD505-2E9C-101B-9397-08002B2CF9AE}" pid="35" name="WCMSOtherCategory">
    <vt:lpwstr/>
  </property>
  <property fmtid="{D5CDD505-2E9C-101B-9397-08002B2CF9AE}" pid="36" name="AusAIDPageDescriptionMetadata">
    <vt:lpwstr/>
  </property>
  <property fmtid="{D5CDD505-2E9C-101B-9397-08002B2CF9AE}" pid="37" name="WCMSTheme">
    <vt:lpwstr/>
  </property>
  <property fmtid="{D5CDD505-2E9C-101B-9397-08002B2CF9AE}" pid="38" name="WCMSISBNISSN">
    <vt:lpwstr/>
  </property>
  <property fmtid="{D5CDD505-2E9C-101B-9397-08002B2CF9AE}" pid="39" name="PublishingContactPicture">
    <vt:lpwstr/>
  </property>
  <property fmtid="{D5CDD505-2E9C-101B-9397-08002B2CF9AE}" pid="40" name="PublishingVariationGroupID">
    <vt:lpwstr/>
  </property>
  <property fmtid="{D5CDD505-2E9C-101B-9397-08002B2CF9AE}" pid="41" name="AusAIDIdentifierMetadata">
    <vt:lpwstr/>
  </property>
  <property fmtid="{D5CDD505-2E9C-101B-9397-08002B2CF9AE}" pid="42" name="PublishingContactName">
    <vt:lpwstr/>
  </property>
  <property fmtid="{D5CDD505-2E9C-101B-9397-08002B2CF9AE}" pid="43" name="WCMSRegion">
    <vt:lpwstr/>
  </property>
  <property fmtid="{D5CDD505-2E9C-101B-9397-08002B2CF9AE}" pid="44" name="WCMSPublicationAuthor">
    <vt:lpwstr/>
  </property>
  <property fmtid="{D5CDD505-2E9C-101B-9397-08002B2CF9AE}" pid="45" name="Comments">
    <vt:lpwstr/>
  </property>
  <property fmtid="{D5CDD505-2E9C-101B-9397-08002B2CF9AE}" pid="46" name="PublishingPageLayout">
    <vt:lpwstr/>
  </property>
  <property fmtid="{D5CDD505-2E9C-101B-9397-08002B2CF9AE}" pid="47" name="WCMSCountry">
    <vt:lpwstr/>
  </property>
  <property fmtid="{D5CDD505-2E9C-101B-9397-08002B2CF9AE}" pid="48" name="display_urn">
    <vt:lpwstr>System Account</vt:lpwstr>
  </property>
</Properties>
</file>