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B18A" w14:textId="3BBFB66C" w:rsidR="006F3FC5" w:rsidRDefault="006F3FC5" w:rsidP="00426284">
      <w:pPr>
        <w:pStyle w:val="H1-Heading1"/>
      </w:pPr>
    </w:p>
    <w:p w14:paraId="5DD77C57" w14:textId="3C7A4CEB" w:rsidR="00426284" w:rsidRDefault="00632A51" w:rsidP="00426284">
      <w:pPr>
        <w:pStyle w:val="H1-Heading1"/>
      </w:pPr>
      <w:r>
        <w:rPr>
          <w:caps w:val="0"/>
        </w:rPr>
        <w:t>DFAT DEVELOPMENT EVALUATION PLAN REPORT 2024-2025</w:t>
      </w:r>
    </w:p>
    <w:p w14:paraId="279B98BE" w14:textId="77777777" w:rsidR="00160F48" w:rsidRDefault="00160F48" w:rsidP="00064E82">
      <w:pPr>
        <w:pStyle w:val="BodyCopy"/>
      </w:pPr>
    </w:p>
    <w:p w14:paraId="5A7AE222" w14:textId="0DAE9943" w:rsidR="00064E82" w:rsidRPr="00064E82" w:rsidRDefault="00164418" w:rsidP="00064E82">
      <w:pPr>
        <w:pStyle w:val="BodyCopy"/>
      </w:pPr>
      <w:r w:rsidRPr="00CD7BF6">
        <w:t xml:space="preserve">From July 2024 to June </w:t>
      </w:r>
      <w:r w:rsidRPr="00D73DD9">
        <w:t>2025,</w:t>
      </w:r>
      <w:r w:rsidR="00160F48" w:rsidRPr="00D73DD9">
        <w:t xml:space="preserve"> </w:t>
      </w:r>
      <w:r w:rsidR="00D551B5" w:rsidRPr="00D73DD9">
        <w:t>46</w:t>
      </w:r>
      <w:r w:rsidR="00B73F37" w:rsidRPr="00D73DD9">
        <w:t xml:space="preserve"> </w:t>
      </w:r>
      <w:r w:rsidR="005731BF" w:rsidRPr="00D73DD9">
        <w:t>evaluations</w:t>
      </w:r>
      <w:r w:rsidR="005731BF" w:rsidRPr="00CD7BF6">
        <w:t xml:space="preserve"> were completed and </w:t>
      </w:r>
      <w:r w:rsidRPr="00CD7BF6">
        <w:t>4</w:t>
      </w:r>
      <w:r w:rsidR="00EA75F2">
        <w:t>3</w:t>
      </w:r>
      <w:r w:rsidRPr="00CD7BF6">
        <w:t xml:space="preserve"> were</w:t>
      </w:r>
      <w:r w:rsidR="00160F48" w:rsidRPr="00CD7BF6">
        <w:t xml:space="preserve"> published on the DFAT website with a management response.</w:t>
      </w:r>
    </w:p>
    <w:p w14:paraId="2BA285D0" w14:textId="6225D42F" w:rsidR="00C40760" w:rsidRPr="00632A51" w:rsidRDefault="00F356BB" w:rsidP="00632A51">
      <w:pPr>
        <w:pStyle w:val="H2-Heading2"/>
      </w:pPr>
      <w:r w:rsidRPr="00632A51">
        <w:t>PACIFIC</w:t>
      </w: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85" w:type="dxa"/>
          <w:bottom w:w="85" w:type="dxa"/>
        </w:tblCellMar>
        <w:tblLook w:val="0620" w:firstRow="1" w:lastRow="0" w:firstColumn="0" w:lastColumn="0" w:noHBand="1" w:noVBand="1"/>
      </w:tblPr>
      <w:tblGrid>
        <w:gridCol w:w="1980"/>
        <w:gridCol w:w="7938"/>
      </w:tblGrid>
      <w:tr w:rsidR="008F58CD" w14:paraId="49268DCA" w14:textId="77777777" w:rsidTr="00384036">
        <w:trPr>
          <w:trHeight w:val="70"/>
          <w:tblHeader/>
        </w:trPr>
        <w:tc>
          <w:tcPr>
            <w:tcW w:w="1980" w:type="dxa"/>
            <w:shd w:val="clear" w:color="auto" w:fill="E7E6E6" w:themeFill="background2"/>
          </w:tcPr>
          <w:p w14:paraId="14F44E50" w14:textId="6078B817" w:rsidR="008F58CD" w:rsidRPr="0079728E" w:rsidRDefault="00DA5869" w:rsidP="00F026D3">
            <w:pPr>
              <w:pStyle w:val="TableHeading"/>
              <w:spacing w:after="0"/>
            </w:pPr>
            <w:r>
              <w:t>Country/Region</w:t>
            </w:r>
          </w:p>
        </w:tc>
        <w:tc>
          <w:tcPr>
            <w:tcW w:w="7938" w:type="dxa"/>
            <w:shd w:val="clear" w:color="auto" w:fill="E7E6E6" w:themeFill="background2"/>
          </w:tcPr>
          <w:p w14:paraId="7B6D0D0E" w14:textId="12250687" w:rsidR="008F58CD" w:rsidRDefault="00DA5869" w:rsidP="00F026D3">
            <w:pPr>
              <w:pStyle w:val="TableHeading"/>
              <w:spacing w:after="0"/>
            </w:pPr>
            <w:r>
              <w:t>Evaluation</w:t>
            </w:r>
          </w:p>
        </w:tc>
      </w:tr>
      <w:tr w:rsidR="008F58CD" w14:paraId="14C76D48" w14:textId="77777777" w:rsidTr="00384036">
        <w:trPr>
          <w:tblHeader/>
        </w:trPr>
        <w:tc>
          <w:tcPr>
            <w:tcW w:w="1980" w:type="dxa"/>
          </w:tcPr>
          <w:p w14:paraId="0728F0AF" w14:textId="7FE3E26C" w:rsidR="008F58CD" w:rsidRPr="00030679" w:rsidRDefault="00014843" w:rsidP="00F026D3">
            <w:pPr>
              <w:pStyle w:val="TableBodyCopy"/>
              <w:spacing w:before="0" w:after="0"/>
            </w:pPr>
            <w:r>
              <w:t>Pacific Regional</w:t>
            </w:r>
          </w:p>
        </w:tc>
        <w:tc>
          <w:tcPr>
            <w:tcW w:w="7938" w:type="dxa"/>
          </w:tcPr>
          <w:p w14:paraId="7991CB81" w14:textId="7CAD6A1A" w:rsidR="008F58CD" w:rsidRPr="00735C94" w:rsidRDefault="004E164C" w:rsidP="004E164C">
            <w:pPr>
              <w:spacing w:after="0" w:line="240" w:lineRule="auto"/>
              <w:rPr>
                <w:rFonts w:asciiTheme="minorHAnsi" w:hAnsiTheme="minorHAnsi" w:cstheme="minorHAnsi"/>
                <w:color w:val="0563C1"/>
                <w:u w:val="single"/>
                <w:lang w:eastAsia="en-AU"/>
              </w:rPr>
            </w:pPr>
            <w:hyperlink r:id="rId8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 xml:space="preserve">Pacific Fiscal Budget Support 2020-2023 Evaluation </w:t>
              </w:r>
            </w:hyperlink>
          </w:p>
        </w:tc>
      </w:tr>
      <w:tr w:rsidR="008A4E70" w14:paraId="38016A6B" w14:textId="77777777" w:rsidTr="00384036">
        <w:trPr>
          <w:tblHeader/>
        </w:trPr>
        <w:tc>
          <w:tcPr>
            <w:tcW w:w="1980" w:type="dxa"/>
          </w:tcPr>
          <w:p w14:paraId="431D8BB9" w14:textId="07AB2388" w:rsidR="008A4E70" w:rsidRDefault="00E01925" w:rsidP="00F026D3">
            <w:pPr>
              <w:pStyle w:val="TableBodyCopy"/>
              <w:spacing w:before="0" w:after="0"/>
            </w:pPr>
            <w:r>
              <w:t>Pacific Regional</w:t>
            </w:r>
          </w:p>
        </w:tc>
        <w:tc>
          <w:tcPr>
            <w:tcW w:w="7938" w:type="dxa"/>
          </w:tcPr>
          <w:p w14:paraId="5F862334" w14:textId="55B7EFC0" w:rsidR="00035860" w:rsidRPr="00735C94" w:rsidRDefault="00035860" w:rsidP="00C251F9">
            <w:pPr>
              <w:spacing w:after="0" w:line="240" w:lineRule="auto"/>
              <w:rPr>
                <w:rFonts w:asciiTheme="minorHAnsi" w:hAnsiTheme="minorHAnsi" w:cstheme="minorHAnsi"/>
                <w:color w:val="0563C1"/>
                <w:u w:val="single"/>
                <w:lang w:eastAsia="en-AU"/>
              </w:rPr>
            </w:pPr>
            <w:hyperlink r:id="rId9" w:history="1">
              <w:r w:rsidRPr="00735C94">
                <w:rPr>
                  <w:rStyle w:val="Hyperlink"/>
                  <w:rFonts w:asciiTheme="minorHAnsi" w:hAnsiTheme="minorHAnsi" w:cstheme="minorHAnsi"/>
                  <w:lang w:eastAsia="en-AU"/>
                </w:rPr>
                <w:t>Partnerships for Social Protection – End-of-</w:t>
              </w:r>
              <w:r w:rsidR="00CB6F37" w:rsidRPr="00735C94">
                <w:rPr>
                  <w:rStyle w:val="Hyperlink"/>
                  <w:rFonts w:asciiTheme="minorHAnsi" w:hAnsiTheme="minorHAnsi" w:cstheme="minorHAnsi"/>
                  <w:lang w:eastAsia="en-AU"/>
                </w:rPr>
                <w:t>P</w:t>
              </w:r>
              <w:r w:rsidRPr="00735C94">
                <w:rPr>
                  <w:rStyle w:val="Hyperlink"/>
                  <w:rFonts w:asciiTheme="minorHAnsi" w:hAnsiTheme="minorHAnsi" w:cstheme="minorHAnsi"/>
                  <w:lang w:eastAsia="en-AU"/>
                </w:rPr>
                <w:t xml:space="preserve">hase </w:t>
              </w:r>
              <w:r w:rsidR="0048281C" w:rsidRPr="00735C94">
                <w:rPr>
                  <w:rStyle w:val="Hyperlink"/>
                  <w:rFonts w:asciiTheme="minorHAnsi" w:hAnsiTheme="minorHAnsi" w:cstheme="minorHAnsi"/>
                  <w:lang w:eastAsia="en-AU"/>
                </w:rPr>
                <w:t>Evaluation</w:t>
              </w:r>
            </w:hyperlink>
          </w:p>
        </w:tc>
      </w:tr>
      <w:tr w:rsidR="00BD1435" w14:paraId="7A6AAC1C" w14:textId="77777777" w:rsidTr="00384036">
        <w:trPr>
          <w:tblHeader/>
        </w:trPr>
        <w:tc>
          <w:tcPr>
            <w:tcW w:w="1980" w:type="dxa"/>
          </w:tcPr>
          <w:p w14:paraId="650F9495" w14:textId="63E36DCA" w:rsidR="00BD1435" w:rsidRDefault="00A21478" w:rsidP="00F026D3">
            <w:pPr>
              <w:pStyle w:val="TableBodyCopy"/>
              <w:spacing w:before="0" w:after="0"/>
            </w:pPr>
            <w:r>
              <w:t>Pacific Regional</w:t>
            </w:r>
          </w:p>
        </w:tc>
        <w:tc>
          <w:tcPr>
            <w:tcW w:w="7938" w:type="dxa"/>
          </w:tcPr>
          <w:p w14:paraId="21C4151D" w14:textId="377C9423" w:rsidR="00BD1435" w:rsidRPr="00735C94" w:rsidRDefault="00FE49F5" w:rsidP="008451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AU"/>
              </w:rPr>
            </w:pPr>
            <w:hyperlink r:id="rId10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Team Up mid-term review</w:t>
              </w:r>
            </w:hyperlink>
          </w:p>
        </w:tc>
      </w:tr>
      <w:tr w:rsidR="00907E0C" w14:paraId="6AB1CD07" w14:textId="77777777" w:rsidTr="00384036">
        <w:trPr>
          <w:tblHeader/>
        </w:trPr>
        <w:tc>
          <w:tcPr>
            <w:tcW w:w="1980" w:type="dxa"/>
          </w:tcPr>
          <w:p w14:paraId="7D9137E9" w14:textId="26A7DBA6" w:rsidR="00907E0C" w:rsidRDefault="00907E0C" w:rsidP="00907E0C">
            <w:pPr>
              <w:pStyle w:val="TableBodyCopy"/>
              <w:spacing w:before="0" w:after="0"/>
            </w:pPr>
            <w:r>
              <w:t>Papua New Guinea</w:t>
            </w:r>
          </w:p>
        </w:tc>
        <w:tc>
          <w:tcPr>
            <w:tcW w:w="7938" w:type="dxa"/>
          </w:tcPr>
          <w:p w14:paraId="471AD031" w14:textId="130A7F51" w:rsidR="00907E0C" w:rsidRPr="00735C94" w:rsidRDefault="005D512D" w:rsidP="00907E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AU"/>
              </w:rPr>
            </w:pPr>
            <w:hyperlink r:id="rId11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Health Sector Improvement Program Trust Account: End of Investment Evaluation</w:t>
              </w:r>
            </w:hyperlink>
          </w:p>
        </w:tc>
      </w:tr>
      <w:tr w:rsidR="00907E0C" w14:paraId="0674F1F6" w14:textId="77777777" w:rsidTr="00384036">
        <w:trPr>
          <w:tblHeader/>
        </w:trPr>
        <w:tc>
          <w:tcPr>
            <w:tcW w:w="1980" w:type="dxa"/>
          </w:tcPr>
          <w:p w14:paraId="408442E5" w14:textId="477B0175" w:rsidR="00907E0C" w:rsidRDefault="00907E0C" w:rsidP="00907E0C">
            <w:pPr>
              <w:pStyle w:val="TableBodyCopy"/>
              <w:spacing w:before="0" w:after="0"/>
            </w:pPr>
            <w:r>
              <w:t>Solomon Islands</w:t>
            </w:r>
          </w:p>
        </w:tc>
        <w:tc>
          <w:tcPr>
            <w:tcW w:w="7938" w:type="dxa"/>
          </w:tcPr>
          <w:p w14:paraId="2D072721" w14:textId="68A3DC70" w:rsidR="00907E0C" w:rsidRPr="00735C94" w:rsidRDefault="00FD73B4" w:rsidP="00907E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AU"/>
              </w:rPr>
            </w:pPr>
            <w:hyperlink r:id="rId12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Australia Solomon Islands Partnership for Justice Mid-Term Review</w:t>
              </w:r>
            </w:hyperlink>
            <w:r w:rsidRPr="00735C9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907E0C" w14:paraId="73092A59" w14:textId="77777777" w:rsidTr="00384036">
        <w:trPr>
          <w:tblHeader/>
        </w:trPr>
        <w:tc>
          <w:tcPr>
            <w:tcW w:w="1980" w:type="dxa"/>
          </w:tcPr>
          <w:p w14:paraId="61A7508F" w14:textId="26E65A4C" w:rsidR="00907E0C" w:rsidRDefault="00907E0C" w:rsidP="00907E0C">
            <w:pPr>
              <w:pStyle w:val="TableBodyCopy"/>
              <w:spacing w:before="0" w:after="0"/>
            </w:pPr>
            <w:r>
              <w:t>Solomon Islands</w:t>
            </w:r>
          </w:p>
        </w:tc>
        <w:tc>
          <w:tcPr>
            <w:tcW w:w="7938" w:type="dxa"/>
          </w:tcPr>
          <w:p w14:paraId="6ACA6ECA" w14:textId="4E0111A0" w:rsidR="00907E0C" w:rsidRPr="00735C94" w:rsidRDefault="00D120B0" w:rsidP="00907E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AU"/>
              </w:rPr>
            </w:pPr>
            <w:hyperlink r:id="rId13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Mid Term Review of the DFAT Solomon Islands Infrastructure Program</w:t>
              </w:r>
            </w:hyperlink>
          </w:p>
        </w:tc>
      </w:tr>
      <w:tr w:rsidR="00907E0C" w14:paraId="292AD8E6" w14:textId="77777777" w:rsidTr="00384036">
        <w:trPr>
          <w:tblHeader/>
        </w:trPr>
        <w:tc>
          <w:tcPr>
            <w:tcW w:w="1980" w:type="dxa"/>
          </w:tcPr>
          <w:p w14:paraId="22DF566B" w14:textId="73F0473B" w:rsidR="00907E0C" w:rsidRDefault="00907E0C" w:rsidP="00907E0C">
            <w:pPr>
              <w:pStyle w:val="TableBodyCopy"/>
              <w:spacing w:before="0" w:after="0"/>
            </w:pPr>
            <w:r>
              <w:t>Fiji</w:t>
            </w:r>
          </w:p>
        </w:tc>
        <w:tc>
          <w:tcPr>
            <w:tcW w:w="7938" w:type="dxa"/>
          </w:tcPr>
          <w:p w14:paraId="6D030D87" w14:textId="55B03E9B" w:rsidR="00907E0C" w:rsidRPr="00735C94" w:rsidRDefault="00F72AC9" w:rsidP="00907E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AU"/>
              </w:rPr>
            </w:pPr>
            <w:hyperlink r:id="rId14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Fiji Women's Crisis Centre Mid-Term Evaluation</w:t>
              </w:r>
            </w:hyperlink>
          </w:p>
        </w:tc>
      </w:tr>
      <w:tr w:rsidR="00907E0C" w14:paraId="3A6651B9" w14:textId="77777777" w:rsidTr="00384036">
        <w:trPr>
          <w:tblHeader/>
        </w:trPr>
        <w:tc>
          <w:tcPr>
            <w:tcW w:w="1980" w:type="dxa"/>
          </w:tcPr>
          <w:p w14:paraId="3BBD82B6" w14:textId="7E344CA0" w:rsidR="00907E0C" w:rsidRDefault="00907E0C" w:rsidP="00907E0C">
            <w:pPr>
              <w:pStyle w:val="TableBodyCopy"/>
              <w:spacing w:before="0" w:after="0"/>
            </w:pPr>
            <w:r>
              <w:t>Fiji</w:t>
            </w:r>
          </w:p>
        </w:tc>
        <w:tc>
          <w:tcPr>
            <w:tcW w:w="7938" w:type="dxa"/>
          </w:tcPr>
          <w:p w14:paraId="704C4E57" w14:textId="3E4769C6" w:rsidR="00907E0C" w:rsidRPr="00735C94" w:rsidRDefault="00BF4362" w:rsidP="00907E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AU"/>
              </w:rPr>
            </w:pPr>
            <w:hyperlink r:id="rId15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Strategic Review of the Fiji Australia Institutional Partnerships Program</w:t>
              </w:r>
            </w:hyperlink>
          </w:p>
        </w:tc>
      </w:tr>
      <w:tr w:rsidR="00907E0C" w14:paraId="24C89E9C" w14:textId="77777777" w:rsidTr="00384036">
        <w:trPr>
          <w:tblHeader/>
        </w:trPr>
        <w:tc>
          <w:tcPr>
            <w:tcW w:w="1980" w:type="dxa"/>
          </w:tcPr>
          <w:p w14:paraId="3FF96BFA" w14:textId="45B5998E" w:rsidR="00907E0C" w:rsidRDefault="00907E0C" w:rsidP="00907E0C">
            <w:pPr>
              <w:pStyle w:val="TableBodyCopy"/>
              <w:spacing w:before="0" w:after="0"/>
            </w:pPr>
            <w:r>
              <w:t>Fiji</w:t>
            </w:r>
          </w:p>
        </w:tc>
        <w:tc>
          <w:tcPr>
            <w:tcW w:w="7938" w:type="dxa"/>
          </w:tcPr>
          <w:p w14:paraId="5EB01954" w14:textId="7C462BF0" w:rsidR="00907E0C" w:rsidRPr="00735C94" w:rsidRDefault="007F1B14" w:rsidP="00907E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AU"/>
              </w:rPr>
            </w:pPr>
            <w:hyperlink r:id="rId16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Women's Fund Fiji Mid-Term Review</w:t>
              </w:r>
            </w:hyperlink>
          </w:p>
        </w:tc>
      </w:tr>
      <w:tr w:rsidR="000F785E" w14:paraId="09E9280A" w14:textId="77777777" w:rsidTr="00384036">
        <w:trPr>
          <w:tblHeader/>
        </w:trPr>
        <w:tc>
          <w:tcPr>
            <w:tcW w:w="1980" w:type="dxa"/>
          </w:tcPr>
          <w:p w14:paraId="7EFF1279" w14:textId="6CBFEA8D" w:rsidR="000F785E" w:rsidRDefault="000F785E" w:rsidP="000F785E">
            <w:pPr>
              <w:pStyle w:val="TableBodyCopy"/>
              <w:spacing w:before="0" w:after="0"/>
            </w:pPr>
            <w:r>
              <w:t>Vanuatu</w:t>
            </w:r>
          </w:p>
        </w:tc>
        <w:tc>
          <w:tcPr>
            <w:tcW w:w="7938" w:type="dxa"/>
          </w:tcPr>
          <w:p w14:paraId="1A74B24E" w14:textId="6034DBF7" w:rsidR="000F785E" w:rsidRPr="00735C94" w:rsidRDefault="00665C07" w:rsidP="000F785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AU"/>
              </w:rPr>
            </w:pPr>
            <w:hyperlink r:id="rId17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Vanuatu Education and Skills Design Stage 1 - High Level Modality Review</w:t>
              </w:r>
            </w:hyperlink>
          </w:p>
        </w:tc>
      </w:tr>
      <w:tr w:rsidR="000F785E" w14:paraId="3FE2330E" w14:textId="77777777" w:rsidTr="00384036">
        <w:trPr>
          <w:tblHeader/>
        </w:trPr>
        <w:tc>
          <w:tcPr>
            <w:tcW w:w="1980" w:type="dxa"/>
          </w:tcPr>
          <w:p w14:paraId="7234F17E" w14:textId="557CBD01" w:rsidR="000F785E" w:rsidRDefault="000F785E" w:rsidP="000F785E">
            <w:pPr>
              <w:pStyle w:val="TableBodyCopy"/>
              <w:spacing w:before="0" w:after="0"/>
            </w:pPr>
            <w:r>
              <w:t>Tonga</w:t>
            </w:r>
          </w:p>
        </w:tc>
        <w:tc>
          <w:tcPr>
            <w:tcW w:w="7938" w:type="dxa"/>
          </w:tcPr>
          <w:p w14:paraId="7421630F" w14:textId="297C2CFA" w:rsidR="000F785E" w:rsidRPr="00735C94" w:rsidRDefault="004A1C8E" w:rsidP="000F785E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18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Independent Completion Review of Australia's contribution to the multi-donor Tongan Outer Islands Renewable Energy Project</w:t>
              </w:r>
            </w:hyperlink>
          </w:p>
        </w:tc>
      </w:tr>
      <w:tr w:rsidR="000F785E" w14:paraId="68343109" w14:textId="77777777" w:rsidTr="00384036">
        <w:trPr>
          <w:tblHeader/>
        </w:trPr>
        <w:tc>
          <w:tcPr>
            <w:tcW w:w="1980" w:type="dxa"/>
          </w:tcPr>
          <w:p w14:paraId="13EBF24B" w14:textId="252B7A89" w:rsidR="000F785E" w:rsidRDefault="000F785E" w:rsidP="000F785E">
            <w:pPr>
              <w:pStyle w:val="TableBodyCopy"/>
              <w:spacing w:before="0" w:after="0"/>
            </w:pPr>
            <w:r>
              <w:t>Tonga</w:t>
            </w:r>
          </w:p>
        </w:tc>
        <w:tc>
          <w:tcPr>
            <w:tcW w:w="7938" w:type="dxa"/>
          </w:tcPr>
          <w:p w14:paraId="5DBAF41F" w14:textId="3D3DEDBB" w:rsidR="000F785E" w:rsidRPr="00735C94" w:rsidRDefault="004A1C8E" w:rsidP="000F785E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19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Independent Review: Tonga Health Promotion Foundation’s Implementation of responsibilities under the National NCD Strategy</w:t>
              </w:r>
            </w:hyperlink>
          </w:p>
        </w:tc>
      </w:tr>
      <w:tr w:rsidR="000F785E" w14:paraId="2F65E86A" w14:textId="77777777" w:rsidTr="00384036">
        <w:trPr>
          <w:tblHeader/>
        </w:trPr>
        <w:tc>
          <w:tcPr>
            <w:tcW w:w="1980" w:type="dxa"/>
          </w:tcPr>
          <w:p w14:paraId="267E80D3" w14:textId="4B937B77" w:rsidR="000F785E" w:rsidRDefault="000F785E" w:rsidP="000F785E">
            <w:pPr>
              <w:pStyle w:val="TableBodyCopy"/>
              <w:spacing w:before="0" w:after="0"/>
            </w:pPr>
            <w:r>
              <w:t>Tonga</w:t>
            </w:r>
          </w:p>
        </w:tc>
        <w:tc>
          <w:tcPr>
            <w:tcW w:w="7938" w:type="dxa"/>
          </w:tcPr>
          <w:p w14:paraId="5E20E7B5" w14:textId="48462DEB" w:rsidR="000F785E" w:rsidRPr="00735C94" w:rsidRDefault="004A1C8E" w:rsidP="000F785E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20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Tonga Australia Support Program (TASP) Independent Evaluation</w:t>
              </w:r>
            </w:hyperlink>
          </w:p>
        </w:tc>
      </w:tr>
      <w:tr w:rsidR="000F785E" w14:paraId="3F67C733" w14:textId="77777777" w:rsidTr="00384036">
        <w:trPr>
          <w:tblHeader/>
        </w:trPr>
        <w:tc>
          <w:tcPr>
            <w:tcW w:w="1980" w:type="dxa"/>
          </w:tcPr>
          <w:p w14:paraId="0BE5733E" w14:textId="39F33E09" w:rsidR="000F785E" w:rsidRDefault="000F785E" w:rsidP="000F785E">
            <w:pPr>
              <w:pStyle w:val="TableBodyCopy"/>
              <w:spacing w:before="0" w:after="0"/>
            </w:pPr>
            <w:r>
              <w:t>Kiribati</w:t>
            </w:r>
          </w:p>
        </w:tc>
        <w:tc>
          <w:tcPr>
            <w:tcW w:w="7938" w:type="dxa"/>
          </w:tcPr>
          <w:p w14:paraId="7C82C260" w14:textId="4C92C79C" w:rsidR="000F785E" w:rsidRPr="00735C94" w:rsidRDefault="000F785E" w:rsidP="000F785E">
            <w:pPr>
              <w:spacing w:after="0" w:line="240" w:lineRule="auto"/>
              <w:rPr>
                <w:rFonts w:asciiTheme="minorHAnsi" w:hAnsiTheme="minorHAnsi" w:cstheme="minorHAnsi"/>
                <w:color w:val="0563C1"/>
                <w:u w:val="single"/>
                <w:lang w:eastAsia="en-AU"/>
              </w:rPr>
            </w:pPr>
            <w:hyperlink r:id="rId21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 xml:space="preserve">Kiribati Australia Skills for Employment Partnership (KASfEP) Evaluation </w:t>
              </w:r>
            </w:hyperlink>
          </w:p>
        </w:tc>
      </w:tr>
    </w:tbl>
    <w:p w14:paraId="322E9CBA" w14:textId="5BE386AB" w:rsidR="00F356BB" w:rsidRDefault="00FC387E" w:rsidP="00632A51">
      <w:pPr>
        <w:pStyle w:val="H2-Heading2"/>
      </w:pPr>
      <w:r>
        <w:lastRenderedPageBreak/>
        <w:t>SOUTHEAST ASIA</w:t>
      </w: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7938"/>
      </w:tblGrid>
      <w:tr w:rsidR="00F356BB" w14:paraId="30E6877E" w14:textId="77777777" w:rsidTr="00384036">
        <w:trPr>
          <w:trHeight w:val="70"/>
          <w:tblHeader/>
        </w:trPr>
        <w:tc>
          <w:tcPr>
            <w:tcW w:w="1980" w:type="dxa"/>
            <w:shd w:val="clear" w:color="auto" w:fill="E7E6E6" w:themeFill="background2"/>
          </w:tcPr>
          <w:p w14:paraId="413F50BB" w14:textId="77777777" w:rsidR="00F356BB" w:rsidRPr="0079728E" w:rsidRDefault="00F356BB" w:rsidP="00F026D3">
            <w:pPr>
              <w:pStyle w:val="TableHeading"/>
              <w:spacing w:after="0"/>
            </w:pPr>
            <w:r>
              <w:t>Country/Region</w:t>
            </w:r>
          </w:p>
        </w:tc>
        <w:tc>
          <w:tcPr>
            <w:tcW w:w="7938" w:type="dxa"/>
            <w:shd w:val="clear" w:color="auto" w:fill="E7E6E6" w:themeFill="background2"/>
          </w:tcPr>
          <w:p w14:paraId="3508E283" w14:textId="77777777" w:rsidR="00F356BB" w:rsidRDefault="00F356BB" w:rsidP="00F026D3">
            <w:pPr>
              <w:pStyle w:val="TableHeading"/>
              <w:spacing w:after="0"/>
            </w:pPr>
            <w:r>
              <w:t>Evaluation</w:t>
            </w:r>
          </w:p>
        </w:tc>
      </w:tr>
      <w:tr w:rsidR="00D0091B" w14:paraId="5BA3D108" w14:textId="77777777" w:rsidTr="00384036">
        <w:trPr>
          <w:tblHeader/>
        </w:trPr>
        <w:tc>
          <w:tcPr>
            <w:tcW w:w="1980" w:type="dxa"/>
          </w:tcPr>
          <w:p w14:paraId="16E8C6B1" w14:textId="1B5966B2" w:rsidR="00D0091B" w:rsidRPr="00030679" w:rsidRDefault="000C663B" w:rsidP="00F026D3">
            <w:pPr>
              <w:pStyle w:val="TableBodyCopy"/>
              <w:spacing w:before="0" w:after="0"/>
            </w:pPr>
            <w:r>
              <w:t>Indonesia</w:t>
            </w:r>
          </w:p>
        </w:tc>
        <w:tc>
          <w:tcPr>
            <w:tcW w:w="7938" w:type="dxa"/>
          </w:tcPr>
          <w:p w14:paraId="7B1B2693" w14:textId="32B3B2E1" w:rsidR="00D0091B" w:rsidRPr="00735C94" w:rsidRDefault="00017FA7" w:rsidP="00F2248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en-AU"/>
              </w:rPr>
            </w:pPr>
            <w:hyperlink r:id="rId22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Australia Indonesia Partnership Towards an Inclusive Society (INKLUSI) Midterm Review</w:t>
              </w:r>
            </w:hyperlink>
          </w:p>
        </w:tc>
      </w:tr>
      <w:tr w:rsidR="008F3D15" w14:paraId="7AC513E1" w14:textId="77777777" w:rsidTr="00384036">
        <w:trPr>
          <w:tblHeader/>
        </w:trPr>
        <w:tc>
          <w:tcPr>
            <w:tcW w:w="1980" w:type="dxa"/>
          </w:tcPr>
          <w:p w14:paraId="476732B6" w14:textId="714895A5" w:rsidR="008F3D15" w:rsidRDefault="009E0EC4" w:rsidP="00F026D3">
            <w:pPr>
              <w:pStyle w:val="TableBodyCopy"/>
              <w:spacing w:before="0" w:after="0"/>
            </w:pPr>
            <w:r>
              <w:t>Indonesia</w:t>
            </w:r>
          </w:p>
        </w:tc>
        <w:tc>
          <w:tcPr>
            <w:tcW w:w="7938" w:type="dxa"/>
          </w:tcPr>
          <w:p w14:paraId="5D11465C" w14:textId="0966F04A" w:rsidR="008F3D15" w:rsidRPr="00735C94" w:rsidRDefault="00E96D6E" w:rsidP="00F22486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23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Independent Strategic Review – Building Relationships through Intercultural Dialogue and Growing Engagement (BRIDGE) School Partnerships Program in Indonesia (2019-2025)</w:t>
              </w:r>
            </w:hyperlink>
          </w:p>
        </w:tc>
      </w:tr>
      <w:tr w:rsidR="008F3D15" w14:paraId="5494E3B9" w14:textId="77777777" w:rsidTr="00384036">
        <w:trPr>
          <w:tblHeader/>
        </w:trPr>
        <w:tc>
          <w:tcPr>
            <w:tcW w:w="1980" w:type="dxa"/>
          </w:tcPr>
          <w:p w14:paraId="032DC0F5" w14:textId="473592CB" w:rsidR="008F3D15" w:rsidRDefault="009E0EC4" w:rsidP="00F026D3">
            <w:pPr>
              <w:pStyle w:val="TableBodyCopy"/>
              <w:spacing w:before="0" w:after="0"/>
            </w:pPr>
            <w:r>
              <w:t>Indonesia</w:t>
            </w:r>
          </w:p>
        </w:tc>
        <w:tc>
          <w:tcPr>
            <w:tcW w:w="7938" w:type="dxa"/>
          </w:tcPr>
          <w:p w14:paraId="0D501727" w14:textId="339AD496" w:rsidR="008F3D15" w:rsidRPr="00735C94" w:rsidRDefault="00E96D6E" w:rsidP="00F026D3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24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Indonesia - Australia Comprehensive Economic Partnership Agreement (IA-CEPA) Economic Cooperation Program - Katalis Mid-term Review</w:t>
              </w:r>
            </w:hyperlink>
          </w:p>
        </w:tc>
      </w:tr>
      <w:tr w:rsidR="0064149D" w14:paraId="41F12ABD" w14:textId="77777777" w:rsidTr="00384036">
        <w:trPr>
          <w:tblHeader/>
        </w:trPr>
        <w:tc>
          <w:tcPr>
            <w:tcW w:w="1980" w:type="dxa"/>
          </w:tcPr>
          <w:p w14:paraId="259C20EA" w14:textId="1031DF6F" w:rsidR="0064149D" w:rsidRDefault="0064149D" w:rsidP="0064149D">
            <w:pPr>
              <w:pStyle w:val="TableBodyCopy"/>
              <w:spacing w:before="0" w:after="0"/>
            </w:pPr>
            <w:r>
              <w:t>Philippines</w:t>
            </w:r>
          </w:p>
        </w:tc>
        <w:tc>
          <w:tcPr>
            <w:tcW w:w="7938" w:type="dxa"/>
          </w:tcPr>
          <w:p w14:paraId="71A78047" w14:textId="427637D9" w:rsidR="0064149D" w:rsidRPr="00735C94" w:rsidRDefault="0060209F" w:rsidP="0064149D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25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Advancing Multilateral Partnerships for Economic Development Mid Term Review</w:t>
              </w:r>
            </w:hyperlink>
          </w:p>
        </w:tc>
      </w:tr>
      <w:tr w:rsidR="0064149D" w14:paraId="30EFE907" w14:textId="77777777" w:rsidTr="00384036">
        <w:trPr>
          <w:tblHeader/>
        </w:trPr>
        <w:tc>
          <w:tcPr>
            <w:tcW w:w="1980" w:type="dxa"/>
          </w:tcPr>
          <w:p w14:paraId="3A49C3B9" w14:textId="376DB6F8" w:rsidR="0064149D" w:rsidRDefault="0064149D" w:rsidP="0064149D">
            <w:pPr>
              <w:pStyle w:val="TableBodyCopy"/>
              <w:spacing w:before="0" w:after="0"/>
            </w:pPr>
            <w:r>
              <w:t>Philippines</w:t>
            </w:r>
          </w:p>
        </w:tc>
        <w:tc>
          <w:tcPr>
            <w:tcW w:w="7938" w:type="dxa"/>
          </w:tcPr>
          <w:p w14:paraId="3AE6524B" w14:textId="22AE38D7" w:rsidR="0064149D" w:rsidRPr="00735C94" w:rsidRDefault="00310FFE" w:rsidP="0064149D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26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Australia Awards and Alumni Engagement Program - Philippines Final Program Evaluation</w:t>
              </w:r>
            </w:hyperlink>
          </w:p>
        </w:tc>
      </w:tr>
      <w:tr w:rsidR="0064149D" w14:paraId="19AAC3B1" w14:textId="77777777" w:rsidTr="00384036">
        <w:trPr>
          <w:tblHeader/>
        </w:trPr>
        <w:tc>
          <w:tcPr>
            <w:tcW w:w="1980" w:type="dxa"/>
          </w:tcPr>
          <w:p w14:paraId="79A0A771" w14:textId="31AFA232" w:rsidR="0064149D" w:rsidRDefault="0064149D" w:rsidP="0064149D">
            <w:pPr>
              <w:pStyle w:val="TableBodyCopy"/>
              <w:spacing w:before="0" w:after="0"/>
            </w:pPr>
            <w:r>
              <w:t>Vietnam</w:t>
            </w:r>
          </w:p>
        </w:tc>
        <w:tc>
          <w:tcPr>
            <w:tcW w:w="7938" w:type="dxa"/>
          </w:tcPr>
          <w:p w14:paraId="234498E8" w14:textId="703D75EA" w:rsidR="0064149D" w:rsidRPr="00735C94" w:rsidRDefault="00BF2478" w:rsidP="0064149D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27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Mid-term Review of The Elimination of Violence Against Women and Children in Viet Nam 2021-2025 Programme</w:t>
              </w:r>
            </w:hyperlink>
          </w:p>
        </w:tc>
      </w:tr>
      <w:tr w:rsidR="0064149D" w14:paraId="63B0EF18" w14:textId="77777777" w:rsidTr="00384036">
        <w:trPr>
          <w:tblHeader/>
        </w:trPr>
        <w:tc>
          <w:tcPr>
            <w:tcW w:w="1980" w:type="dxa"/>
          </w:tcPr>
          <w:p w14:paraId="29BA66E2" w14:textId="2443739E" w:rsidR="0064149D" w:rsidRDefault="0064149D" w:rsidP="0064149D">
            <w:pPr>
              <w:pStyle w:val="TableBodyCopy"/>
              <w:spacing w:before="0" w:after="0"/>
            </w:pPr>
            <w:r>
              <w:t>Cambodia</w:t>
            </w:r>
          </w:p>
        </w:tc>
        <w:tc>
          <w:tcPr>
            <w:tcW w:w="7938" w:type="dxa"/>
          </w:tcPr>
          <w:p w14:paraId="6F09BD52" w14:textId="213D6606" w:rsidR="0064149D" w:rsidRPr="00735C94" w:rsidRDefault="00A00042" w:rsidP="0064149D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28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Independent Strategic Review - DFAT support to the Identification of Poor Households (IDPoor) in Cambodia Phase 3</w:t>
              </w:r>
            </w:hyperlink>
          </w:p>
        </w:tc>
      </w:tr>
      <w:tr w:rsidR="0064149D" w14:paraId="09BC2D61" w14:textId="77777777" w:rsidTr="00384036">
        <w:trPr>
          <w:tblHeader/>
        </w:trPr>
        <w:tc>
          <w:tcPr>
            <w:tcW w:w="1980" w:type="dxa"/>
          </w:tcPr>
          <w:p w14:paraId="09FE606D" w14:textId="6E34FD12" w:rsidR="0064149D" w:rsidRPr="00685EB0" w:rsidRDefault="0064149D" w:rsidP="0064149D">
            <w:pPr>
              <w:pStyle w:val="TableBodyCopy"/>
              <w:spacing w:before="0" w:after="0"/>
            </w:pPr>
            <w:r>
              <w:t>Laos</w:t>
            </w:r>
          </w:p>
        </w:tc>
        <w:tc>
          <w:tcPr>
            <w:tcW w:w="7938" w:type="dxa"/>
          </w:tcPr>
          <w:p w14:paraId="7EC5EA58" w14:textId="18168DAD" w:rsidR="0064149D" w:rsidRPr="00735C94" w:rsidRDefault="00CB5A09" w:rsidP="0064149D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29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Mid-Term Review of the Basic Education Quality and Access in Lao PDR (Phase 2) Program</w:t>
              </w:r>
            </w:hyperlink>
          </w:p>
        </w:tc>
      </w:tr>
      <w:tr w:rsidR="0064149D" w14:paraId="45627A8B" w14:textId="77777777" w:rsidTr="00384036">
        <w:trPr>
          <w:tblHeader/>
        </w:trPr>
        <w:tc>
          <w:tcPr>
            <w:tcW w:w="1980" w:type="dxa"/>
          </w:tcPr>
          <w:p w14:paraId="4053F960" w14:textId="7005BBF4" w:rsidR="0064149D" w:rsidRDefault="0064149D" w:rsidP="0064149D">
            <w:pPr>
              <w:pStyle w:val="TableBodyCopy"/>
              <w:spacing w:before="0" w:after="0"/>
            </w:pPr>
            <w:r>
              <w:t>Laos</w:t>
            </w:r>
          </w:p>
        </w:tc>
        <w:tc>
          <w:tcPr>
            <w:tcW w:w="7938" w:type="dxa"/>
          </w:tcPr>
          <w:p w14:paraId="7092A8CB" w14:textId="0DECBD07" w:rsidR="0064149D" w:rsidRPr="00735C94" w:rsidRDefault="00DF34C1" w:rsidP="0064149D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30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The Independent Review of the Laos Australia Institute (LAI) Phase III</w:t>
              </w:r>
            </w:hyperlink>
          </w:p>
        </w:tc>
      </w:tr>
      <w:tr w:rsidR="0064149D" w14:paraId="3A7B7E6A" w14:textId="77777777" w:rsidTr="00384036">
        <w:trPr>
          <w:tblHeader/>
        </w:trPr>
        <w:tc>
          <w:tcPr>
            <w:tcW w:w="1980" w:type="dxa"/>
          </w:tcPr>
          <w:p w14:paraId="23C1C62E" w14:textId="100DE26A" w:rsidR="0064149D" w:rsidRDefault="00735C94" w:rsidP="0064149D">
            <w:pPr>
              <w:pStyle w:val="TableBodyCopy"/>
              <w:spacing w:before="0" w:after="0"/>
            </w:pPr>
            <w:r>
              <w:t>ASEAN</w:t>
            </w:r>
            <w:r w:rsidR="0064149D">
              <w:t xml:space="preserve"> and Mekong</w:t>
            </w:r>
          </w:p>
        </w:tc>
        <w:tc>
          <w:tcPr>
            <w:tcW w:w="7938" w:type="dxa"/>
          </w:tcPr>
          <w:p w14:paraId="5BDCA38F" w14:textId="4158A123" w:rsidR="0064149D" w:rsidRPr="00735C94" w:rsidRDefault="0087159A" w:rsidP="0064149D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31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Evaluating development and diplomacy outcomes through Australian Water Partnership partnerships in the Mekong</w:t>
              </w:r>
            </w:hyperlink>
          </w:p>
        </w:tc>
      </w:tr>
      <w:tr w:rsidR="0064149D" w14:paraId="40195F7B" w14:textId="77777777" w:rsidTr="00384036">
        <w:trPr>
          <w:tblHeader/>
        </w:trPr>
        <w:tc>
          <w:tcPr>
            <w:tcW w:w="1980" w:type="dxa"/>
          </w:tcPr>
          <w:p w14:paraId="5DA4F488" w14:textId="4A946D64" w:rsidR="0064149D" w:rsidRDefault="00735C94" w:rsidP="0064149D">
            <w:pPr>
              <w:pStyle w:val="TableBodyCopy"/>
              <w:spacing w:before="0" w:after="0"/>
            </w:pPr>
            <w:r>
              <w:t>ASEAN</w:t>
            </w:r>
            <w:r w:rsidR="0064149D">
              <w:t xml:space="preserve"> and Mekong</w:t>
            </w:r>
          </w:p>
        </w:tc>
        <w:tc>
          <w:tcPr>
            <w:tcW w:w="7938" w:type="dxa"/>
          </w:tcPr>
          <w:p w14:paraId="1C45E2C5" w14:textId="13A682F6" w:rsidR="0064149D" w:rsidRPr="00735C94" w:rsidRDefault="00BE1D41" w:rsidP="0064149D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32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The Mekong Thought Leadership and Think Tanks Network Program Mid-Term Evaluation</w:t>
              </w:r>
            </w:hyperlink>
          </w:p>
        </w:tc>
      </w:tr>
      <w:tr w:rsidR="0064149D" w14:paraId="7C934CBB" w14:textId="77777777" w:rsidTr="00384036">
        <w:trPr>
          <w:tblHeader/>
        </w:trPr>
        <w:tc>
          <w:tcPr>
            <w:tcW w:w="1980" w:type="dxa"/>
          </w:tcPr>
          <w:p w14:paraId="79197479" w14:textId="025E161D" w:rsidR="0064149D" w:rsidRDefault="00735C94" w:rsidP="0064149D">
            <w:pPr>
              <w:pStyle w:val="TableBodyCopy"/>
              <w:spacing w:before="0" w:after="0"/>
            </w:pPr>
            <w:r>
              <w:t>ASEAN</w:t>
            </w:r>
            <w:r w:rsidR="0064149D">
              <w:t xml:space="preserve"> and Mekong</w:t>
            </w:r>
          </w:p>
        </w:tc>
        <w:tc>
          <w:tcPr>
            <w:tcW w:w="7938" w:type="dxa"/>
          </w:tcPr>
          <w:p w14:paraId="60962EEE" w14:textId="35FEC202" w:rsidR="0064149D" w:rsidRPr="00735C94" w:rsidRDefault="007E7B7E" w:rsidP="0064149D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33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TRIANGLE in ASEAN: Safe and Fair Labour Migration - Independent Final Evaluation</w:t>
              </w:r>
            </w:hyperlink>
          </w:p>
        </w:tc>
      </w:tr>
      <w:tr w:rsidR="0064149D" w14:paraId="14EE1130" w14:textId="77777777" w:rsidTr="00384036">
        <w:trPr>
          <w:tblHeader/>
        </w:trPr>
        <w:tc>
          <w:tcPr>
            <w:tcW w:w="1980" w:type="dxa"/>
          </w:tcPr>
          <w:p w14:paraId="13C72DE3" w14:textId="4BE05CFA" w:rsidR="0064149D" w:rsidRDefault="0064149D" w:rsidP="0064149D">
            <w:pPr>
              <w:pStyle w:val="TableBodyCopy"/>
              <w:spacing w:before="0" w:after="0"/>
            </w:pPr>
            <w:r>
              <w:t>Southeast Asia Regional</w:t>
            </w:r>
          </w:p>
        </w:tc>
        <w:tc>
          <w:tcPr>
            <w:tcW w:w="7938" w:type="dxa"/>
          </w:tcPr>
          <w:p w14:paraId="5B382B9D" w14:textId="07E0CB8A" w:rsidR="0064149D" w:rsidRPr="00735C94" w:rsidRDefault="0064149D" w:rsidP="0064149D">
            <w:pPr>
              <w:spacing w:after="0" w:line="240" w:lineRule="auto"/>
              <w:rPr>
                <w:rFonts w:asciiTheme="minorHAnsi" w:hAnsiTheme="minorHAnsi" w:cstheme="minorHAnsi"/>
                <w:color w:val="0563C1"/>
                <w:u w:val="single"/>
                <w:lang w:eastAsia="en-AU"/>
              </w:rPr>
            </w:pPr>
            <w:hyperlink r:id="rId34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Partnerships for Infrastructure Mid-Term Review</w:t>
              </w:r>
            </w:hyperlink>
          </w:p>
        </w:tc>
      </w:tr>
    </w:tbl>
    <w:p w14:paraId="48C3EB24" w14:textId="3BB747D7" w:rsidR="00981E44" w:rsidRPr="007F6492" w:rsidRDefault="00981E44" w:rsidP="00632A51">
      <w:pPr>
        <w:pStyle w:val="H2-Heading2"/>
      </w:pPr>
      <w:r>
        <w:t xml:space="preserve">SOUTH AND </w:t>
      </w:r>
      <w:r w:rsidR="008934DF">
        <w:t>CENTRAL</w:t>
      </w:r>
      <w:r>
        <w:t xml:space="preserve"> ASIA</w:t>
      </w: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7938"/>
      </w:tblGrid>
      <w:tr w:rsidR="00981E44" w14:paraId="7FD90970" w14:textId="77777777" w:rsidTr="00384036">
        <w:trPr>
          <w:trHeight w:val="70"/>
          <w:tblHeader/>
        </w:trPr>
        <w:tc>
          <w:tcPr>
            <w:tcW w:w="1980" w:type="dxa"/>
            <w:shd w:val="clear" w:color="auto" w:fill="E7E6E6" w:themeFill="background2"/>
          </w:tcPr>
          <w:p w14:paraId="1F208D6F" w14:textId="77777777" w:rsidR="00981E44" w:rsidRPr="0079728E" w:rsidRDefault="00981E44" w:rsidP="002952E6">
            <w:pPr>
              <w:pStyle w:val="TableHeading"/>
              <w:spacing w:after="0"/>
            </w:pPr>
            <w:r>
              <w:t>Country/Region</w:t>
            </w:r>
          </w:p>
        </w:tc>
        <w:tc>
          <w:tcPr>
            <w:tcW w:w="7938" w:type="dxa"/>
            <w:shd w:val="clear" w:color="auto" w:fill="E7E6E6" w:themeFill="background2"/>
          </w:tcPr>
          <w:p w14:paraId="3EDEAE7F" w14:textId="77777777" w:rsidR="00981E44" w:rsidRDefault="00981E44" w:rsidP="002952E6">
            <w:pPr>
              <w:pStyle w:val="TableHeading"/>
              <w:spacing w:after="0"/>
            </w:pPr>
            <w:r>
              <w:t>Evaluation</w:t>
            </w:r>
          </w:p>
        </w:tc>
      </w:tr>
      <w:tr w:rsidR="000A27FC" w14:paraId="4134BBEE" w14:textId="77777777" w:rsidTr="00384036">
        <w:trPr>
          <w:tblHeader/>
        </w:trPr>
        <w:tc>
          <w:tcPr>
            <w:tcW w:w="1980" w:type="dxa"/>
          </w:tcPr>
          <w:p w14:paraId="7E8AE375" w14:textId="0318D6B9" w:rsidR="000A27FC" w:rsidRDefault="000A27FC" w:rsidP="002952E6">
            <w:pPr>
              <w:pStyle w:val="TableBodyCopy"/>
              <w:spacing w:before="0" w:after="0"/>
            </w:pPr>
            <w:r>
              <w:t>Sri Lanka</w:t>
            </w:r>
          </w:p>
        </w:tc>
        <w:tc>
          <w:tcPr>
            <w:tcW w:w="7938" w:type="dxa"/>
          </w:tcPr>
          <w:p w14:paraId="31450DF2" w14:textId="4C56B7C7" w:rsidR="000A27FC" w:rsidRPr="002368CC" w:rsidRDefault="00735C94" w:rsidP="002368CC">
            <w:pPr>
              <w:spacing w:after="0" w:line="240" w:lineRule="auto"/>
              <w:rPr>
                <w:rFonts w:cs="Calibri"/>
                <w:color w:val="0563C1"/>
                <w:u w:val="single"/>
                <w:lang w:eastAsia="en-AU"/>
              </w:rPr>
            </w:pPr>
            <w:hyperlink r:id="rId35" w:history="1">
              <w:r w:rsidRPr="00735C94">
                <w:rPr>
                  <w:rStyle w:val="Hyperlink"/>
                </w:rPr>
                <w:t>Independent Evaluation of DFAT's World Bank program 'Eliminating barriers to Inclusive and Sustainable Growth in Sri Lanka'</w:t>
              </w:r>
            </w:hyperlink>
          </w:p>
        </w:tc>
      </w:tr>
      <w:tr w:rsidR="00D5393C" w14:paraId="01FA752E" w14:textId="77777777" w:rsidTr="00384036">
        <w:trPr>
          <w:tblHeader/>
        </w:trPr>
        <w:tc>
          <w:tcPr>
            <w:tcW w:w="1980" w:type="dxa"/>
          </w:tcPr>
          <w:p w14:paraId="17807F5E" w14:textId="6002E8A3" w:rsidR="00D5393C" w:rsidRDefault="00D5393C" w:rsidP="002952E6">
            <w:pPr>
              <w:pStyle w:val="TableBodyCopy"/>
              <w:spacing w:before="0" w:after="0"/>
            </w:pPr>
            <w:r>
              <w:t>Sri Lanka</w:t>
            </w:r>
          </w:p>
        </w:tc>
        <w:tc>
          <w:tcPr>
            <w:tcW w:w="7938" w:type="dxa"/>
          </w:tcPr>
          <w:p w14:paraId="37A2F76A" w14:textId="075CE82C" w:rsidR="00D5393C" w:rsidRPr="002368CC" w:rsidRDefault="002368CC" w:rsidP="002368CC">
            <w:pPr>
              <w:spacing w:after="0" w:line="240" w:lineRule="auto"/>
              <w:rPr>
                <w:rFonts w:cs="Calibri"/>
                <w:color w:val="0563C1"/>
                <w:u w:val="single"/>
                <w:lang w:eastAsia="en-AU"/>
              </w:rPr>
            </w:pPr>
            <w:hyperlink r:id="rId36" w:history="1">
              <w:r>
                <w:rPr>
                  <w:rStyle w:val="Hyperlink"/>
                  <w:rFonts w:cs="Calibri"/>
                </w:rPr>
                <w:t xml:space="preserve">Skills for Inclusive Growth (S4IG) Program Final Evaluation </w:t>
              </w:r>
            </w:hyperlink>
          </w:p>
        </w:tc>
      </w:tr>
      <w:tr w:rsidR="00F72C73" w14:paraId="7F527C04" w14:textId="77777777" w:rsidTr="00384036">
        <w:trPr>
          <w:tblHeader/>
        </w:trPr>
        <w:tc>
          <w:tcPr>
            <w:tcW w:w="1980" w:type="dxa"/>
          </w:tcPr>
          <w:p w14:paraId="3BAFE7CC" w14:textId="218D6164" w:rsidR="00F72C73" w:rsidRDefault="00F72C73" w:rsidP="00F72C73">
            <w:pPr>
              <w:pStyle w:val="TableBodyCopy"/>
              <w:spacing w:before="0" w:after="0"/>
            </w:pPr>
            <w:r>
              <w:t>Nepal</w:t>
            </w:r>
          </w:p>
        </w:tc>
        <w:tc>
          <w:tcPr>
            <w:tcW w:w="7938" w:type="dxa"/>
          </w:tcPr>
          <w:p w14:paraId="665C55BF" w14:textId="2251A630" w:rsidR="00F72C73" w:rsidRDefault="004670E3" w:rsidP="00F72C73">
            <w:pPr>
              <w:spacing w:after="0" w:line="240" w:lineRule="auto"/>
              <w:rPr>
                <w:rFonts w:cs="Calibri"/>
                <w:color w:val="0563C1"/>
                <w:u w:val="single"/>
                <w:lang w:eastAsia="en-AU"/>
              </w:rPr>
            </w:pPr>
            <w:hyperlink r:id="rId37" w:history="1">
              <w:r w:rsidRPr="00735C94">
                <w:rPr>
                  <w:rStyle w:val="Hyperlink"/>
                  <w:rFonts w:cs="Calibri"/>
                </w:rPr>
                <w:t>Subnational Governance Program Phase II</w:t>
              </w:r>
              <w:r w:rsidR="00735C94" w:rsidRPr="00735C94">
                <w:rPr>
                  <w:rStyle w:val="Hyperlink"/>
                </w:rPr>
                <w:t xml:space="preserve"> Mid-Term Review</w:t>
              </w:r>
            </w:hyperlink>
          </w:p>
        </w:tc>
      </w:tr>
      <w:tr w:rsidR="00F72C73" w14:paraId="6B5F3C25" w14:textId="77777777" w:rsidTr="00384036">
        <w:trPr>
          <w:tblHeader/>
        </w:trPr>
        <w:tc>
          <w:tcPr>
            <w:tcW w:w="1980" w:type="dxa"/>
          </w:tcPr>
          <w:p w14:paraId="444BFC95" w14:textId="5D155925" w:rsidR="00F72C73" w:rsidRPr="00030679" w:rsidRDefault="00F72C73" w:rsidP="00F72C73">
            <w:pPr>
              <w:pStyle w:val="TableBodyCopy"/>
              <w:spacing w:before="0" w:after="0"/>
            </w:pPr>
            <w:r>
              <w:t>South and Central Asia Regional</w:t>
            </w:r>
          </w:p>
        </w:tc>
        <w:tc>
          <w:tcPr>
            <w:tcW w:w="7938" w:type="dxa"/>
          </w:tcPr>
          <w:p w14:paraId="3225B360" w14:textId="302BF43B" w:rsidR="00F72C73" w:rsidRPr="00C459B2" w:rsidRDefault="00F72C73" w:rsidP="00F72C73">
            <w:pPr>
              <w:spacing w:after="0" w:line="240" w:lineRule="auto"/>
              <w:rPr>
                <w:rFonts w:cs="Calibri"/>
                <w:color w:val="0563C1"/>
                <w:u w:val="single"/>
                <w:lang w:eastAsia="en-AU"/>
              </w:rPr>
            </w:pPr>
            <w:hyperlink r:id="rId38" w:history="1">
              <w:r>
                <w:rPr>
                  <w:rStyle w:val="Hyperlink"/>
                  <w:rFonts w:cs="Calibri"/>
                </w:rPr>
                <w:t xml:space="preserve">South Asia Water Security Initiative (SAWASI) </w:t>
              </w:r>
              <w:r w:rsidR="00735C94">
                <w:rPr>
                  <w:rStyle w:val="Hyperlink"/>
                  <w:rFonts w:cs="Calibri"/>
                </w:rPr>
                <w:t>M</w:t>
              </w:r>
              <w:r>
                <w:rPr>
                  <w:rStyle w:val="Hyperlink"/>
                  <w:rFonts w:cs="Calibri"/>
                </w:rPr>
                <w:t xml:space="preserve">id-term </w:t>
              </w:r>
              <w:r w:rsidR="00735C94">
                <w:rPr>
                  <w:rStyle w:val="Hyperlink"/>
                  <w:rFonts w:cs="Calibri"/>
                </w:rPr>
                <w:t>R</w:t>
              </w:r>
              <w:r>
                <w:rPr>
                  <w:rStyle w:val="Hyperlink"/>
                  <w:rFonts w:cs="Calibri"/>
                </w:rPr>
                <w:t xml:space="preserve">eview </w:t>
              </w:r>
            </w:hyperlink>
          </w:p>
        </w:tc>
      </w:tr>
      <w:tr w:rsidR="00F72C73" w14:paraId="1FB14547" w14:textId="77777777" w:rsidTr="00384036">
        <w:trPr>
          <w:tblHeader/>
        </w:trPr>
        <w:tc>
          <w:tcPr>
            <w:tcW w:w="1980" w:type="dxa"/>
          </w:tcPr>
          <w:p w14:paraId="56ACB508" w14:textId="4CE35F6F" w:rsidR="00F72C73" w:rsidRDefault="00F72C73" w:rsidP="00F72C73">
            <w:pPr>
              <w:pStyle w:val="TableBodyCopy"/>
              <w:spacing w:before="0" w:after="0"/>
            </w:pPr>
            <w:r>
              <w:t>South and Central Asia Regional</w:t>
            </w:r>
          </w:p>
        </w:tc>
        <w:tc>
          <w:tcPr>
            <w:tcW w:w="7938" w:type="dxa"/>
          </w:tcPr>
          <w:p w14:paraId="3AA9D085" w14:textId="6F569BCC" w:rsidR="00F72C73" w:rsidRPr="00E14897" w:rsidRDefault="00F72C73" w:rsidP="00F72C73">
            <w:pPr>
              <w:spacing w:after="0" w:line="240" w:lineRule="auto"/>
              <w:rPr>
                <w:rFonts w:cs="Calibri"/>
                <w:color w:val="0563C1"/>
                <w:u w:val="single"/>
                <w:lang w:eastAsia="en-AU"/>
              </w:rPr>
            </w:pPr>
            <w:hyperlink r:id="rId39" w:history="1">
              <w:r w:rsidRPr="00E14897">
                <w:rPr>
                  <w:rStyle w:val="Hyperlink"/>
                  <w:rFonts w:cs="Calibri"/>
                </w:rPr>
                <w:t>Australia Awards in South Asia and Mongolia</w:t>
              </w:r>
              <w:r w:rsidR="00735C94">
                <w:rPr>
                  <w:rStyle w:val="Hyperlink"/>
                  <w:rFonts w:cs="Calibri"/>
                </w:rPr>
                <w:t xml:space="preserve">: </w:t>
              </w:r>
              <w:r w:rsidRPr="00E14897">
                <w:rPr>
                  <w:rStyle w:val="Hyperlink"/>
                  <w:rFonts w:cs="Calibri"/>
                </w:rPr>
                <w:t>Mid</w:t>
              </w:r>
              <w:r w:rsidR="00735C94">
                <w:rPr>
                  <w:rStyle w:val="Hyperlink"/>
                  <w:rFonts w:cs="Calibri"/>
                </w:rPr>
                <w:t>-</w:t>
              </w:r>
              <w:r w:rsidRPr="00E14897">
                <w:rPr>
                  <w:rStyle w:val="Hyperlink"/>
                  <w:rFonts w:cs="Calibri"/>
                </w:rPr>
                <w:t>Term Review</w:t>
              </w:r>
            </w:hyperlink>
          </w:p>
        </w:tc>
      </w:tr>
    </w:tbl>
    <w:p w14:paraId="15CDB476" w14:textId="223310B0" w:rsidR="000D3FA9" w:rsidRDefault="000D3FA9" w:rsidP="00632A51">
      <w:pPr>
        <w:pStyle w:val="H2-Heading2"/>
      </w:pPr>
      <w:r>
        <w:lastRenderedPageBreak/>
        <w:t>MIDDLE EAST AND AFRICA</w:t>
      </w: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7938"/>
      </w:tblGrid>
      <w:tr w:rsidR="000D3FA9" w14:paraId="170FE0CD" w14:textId="77777777" w:rsidTr="00FE6BA0">
        <w:trPr>
          <w:trHeight w:val="70"/>
          <w:tblHeader/>
        </w:trPr>
        <w:tc>
          <w:tcPr>
            <w:tcW w:w="1980" w:type="dxa"/>
            <w:shd w:val="clear" w:color="auto" w:fill="E7E6E6" w:themeFill="background2"/>
          </w:tcPr>
          <w:p w14:paraId="10D06A1B" w14:textId="4322E7F6" w:rsidR="000D3FA9" w:rsidRPr="0079728E" w:rsidRDefault="00974F82" w:rsidP="00FE6BA0">
            <w:pPr>
              <w:pStyle w:val="TableHeading"/>
              <w:spacing w:after="0"/>
            </w:pPr>
            <w:r>
              <w:t>P</w:t>
            </w:r>
            <w:r w:rsidR="000D3FA9">
              <w:t>rogram</w:t>
            </w:r>
          </w:p>
        </w:tc>
        <w:tc>
          <w:tcPr>
            <w:tcW w:w="7938" w:type="dxa"/>
            <w:shd w:val="clear" w:color="auto" w:fill="E7E6E6" w:themeFill="background2"/>
          </w:tcPr>
          <w:p w14:paraId="268352E5" w14:textId="77777777" w:rsidR="000D3FA9" w:rsidRDefault="000D3FA9" w:rsidP="00FE6BA0">
            <w:pPr>
              <w:pStyle w:val="TableHeading"/>
              <w:spacing w:after="0"/>
            </w:pPr>
            <w:r>
              <w:t>Evaluation</w:t>
            </w:r>
          </w:p>
        </w:tc>
      </w:tr>
      <w:tr w:rsidR="000D3FA9" w:rsidRPr="00F66837" w14:paraId="1C06AE03" w14:textId="77777777" w:rsidTr="00FE6BA0">
        <w:trPr>
          <w:tblHeader/>
        </w:trPr>
        <w:tc>
          <w:tcPr>
            <w:tcW w:w="1980" w:type="dxa"/>
          </w:tcPr>
          <w:p w14:paraId="572FE87F" w14:textId="1FD6DFF7" w:rsidR="000D3FA9" w:rsidRDefault="00097CC1" w:rsidP="00FE6BA0">
            <w:pPr>
              <w:pStyle w:val="TableBodyCopy"/>
              <w:spacing w:before="0" w:after="0"/>
            </w:pPr>
            <w:r>
              <w:t>Middle East and North Africa</w:t>
            </w:r>
          </w:p>
        </w:tc>
        <w:tc>
          <w:tcPr>
            <w:tcW w:w="7938" w:type="dxa"/>
          </w:tcPr>
          <w:p w14:paraId="63F729AD" w14:textId="20A17F1E" w:rsidR="000D3FA9" w:rsidRPr="00F66837" w:rsidRDefault="00F2372D" w:rsidP="00FE6BA0">
            <w:pPr>
              <w:spacing w:after="0" w:line="240" w:lineRule="auto"/>
              <w:rPr>
                <w:rFonts w:cs="Calibri"/>
                <w:color w:val="0563C1"/>
                <w:u w:val="single"/>
                <w:lang w:eastAsia="en-AU"/>
              </w:rPr>
            </w:pPr>
            <w:hyperlink r:id="rId40" w:history="1">
              <w:r>
                <w:rPr>
                  <w:rStyle w:val="Hyperlink"/>
                  <w:rFonts w:cs="Calibri"/>
                </w:rPr>
                <w:t>Strategic Review Report: Occupied Palestinian Territories Humanitarian and Development Program (2019-22)</w:t>
              </w:r>
            </w:hyperlink>
            <w:r>
              <w:rPr>
                <w:rFonts w:cs="Calibri"/>
                <w:color w:val="0563C1"/>
                <w:u w:val="single"/>
                <w:lang w:eastAsia="en-AU"/>
              </w:rPr>
              <w:t xml:space="preserve"> </w:t>
            </w:r>
          </w:p>
        </w:tc>
      </w:tr>
    </w:tbl>
    <w:p w14:paraId="3EC95BCE" w14:textId="79539024" w:rsidR="00A21AF9" w:rsidRPr="007F6492" w:rsidRDefault="00A21AF9" w:rsidP="00632A51">
      <w:pPr>
        <w:pStyle w:val="H2-Heading2"/>
      </w:pPr>
      <w:r>
        <w:t>G</w:t>
      </w:r>
      <w:r w:rsidR="00F24746">
        <w:t>LOBAL</w:t>
      </w: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7938"/>
      </w:tblGrid>
      <w:tr w:rsidR="00A21AF9" w14:paraId="58630A29" w14:textId="77777777" w:rsidTr="00690DB0">
        <w:trPr>
          <w:trHeight w:val="70"/>
          <w:tblHeader/>
        </w:trPr>
        <w:tc>
          <w:tcPr>
            <w:tcW w:w="1980" w:type="dxa"/>
            <w:shd w:val="clear" w:color="auto" w:fill="E7E6E6" w:themeFill="background2"/>
          </w:tcPr>
          <w:p w14:paraId="5596A72C" w14:textId="33E6FE68" w:rsidR="00A21AF9" w:rsidRPr="0079728E" w:rsidRDefault="00974F82" w:rsidP="00690DB0">
            <w:pPr>
              <w:pStyle w:val="TableHeading"/>
              <w:spacing w:after="0"/>
            </w:pPr>
            <w:r>
              <w:t>P</w:t>
            </w:r>
            <w:r w:rsidR="00040FFB">
              <w:t>rogram</w:t>
            </w:r>
          </w:p>
        </w:tc>
        <w:tc>
          <w:tcPr>
            <w:tcW w:w="7938" w:type="dxa"/>
            <w:shd w:val="clear" w:color="auto" w:fill="E7E6E6" w:themeFill="background2"/>
          </w:tcPr>
          <w:p w14:paraId="0F9814CF" w14:textId="77777777" w:rsidR="00A21AF9" w:rsidRDefault="00A21AF9" w:rsidP="00690DB0">
            <w:pPr>
              <w:pStyle w:val="TableHeading"/>
              <w:spacing w:after="0"/>
            </w:pPr>
            <w:r>
              <w:t>Evaluation</w:t>
            </w:r>
          </w:p>
        </w:tc>
      </w:tr>
      <w:tr w:rsidR="00A21AF9" w14:paraId="15C2B77B" w14:textId="77777777" w:rsidTr="00690DB0">
        <w:trPr>
          <w:tblHeader/>
        </w:trPr>
        <w:tc>
          <w:tcPr>
            <w:tcW w:w="1980" w:type="dxa"/>
          </w:tcPr>
          <w:p w14:paraId="6A89B33D" w14:textId="6E97300F" w:rsidR="00A21AF9" w:rsidRDefault="00E44531" w:rsidP="00690DB0">
            <w:pPr>
              <w:pStyle w:val="TableBodyCopy"/>
              <w:spacing w:before="0" w:after="0"/>
            </w:pPr>
            <w:r>
              <w:t>Humanitarian</w:t>
            </w:r>
          </w:p>
        </w:tc>
        <w:tc>
          <w:tcPr>
            <w:tcW w:w="7938" w:type="dxa"/>
          </w:tcPr>
          <w:p w14:paraId="3FAE1E07" w14:textId="180BC6FA" w:rsidR="00A21AF9" w:rsidRPr="00735C94" w:rsidRDefault="00621101" w:rsidP="00F66837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41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Mid-Term Evaluation of the Global Facility for Disaster Risk Reduction and Recovery</w:t>
              </w:r>
            </w:hyperlink>
          </w:p>
        </w:tc>
      </w:tr>
      <w:tr w:rsidR="00A21AF9" w:rsidRPr="00030679" w14:paraId="674260F1" w14:textId="77777777" w:rsidTr="00690DB0">
        <w:trPr>
          <w:tblHeader/>
        </w:trPr>
        <w:tc>
          <w:tcPr>
            <w:tcW w:w="1980" w:type="dxa"/>
          </w:tcPr>
          <w:p w14:paraId="6A05A15A" w14:textId="5DD497FB" w:rsidR="00A21AF9" w:rsidRPr="00030679" w:rsidRDefault="00AF1BDB" w:rsidP="00690DB0">
            <w:pPr>
              <w:pStyle w:val="TableBodyCopy"/>
              <w:spacing w:before="0" w:after="0"/>
            </w:pPr>
            <w:r>
              <w:t xml:space="preserve">Humanitarian </w:t>
            </w:r>
          </w:p>
        </w:tc>
        <w:tc>
          <w:tcPr>
            <w:tcW w:w="7938" w:type="dxa"/>
          </w:tcPr>
          <w:p w14:paraId="750BF852" w14:textId="519D820E" w:rsidR="00A21AF9" w:rsidRPr="00735C94" w:rsidRDefault="00F66837" w:rsidP="00F66837">
            <w:pPr>
              <w:spacing w:after="0" w:line="240" w:lineRule="auto"/>
              <w:rPr>
                <w:rFonts w:asciiTheme="minorHAnsi" w:hAnsiTheme="minorHAnsi" w:cstheme="minorHAnsi"/>
                <w:color w:val="0563C1"/>
                <w:u w:val="single"/>
                <w:lang w:eastAsia="en-AU"/>
              </w:rPr>
            </w:pPr>
            <w:hyperlink r:id="rId42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 xml:space="preserve">SPRINT IV Program 2022–2024 Mid-Term Review </w:t>
              </w:r>
            </w:hyperlink>
          </w:p>
        </w:tc>
      </w:tr>
      <w:tr w:rsidR="0047736B" w:rsidRPr="00030679" w14:paraId="09643676" w14:textId="77777777" w:rsidTr="00690DB0">
        <w:trPr>
          <w:tblHeader/>
        </w:trPr>
        <w:tc>
          <w:tcPr>
            <w:tcW w:w="1980" w:type="dxa"/>
          </w:tcPr>
          <w:p w14:paraId="4B884324" w14:textId="27432A26" w:rsidR="0047736B" w:rsidRDefault="0047736B" w:rsidP="00690DB0">
            <w:pPr>
              <w:pStyle w:val="TableBodyCopy"/>
              <w:spacing w:before="0" w:after="0"/>
            </w:pPr>
            <w:r>
              <w:t>Humanitarian</w:t>
            </w:r>
          </w:p>
        </w:tc>
        <w:tc>
          <w:tcPr>
            <w:tcW w:w="7938" w:type="dxa"/>
          </w:tcPr>
          <w:p w14:paraId="45848EB9" w14:textId="1473A94B" w:rsidR="0047736B" w:rsidRPr="00735C94" w:rsidRDefault="00F66837" w:rsidP="00F66837">
            <w:pPr>
              <w:spacing w:after="0" w:line="240" w:lineRule="auto"/>
              <w:rPr>
                <w:rFonts w:asciiTheme="minorHAnsi" w:hAnsiTheme="minorHAnsi" w:cstheme="minorHAnsi"/>
                <w:color w:val="0563C1"/>
                <w:u w:val="single"/>
                <w:lang w:eastAsia="en-AU"/>
              </w:rPr>
            </w:pPr>
            <w:hyperlink r:id="rId43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Evaluation of the Australian Humanitarian Partnership’s Activations on Food Security and Livelihoods in Ethiopia and Kenya</w:t>
              </w:r>
            </w:hyperlink>
          </w:p>
        </w:tc>
      </w:tr>
    </w:tbl>
    <w:p w14:paraId="669DA298" w14:textId="588818DF" w:rsidR="00D60066" w:rsidRPr="007F6492" w:rsidRDefault="002B4B44" w:rsidP="00632A51">
      <w:pPr>
        <w:pStyle w:val="H2-Heading2"/>
      </w:pPr>
      <w:r>
        <w:t>SECTOR</w:t>
      </w: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655"/>
      </w:tblGrid>
      <w:tr w:rsidR="00D60066" w14:paraId="75C6BD73" w14:textId="77777777" w:rsidTr="00AE44C9">
        <w:trPr>
          <w:trHeight w:val="70"/>
          <w:tblHeader/>
        </w:trPr>
        <w:tc>
          <w:tcPr>
            <w:tcW w:w="2263" w:type="dxa"/>
            <w:shd w:val="clear" w:color="auto" w:fill="E7E6E6" w:themeFill="background2"/>
          </w:tcPr>
          <w:p w14:paraId="48738579" w14:textId="184088A9" w:rsidR="00D60066" w:rsidRPr="0079728E" w:rsidRDefault="00EB08F3" w:rsidP="00F026D3">
            <w:pPr>
              <w:pStyle w:val="TableHeading"/>
              <w:spacing w:after="0"/>
            </w:pPr>
            <w:r>
              <w:t>Sector</w:t>
            </w:r>
            <w:r w:rsidR="00D60066">
              <w:t xml:space="preserve"> program</w:t>
            </w:r>
          </w:p>
        </w:tc>
        <w:tc>
          <w:tcPr>
            <w:tcW w:w="7655" w:type="dxa"/>
            <w:shd w:val="clear" w:color="auto" w:fill="E7E6E6" w:themeFill="background2"/>
          </w:tcPr>
          <w:p w14:paraId="12D44E26" w14:textId="77777777" w:rsidR="00D60066" w:rsidRDefault="00D60066" w:rsidP="00F026D3">
            <w:pPr>
              <w:pStyle w:val="TableHeading"/>
              <w:spacing w:after="0"/>
            </w:pPr>
            <w:r>
              <w:t>Evaluation</w:t>
            </w:r>
          </w:p>
        </w:tc>
      </w:tr>
      <w:tr w:rsidR="00DA1088" w14:paraId="26B97C99" w14:textId="77777777" w:rsidTr="00AE44C9">
        <w:trPr>
          <w:tblHeader/>
        </w:trPr>
        <w:tc>
          <w:tcPr>
            <w:tcW w:w="2263" w:type="dxa"/>
          </w:tcPr>
          <w:p w14:paraId="03FD9603" w14:textId="26AD6189" w:rsidR="00DA1088" w:rsidRPr="006B2431" w:rsidRDefault="005E55A0" w:rsidP="00F026D3">
            <w:pPr>
              <w:pStyle w:val="TableBodyCopy"/>
              <w:spacing w:before="0" w:after="0"/>
              <w:rPr>
                <w:rFonts w:asciiTheme="majorHAnsi" w:hAnsiTheme="majorHAnsi" w:cstheme="majorHAnsi"/>
              </w:rPr>
            </w:pPr>
            <w:r w:rsidRPr="006B2431">
              <w:rPr>
                <w:rFonts w:asciiTheme="majorHAnsi" w:hAnsiTheme="majorHAnsi" w:cstheme="majorHAnsi"/>
              </w:rPr>
              <w:t xml:space="preserve">Gender </w:t>
            </w:r>
            <w:r w:rsidR="00735C94">
              <w:rPr>
                <w:rFonts w:asciiTheme="majorHAnsi" w:hAnsiTheme="majorHAnsi" w:cstheme="majorHAnsi"/>
              </w:rPr>
              <w:t>E</w:t>
            </w:r>
            <w:r w:rsidRPr="006B2431">
              <w:rPr>
                <w:rFonts w:asciiTheme="majorHAnsi" w:hAnsiTheme="majorHAnsi" w:cstheme="majorHAnsi"/>
              </w:rPr>
              <w:t>quality, Disability, and Social Inclusion</w:t>
            </w:r>
          </w:p>
        </w:tc>
        <w:tc>
          <w:tcPr>
            <w:tcW w:w="7655" w:type="dxa"/>
          </w:tcPr>
          <w:p w14:paraId="47DFB442" w14:textId="69041F69" w:rsidR="00D044E2" w:rsidRPr="00735C94" w:rsidRDefault="00D044E2" w:rsidP="00D044E2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44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Partnership Evaluation of the DFAT - CBM Australia - Nossal Institute partnership</w:t>
              </w:r>
            </w:hyperlink>
          </w:p>
          <w:p w14:paraId="3270A6BD" w14:textId="0C19B1C5" w:rsidR="00DA1088" w:rsidRPr="00735C94" w:rsidRDefault="00DA1088" w:rsidP="00F026D3">
            <w:pPr>
              <w:spacing w:after="0" w:line="240" w:lineRule="auto"/>
              <w:rPr>
                <w:rFonts w:asciiTheme="minorHAnsi" w:hAnsiTheme="minorHAnsi" w:cstheme="minorHAnsi"/>
                <w:color w:val="0563C1"/>
                <w:u w:val="single"/>
                <w:lang w:eastAsia="en-AU"/>
              </w:rPr>
            </w:pPr>
          </w:p>
        </w:tc>
      </w:tr>
      <w:tr w:rsidR="000F3075" w14:paraId="0EBE2438" w14:textId="77777777" w:rsidTr="00AE44C9">
        <w:trPr>
          <w:tblHeader/>
        </w:trPr>
        <w:tc>
          <w:tcPr>
            <w:tcW w:w="2263" w:type="dxa"/>
          </w:tcPr>
          <w:p w14:paraId="6B2685DA" w14:textId="13E90A85" w:rsidR="000F3075" w:rsidRPr="006B2431" w:rsidRDefault="00577165" w:rsidP="00577165">
            <w:pPr>
              <w:spacing w:after="0" w:line="240" w:lineRule="auto"/>
              <w:rPr>
                <w:rFonts w:asciiTheme="majorHAnsi" w:hAnsiTheme="majorHAnsi" w:cstheme="majorHAnsi"/>
                <w:lang w:eastAsia="en-AU"/>
              </w:rPr>
            </w:pPr>
            <w:r w:rsidRPr="006B2431">
              <w:rPr>
                <w:rFonts w:asciiTheme="majorHAnsi" w:hAnsiTheme="majorHAnsi" w:cstheme="majorHAnsi"/>
              </w:rPr>
              <w:t>National and Economic Resilience</w:t>
            </w:r>
          </w:p>
        </w:tc>
        <w:tc>
          <w:tcPr>
            <w:tcW w:w="7655" w:type="dxa"/>
          </w:tcPr>
          <w:p w14:paraId="3FE9FDE6" w14:textId="1A6F39E5" w:rsidR="000F3075" w:rsidRPr="00735C94" w:rsidRDefault="00191F61" w:rsidP="00F026D3">
            <w:pPr>
              <w:spacing w:after="0" w:line="240" w:lineRule="auto"/>
              <w:rPr>
                <w:rFonts w:asciiTheme="minorHAnsi" w:hAnsiTheme="minorHAnsi" w:cstheme="minorHAnsi"/>
                <w:color w:val="0563C1"/>
                <w:u w:val="single"/>
                <w:lang w:eastAsia="en-AU"/>
              </w:rPr>
            </w:pPr>
            <w:hyperlink r:id="rId45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External Evaluation of the Standards and Trade Development Facility</w:t>
              </w:r>
            </w:hyperlink>
            <w:r w:rsidRPr="00735C94">
              <w:rPr>
                <w:rFonts w:asciiTheme="minorHAnsi" w:hAnsiTheme="minorHAnsi" w:cstheme="minorHAnsi"/>
                <w:color w:val="0563C1"/>
                <w:u w:val="single"/>
              </w:rPr>
              <w:t xml:space="preserve"> </w:t>
            </w:r>
          </w:p>
        </w:tc>
      </w:tr>
      <w:tr w:rsidR="00577165" w14:paraId="3DC845BC" w14:textId="77777777" w:rsidTr="00AE44C9">
        <w:trPr>
          <w:tblHeader/>
        </w:trPr>
        <w:tc>
          <w:tcPr>
            <w:tcW w:w="2263" w:type="dxa"/>
          </w:tcPr>
          <w:p w14:paraId="2FC9913E" w14:textId="7F903D7C" w:rsidR="00DE4D49" w:rsidRPr="006B2431" w:rsidRDefault="00577165" w:rsidP="0057716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B2431">
              <w:rPr>
                <w:rFonts w:asciiTheme="majorHAnsi" w:hAnsiTheme="majorHAnsi" w:cstheme="majorHAnsi"/>
              </w:rPr>
              <w:t>National and Economic Resilience</w:t>
            </w:r>
          </w:p>
        </w:tc>
        <w:tc>
          <w:tcPr>
            <w:tcW w:w="7655" w:type="dxa"/>
          </w:tcPr>
          <w:p w14:paraId="62D5C3E0" w14:textId="16C484D0" w:rsidR="00577165" w:rsidRPr="00735C94" w:rsidRDefault="00BA3C89" w:rsidP="00F026D3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46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Stocktaking/Assessment &amp; Learning Review of the Trade Facilitation Support Programme</w:t>
              </w:r>
            </w:hyperlink>
          </w:p>
        </w:tc>
      </w:tr>
      <w:tr w:rsidR="00CA22E1" w14:paraId="683EA2FA" w14:textId="77777777" w:rsidTr="00AE44C9">
        <w:trPr>
          <w:tblHeader/>
        </w:trPr>
        <w:tc>
          <w:tcPr>
            <w:tcW w:w="2263" w:type="dxa"/>
          </w:tcPr>
          <w:p w14:paraId="59B580B8" w14:textId="0F7336EF" w:rsidR="00CA22E1" w:rsidRPr="006B2431" w:rsidRDefault="00CA22E1" w:rsidP="0057716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6B2431">
              <w:rPr>
                <w:rFonts w:asciiTheme="majorHAnsi" w:hAnsiTheme="majorHAnsi" w:cstheme="majorHAnsi"/>
              </w:rPr>
              <w:t>National and Economic Resilience</w:t>
            </w:r>
          </w:p>
        </w:tc>
        <w:tc>
          <w:tcPr>
            <w:tcW w:w="7655" w:type="dxa"/>
          </w:tcPr>
          <w:p w14:paraId="2317EF28" w14:textId="60CAC5F5" w:rsidR="00CA22E1" w:rsidRPr="00735C94" w:rsidRDefault="003556E3" w:rsidP="00F026D3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  <w:hyperlink r:id="rId47" w:anchor="aasp" w:history="1">
              <w:r w:rsidRPr="00BB1BCD">
                <w:rPr>
                  <w:rStyle w:val="Hyperlink"/>
                  <w:rFonts w:asciiTheme="minorHAnsi" w:hAnsiTheme="minorHAnsi" w:cstheme="minorHAnsi"/>
                </w:rPr>
                <w:t>Mid-Term Review of Australia's APEC Support Program (AASP</w:t>
              </w:r>
              <w:r w:rsidR="00BB1BCD" w:rsidRPr="00BB1BCD">
                <w:rPr>
                  <w:rStyle w:val="Hyperlink"/>
                  <w:rFonts w:asciiTheme="minorHAnsi" w:hAnsiTheme="minorHAnsi" w:cstheme="minorHAnsi"/>
                </w:rPr>
                <w:t>)</w:t>
              </w:r>
            </w:hyperlink>
          </w:p>
        </w:tc>
      </w:tr>
      <w:tr w:rsidR="00577165" w14:paraId="6389EE86" w14:textId="77777777" w:rsidTr="00AE44C9">
        <w:trPr>
          <w:tblHeader/>
        </w:trPr>
        <w:tc>
          <w:tcPr>
            <w:tcW w:w="2263" w:type="dxa"/>
          </w:tcPr>
          <w:p w14:paraId="41293834" w14:textId="45012898" w:rsidR="00577165" w:rsidRPr="006B2431" w:rsidRDefault="00D53273" w:rsidP="00577165">
            <w:pPr>
              <w:spacing w:after="0" w:line="240" w:lineRule="auto"/>
              <w:rPr>
                <w:rFonts w:asciiTheme="majorHAnsi" w:hAnsiTheme="majorHAnsi" w:cstheme="majorHAnsi"/>
                <w:lang w:eastAsia="en-AU"/>
              </w:rPr>
            </w:pPr>
            <w:r w:rsidRPr="006B2431">
              <w:rPr>
                <w:rFonts w:asciiTheme="majorHAnsi" w:hAnsiTheme="majorHAnsi" w:cstheme="majorHAnsi"/>
              </w:rPr>
              <w:t>Regional and Global Health</w:t>
            </w:r>
          </w:p>
        </w:tc>
        <w:tc>
          <w:tcPr>
            <w:tcW w:w="7655" w:type="dxa"/>
          </w:tcPr>
          <w:p w14:paraId="31D15060" w14:textId="2F0281C4" w:rsidR="00093E3A" w:rsidRPr="00735C94" w:rsidRDefault="00093E3A" w:rsidP="00093E3A">
            <w:pPr>
              <w:spacing w:after="0" w:line="240" w:lineRule="auto"/>
              <w:rPr>
                <w:rFonts w:asciiTheme="minorHAnsi" w:hAnsiTheme="minorHAnsi" w:cstheme="minorHAnsi"/>
                <w:color w:val="0563C1"/>
                <w:u w:val="single"/>
                <w:lang w:eastAsia="en-AU"/>
              </w:rPr>
            </w:pPr>
            <w:hyperlink r:id="rId48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Vaccine Access and Health Security Initiative (VAHSI)</w:t>
              </w:r>
              <w:r w:rsidR="003449FA" w:rsidRPr="00735C94">
                <w:rPr>
                  <w:rStyle w:val="Hyperlink"/>
                  <w:rFonts w:asciiTheme="minorHAnsi" w:hAnsiTheme="minorHAnsi" w:cstheme="minorHAnsi"/>
                </w:rPr>
                <w:t xml:space="preserve"> Evaluation</w:t>
              </w:r>
              <w:r w:rsidRPr="00735C94">
                <w:rPr>
                  <w:rStyle w:val="Hyperlink"/>
                  <w:rFonts w:asciiTheme="minorHAnsi" w:hAnsiTheme="minorHAnsi" w:cstheme="minorHAnsi"/>
                </w:rPr>
                <w:t xml:space="preserve"> </w:t>
              </w:r>
            </w:hyperlink>
          </w:p>
          <w:p w14:paraId="655E08F1" w14:textId="77777777" w:rsidR="00577165" w:rsidRPr="00735C94" w:rsidRDefault="00577165" w:rsidP="00F026D3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</w:p>
        </w:tc>
      </w:tr>
      <w:tr w:rsidR="00D53273" w14:paraId="30FC670B" w14:textId="77777777" w:rsidTr="00AE44C9">
        <w:trPr>
          <w:tblHeader/>
        </w:trPr>
        <w:tc>
          <w:tcPr>
            <w:tcW w:w="2263" w:type="dxa"/>
          </w:tcPr>
          <w:p w14:paraId="3BC63E67" w14:textId="6F591B9E" w:rsidR="00D53273" w:rsidRPr="006B2431" w:rsidRDefault="00D53273" w:rsidP="0057716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eastAsia="en-AU"/>
              </w:rPr>
            </w:pPr>
            <w:r w:rsidRPr="006B2431">
              <w:rPr>
                <w:rFonts w:asciiTheme="majorHAnsi" w:hAnsiTheme="majorHAnsi" w:cstheme="majorHAnsi"/>
                <w:color w:val="000000"/>
              </w:rPr>
              <w:t>Regional and Global Health</w:t>
            </w:r>
          </w:p>
        </w:tc>
        <w:tc>
          <w:tcPr>
            <w:tcW w:w="7655" w:type="dxa"/>
          </w:tcPr>
          <w:p w14:paraId="3F54BDA6" w14:textId="39A94C88" w:rsidR="00D53273" w:rsidRPr="00735C94" w:rsidRDefault="00093E3A" w:rsidP="00F026D3">
            <w:pPr>
              <w:spacing w:after="0" w:line="240" w:lineRule="auto"/>
              <w:rPr>
                <w:rFonts w:asciiTheme="minorHAnsi" w:hAnsiTheme="minorHAnsi" w:cstheme="minorHAnsi"/>
                <w:color w:val="0563C1"/>
                <w:u w:val="single"/>
                <w:lang w:eastAsia="en-AU"/>
              </w:rPr>
            </w:pPr>
            <w:hyperlink r:id="rId49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 xml:space="preserve">Evaluation of the Pacific Community (SPC) Public Health Division (PHD) Investments </w:t>
              </w:r>
            </w:hyperlink>
          </w:p>
        </w:tc>
      </w:tr>
      <w:tr w:rsidR="00D53273" w14:paraId="72B38C82" w14:textId="77777777" w:rsidTr="00AE44C9">
        <w:trPr>
          <w:tblHeader/>
        </w:trPr>
        <w:tc>
          <w:tcPr>
            <w:tcW w:w="2263" w:type="dxa"/>
          </w:tcPr>
          <w:p w14:paraId="38E6999E" w14:textId="049B430B" w:rsidR="00D53273" w:rsidRPr="006B2431" w:rsidRDefault="00D53273" w:rsidP="00577165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eastAsia="en-AU"/>
              </w:rPr>
            </w:pPr>
            <w:r w:rsidRPr="006B2431">
              <w:rPr>
                <w:rFonts w:asciiTheme="majorHAnsi" w:hAnsiTheme="majorHAnsi" w:cstheme="majorHAnsi"/>
                <w:color w:val="000000"/>
              </w:rPr>
              <w:t>Regional and Global Health</w:t>
            </w:r>
          </w:p>
        </w:tc>
        <w:tc>
          <w:tcPr>
            <w:tcW w:w="7655" w:type="dxa"/>
          </w:tcPr>
          <w:p w14:paraId="313C523D" w14:textId="43653625" w:rsidR="00093E3A" w:rsidRPr="00735C94" w:rsidRDefault="00093E3A" w:rsidP="00093E3A">
            <w:pPr>
              <w:spacing w:after="0" w:line="240" w:lineRule="auto"/>
              <w:rPr>
                <w:rFonts w:asciiTheme="minorHAnsi" w:hAnsiTheme="minorHAnsi" w:cstheme="minorHAnsi"/>
                <w:color w:val="0563C1"/>
                <w:u w:val="single"/>
                <w:lang w:eastAsia="en-AU"/>
              </w:rPr>
            </w:pPr>
            <w:hyperlink r:id="rId50" w:history="1">
              <w:r w:rsidRPr="00735C94">
                <w:rPr>
                  <w:rStyle w:val="Hyperlink"/>
                  <w:rFonts w:asciiTheme="minorHAnsi" w:hAnsiTheme="minorHAnsi" w:cstheme="minorHAnsi"/>
                </w:rPr>
                <w:t>Evaluation of the Health Security Initiative’s Applied Research Program</w:t>
              </w:r>
            </w:hyperlink>
          </w:p>
          <w:p w14:paraId="01A00384" w14:textId="77777777" w:rsidR="00D53273" w:rsidRPr="00735C94" w:rsidRDefault="00D53273" w:rsidP="00F026D3">
            <w:pPr>
              <w:spacing w:after="0" w:line="240" w:lineRule="auto"/>
              <w:rPr>
                <w:rFonts w:asciiTheme="minorHAnsi" w:hAnsiTheme="minorHAnsi" w:cstheme="minorHAnsi"/>
                <w:lang w:eastAsia="en-AU"/>
              </w:rPr>
            </w:pPr>
          </w:p>
        </w:tc>
      </w:tr>
    </w:tbl>
    <w:p w14:paraId="31EBEB70" w14:textId="50A1003A" w:rsidR="007F6492" w:rsidRPr="007F6492" w:rsidRDefault="007F6492" w:rsidP="0062137E">
      <w:pPr>
        <w:tabs>
          <w:tab w:val="left" w:pos="6090"/>
        </w:tabs>
      </w:pPr>
    </w:p>
    <w:sectPr w:rsidR="007F6492" w:rsidRPr="007F6492" w:rsidSect="007F6492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1418" w:right="851" w:bottom="284" w:left="851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8D19" w14:textId="77777777" w:rsidR="00580F41" w:rsidRDefault="00580F41" w:rsidP="00EE32FE">
      <w:pPr>
        <w:spacing w:after="0" w:line="240" w:lineRule="auto"/>
      </w:pPr>
      <w:r>
        <w:separator/>
      </w:r>
    </w:p>
  </w:endnote>
  <w:endnote w:type="continuationSeparator" w:id="0">
    <w:p w14:paraId="1DF646D4" w14:textId="77777777" w:rsidR="00580F41" w:rsidRDefault="00580F41" w:rsidP="00EE32FE">
      <w:pPr>
        <w:spacing w:after="0" w:line="240" w:lineRule="auto"/>
      </w:pPr>
      <w:r>
        <w:continuationSeparator/>
      </w:r>
    </w:p>
  </w:endnote>
  <w:endnote w:type="continuationNotice" w:id="1">
    <w:p w14:paraId="276FB272" w14:textId="77777777" w:rsidR="000421C6" w:rsidRDefault="00042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C1B8" w14:textId="77777777" w:rsidR="0065006A" w:rsidRDefault="00650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5CD7" w14:textId="127D7B40" w:rsidR="001869DB" w:rsidRPr="007F6492" w:rsidRDefault="007F6492" w:rsidP="007F6492">
    <w:pPr>
      <w:pStyle w:val="Footer"/>
      <w:rPr>
        <w:color w:val="FFFFFF" w:themeColor="background1"/>
      </w:rPr>
    </w:pPr>
    <w:r w:rsidRPr="007F6492">
      <w:rPr>
        <w:noProof/>
        <w:color w:val="FFFFFF" w:themeColor="background1"/>
      </w:rPr>
      <w:drawing>
        <wp:anchor distT="0" distB="0" distL="114300" distR="114300" simplePos="0" relativeHeight="251659776" behindDoc="1" locked="0" layoutInCell="1" allowOverlap="1" wp14:anchorId="01BDC425" wp14:editId="6E0544A5">
          <wp:simplePos x="0" y="0"/>
          <wp:positionH relativeFrom="margin">
            <wp:posOffset>-246380</wp:posOffset>
          </wp:positionH>
          <wp:positionV relativeFrom="paragraph">
            <wp:posOffset>-85725</wp:posOffset>
          </wp:positionV>
          <wp:extent cx="6962775" cy="365760"/>
          <wp:effectExtent l="0" t="0" r="9525" b="0"/>
          <wp:wrapNone/>
          <wp:docPr id="198" name="Picture 1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77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37180785"/>
        <w:docPartObj>
          <w:docPartGallery w:val="Page Numbers (Bottom of Page)"/>
          <w:docPartUnique/>
        </w:docPartObj>
      </w:sdtPr>
      <w:sdtEndPr>
        <w:rPr>
          <w:noProof/>
          <w:color w:val="FFFFFF" w:themeColor="background1"/>
        </w:rPr>
      </w:sdtEndPr>
      <w:sdtContent>
        <w:r w:rsidRPr="007F6492">
          <w:rPr>
            <w:color w:val="FFFFFF" w:themeColor="background1"/>
          </w:rPr>
          <w:fldChar w:fldCharType="begin"/>
        </w:r>
        <w:r w:rsidRPr="007F6492">
          <w:rPr>
            <w:color w:val="FFFFFF" w:themeColor="background1"/>
          </w:rPr>
          <w:instrText xml:space="preserve"> PAGE   \* MERGEFORMAT </w:instrText>
        </w:r>
        <w:r w:rsidRPr="007F6492">
          <w:rPr>
            <w:color w:val="FFFFFF" w:themeColor="background1"/>
          </w:rPr>
          <w:fldChar w:fldCharType="separate"/>
        </w:r>
        <w:r w:rsidRPr="007F6492">
          <w:rPr>
            <w:noProof/>
            <w:color w:val="FFFFFF" w:themeColor="background1"/>
          </w:rPr>
          <w:t>2</w:t>
        </w:r>
        <w:r w:rsidRPr="007F6492">
          <w:rPr>
            <w:noProof/>
            <w:color w:val="FFFFFF" w:themeColor="background1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980232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34156E2D" w14:textId="7B768F12" w:rsidR="00F74B5D" w:rsidRPr="007F6492" w:rsidRDefault="00F74B5D">
        <w:pPr>
          <w:pStyle w:val="Footer"/>
          <w:rPr>
            <w:color w:val="FFFFFF" w:themeColor="background1"/>
          </w:rPr>
        </w:pPr>
        <w:r w:rsidRPr="007F6492">
          <w:rPr>
            <w:noProof/>
            <w:color w:val="FFFFFF" w:themeColor="background1"/>
          </w:rPr>
          <w:drawing>
            <wp:anchor distT="0" distB="0" distL="114300" distR="114300" simplePos="0" relativeHeight="251658752" behindDoc="1" locked="0" layoutInCell="1" allowOverlap="1" wp14:anchorId="7A571F75" wp14:editId="0D087C54">
              <wp:simplePos x="0" y="0"/>
              <wp:positionH relativeFrom="margin">
                <wp:posOffset>-241935</wp:posOffset>
              </wp:positionH>
              <wp:positionV relativeFrom="paragraph">
                <wp:posOffset>-96520</wp:posOffset>
              </wp:positionV>
              <wp:extent cx="6962775" cy="365810"/>
              <wp:effectExtent l="0" t="0" r="0" b="0"/>
              <wp:wrapNone/>
              <wp:docPr id="200" name="Picture 20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2775" cy="365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F6492">
          <w:rPr>
            <w:color w:val="FFFFFF" w:themeColor="background1"/>
          </w:rPr>
          <w:fldChar w:fldCharType="begin"/>
        </w:r>
        <w:r w:rsidRPr="007F6492">
          <w:rPr>
            <w:color w:val="FFFFFF" w:themeColor="background1"/>
          </w:rPr>
          <w:instrText xml:space="preserve"> PAGE   \* MERGEFORMAT </w:instrText>
        </w:r>
        <w:r w:rsidRPr="007F6492">
          <w:rPr>
            <w:color w:val="FFFFFF" w:themeColor="background1"/>
          </w:rPr>
          <w:fldChar w:fldCharType="separate"/>
        </w:r>
        <w:r w:rsidRPr="007F6492">
          <w:rPr>
            <w:noProof/>
            <w:color w:val="FFFFFF" w:themeColor="background1"/>
          </w:rPr>
          <w:t>2</w:t>
        </w:r>
        <w:r w:rsidRPr="007F6492">
          <w:rPr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0829" w14:textId="77777777" w:rsidR="00580F41" w:rsidRDefault="00580F41" w:rsidP="00EE32FE">
      <w:pPr>
        <w:spacing w:after="0" w:line="240" w:lineRule="auto"/>
      </w:pPr>
      <w:bookmarkStart w:id="0" w:name="_Hlk127364773"/>
      <w:bookmarkEnd w:id="0"/>
      <w:r>
        <w:separator/>
      </w:r>
    </w:p>
  </w:footnote>
  <w:footnote w:type="continuationSeparator" w:id="0">
    <w:p w14:paraId="61E5CA58" w14:textId="77777777" w:rsidR="00580F41" w:rsidRDefault="00580F41" w:rsidP="00EE32FE">
      <w:pPr>
        <w:spacing w:after="0" w:line="240" w:lineRule="auto"/>
      </w:pPr>
      <w:r>
        <w:continuationSeparator/>
      </w:r>
    </w:p>
  </w:footnote>
  <w:footnote w:type="continuationNotice" w:id="1">
    <w:p w14:paraId="0DFA0E0B" w14:textId="77777777" w:rsidR="000421C6" w:rsidRDefault="000421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03A9" w14:textId="53667BDA" w:rsidR="00A82378" w:rsidRDefault="00AA68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0" allowOverlap="1" wp14:anchorId="1DAA3097" wp14:editId="61E33C5C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87020"/>
              <wp:effectExtent l="0" t="0" r="0" b="0"/>
              <wp:wrapNone/>
              <wp:docPr id="859929681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BDE74" w14:textId="4274C8D4" w:rsidR="00AA68A7" w:rsidRPr="00AA68A7" w:rsidRDefault="00AA68A7" w:rsidP="00AA68A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AA68A7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AA68A7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AA68A7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C0AF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AA68A7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3097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2.6pt;z-index:25166080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" o:allowincell="f" filled="f" stroked="f" strokeweight=".5pt">
              <v:textbox style="mso-fit-shape-to-text:t">
                <w:txbxContent>
                  <w:p w14:paraId="1ADBDE74" w14:textId="4274C8D4" w:rsidR="00AA68A7" w:rsidRPr="00AA68A7" w:rsidRDefault="00AA68A7" w:rsidP="00AA68A7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AA68A7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AA68A7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AA68A7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C0AF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AA68A7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1ED1" w14:textId="7D1147C0" w:rsidR="001D29C1" w:rsidRDefault="00F74B5D" w:rsidP="004D1D85">
    <w:pPr>
      <w:pStyle w:val="Header"/>
      <w:tabs>
        <w:tab w:val="clear" w:pos="4513"/>
        <w:tab w:val="clear" w:pos="9026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1AFA9706" wp14:editId="5042933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4" name="janusSEAL SC Head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63C96" w14:textId="56440585" w:rsidR="00F74B5D" w:rsidRPr="007F6492" w:rsidRDefault="007F6492" w:rsidP="00A8237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C0AF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A9706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alt="&quot;&quot;" style="position:absolute;margin-left:0;margin-top:0;width:70.25pt;height:30.6pt;z-index:25165670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T8Fw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" o:allowincell="f" filled="f" stroked="f" strokeweight=".5pt">
              <v:textbox style="mso-fit-shape-to-text:t">
                <w:txbxContent>
                  <w:p w14:paraId="14663C96" w14:textId="56440585" w:rsidR="00F74B5D" w:rsidRPr="007F6492" w:rsidRDefault="007F6492" w:rsidP="00A8237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C0AF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07092D">
      <w:rPr>
        <w:noProof/>
      </w:rPr>
      <w:drawing>
        <wp:anchor distT="0" distB="0" distL="114300" distR="114300" simplePos="0" relativeHeight="251654656" behindDoc="0" locked="0" layoutInCell="1" allowOverlap="1" wp14:anchorId="10CD7F13" wp14:editId="6BE7A935">
          <wp:simplePos x="0" y="0"/>
          <wp:positionH relativeFrom="margin">
            <wp:align>center</wp:align>
          </wp:positionH>
          <wp:positionV relativeFrom="paragraph">
            <wp:posOffset>-540385</wp:posOffset>
          </wp:positionV>
          <wp:extent cx="7686675" cy="805666"/>
          <wp:effectExtent l="0" t="0" r="0" b="0"/>
          <wp:wrapNone/>
          <wp:docPr id="197" name="Picture 1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Picture 10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675" cy="805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D8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360E" w14:textId="5C436D0A" w:rsidR="0007092D" w:rsidRDefault="00F74B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12B8C7A8" wp14:editId="7EC8CA2F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5" name="janusSEAL SC H_FirstPag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15BE60" w14:textId="046506F2" w:rsidR="00F74B5D" w:rsidRPr="007F6492" w:rsidRDefault="007F6492" w:rsidP="00A8237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C0AF0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8C7A8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8" type="#_x0000_t202" alt="&quot;&quot;" style="position:absolute;margin-left:0;margin-top:0;width:70.25pt;height:30.6pt;z-index:25165772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2CGQ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" o:allowincell="f" filled="f" stroked="f" strokeweight=".5pt">
              <v:textbox style="mso-fit-shape-to-text:t">
                <w:txbxContent>
                  <w:p w14:paraId="3215BE60" w14:textId="046506F2" w:rsidR="00F74B5D" w:rsidRPr="007F6492" w:rsidRDefault="007F6492" w:rsidP="00A82378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C0AF0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07092D">
      <w:rPr>
        <w:noProof/>
      </w:rPr>
      <w:drawing>
        <wp:anchor distT="0" distB="0" distL="114300" distR="114300" simplePos="0" relativeHeight="251655680" behindDoc="0" locked="0" layoutInCell="1" allowOverlap="1" wp14:anchorId="063F0FFD" wp14:editId="52D4AEFF">
          <wp:simplePos x="0" y="0"/>
          <wp:positionH relativeFrom="margin">
            <wp:align>center</wp:align>
          </wp:positionH>
          <wp:positionV relativeFrom="paragraph">
            <wp:posOffset>-540385</wp:posOffset>
          </wp:positionV>
          <wp:extent cx="7722821" cy="1285875"/>
          <wp:effectExtent l="0" t="0" r="0" b="0"/>
          <wp:wrapNone/>
          <wp:docPr id="199" name="Picture 1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Picture 1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821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3D02"/>
    <w:multiLevelType w:val="hybridMultilevel"/>
    <w:tmpl w:val="87241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6D68"/>
    <w:multiLevelType w:val="hybridMultilevel"/>
    <w:tmpl w:val="9E5A5624"/>
    <w:lvl w:ilvl="0" w:tplc="04DA5E22">
      <w:start w:val="1"/>
      <w:numFmt w:val="decimal"/>
      <w:pStyle w:val="BodycopyNumberedBullet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80FB7"/>
    <w:multiLevelType w:val="hybridMultilevel"/>
    <w:tmpl w:val="055ACAB4"/>
    <w:lvl w:ilvl="0" w:tplc="2FE82136">
      <w:start w:val="1"/>
      <w:numFmt w:val="bullet"/>
      <w:pStyle w:val="BodyCop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36900">
    <w:abstractNumId w:val="1"/>
  </w:num>
  <w:num w:numId="2" w16cid:durableId="1642928431">
    <w:abstractNumId w:val="1"/>
    <w:lvlOverride w:ilvl="0">
      <w:startOverride w:val="1"/>
    </w:lvlOverride>
  </w:num>
  <w:num w:numId="3" w16cid:durableId="1928802055">
    <w:abstractNumId w:val="1"/>
    <w:lvlOverride w:ilvl="0">
      <w:startOverride w:val="1"/>
    </w:lvlOverride>
  </w:num>
  <w:num w:numId="4" w16cid:durableId="1204094291">
    <w:abstractNumId w:val="2"/>
  </w:num>
  <w:num w:numId="5" w16cid:durableId="2130584212">
    <w:abstractNumId w:val="0"/>
  </w:num>
  <w:num w:numId="6" w16cid:durableId="1466965589">
    <w:abstractNumId w:val="1"/>
    <w:lvlOverride w:ilvl="0">
      <w:startOverride w:val="1"/>
    </w:lvlOverride>
  </w:num>
  <w:num w:numId="7" w16cid:durableId="1827553934">
    <w:abstractNumId w:val="1"/>
    <w:lvlOverride w:ilvl="0">
      <w:startOverride w:val="1"/>
    </w:lvlOverride>
  </w:num>
  <w:num w:numId="8" w16cid:durableId="19387083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5D"/>
    <w:rsid w:val="000003FB"/>
    <w:rsid w:val="00007855"/>
    <w:rsid w:val="00007A77"/>
    <w:rsid w:val="00014843"/>
    <w:rsid w:val="0001542B"/>
    <w:rsid w:val="000179BE"/>
    <w:rsid w:val="00017B9B"/>
    <w:rsid w:val="00017FA7"/>
    <w:rsid w:val="00025428"/>
    <w:rsid w:val="00030287"/>
    <w:rsid w:val="00030679"/>
    <w:rsid w:val="00034BBE"/>
    <w:rsid w:val="00035860"/>
    <w:rsid w:val="00036FF3"/>
    <w:rsid w:val="00040FFB"/>
    <w:rsid w:val="000421C6"/>
    <w:rsid w:val="0005017C"/>
    <w:rsid w:val="00053B82"/>
    <w:rsid w:val="000562F9"/>
    <w:rsid w:val="00061340"/>
    <w:rsid w:val="00064E82"/>
    <w:rsid w:val="00065B81"/>
    <w:rsid w:val="000676CF"/>
    <w:rsid w:val="0007092D"/>
    <w:rsid w:val="00070BC3"/>
    <w:rsid w:val="000923EE"/>
    <w:rsid w:val="00093E3A"/>
    <w:rsid w:val="00097CC1"/>
    <w:rsid w:val="000A27FC"/>
    <w:rsid w:val="000B4306"/>
    <w:rsid w:val="000C0AF0"/>
    <w:rsid w:val="000C28FB"/>
    <w:rsid w:val="000C663B"/>
    <w:rsid w:val="000D3FA9"/>
    <w:rsid w:val="000E7630"/>
    <w:rsid w:val="000F1407"/>
    <w:rsid w:val="000F3075"/>
    <w:rsid w:val="000F785E"/>
    <w:rsid w:val="001055C7"/>
    <w:rsid w:val="00121FD2"/>
    <w:rsid w:val="00137999"/>
    <w:rsid w:val="001405B7"/>
    <w:rsid w:val="00154964"/>
    <w:rsid w:val="00160F48"/>
    <w:rsid w:val="00162A45"/>
    <w:rsid w:val="00164418"/>
    <w:rsid w:val="00180116"/>
    <w:rsid w:val="00183A50"/>
    <w:rsid w:val="001869DB"/>
    <w:rsid w:val="00187F4F"/>
    <w:rsid w:val="001901AC"/>
    <w:rsid w:val="00191F61"/>
    <w:rsid w:val="00192342"/>
    <w:rsid w:val="0019463F"/>
    <w:rsid w:val="001947E9"/>
    <w:rsid w:val="001C0B91"/>
    <w:rsid w:val="001D29C1"/>
    <w:rsid w:val="001D4954"/>
    <w:rsid w:val="001E0EF3"/>
    <w:rsid w:val="001F3572"/>
    <w:rsid w:val="001F7887"/>
    <w:rsid w:val="002014E4"/>
    <w:rsid w:val="00203247"/>
    <w:rsid w:val="00204FF8"/>
    <w:rsid w:val="002126EB"/>
    <w:rsid w:val="00216525"/>
    <w:rsid w:val="0021791D"/>
    <w:rsid w:val="00221269"/>
    <w:rsid w:val="00230051"/>
    <w:rsid w:val="00232F10"/>
    <w:rsid w:val="002368CC"/>
    <w:rsid w:val="00246196"/>
    <w:rsid w:val="002526FA"/>
    <w:rsid w:val="00253524"/>
    <w:rsid w:val="00281272"/>
    <w:rsid w:val="00286207"/>
    <w:rsid w:val="002903BA"/>
    <w:rsid w:val="002923D5"/>
    <w:rsid w:val="002965B1"/>
    <w:rsid w:val="002A25D4"/>
    <w:rsid w:val="002A6455"/>
    <w:rsid w:val="002B4B44"/>
    <w:rsid w:val="002B62B3"/>
    <w:rsid w:val="002C1236"/>
    <w:rsid w:val="002C74D9"/>
    <w:rsid w:val="002E7BDA"/>
    <w:rsid w:val="002F110E"/>
    <w:rsid w:val="003041A2"/>
    <w:rsid w:val="00310FFE"/>
    <w:rsid w:val="00343F6F"/>
    <w:rsid w:val="003449FA"/>
    <w:rsid w:val="00351D12"/>
    <w:rsid w:val="00351E87"/>
    <w:rsid w:val="003556E3"/>
    <w:rsid w:val="003663F0"/>
    <w:rsid w:val="00366C0D"/>
    <w:rsid w:val="00371770"/>
    <w:rsid w:val="003803F3"/>
    <w:rsid w:val="003820B3"/>
    <w:rsid w:val="00384036"/>
    <w:rsid w:val="003A09E1"/>
    <w:rsid w:val="003A1118"/>
    <w:rsid w:val="003A5B8E"/>
    <w:rsid w:val="003A621A"/>
    <w:rsid w:val="003A70CF"/>
    <w:rsid w:val="003B3312"/>
    <w:rsid w:val="003D13D9"/>
    <w:rsid w:val="003E2D50"/>
    <w:rsid w:val="004041C7"/>
    <w:rsid w:val="00405065"/>
    <w:rsid w:val="00413664"/>
    <w:rsid w:val="00426284"/>
    <w:rsid w:val="004405F5"/>
    <w:rsid w:val="00444F5B"/>
    <w:rsid w:val="00445F7E"/>
    <w:rsid w:val="004515CB"/>
    <w:rsid w:val="00453716"/>
    <w:rsid w:val="00454252"/>
    <w:rsid w:val="00466C76"/>
    <w:rsid w:val="004670E3"/>
    <w:rsid w:val="00470F98"/>
    <w:rsid w:val="0047736B"/>
    <w:rsid w:val="00481FDB"/>
    <w:rsid w:val="0048281C"/>
    <w:rsid w:val="00482F15"/>
    <w:rsid w:val="00497E90"/>
    <w:rsid w:val="004A1C8E"/>
    <w:rsid w:val="004A3365"/>
    <w:rsid w:val="004D1D85"/>
    <w:rsid w:val="004E164C"/>
    <w:rsid w:val="004F5A59"/>
    <w:rsid w:val="005017F8"/>
    <w:rsid w:val="00505F78"/>
    <w:rsid w:val="00506A29"/>
    <w:rsid w:val="00506AA0"/>
    <w:rsid w:val="00522F46"/>
    <w:rsid w:val="00566A9B"/>
    <w:rsid w:val="005731BF"/>
    <w:rsid w:val="00577165"/>
    <w:rsid w:val="00580F41"/>
    <w:rsid w:val="00592E1A"/>
    <w:rsid w:val="00595180"/>
    <w:rsid w:val="0059604B"/>
    <w:rsid w:val="005A0498"/>
    <w:rsid w:val="005A3693"/>
    <w:rsid w:val="005A3B09"/>
    <w:rsid w:val="005A4153"/>
    <w:rsid w:val="005B0A79"/>
    <w:rsid w:val="005B5868"/>
    <w:rsid w:val="005C5198"/>
    <w:rsid w:val="005D512D"/>
    <w:rsid w:val="005D709F"/>
    <w:rsid w:val="005D762C"/>
    <w:rsid w:val="005E55A0"/>
    <w:rsid w:val="005E6029"/>
    <w:rsid w:val="005E6F16"/>
    <w:rsid w:val="005F7B84"/>
    <w:rsid w:val="0060209F"/>
    <w:rsid w:val="00602180"/>
    <w:rsid w:val="006024D6"/>
    <w:rsid w:val="00604F90"/>
    <w:rsid w:val="00606D2B"/>
    <w:rsid w:val="00611735"/>
    <w:rsid w:val="00617968"/>
    <w:rsid w:val="00617C33"/>
    <w:rsid w:val="0062094D"/>
    <w:rsid w:val="00621101"/>
    <w:rsid w:val="0062137E"/>
    <w:rsid w:val="00626B6E"/>
    <w:rsid w:val="006329B0"/>
    <w:rsid w:val="00632A51"/>
    <w:rsid w:val="0064149D"/>
    <w:rsid w:val="0065006A"/>
    <w:rsid w:val="006506EE"/>
    <w:rsid w:val="0065116E"/>
    <w:rsid w:val="00661961"/>
    <w:rsid w:val="00665C07"/>
    <w:rsid w:val="00671161"/>
    <w:rsid w:val="006844F3"/>
    <w:rsid w:val="00684B91"/>
    <w:rsid w:val="00685CB9"/>
    <w:rsid w:val="00685EB0"/>
    <w:rsid w:val="00693ED8"/>
    <w:rsid w:val="006B0E64"/>
    <w:rsid w:val="006B17EF"/>
    <w:rsid w:val="006B1B6F"/>
    <w:rsid w:val="006B2431"/>
    <w:rsid w:val="006C13E7"/>
    <w:rsid w:val="006D39A8"/>
    <w:rsid w:val="006F3FC5"/>
    <w:rsid w:val="00716606"/>
    <w:rsid w:val="007332ED"/>
    <w:rsid w:val="00735C94"/>
    <w:rsid w:val="007707CD"/>
    <w:rsid w:val="007839DF"/>
    <w:rsid w:val="00790F87"/>
    <w:rsid w:val="00791418"/>
    <w:rsid w:val="007947C7"/>
    <w:rsid w:val="00794A5B"/>
    <w:rsid w:val="0079728E"/>
    <w:rsid w:val="007A6CDC"/>
    <w:rsid w:val="007C3754"/>
    <w:rsid w:val="007C378A"/>
    <w:rsid w:val="007C5166"/>
    <w:rsid w:val="007C7F98"/>
    <w:rsid w:val="007E4C5B"/>
    <w:rsid w:val="007E6521"/>
    <w:rsid w:val="007E6F97"/>
    <w:rsid w:val="007E7B7E"/>
    <w:rsid w:val="007F1B14"/>
    <w:rsid w:val="007F5AB0"/>
    <w:rsid w:val="007F6492"/>
    <w:rsid w:val="00802611"/>
    <w:rsid w:val="00820730"/>
    <w:rsid w:val="008366FC"/>
    <w:rsid w:val="008401E2"/>
    <w:rsid w:val="00842278"/>
    <w:rsid w:val="008432A2"/>
    <w:rsid w:val="00845180"/>
    <w:rsid w:val="00845374"/>
    <w:rsid w:val="00855155"/>
    <w:rsid w:val="0086305A"/>
    <w:rsid w:val="0087159A"/>
    <w:rsid w:val="00875870"/>
    <w:rsid w:val="00875CF0"/>
    <w:rsid w:val="00890F25"/>
    <w:rsid w:val="00891CBB"/>
    <w:rsid w:val="008934DF"/>
    <w:rsid w:val="00896476"/>
    <w:rsid w:val="008A226C"/>
    <w:rsid w:val="008A3957"/>
    <w:rsid w:val="008A4E70"/>
    <w:rsid w:val="008C74D1"/>
    <w:rsid w:val="008F3D15"/>
    <w:rsid w:val="008F58CD"/>
    <w:rsid w:val="008F7D29"/>
    <w:rsid w:val="00900E3D"/>
    <w:rsid w:val="00902F67"/>
    <w:rsid w:val="00907E0C"/>
    <w:rsid w:val="00916C3C"/>
    <w:rsid w:val="00926382"/>
    <w:rsid w:val="00931BF5"/>
    <w:rsid w:val="009326AD"/>
    <w:rsid w:val="00933948"/>
    <w:rsid w:val="00957425"/>
    <w:rsid w:val="00974F82"/>
    <w:rsid w:val="009811C2"/>
    <w:rsid w:val="00981E44"/>
    <w:rsid w:val="00985414"/>
    <w:rsid w:val="00990A7B"/>
    <w:rsid w:val="009A1747"/>
    <w:rsid w:val="009A690B"/>
    <w:rsid w:val="009B0748"/>
    <w:rsid w:val="009D443F"/>
    <w:rsid w:val="009D5CB2"/>
    <w:rsid w:val="009D6D69"/>
    <w:rsid w:val="009E0EC4"/>
    <w:rsid w:val="009E4A2C"/>
    <w:rsid w:val="00A00042"/>
    <w:rsid w:val="00A01D6E"/>
    <w:rsid w:val="00A03941"/>
    <w:rsid w:val="00A054A8"/>
    <w:rsid w:val="00A213E6"/>
    <w:rsid w:val="00A21478"/>
    <w:rsid w:val="00A21AF9"/>
    <w:rsid w:val="00A33718"/>
    <w:rsid w:val="00A35E29"/>
    <w:rsid w:val="00A4001E"/>
    <w:rsid w:val="00A54F65"/>
    <w:rsid w:val="00A570F7"/>
    <w:rsid w:val="00A74C3E"/>
    <w:rsid w:val="00A76BA6"/>
    <w:rsid w:val="00A816C4"/>
    <w:rsid w:val="00A82378"/>
    <w:rsid w:val="00AA68A7"/>
    <w:rsid w:val="00AA6ACC"/>
    <w:rsid w:val="00AB5CAC"/>
    <w:rsid w:val="00AC7F84"/>
    <w:rsid w:val="00AD021E"/>
    <w:rsid w:val="00AD30A7"/>
    <w:rsid w:val="00AE44C9"/>
    <w:rsid w:val="00AF1BDB"/>
    <w:rsid w:val="00AF743C"/>
    <w:rsid w:val="00AF7C26"/>
    <w:rsid w:val="00B12BC4"/>
    <w:rsid w:val="00B2696D"/>
    <w:rsid w:val="00B30EAB"/>
    <w:rsid w:val="00B45B2C"/>
    <w:rsid w:val="00B543CB"/>
    <w:rsid w:val="00B55505"/>
    <w:rsid w:val="00B66C67"/>
    <w:rsid w:val="00B727BC"/>
    <w:rsid w:val="00B73F37"/>
    <w:rsid w:val="00B80030"/>
    <w:rsid w:val="00B854D2"/>
    <w:rsid w:val="00B93013"/>
    <w:rsid w:val="00B97171"/>
    <w:rsid w:val="00BA0A45"/>
    <w:rsid w:val="00BA1A13"/>
    <w:rsid w:val="00BA33BD"/>
    <w:rsid w:val="00BA3C89"/>
    <w:rsid w:val="00BB1BCD"/>
    <w:rsid w:val="00BD1435"/>
    <w:rsid w:val="00BE0810"/>
    <w:rsid w:val="00BE1D41"/>
    <w:rsid w:val="00BE1EF7"/>
    <w:rsid w:val="00BE226E"/>
    <w:rsid w:val="00BF16C7"/>
    <w:rsid w:val="00BF2478"/>
    <w:rsid w:val="00BF4362"/>
    <w:rsid w:val="00C02DDF"/>
    <w:rsid w:val="00C11DC6"/>
    <w:rsid w:val="00C135A3"/>
    <w:rsid w:val="00C14E93"/>
    <w:rsid w:val="00C21A86"/>
    <w:rsid w:val="00C251F9"/>
    <w:rsid w:val="00C26302"/>
    <w:rsid w:val="00C40760"/>
    <w:rsid w:val="00C459B2"/>
    <w:rsid w:val="00C60307"/>
    <w:rsid w:val="00C60EBF"/>
    <w:rsid w:val="00C75680"/>
    <w:rsid w:val="00C83EA6"/>
    <w:rsid w:val="00C8471F"/>
    <w:rsid w:val="00C8703D"/>
    <w:rsid w:val="00CA22E1"/>
    <w:rsid w:val="00CB5A09"/>
    <w:rsid w:val="00CB6F37"/>
    <w:rsid w:val="00CD0F1D"/>
    <w:rsid w:val="00CD3B2D"/>
    <w:rsid w:val="00CD7BF6"/>
    <w:rsid w:val="00CF14DB"/>
    <w:rsid w:val="00D0091B"/>
    <w:rsid w:val="00D044E2"/>
    <w:rsid w:val="00D120B0"/>
    <w:rsid w:val="00D1635A"/>
    <w:rsid w:val="00D16613"/>
    <w:rsid w:val="00D32056"/>
    <w:rsid w:val="00D3268D"/>
    <w:rsid w:val="00D53273"/>
    <w:rsid w:val="00D5393C"/>
    <w:rsid w:val="00D54D37"/>
    <w:rsid w:val="00D551B5"/>
    <w:rsid w:val="00D60066"/>
    <w:rsid w:val="00D614C8"/>
    <w:rsid w:val="00D700C8"/>
    <w:rsid w:val="00D73DD9"/>
    <w:rsid w:val="00D76521"/>
    <w:rsid w:val="00D84504"/>
    <w:rsid w:val="00D87A5A"/>
    <w:rsid w:val="00DA1088"/>
    <w:rsid w:val="00DA5869"/>
    <w:rsid w:val="00DA6024"/>
    <w:rsid w:val="00DB4F60"/>
    <w:rsid w:val="00DB549D"/>
    <w:rsid w:val="00DB6FDA"/>
    <w:rsid w:val="00DC68FA"/>
    <w:rsid w:val="00DD2DB4"/>
    <w:rsid w:val="00DE4D49"/>
    <w:rsid w:val="00DE5F8C"/>
    <w:rsid w:val="00DF34C1"/>
    <w:rsid w:val="00DF79EE"/>
    <w:rsid w:val="00E01925"/>
    <w:rsid w:val="00E04F92"/>
    <w:rsid w:val="00E11B02"/>
    <w:rsid w:val="00E14897"/>
    <w:rsid w:val="00E171AB"/>
    <w:rsid w:val="00E24E38"/>
    <w:rsid w:val="00E363E8"/>
    <w:rsid w:val="00E40B47"/>
    <w:rsid w:val="00E43CC8"/>
    <w:rsid w:val="00E44531"/>
    <w:rsid w:val="00E655C0"/>
    <w:rsid w:val="00E66D5B"/>
    <w:rsid w:val="00E705BE"/>
    <w:rsid w:val="00E81E66"/>
    <w:rsid w:val="00E90DE0"/>
    <w:rsid w:val="00E94E57"/>
    <w:rsid w:val="00E96D6E"/>
    <w:rsid w:val="00EA4994"/>
    <w:rsid w:val="00EA5FCA"/>
    <w:rsid w:val="00EA75F2"/>
    <w:rsid w:val="00EB08F3"/>
    <w:rsid w:val="00EB2485"/>
    <w:rsid w:val="00EB51DD"/>
    <w:rsid w:val="00EC1229"/>
    <w:rsid w:val="00EC3229"/>
    <w:rsid w:val="00ED5C1A"/>
    <w:rsid w:val="00ED73AA"/>
    <w:rsid w:val="00EE223C"/>
    <w:rsid w:val="00EE32FE"/>
    <w:rsid w:val="00EE58DC"/>
    <w:rsid w:val="00EF4901"/>
    <w:rsid w:val="00F004A9"/>
    <w:rsid w:val="00F026D3"/>
    <w:rsid w:val="00F1188E"/>
    <w:rsid w:val="00F119EF"/>
    <w:rsid w:val="00F11D5F"/>
    <w:rsid w:val="00F170BD"/>
    <w:rsid w:val="00F22486"/>
    <w:rsid w:val="00F2372D"/>
    <w:rsid w:val="00F244D7"/>
    <w:rsid w:val="00F24746"/>
    <w:rsid w:val="00F356BB"/>
    <w:rsid w:val="00F407B6"/>
    <w:rsid w:val="00F438CD"/>
    <w:rsid w:val="00F4524B"/>
    <w:rsid w:val="00F55EEC"/>
    <w:rsid w:val="00F63247"/>
    <w:rsid w:val="00F65410"/>
    <w:rsid w:val="00F65BEB"/>
    <w:rsid w:val="00F66837"/>
    <w:rsid w:val="00F72AC9"/>
    <w:rsid w:val="00F72C73"/>
    <w:rsid w:val="00F74B5D"/>
    <w:rsid w:val="00F959D5"/>
    <w:rsid w:val="00F979FD"/>
    <w:rsid w:val="00FA21A8"/>
    <w:rsid w:val="00FB1D82"/>
    <w:rsid w:val="00FB592A"/>
    <w:rsid w:val="00FC215A"/>
    <w:rsid w:val="00FC387E"/>
    <w:rsid w:val="00FD571A"/>
    <w:rsid w:val="00FD73B4"/>
    <w:rsid w:val="00FD7B38"/>
    <w:rsid w:val="00FE49F5"/>
    <w:rsid w:val="00FF4863"/>
    <w:rsid w:val="797D7EDF"/>
    <w:rsid w:val="7C5AF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E41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24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D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Heading1">
    <w:name w:val="H1 - Heading 1"/>
    <w:basedOn w:val="Heading1"/>
    <w:qFormat/>
    <w:rsid w:val="00F959D5"/>
    <w:pPr>
      <w:spacing w:before="480"/>
      <w:jc w:val="center"/>
    </w:pPr>
    <w:rPr>
      <w:rFonts w:asciiTheme="minorHAnsi" w:hAnsiTheme="minorHAnsi" w:cstheme="minorHAnsi"/>
      <w:b/>
      <w:bCs/>
      <w:caps/>
      <w:color w:val="313E48"/>
      <w:sz w:val="40"/>
      <w:szCs w:val="40"/>
    </w:rPr>
  </w:style>
  <w:style w:type="paragraph" w:customStyle="1" w:styleId="BodyCopy">
    <w:name w:val="Body Copy"/>
    <w:qFormat/>
    <w:rsid w:val="00790F87"/>
    <w:pPr>
      <w:spacing w:before="40" w:after="120"/>
    </w:pPr>
    <w:rPr>
      <w:rFonts w:ascii="Calibri Light" w:hAnsi="Calibri Light" w:cs="Calibri Light"/>
      <w:color w:val="313E48"/>
      <w:sz w:val="22"/>
      <w:szCs w:val="21"/>
      <w:lang w:eastAsia="en-US"/>
    </w:rPr>
  </w:style>
  <w:style w:type="paragraph" w:customStyle="1" w:styleId="H2-Heading2">
    <w:name w:val="H2 - Heading 2"/>
    <w:basedOn w:val="H3-Heading3"/>
    <w:next w:val="BodyCopy"/>
    <w:qFormat/>
    <w:rsid w:val="00632A51"/>
  </w:style>
  <w:style w:type="paragraph" w:customStyle="1" w:styleId="H4-Heading4">
    <w:name w:val="H4 - Heading 4"/>
    <w:basedOn w:val="Heading4"/>
    <w:next w:val="BodyCopy"/>
    <w:qFormat/>
    <w:rsid w:val="004D1D85"/>
    <w:pPr>
      <w:spacing w:before="160"/>
    </w:pPr>
    <w:rPr>
      <w:rFonts w:asciiTheme="minorHAnsi" w:hAnsiTheme="minorHAnsi" w:cstheme="minorHAnsi"/>
      <w:b/>
      <w:bCs/>
      <w:i w:val="0"/>
      <w:iCs w:val="0"/>
      <w:color w:val="313E48"/>
      <w:sz w:val="24"/>
      <w:szCs w:val="24"/>
    </w:rPr>
  </w:style>
  <w:style w:type="paragraph" w:customStyle="1" w:styleId="H3-Heading3">
    <w:name w:val="H3 - Heading 3"/>
    <w:basedOn w:val="Heading3"/>
    <w:qFormat/>
    <w:rsid w:val="004D1D85"/>
    <w:pPr>
      <w:spacing w:before="240" w:after="40"/>
    </w:pPr>
    <w:rPr>
      <w:rFonts w:asciiTheme="minorHAnsi" w:hAnsiTheme="minorHAnsi" w:cstheme="minorHAnsi"/>
      <w:b/>
      <w:bCs/>
      <w:color w:val="313E48"/>
      <w:sz w:val="28"/>
      <w:szCs w:val="28"/>
    </w:rPr>
  </w:style>
  <w:style w:type="paragraph" w:customStyle="1" w:styleId="BodycopyNumberedBullets">
    <w:name w:val="Body copy Numbered Bullets"/>
    <w:basedOn w:val="BodyCopy"/>
    <w:qFormat/>
    <w:rsid w:val="00845374"/>
    <w:pPr>
      <w:numPr>
        <w:numId w:val="1"/>
      </w:numPr>
    </w:pPr>
  </w:style>
  <w:style w:type="paragraph" w:customStyle="1" w:styleId="BodyCopyPrebulletsandnumberedbullets">
    <w:name w:val="Body Copy Pre bullets and numbered bullets"/>
    <w:basedOn w:val="BodyCopy"/>
    <w:qFormat/>
    <w:rsid w:val="00845374"/>
    <w:pPr>
      <w:spacing w:before="160"/>
    </w:pPr>
  </w:style>
  <w:style w:type="paragraph" w:customStyle="1" w:styleId="BodyCopyBullets">
    <w:name w:val="Body Copy Bullets"/>
    <w:basedOn w:val="BodyCopy"/>
    <w:qFormat/>
    <w:rsid w:val="00C40760"/>
    <w:pPr>
      <w:numPr>
        <w:numId w:val="4"/>
      </w:numPr>
      <w:ind w:left="340" w:hanging="340"/>
    </w:pPr>
  </w:style>
  <w:style w:type="table" w:styleId="TableGrid">
    <w:name w:val="Table Grid"/>
    <w:basedOn w:val="TableNormal"/>
    <w:uiPriority w:val="39"/>
    <w:rsid w:val="0079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er"/>
    <w:qFormat/>
    <w:rsid w:val="007332ED"/>
    <w:pPr>
      <w:spacing w:after="40"/>
    </w:pPr>
    <w:rPr>
      <w:rFonts w:asciiTheme="minorHAnsi" w:hAnsiTheme="minorHAnsi" w:cstheme="minorHAnsi"/>
      <w:b/>
      <w:bCs/>
      <w:color w:val="313E48"/>
    </w:rPr>
  </w:style>
  <w:style w:type="paragraph" w:customStyle="1" w:styleId="TableBodyCopy">
    <w:name w:val="Table Body Copy"/>
    <w:basedOn w:val="BodyCopy"/>
    <w:qFormat/>
    <w:rsid w:val="00030679"/>
    <w:pPr>
      <w:spacing w:after="40"/>
    </w:pPr>
  </w:style>
  <w:style w:type="paragraph" w:customStyle="1" w:styleId="PostBulletsBodyCopy">
    <w:name w:val="Post Bullets Body Copy"/>
    <w:basedOn w:val="BodyCopy"/>
    <w:qFormat/>
    <w:rsid w:val="00F63247"/>
    <w:pPr>
      <w:spacing w:before="160" w:after="160"/>
    </w:pPr>
  </w:style>
  <w:style w:type="paragraph" w:styleId="Header">
    <w:name w:val="header"/>
    <w:basedOn w:val="Normal"/>
    <w:link w:val="HeaderChar"/>
    <w:uiPriority w:val="99"/>
    <w:unhideWhenUsed/>
    <w:rsid w:val="001D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9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2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9C1"/>
    <w:rPr>
      <w:sz w:val="22"/>
      <w:szCs w:val="22"/>
      <w:lang w:eastAsia="en-US"/>
    </w:rPr>
  </w:style>
  <w:style w:type="character" w:customStyle="1" w:styleId="Green">
    <w:name w:val="Green"/>
    <w:basedOn w:val="DefaultParagraphFont"/>
    <w:uiPriority w:val="1"/>
    <w:qFormat/>
    <w:rsid w:val="00E363E8"/>
    <w:rPr>
      <w:color w:val="ED7D31" w:themeColor="accent2"/>
    </w:rPr>
  </w:style>
  <w:style w:type="character" w:styleId="Emphasis">
    <w:name w:val="Emphasis"/>
    <w:basedOn w:val="IntenseEmphasis"/>
    <w:uiPriority w:val="20"/>
    <w:qFormat/>
    <w:rsid w:val="00AF7C26"/>
    <w:rPr>
      <w:rFonts w:asciiTheme="minorHAnsi" w:hAnsiTheme="minorHAnsi" w:cstheme="minorHAnsi"/>
      <w:b/>
      <w:bCs/>
      <w:i w:val="0"/>
      <w:iCs/>
      <w:color w:val="313E48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D1D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D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D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D8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Strong">
    <w:name w:val="Strong"/>
    <w:aliases w:val="Introduction"/>
    <w:basedOn w:val="DefaultParagraphFont"/>
    <w:uiPriority w:val="22"/>
    <w:qFormat/>
    <w:rsid w:val="00AF7C26"/>
    <w:rPr>
      <w:rFonts w:asciiTheme="minorHAnsi" w:hAnsiTheme="minorHAnsi"/>
      <w:b/>
      <w:bCs/>
    </w:rPr>
  </w:style>
  <w:style w:type="character" w:styleId="IntenseEmphasis">
    <w:name w:val="Intense Emphasis"/>
    <w:basedOn w:val="DefaultParagraphFont"/>
    <w:uiPriority w:val="21"/>
    <w:qFormat/>
    <w:rsid w:val="00AF7C26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F35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6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4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4A9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F004A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43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1DD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5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fat.gov.au/publications/publications/solomon-islands-infrastructure-program-mid-term-review" TargetMode="External"/><Relationship Id="rId18" Type="http://schemas.openxmlformats.org/officeDocument/2006/relationships/hyperlink" Target="https://www.dfat.gov.au/publications/development/independent-completion-review-australias-contribution-multi-donor-tonga-outer-islands-renewable-energy-project-oirep" TargetMode="External"/><Relationship Id="rId26" Type="http://schemas.openxmlformats.org/officeDocument/2006/relationships/hyperlink" Target="https://www.dfat.gov.au/publications/development/australia-awards-and-alumni-engagement-program-philippines-final-program-evaluation-and-management-response" TargetMode="External"/><Relationship Id="rId39" Type="http://schemas.openxmlformats.org/officeDocument/2006/relationships/hyperlink" Target="https://www.dfat.gov.au/publications/development/australia-awards-south-asia-and-mongolia-program-mid-term-review-report-and-management-response" TargetMode="External"/><Relationship Id="rId21" Type="http://schemas.openxmlformats.org/officeDocument/2006/relationships/hyperlink" Target="https://www.dfat.gov.au/publications/development/kiribati-australia-skills-employment-partnership-kasfep-evaluation-and-management-response" TargetMode="External"/><Relationship Id="rId34" Type="http://schemas.openxmlformats.org/officeDocument/2006/relationships/hyperlink" Target="https://www.dfat.gov.au/publications/development/partnerships-infrastructure-mid-term-review-and-management-response" TargetMode="External"/><Relationship Id="rId42" Type="http://schemas.openxmlformats.org/officeDocument/2006/relationships/hyperlink" Target="https://www.dfat.gov.au/publications/development/sprint-iv-program-2022-2024-mid-term-review-report-and-management-response" TargetMode="External"/><Relationship Id="rId47" Type="http://schemas.openxmlformats.org/officeDocument/2006/relationships/hyperlink" Target="https://www.dfat.gov.au/trade/organisations/apec/asia-pacific-economic-cooperation-apec" TargetMode="External"/><Relationship Id="rId50" Type="http://schemas.openxmlformats.org/officeDocument/2006/relationships/hyperlink" Target="https://www.dfat.gov.au/publications/development/evaluation-health-security-initiatives-applied-research-program" TargetMode="Externa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dfat.gov.au/publications/development/womens-fund-fiji-mid-term-review-2024-independent-evaluation-report-and-dfat-management-response" TargetMode="External"/><Relationship Id="rId29" Type="http://schemas.openxmlformats.org/officeDocument/2006/relationships/hyperlink" Target="https://www.dfat.gov.au/publications/development/mid-term-review-mtr-basic-education-quality-and-access-lao-pdr-bequal-phase-2" TargetMode="External"/><Relationship Id="rId11" Type="http://schemas.openxmlformats.org/officeDocument/2006/relationships/hyperlink" Target="https://www.dfat.gov.au/publications/development/evaluation-papua-new-guinea-health-sector-improvement-program-trust-account" TargetMode="External"/><Relationship Id="rId24" Type="http://schemas.openxmlformats.org/officeDocument/2006/relationships/hyperlink" Target="https://www.dfat.gov.au/publications/trade-and-investment/mid-term-review-indonesia-australia-comprehensive-economic-partnership-agreement-economic-cooperation-program-katalis-and-management-response" TargetMode="External"/><Relationship Id="rId32" Type="http://schemas.openxmlformats.org/officeDocument/2006/relationships/hyperlink" Target="https://www.dfat.gov.au/publications/development/mekong-thought-leadership-and-think-tanks-network" TargetMode="External"/><Relationship Id="rId37" Type="http://schemas.openxmlformats.org/officeDocument/2006/relationships/hyperlink" Target="https://www.dfat.gov.au/publications/development/nepal-subnational-governance-program-sngp-phase-ii" TargetMode="External"/><Relationship Id="rId40" Type="http://schemas.openxmlformats.org/officeDocument/2006/relationships/hyperlink" Target="https://www.dfat.gov.au/publications/development/strategic-review-report-occupied-palestinian-territories-humanitarian-and-development-program-2019-22" TargetMode="External"/><Relationship Id="rId45" Type="http://schemas.openxmlformats.org/officeDocument/2006/relationships/hyperlink" Target="https://www.dfat.gov.au/publications/publications/external-evaluation-standards-and-trade-development-facility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.dfat.gov.au/publications/development/independent-review-tonga-health-promotion-foundations-implementation-responsibilities-under-national-ncd-strate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fat.gov.au/publications/development/partnerships-social-protection-end-phase-evaluation" TargetMode="External"/><Relationship Id="rId14" Type="http://schemas.openxmlformats.org/officeDocument/2006/relationships/hyperlink" Target="https://www.dfat.gov.au/publications/development/fiji-womens-crisis-centre-mid-term-evaluation-2025-independent-evaluation-report-and-dfat-management-response" TargetMode="External"/><Relationship Id="rId22" Type="http://schemas.openxmlformats.org/officeDocument/2006/relationships/hyperlink" Target="https://www.dfat.gov.au/publications/development/independent-mid-term-review-australia-indonesia-partnership-towards-inclusive-society-inklusi-program-and-management-response" TargetMode="External"/><Relationship Id="rId27" Type="http://schemas.openxmlformats.org/officeDocument/2006/relationships/hyperlink" Target="https://www.dfat.gov.au/publications/development/mid-term-review-report-elimination-violence-against-women-and-children-vietnam-2021-2025-program" TargetMode="External"/><Relationship Id="rId30" Type="http://schemas.openxmlformats.org/officeDocument/2006/relationships/hyperlink" Target="https://www.dfat.gov.au/publications/development/laos-australia-institute-phase-3-independent-review-report-and-management-response" TargetMode="External"/><Relationship Id="rId35" Type="http://schemas.openxmlformats.org/officeDocument/2006/relationships/hyperlink" Target="https://www.dfat.gov.au/publications/development/world-bank-eliminating-barriers-inclusive-and-sustainable-growth-sri-lanka-independent-evaluation-july-2024" TargetMode="External"/><Relationship Id="rId43" Type="http://schemas.openxmlformats.org/officeDocument/2006/relationships/hyperlink" Target="https://www.dfat.gov.au/publications/development/evaluation-australian-humanitarian-partnerships-activations-food-security-and-livelihoods-ethiopia-and-kenya-and-joint-management-response" TargetMode="External"/><Relationship Id="rId48" Type="http://schemas.openxmlformats.org/officeDocument/2006/relationships/hyperlink" Target="https://www.dfat.gov.au/publications/development/evaluation-vaccine-access-and-health-security-initiative-vahsi" TargetMode="External"/><Relationship Id="rId56" Type="http://schemas.openxmlformats.org/officeDocument/2006/relationships/footer" Target="footer3.xml"/><Relationship Id="rId8" Type="http://schemas.openxmlformats.org/officeDocument/2006/relationships/hyperlink" Target="https://www.dfat.gov.au/publications/development/pacific-fiscal-budget-support-2020-2023-evaluation-report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dfat.gov.au/publications/development/australia-solomon-islands-partnership-justice-2022-2025-mid-term-review-report-and-management-response" TargetMode="External"/><Relationship Id="rId17" Type="http://schemas.openxmlformats.org/officeDocument/2006/relationships/hyperlink" Target="https://www.dfat.gov.au/publications/development/vanuatu-education-and-skills-design-stage-1-high-level-modality-review" TargetMode="External"/><Relationship Id="rId25" Type="http://schemas.openxmlformats.org/officeDocument/2006/relationships/hyperlink" Target="https://www.dfat.gov.au/publications/development/advancing-multilateral-partnerships-economic-development-amped-independent-midterm-review" TargetMode="External"/><Relationship Id="rId33" Type="http://schemas.openxmlformats.org/officeDocument/2006/relationships/hyperlink" Target="https://www.dfat.gov.au/publications/publications/tripartite-action-enhance-contribution-labour-migration-growth-and-development-triangle-asean-program-final-independent-evaluation-2024" TargetMode="External"/><Relationship Id="rId38" Type="http://schemas.openxmlformats.org/officeDocument/2006/relationships/hyperlink" Target="https://www.dfat.gov.au/publications/development/south-asia-water-security-initiative-sawasi-mid-term-review-report-and-management-response" TargetMode="External"/><Relationship Id="rId46" Type="http://schemas.openxmlformats.org/officeDocument/2006/relationships/hyperlink" Target="https://www.dfat.gov.au/publications/publications/world-bank-groups-trade-facilitation-support-program-independent-review" TargetMode="External"/><Relationship Id="rId20" Type="http://schemas.openxmlformats.org/officeDocument/2006/relationships/hyperlink" Target="https://www.dfat.gov.au/publications/development/tonga-australia-support-platform-independent-review" TargetMode="External"/><Relationship Id="rId41" Type="http://schemas.openxmlformats.org/officeDocument/2006/relationships/hyperlink" Target="https://www.dfat.gov.au/publications/publications/global-facility-disaster-reduction-and-recovery-midterm-evaluation-and-dfat-management-response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dfat.gov.au/publications/development/fiji-australia-institutional-partnerships-program" TargetMode="External"/><Relationship Id="rId23" Type="http://schemas.openxmlformats.org/officeDocument/2006/relationships/hyperlink" Target="https://www.dfat.gov.au/publications/development/independent-strategic-review-bridge-school-partnerships-program-indonesia-2019-2025" TargetMode="External"/><Relationship Id="rId28" Type="http://schemas.openxmlformats.org/officeDocument/2006/relationships/hyperlink" Target="https://www.dfat.gov.au/publications/development/identification-poor-households-idpoor-cambodia-phase-3-independent-evaluation-report-and-dfat-management-response" TargetMode="External"/><Relationship Id="rId36" Type="http://schemas.openxmlformats.org/officeDocument/2006/relationships/hyperlink" Target="https://www.dfat.gov.au/publications/development/sri-lanka-skills-inclusive-growth-s4ig-program-final-evaluation-report-september-2024" TargetMode="External"/><Relationship Id="rId49" Type="http://schemas.openxmlformats.org/officeDocument/2006/relationships/hyperlink" Target="https://www.dfat.gov.au/publications/publications/evaluation-pacific-community-spc-public-health-division-phd-investments-2019-202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dfat.gov.au/publications/development/australian-sports-partnership-program-aspp-mid-term-review" TargetMode="External"/><Relationship Id="rId31" Type="http://schemas.openxmlformats.org/officeDocument/2006/relationships/hyperlink" Target="https://www.dfat.gov.au/publications/development/evaluating-development-and-diplomacy-outcomes-through-awp-partnerships-mekong" TargetMode="External"/><Relationship Id="rId44" Type="http://schemas.openxmlformats.org/officeDocument/2006/relationships/hyperlink" Target="https://www.dfat.gov.au/publications/publications/partnership-evaluation-dfat-cbm-australia-and-nossal-institute-global-health-2024" TargetMode="External"/><Relationship Id="rId5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48A1-C301-40FF-930E-9B84B9EA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3942</Characters>
  <Application>Microsoft Office Word</Application>
  <DocSecurity>0</DocSecurity>
  <Lines>141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DFAT development evaluation plan report 2024-2025</vt:lpstr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DFAT Development Evaluation Plan report 2024-2025</dc:title>
  <dc:subject/>
  <dc:creator/>
  <cp:keywords>[SEC=OFFICIAL]</cp:keywords>
  <dc:description/>
  <cp:lastModifiedBy/>
  <cp:revision>1</cp:revision>
  <dcterms:created xsi:type="dcterms:W3CDTF">2025-11-06T21:28:00Z</dcterms:created>
  <dcterms:modified xsi:type="dcterms:W3CDTF">2025-11-06T21:34:00Z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InsertionValue">
    <vt:lpwstr>OFFICIAL</vt:lpwstr>
  </property>
  <property fmtid="{D5CDD505-2E9C-101B-9397-08002B2CF9AE}" pid="6" name="PM_Originator_Hash_SHA1">
    <vt:lpwstr>D9F6E5C82DFAF7AB6E3D596D48DD43C72EDFDAB4</vt:lpwstr>
  </property>
  <property fmtid="{D5CDD505-2E9C-101B-9397-08002B2CF9AE}" pid="7" name="PM_Originating_FileId">
    <vt:lpwstr>A04407B03FB3406E91B16F76B50D491D</vt:lpwstr>
  </property>
  <property fmtid="{D5CDD505-2E9C-101B-9397-08002B2CF9AE}" pid="8" name="PM_ProtectiveMarkingValue_Footer">
    <vt:lpwstr>OFFICIAL</vt:lpwstr>
  </property>
  <property fmtid="{D5CDD505-2E9C-101B-9397-08002B2CF9AE}" pid="9" name="PM_OriginationTimeStamp">
    <vt:lpwstr>2023-02-15T22:12:19Z</vt:lpwstr>
  </property>
  <property fmtid="{D5CDD505-2E9C-101B-9397-08002B2CF9AE}" pid="10" name="PM_ProtectiveMarkingValue_Header">
    <vt:lpwstr>OFFICIAL</vt:lpwstr>
  </property>
  <property fmtid="{D5CDD505-2E9C-101B-9397-08002B2CF9AE}" pid="11" name="PM_ProtectiveMarkingImage_Footer">
    <vt:lpwstr>C:\Program Files\Common Files\janusNET Shared\janusSEAL\Images\DocumentSlashBlue.png</vt:lpwstr>
  </property>
  <property fmtid="{D5CDD505-2E9C-101B-9397-08002B2CF9AE}" pid="12" name="PM_Hash_Version">
    <vt:lpwstr>2022.1</vt:lpwstr>
  </property>
  <property fmtid="{D5CDD505-2E9C-101B-9397-08002B2CF9AE}" pid="13" name="PM_Hash_Salt_Prev">
    <vt:lpwstr>82C28261509D7D69225219F26542F103</vt:lpwstr>
  </property>
  <property fmtid="{D5CDD505-2E9C-101B-9397-08002B2CF9AE}" pid="14" name="PM_Hash_Salt">
    <vt:lpwstr>BD97CAA6221FCD4E783CDCF9DCB39547</vt:lpwstr>
  </property>
  <property fmtid="{D5CDD505-2E9C-101B-9397-08002B2CF9AE}" pid="15" name="PM_Hash_SHA1">
    <vt:lpwstr>F251546C9A0EB59D191BA865E41AA4C24411DBCD</vt:lpwstr>
  </property>
  <property fmtid="{D5CDD505-2E9C-101B-9397-08002B2CF9AE}" pid="16" name="PM_SecurityClassification_Prev">
    <vt:lpwstr>OFFICIAL</vt:lpwstr>
  </property>
  <property fmtid="{D5CDD505-2E9C-101B-9397-08002B2CF9AE}" pid="17" name="PM_Qualifier_Prev">
    <vt:lpwstr/>
  </property>
  <property fmtid="{D5CDD505-2E9C-101B-9397-08002B2CF9AE}" pid="18" name="PM_Display">
    <vt:lpwstr>OFFICIAL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OriginatorUserAccountName_SHA256">
    <vt:lpwstr>3E9DB5AB808CA91EB3E8EC398CDB7F67B110581D6BB28BC88565729DCE387350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_Namespace">
    <vt:lpwstr>gov.au</vt:lpwstr>
  </property>
  <property fmtid="{D5CDD505-2E9C-101B-9397-08002B2CF9AE}" pid="23" name="PM_Version">
    <vt:lpwstr>2018.4</vt:lpwstr>
  </property>
  <property fmtid="{D5CDD505-2E9C-101B-9397-08002B2CF9AE}" pid="24" name="PM_SecurityClassification">
    <vt:lpwstr>OFFICIAL</vt:lpwstr>
  </property>
  <property fmtid="{D5CDD505-2E9C-101B-9397-08002B2CF9AE}" pid="25" name="PMHMAC">
    <vt:lpwstr>v=2022.1;a=SHA256;h=7A7AF97284B255634AD7022BBD53173E1C442058BBB9CA5B013076A03BDAC003</vt:lpwstr>
  </property>
  <property fmtid="{D5CDD505-2E9C-101B-9397-08002B2CF9AE}" pid="26" name="PM_Qualifier">
    <vt:lpwstr/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</Properties>
</file>