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3A33" w14:textId="69C5AEC9" w:rsidR="003E39DB" w:rsidRDefault="003E39DB" w:rsidP="007E1B76">
      <w:pPr>
        <w:pStyle w:val="H1-Heading1"/>
        <w:rPr>
          <w:caps w:val="0"/>
          <w:lang w:val="en-GB"/>
        </w:rPr>
      </w:pPr>
    </w:p>
    <w:p w14:paraId="74B1F996" w14:textId="20039ACF" w:rsidR="00047AD6" w:rsidRPr="00410B04" w:rsidRDefault="00800F09" w:rsidP="00047AD6">
      <w:pPr>
        <w:pStyle w:val="H1-Heading1"/>
        <w:rPr>
          <w:lang w:val="en-GB"/>
        </w:rPr>
      </w:pPr>
      <w:r>
        <w:rPr>
          <w:caps w:val="0"/>
          <w:lang w:val="en-GB"/>
        </w:rPr>
        <w:t xml:space="preserve">DFAT </w:t>
      </w:r>
      <w:r w:rsidRPr="00410B04">
        <w:rPr>
          <w:caps w:val="0"/>
          <w:lang w:val="en-GB"/>
        </w:rPr>
        <w:t>DEVELOPMENT EVALUATION PLAN</w:t>
      </w:r>
      <w:r>
        <w:rPr>
          <w:caps w:val="0"/>
          <w:lang w:val="en-GB"/>
        </w:rPr>
        <w:t xml:space="preserve"> 2025-26 TO 2027-28</w:t>
      </w:r>
    </w:p>
    <w:p w14:paraId="6AC0E4C1" w14:textId="77777777" w:rsidR="00047AD6" w:rsidRPr="007E1B76" w:rsidRDefault="00047AD6" w:rsidP="00047AD6">
      <w:pPr>
        <w:pStyle w:val="H2-Heading2"/>
        <w:rPr>
          <w:lang w:val="en-GB"/>
        </w:rPr>
      </w:pPr>
      <w:r w:rsidRPr="007E1B76">
        <w:rPr>
          <w:lang w:val="en-GB"/>
        </w:rPr>
        <w:t>INTRODUCTION</w:t>
      </w:r>
    </w:p>
    <w:p w14:paraId="0514A44C" w14:textId="5EFEDABF" w:rsidR="00047AD6" w:rsidRDefault="00047AD6" w:rsidP="00047AD6">
      <w:pPr>
        <w:pStyle w:val="BodyCopy"/>
        <w:rPr>
          <w:lang w:val="en-GB"/>
        </w:rPr>
      </w:pPr>
      <w:r w:rsidRPr="11C2A714">
        <w:rPr>
          <w:lang w:val="en-GB"/>
        </w:rPr>
        <w:t xml:space="preserve">This Development Evaluation Plan outlines the independent </w:t>
      </w:r>
      <w:r w:rsidR="00F44FEF" w:rsidRPr="11C2A714">
        <w:rPr>
          <w:lang w:val="en-GB"/>
        </w:rPr>
        <w:t>e</w:t>
      </w:r>
      <w:r w:rsidR="00263F42" w:rsidRPr="11C2A714">
        <w:rPr>
          <w:lang w:val="en-GB"/>
        </w:rPr>
        <w:t>valuation</w:t>
      </w:r>
      <w:r w:rsidRPr="11C2A714">
        <w:rPr>
          <w:lang w:val="en-GB"/>
        </w:rPr>
        <w:t>s DFAT expects to complete and publish over financial years 202</w:t>
      </w:r>
      <w:r w:rsidR="009E6602" w:rsidRPr="11C2A714">
        <w:rPr>
          <w:lang w:val="en-GB"/>
        </w:rPr>
        <w:t>5</w:t>
      </w:r>
      <w:r w:rsidR="006963E1" w:rsidRPr="11C2A714">
        <w:rPr>
          <w:lang w:val="en-GB"/>
        </w:rPr>
        <w:t>-2</w:t>
      </w:r>
      <w:r w:rsidR="009E6602" w:rsidRPr="11C2A714">
        <w:rPr>
          <w:lang w:val="en-GB"/>
        </w:rPr>
        <w:t>6</w:t>
      </w:r>
      <w:r w:rsidRPr="11C2A714">
        <w:rPr>
          <w:lang w:val="en-GB"/>
        </w:rPr>
        <w:t xml:space="preserve"> to 202</w:t>
      </w:r>
      <w:r w:rsidR="009E6602" w:rsidRPr="11C2A714">
        <w:rPr>
          <w:lang w:val="en-GB"/>
        </w:rPr>
        <w:t>7</w:t>
      </w:r>
      <w:r w:rsidRPr="11C2A714">
        <w:rPr>
          <w:lang w:val="en-GB"/>
        </w:rPr>
        <w:t>-2</w:t>
      </w:r>
      <w:r w:rsidR="009E6602" w:rsidRPr="11C2A714">
        <w:rPr>
          <w:lang w:val="en-GB"/>
        </w:rPr>
        <w:t>8</w:t>
      </w:r>
      <w:r w:rsidRPr="11C2A714">
        <w:rPr>
          <w:lang w:val="en-GB"/>
        </w:rPr>
        <w:t>. This plan has been approved by the Secretary of DFAT.</w:t>
      </w:r>
    </w:p>
    <w:p w14:paraId="03EFA578" w14:textId="77777777" w:rsidR="00047AD6" w:rsidRPr="007E1B76" w:rsidRDefault="00047AD6" w:rsidP="00047AD6">
      <w:pPr>
        <w:pStyle w:val="H2-Heading2"/>
      </w:pPr>
      <w:r w:rsidRPr="007E1B76">
        <w:t>EVALUATIONS</w:t>
      </w:r>
    </w:p>
    <w:p w14:paraId="1BABA65E" w14:textId="1E640054" w:rsidR="00047AD6" w:rsidRPr="00410B04" w:rsidRDefault="00047AD6" w:rsidP="00047AD6">
      <w:pPr>
        <w:pStyle w:val="BodyCopy"/>
        <w:rPr>
          <w:lang w:val="en-GB"/>
        </w:rPr>
      </w:pPr>
      <w:bookmarkStart w:id="1" w:name="_Hlk207963416"/>
      <w:r w:rsidRPr="00410B04">
        <w:rPr>
          <w:lang w:val="en-GB"/>
        </w:rPr>
        <w:t xml:space="preserve">DFAT country, regional, global and sector development programs </w:t>
      </w:r>
      <w:r w:rsidR="00B906A8">
        <w:t>are responsible for identifying, completing and publishing a minimum number of evaluations each year</w:t>
      </w:r>
      <w:r w:rsidR="00CF4D13">
        <w:t xml:space="preserve"> </w:t>
      </w:r>
      <w:r w:rsidR="00CF4D13" w:rsidRPr="00813A8F">
        <w:rPr>
          <w:lang w:val="en-GB"/>
        </w:rPr>
        <w:t>that will help account for and improve their work</w:t>
      </w:r>
      <w:r w:rsidRPr="00410B04">
        <w:rPr>
          <w:lang w:val="en-GB"/>
        </w:rPr>
        <w:t xml:space="preserve">. </w:t>
      </w:r>
      <w:r w:rsidR="00375D3F">
        <w:rPr>
          <w:lang w:val="en-GB"/>
        </w:rPr>
        <w:t xml:space="preserve">The recommended minimum number for each program is set out in the </w:t>
      </w:r>
      <w:hyperlink r:id="rId8" w:history="1">
        <w:r w:rsidR="00375D3F" w:rsidRPr="008504EF">
          <w:rPr>
            <w:rStyle w:val="Hyperlink"/>
            <w:lang w:val="en-GB"/>
          </w:rPr>
          <w:t>Development Evaluation Policy</w:t>
        </w:r>
      </w:hyperlink>
      <w:r w:rsidR="00375D3F">
        <w:rPr>
          <w:lang w:val="en-GB"/>
        </w:rPr>
        <w:t xml:space="preserve">. </w:t>
      </w:r>
      <w:r w:rsidR="00813A8F" w:rsidRPr="00813A8F">
        <w:rPr>
          <w:lang w:val="en-GB"/>
        </w:rPr>
        <w:t xml:space="preserve">Program areas </w:t>
      </w:r>
      <w:r w:rsidR="00FD2A92" w:rsidRPr="00FD2A92">
        <w:t>have flexibility to determine the highest priority issues their evaluations should focus on.</w:t>
      </w:r>
      <w:r w:rsidR="00FD2A92">
        <w:t xml:space="preserve"> </w:t>
      </w:r>
    </w:p>
    <w:bookmarkEnd w:id="1"/>
    <w:p w14:paraId="3B4B43D3" w14:textId="77777777" w:rsidR="00047AD6" w:rsidRPr="007E1B76" w:rsidRDefault="00047AD6" w:rsidP="00047AD6">
      <w:pPr>
        <w:pStyle w:val="H2-Heading2"/>
      </w:pPr>
      <w:r w:rsidRPr="007E1B76">
        <w:t>REPORTING</w:t>
      </w:r>
    </w:p>
    <w:p w14:paraId="76F44456" w14:textId="2DD68E5A" w:rsidR="008F5148" w:rsidRDefault="00047AD6" w:rsidP="007E1B76">
      <w:pPr>
        <w:pStyle w:val="BodyCopy"/>
        <w:rPr>
          <w:lang w:val="en-GB"/>
        </w:rPr>
        <w:sectPr w:rsidR="008F5148" w:rsidSect="007F649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851" w:bottom="284" w:left="851" w:header="851" w:footer="409" w:gutter="0"/>
          <w:cols w:space="708"/>
          <w:titlePg/>
          <w:docGrid w:linePitch="360"/>
        </w:sectPr>
      </w:pPr>
      <w:r w:rsidRPr="006629E6">
        <w:rPr>
          <w:lang w:val="en-GB"/>
        </w:rPr>
        <w:t xml:space="preserve">DFAT publishes a report of all published </w:t>
      </w:r>
      <w:r w:rsidR="0060365D">
        <w:rPr>
          <w:lang w:val="en-GB"/>
        </w:rPr>
        <w:t>e</w:t>
      </w:r>
      <w:r w:rsidR="00263F42">
        <w:rPr>
          <w:lang w:val="en-GB"/>
        </w:rPr>
        <w:t>valuation</w:t>
      </w:r>
      <w:r w:rsidRPr="006629E6">
        <w:rPr>
          <w:lang w:val="en-GB"/>
        </w:rPr>
        <w:t xml:space="preserve">s on the </w:t>
      </w:r>
      <w:hyperlink r:id="rId13" w:history="1">
        <w:r w:rsidRPr="006629E6">
          <w:rPr>
            <w:rStyle w:val="Hyperlink"/>
          </w:rPr>
          <w:t>DFAT website</w:t>
        </w:r>
      </w:hyperlink>
      <w:r w:rsidR="00CC0FBC">
        <w:rPr>
          <w:lang w:val="en-GB"/>
        </w:rPr>
        <w:t xml:space="preserve"> and </w:t>
      </w:r>
      <w:r w:rsidRPr="006629E6">
        <w:rPr>
          <w:lang w:val="en-GB"/>
        </w:rPr>
        <w:t xml:space="preserve">in the annual </w:t>
      </w:r>
      <w:hyperlink r:id="rId14" w:history="1">
        <w:r w:rsidRPr="003308F5">
          <w:rPr>
            <w:rStyle w:val="Hyperlink"/>
            <w:lang w:val="en-GB"/>
          </w:rPr>
          <w:t>Performance of Australian Development Cooperation</w:t>
        </w:r>
      </w:hyperlink>
      <w:r w:rsidRPr="006629E6">
        <w:rPr>
          <w:lang w:val="en-GB"/>
        </w:rPr>
        <w:t xml:space="preserve"> report.</w:t>
      </w:r>
      <w:r w:rsidR="00CC0FBC">
        <w:rPr>
          <w:lang w:val="en-GB"/>
        </w:rPr>
        <w:t xml:space="preserve"> Evaluations can also be accessed through the </w:t>
      </w:r>
      <w:hyperlink r:id="rId15" w:history="1">
        <w:r w:rsidR="00CC0FBC" w:rsidRPr="00827728">
          <w:rPr>
            <w:rStyle w:val="Hyperlink"/>
            <w:lang w:val="en-GB"/>
          </w:rPr>
          <w:t>AusDevPortal</w:t>
        </w:r>
      </w:hyperlink>
      <w:r w:rsidR="00CC0FBC">
        <w:rPr>
          <w:lang w:val="en-GB"/>
        </w:rPr>
        <w:t>.</w:t>
      </w:r>
    </w:p>
    <w:p w14:paraId="0AD5FC7D" w14:textId="77777777" w:rsidR="00832C54" w:rsidRDefault="00832C54" w:rsidP="00832C54">
      <w:pPr>
        <w:pStyle w:val="H3-Heading3"/>
      </w:pPr>
      <w:r>
        <w:lastRenderedPageBreak/>
        <w:t xml:space="preserve">Pacific </w:t>
      </w:r>
    </w:p>
    <w:p w14:paraId="361AADDD" w14:textId="6525A089" w:rsidR="00832C54" w:rsidRDefault="00832C54" w:rsidP="00832C54">
      <w:pPr>
        <w:pStyle w:val="H4-Heading4"/>
      </w:pPr>
      <w:r>
        <w:t>Pacific Regional</w:t>
      </w:r>
    </w:p>
    <w:tbl>
      <w:tblPr>
        <w:tblStyle w:val="TableGrid"/>
        <w:tblW w:w="12469" w:type="dxa"/>
        <w:tblLook w:val="0620" w:firstRow="1" w:lastRow="0" w:firstColumn="0" w:lastColumn="0" w:noHBand="1" w:noVBand="1"/>
      </w:tblPr>
      <w:tblGrid>
        <w:gridCol w:w="1408"/>
        <w:gridCol w:w="11061"/>
      </w:tblGrid>
      <w:tr w:rsidR="002335C7" w:rsidRPr="002335C7" w14:paraId="14B2F1F5" w14:textId="77777777" w:rsidTr="00EA0AB5">
        <w:trPr>
          <w:trHeight w:val="340"/>
          <w:tblHeader/>
        </w:trPr>
        <w:tc>
          <w:tcPr>
            <w:tcW w:w="1408" w:type="dxa"/>
            <w:vAlign w:val="center"/>
          </w:tcPr>
          <w:p w14:paraId="4119D227" w14:textId="72583986" w:rsidR="007D2D52" w:rsidRPr="00E931AE" w:rsidRDefault="006D216D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E931AE">
              <w:rPr>
                <w:b/>
                <w:bCs/>
              </w:rPr>
              <w:t>YEAR</w:t>
            </w:r>
          </w:p>
        </w:tc>
        <w:tc>
          <w:tcPr>
            <w:tcW w:w="11061" w:type="dxa"/>
            <w:vAlign w:val="center"/>
          </w:tcPr>
          <w:p w14:paraId="16A00A2C" w14:textId="3130E4AE" w:rsidR="007D2D52" w:rsidRPr="00E931AE" w:rsidRDefault="006D216D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E931AE">
              <w:rPr>
                <w:b/>
                <w:bCs/>
              </w:rPr>
              <w:t>EVALUATION</w:t>
            </w:r>
          </w:p>
        </w:tc>
      </w:tr>
      <w:tr w:rsidR="002335C7" w:rsidRPr="002335C7" w14:paraId="6428FCB6" w14:textId="77777777" w:rsidTr="00EA0AB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  <w:hideMark/>
          </w:tcPr>
          <w:p w14:paraId="683CF033" w14:textId="0C075B54" w:rsidR="00C10ED4" w:rsidRPr="00074C1E" w:rsidRDefault="00BB024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1061" w:type="dxa"/>
            <w:noWrap/>
            <w:hideMark/>
          </w:tcPr>
          <w:p w14:paraId="04D7C18D" w14:textId="1DBA34BE" w:rsidR="00C10ED4" w:rsidRPr="00074C1E" w:rsidRDefault="002F101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Independent </w:t>
            </w:r>
            <w:r w:rsidR="00263F42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Evaluation</w:t>
            </w: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of P</w:t>
            </w:r>
            <w:r w:rsidR="00B06E8C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acific Media Assistance Scheme (P</w:t>
            </w: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ACMAS</w:t>
            </w:r>
            <w:r w:rsidR="00B06E8C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)</w:t>
            </w: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Phase 4</w:t>
            </w:r>
          </w:p>
        </w:tc>
      </w:tr>
      <w:tr w:rsidR="002335C7" w:rsidRPr="002335C7" w14:paraId="4728D9E7" w14:textId="77777777" w:rsidTr="00EA0AB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  <w:hideMark/>
          </w:tcPr>
          <w:p w14:paraId="1373BEB1" w14:textId="78A3E026" w:rsidR="00C10ED4" w:rsidRPr="00074C1E" w:rsidRDefault="00BB024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1061" w:type="dxa"/>
            <w:noWrap/>
            <w:hideMark/>
          </w:tcPr>
          <w:p w14:paraId="5A674758" w14:textId="5E2DFE7F" w:rsidR="00C10ED4" w:rsidRPr="00074C1E" w:rsidRDefault="00263F42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</w:t>
            </w:r>
            <w:r w:rsidR="002F101F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</w:t>
            </w: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Review</w:t>
            </w:r>
            <w:r w:rsidR="002F101F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of Phase 2 Pacific Specialised Clinical Services &amp; Health Workforce Improvement Program (PSCSHWIP II)</w:t>
            </w:r>
          </w:p>
        </w:tc>
      </w:tr>
      <w:tr w:rsidR="002335C7" w:rsidRPr="002335C7" w14:paraId="00C60AF8" w14:textId="77777777" w:rsidTr="00EA0AB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  <w:hideMark/>
          </w:tcPr>
          <w:p w14:paraId="526289C9" w14:textId="1781BE8A" w:rsidR="00C10ED4" w:rsidRPr="00074C1E" w:rsidRDefault="00BB024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1061" w:type="dxa"/>
            <w:noWrap/>
            <w:hideMark/>
          </w:tcPr>
          <w:p w14:paraId="294CC248" w14:textId="0C95F615" w:rsidR="00C10ED4" w:rsidRPr="00074C1E" w:rsidRDefault="002F101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Independent Evaluation of the Pacific Response Economic Support (PRES) program</w:t>
            </w:r>
          </w:p>
        </w:tc>
      </w:tr>
      <w:tr w:rsidR="002335C7" w:rsidRPr="002335C7" w14:paraId="08F0818C" w14:textId="77777777" w:rsidTr="00EA0AB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  <w:hideMark/>
          </w:tcPr>
          <w:p w14:paraId="489F7228" w14:textId="69F1474D" w:rsidR="00C10ED4" w:rsidRPr="00074C1E" w:rsidRDefault="00BB024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1061" w:type="dxa"/>
            <w:noWrap/>
            <w:hideMark/>
          </w:tcPr>
          <w:p w14:paraId="27EB4CDD" w14:textId="43C72E6B" w:rsidR="00C10ED4" w:rsidRPr="00074C1E" w:rsidRDefault="002F101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P</w:t>
            </w:r>
            <w:r w:rsidR="009D286F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apua New Guinea</w:t>
            </w:r>
            <w:r w:rsidR="00247C2F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and Pacific Islands Umbrella Facility Trust Fund (PPUIF) </w:t>
            </w: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Independent Strategic Review </w:t>
            </w:r>
          </w:p>
        </w:tc>
      </w:tr>
      <w:tr w:rsidR="002335C7" w:rsidRPr="002335C7" w14:paraId="5B0B6DF0" w14:textId="77777777" w:rsidTr="00EA0AB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  <w:hideMark/>
          </w:tcPr>
          <w:p w14:paraId="0DA68160" w14:textId="5C140208" w:rsidR="00C10ED4" w:rsidRPr="00074C1E" w:rsidRDefault="00BB024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1061" w:type="dxa"/>
            <w:noWrap/>
            <w:hideMark/>
          </w:tcPr>
          <w:p w14:paraId="47BDE51D" w14:textId="68B4CE7E" w:rsidR="00C10ED4" w:rsidRPr="00074C1E" w:rsidRDefault="002F101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Final Evaluation of Pacific </w:t>
            </w:r>
            <w:r w:rsidR="008A2C55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Horticultural </w:t>
            </w:r>
            <w:r w:rsidR="001E1BB2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and Agricultural</w:t>
            </w: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Market Access</w:t>
            </w:r>
            <w:r w:rsidR="001E1BB2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Program</w:t>
            </w: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(PHAMA) Plus Phase II </w:t>
            </w:r>
          </w:p>
        </w:tc>
      </w:tr>
      <w:tr w:rsidR="002335C7" w:rsidRPr="002335C7" w14:paraId="3C315911" w14:textId="77777777" w:rsidTr="00EA0AB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  <w:hideMark/>
          </w:tcPr>
          <w:p w14:paraId="6085794F" w14:textId="184350A2" w:rsidR="00C10ED4" w:rsidRPr="00074C1E" w:rsidRDefault="00BB024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1061" w:type="dxa"/>
            <w:noWrap/>
            <w:hideMark/>
          </w:tcPr>
          <w:p w14:paraId="7B8BC5D4" w14:textId="51D6203F" w:rsidR="00C10ED4" w:rsidRPr="00074C1E" w:rsidRDefault="002F101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End of </w:t>
            </w:r>
            <w:r w:rsidR="00C44285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I</w:t>
            </w: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nvestment </w:t>
            </w:r>
            <w:r w:rsidR="00263F42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Review</w:t>
            </w: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- Access to </w:t>
            </w:r>
            <w:r w:rsidR="00C44285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A</w:t>
            </w: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gricultural </w:t>
            </w:r>
            <w:r w:rsidR="00C44285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</w:t>
            </w: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arkets for Pacific Products Phase 2</w:t>
            </w:r>
          </w:p>
        </w:tc>
      </w:tr>
      <w:tr w:rsidR="002335C7" w:rsidRPr="002335C7" w14:paraId="2A41FC4B" w14:textId="77777777" w:rsidTr="00EA0AB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  <w:hideMark/>
          </w:tcPr>
          <w:p w14:paraId="4C32AF2D" w14:textId="65FDCE1F" w:rsidR="00C10ED4" w:rsidRPr="00074C1E" w:rsidRDefault="00BB024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1061" w:type="dxa"/>
            <w:noWrap/>
            <w:hideMark/>
          </w:tcPr>
          <w:p w14:paraId="4F772E8F" w14:textId="0BFDA352" w:rsidR="00C10ED4" w:rsidRPr="00074C1E" w:rsidRDefault="002F101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Final Evaluation for the</w:t>
            </w:r>
            <w:r w:rsidR="001A1F13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International Finance Corporation (</w:t>
            </w: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IFC</w:t>
            </w:r>
            <w:r w:rsidR="001A1F13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)</w:t>
            </w: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Pacific Partnership II</w:t>
            </w:r>
          </w:p>
        </w:tc>
      </w:tr>
      <w:tr w:rsidR="002335C7" w:rsidRPr="002335C7" w14:paraId="1B44BC7E" w14:textId="77777777" w:rsidTr="00EA0AB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  <w:hideMark/>
          </w:tcPr>
          <w:p w14:paraId="407882A4" w14:textId="34880B3E" w:rsidR="00C10ED4" w:rsidRPr="00074C1E" w:rsidRDefault="00BB024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1061" w:type="dxa"/>
            <w:noWrap/>
            <w:hideMark/>
          </w:tcPr>
          <w:p w14:paraId="6A38ACA9" w14:textId="16956073" w:rsidR="00C10ED4" w:rsidRPr="00074C1E" w:rsidRDefault="002F101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Review of </w:t>
            </w:r>
            <w:r w:rsidR="00B30C2F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I</w:t>
            </w: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nvestment for </w:t>
            </w:r>
            <w:r w:rsidR="0037709C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Pacific Agreement on Closer Economic Relations (</w:t>
            </w: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PACER</w:t>
            </w:r>
            <w:r w:rsidR="003B5EC8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)</w:t>
            </w: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Plus </w:t>
            </w:r>
            <w:r w:rsidR="00870E65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I</w:t>
            </w: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mplementation </w:t>
            </w:r>
            <w:r w:rsidR="00870E65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U</w:t>
            </w: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nit</w:t>
            </w:r>
          </w:p>
        </w:tc>
      </w:tr>
      <w:tr w:rsidR="002335C7" w:rsidRPr="002335C7" w14:paraId="1ECBEDE3" w14:textId="77777777" w:rsidTr="00EA0AB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  <w:hideMark/>
          </w:tcPr>
          <w:p w14:paraId="36FFF33C" w14:textId="1DC6EB78" w:rsidR="00C10ED4" w:rsidRPr="00074C1E" w:rsidRDefault="00BB024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1061" w:type="dxa"/>
            <w:noWrap/>
            <w:hideMark/>
          </w:tcPr>
          <w:p w14:paraId="142306E3" w14:textId="376AC02B" w:rsidR="00C10ED4" w:rsidRPr="00074C1E" w:rsidRDefault="002F101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Independent Evaluation of the Pacific Research Program Phase II</w:t>
            </w:r>
          </w:p>
        </w:tc>
      </w:tr>
      <w:tr w:rsidR="002335C7" w:rsidRPr="002335C7" w14:paraId="6B0936CC" w14:textId="77777777" w:rsidTr="00EA0AB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  <w:hideMark/>
          </w:tcPr>
          <w:p w14:paraId="1071D284" w14:textId="1957869D" w:rsidR="00C10ED4" w:rsidRPr="00074C1E" w:rsidRDefault="00BB024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1061" w:type="dxa"/>
            <w:noWrap/>
            <w:hideMark/>
          </w:tcPr>
          <w:p w14:paraId="79A5DC81" w14:textId="0ADAC22C" w:rsidR="00C10ED4" w:rsidRPr="00074C1E" w:rsidRDefault="002F101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End of </w:t>
            </w:r>
            <w:r w:rsidR="00870E65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I</w:t>
            </w: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nvestment </w:t>
            </w:r>
            <w:r w:rsidR="00263F42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Evaluation</w:t>
            </w: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for Fisheries Development Assistance in the Pacific</w:t>
            </w:r>
          </w:p>
        </w:tc>
      </w:tr>
      <w:tr w:rsidR="002335C7" w:rsidRPr="002335C7" w14:paraId="2DEC90CE" w14:textId="77777777" w:rsidTr="00EA0AB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  <w:hideMark/>
          </w:tcPr>
          <w:p w14:paraId="5B882CB7" w14:textId="564972BA" w:rsidR="00C10ED4" w:rsidRPr="00074C1E" w:rsidRDefault="00BB024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1061" w:type="dxa"/>
            <w:noWrap/>
            <w:hideMark/>
          </w:tcPr>
          <w:p w14:paraId="12284505" w14:textId="3C5CEE18" w:rsidR="00C10ED4" w:rsidRPr="00074C1E" w:rsidRDefault="002F101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Review of the Pacific Security College</w:t>
            </w:r>
          </w:p>
        </w:tc>
      </w:tr>
      <w:tr w:rsidR="002335C7" w:rsidRPr="002335C7" w14:paraId="37BFBAEE" w14:textId="77777777" w:rsidTr="00EA0AB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  <w:hideMark/>
          </w:tcPr>
          <w:p w14:paraId="677C0D52" w14:textId="0A9CCB8B" w:rsidR="00C10ED4" w:rsidRPr="00074C1E" w:rsidRDefault="00BB024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1061" w:type="dxa"/>
            <w:noWrap/>
            <w:hideMark/>
          </w:tcPr>
          <w:p w14:paraId="1D17DE81" w14:textId="7F5FB9A0" w:rsidR="00C10ED4" w:rsidRPr="00074C1E" w:rsidRDefault="002F101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Pacific Women Lead Mid-Term Review</w:t>
            </w:r>
          </w:p>
        </w:tc>
      </w:tr>
      <w:tr w:rsidR="002335C7" w:rsidRPr="002335C7" w14:paraId="1CE93D5E" w14:textId="77777777" w:rsidTr="00EA0AB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  <w:hideMark/>
          </w:tcPr>
          <w:p w14:paraId="5172FB8D" w14:textId="7FB1AA1A" w:rsidR="00C10ED4" w:rsidRPr="00074C1E" w:rsidRDefault="00BB024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1061" w:type="dxa"/>
            <w:noWrap/>
            <w:hideMark/>
          </w:tcPr>
          <w:p w14:paraId="432927D0" w14:textId="45093369" w:rsidR="00C10ED4" w:rsidRPr="00074C1E" w:rsidRDefault="00263F42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</w:t>
            </w:r>
            <w:r w:rsidR="002F101F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</w:t>
            </w: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Evaluation</w:t>
            </w:r>
            <w:r w:rsidR="002F101F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of Balance of Power Program</w:t>
            </w:r>
          </w:p>
        </w:tc>
      </w:tr>
      <w:tr w:rsidR="002335C7" w:rsidRPr="002335C7" w14:paraId="5E1B2C54" w14:textId="77777777" w:rsidTr="00EA0AB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</w:tcPr>
          <w:p w14:paraId="4E43113D" w14:textId="362F46A1" w:rsidR="002F101F" w:rsidRPr="00074C1E" w:rsidRDefault="002F101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1061" w:type="dxa"/>
            <w:noWrap/>
          </w:tcPr>
          <w:p w14:paraId="7DF9400D" w14:textId="3518963A" w:rsidR="002F101F" w:rsidRPr="00074C1E" w:rsidRDefault="00263F42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</w:t>
            </w:r>
            <w:r w:rsidR="002F101F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Review of the Australia Pacific Partnership Platform</w:t>
            </w:r>
          </w:p>
        </w:tc>
      </w:tr>
      <w:tr w:rsidR="002335C7" w:rsidRPr="002335C7" w14:paraId="637FFE04" w14:textId="77777777" w:rsidTr="00EA0AB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</w:tcPr>
          <w:p w14:paraId="4DE03A47" w14:textId="4EB55F8F" w:rsidR="002F101F" w:rsidRPr="00074C1E" w:rsidRDefault="002F101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1061" w:type="dxa"/>
            <w:noWrap/>
          </w:tcPr>
          <w:p w14:paraId="2E2884EB" w14:textId="5689BB2D" w:rsidR="002F101F" w:rsidRPr="00074C1E" w:rsidRDefault="002F101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 Evaluation of Pacific Ocean Litter Project</w:t>
            </w:r>
          </w:p>
        </w:tc>
      </w:tr>
      <w:tr w:rsidR="002335C7" w:rsidRPr="002335C7" w14:paraId="190F58FB" w14:textId="77777777" w:rsidTr="00EA0AB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</w:tcPr>
          <w:p w14:paraId="62A37230" w14:textId="1F1FDF52" w:rsidR="002F101F" w:rsidRPr="00074C1E" w:rsidRDefault="002F101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1061" w:type="dxa"/>
            <w:noWrap/>
          </w:tcPr>
          <w:p w14:paraId="3360865C" w14:textId="3D17524A" w:rsidR="002F101F" w:rsidRPr="00074C1E" w:rsidRDefault="002F101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Sustainable Pacific Aviation </w:t>
            </w:r>
            <w:r w:rsidR="00263F42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Evaluation</w:t>
            </w: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(2021-2024) </w:t>
            </w:r>
          </w:p>
        </w:tc>
      </w:tr>
      <w:tr w:rsidR="002335C7" w:rsidRPr="002335C7" w14:paraId="4BDB0E09" w14:textId="77777777" w:rsidTr="00EA0AB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</w:tcPr>
          <w:p w14:paraId="1C6A9FD6" w14:textId="047A18CD" w:rsidR="002F101F" w:rsidRPr="00074C1E" w:rsidRDefault="002F101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1061" w:type="dxa"/>
            <w:noWrap/>
          </w:tcPr>
          <w:p w14:paraId="4182A404" w14:textId="71933C70" w:rsidR="002F101F" w:rsidRPr="00074C1E" w:rsidRDefault="002F101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Evaluation of the Pacific Church Partnership Program</w:t>
            </w:r>
          </w:p>
        </w:tc>
      </w:tr>
      <w:tr w:rsidR="00005B82" w:rsidRPr="002335C7" w14:paraId="3A3C229E" w14:textId="77777777" w:rsidTr="00005B8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shd w:val="clear" w:color="auto" w:fill="D9D9D9" w:themeFill="background1" w:themeFillShade="D9"/>
            <w:noWrap/>
          </w:tcPr>
          <w:p w14:paraId="6793A314" w14:textId="17A6FCBD" w:rsidR="00005B82" w:rsidRPr="00074C1E" w:rsidRDefault="00005B82" w:rsidP="006B2C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1061" w:type="dxa"/>
            <w:shd w:val="clear" w:color="auto" w:fill="D9D9D9" w:themeFill="background1" w:themeFillShade="D9"/>
            <w:noWrap/>
          </w:tcPr>
          <w:p w14:paraId="25E41667" w14:textId="77777777" w:rsidR="00005B82" w:rsidRPr="00074C1E" w:rsidRDefault="00005B82" w:rsidP="006B2C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Australian Infrastructure Financing Facility for the Pacific (AIFFP) 3-year Review</w:t>
            </w:r>
          </w:p>
        </w:tc>
      </w:tr>
      <w:tr w:rsidR="00106E6A" w:rsidRPr="002335C7" w14:paraId="546B8DFB" w14:textId="77777777" w:rsidTr="00106E6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shd w:val="clear" w:color="auto" w:fill="D9D9D9" w:themeFill="background1" w:themeFillShade="D9"/>
            <w:noWrap/>
            <w:hideMark/>
          </w:tcPr>
          <w:p w14:paraId="2DD9F1D5" w14:textId="58201A90" w:rsidR="00106E6A" w:rsidRPr="00074C1E" w:rsidRDefault="00106E6A" w:rsidP="006B2C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1061" w:type="dxa"/>
            <w:shd w:val="clear" w:color="auto" w:fill="D9D9D9" w:themeFill="background1" w:themeFillShade="D9"/>
            <w:noWrap/>
            <w:hideMark/>
          </w:tcPr>
          <w:p w14:paraId="1D1F4A21" w14:textId="77777777" w:rsidR="00106E6A" w:rsidRPr="00074C1E" w:rsidRDefault="00106E6A" w:rsidP="006B2C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Independent Evaluation of the Educational Quality and Assessment Program (EQAP)</w:t>
            </w:r>
          </w:p>
        </w:tc>
      </w:tr>
      <w:tr w:rsidR="002335C7" w:rsidRPr="002335C7" w14:paraId="5F319301" w14:textId="77777777" w:rsidTr="00EA0AB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shd w:val="clear" w:color="auto" w:fill="D9D9D9" w:themeFill="background1" w:themeFillShade="D9"/>
            <w:noWrap/>
          </w:tcPr>
          <w:p w14:paraId="10DA8FBE" w14:textId="1B9E3ACA" w:rsidR="00AC1A40" w:rsidRPr="00074C1E" w:rsidRDefault="00AC1A40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1061" w:type="dxa"/>
            <w:shd w:val="clear" w:color="auto" w:fill="D9D9D9" w:themeFill="background1" w:themeFillShade="D9"/>
            <w:noWrap/>
          </w:tcPr>
          <w:p w14:paraId="2BC928DE" w14:textId="63E9336B" w:rsidR="00AC1A40" w:rsidRPr="00074C1E" w:rsidRDefault="006E6F2A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Pacific Digital Economy Programme (PDEP) Evaluation</w:t>
            </w:r>
          </w:p>
        </w:tc>
      </w:tr>
      <w:tr w:rsidR="002335C7" w:rsidRPr="002335C7" w14:paraId="52B0EF0D" w14:textId="77777777" w:rsidTr="00EA0AB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shd w:val="clear" w:color="auto" w:fill="D9D9D9" w:themeFill="background1" w:themeFillShade="D9"/>
            <w:noWrap/>
          </w:tcPr>
          <w:p w14:paraId="37BCAF53" w14:textId="7AA8B255" w:rsidR="00AC1A40" w:rsidRPr="00074C1E" w:rsidRDefault="00AC1A40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1061" w:type="dxa"/>
            <w:shd w:val="clear" w:color="auto" w:fill="D9D9D9" w:themeFill="background1" w:themeFillShade="D9"/>
            <w:noWrap/>
          </w:tcPr>
          <w:p w14:paraId="5C9EC9CF" w14:textId="5E4B51C1" w:rsidR="00AC1A40" w:rsidRPr="00074C1E" w:rsidRDefault="00263F42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</w:t>
            </w:r>
            <w:r w:rsidR="0070280F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</w:t>
            </w: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Evaluation</w:t>
            </w:r>
            <w:r w:rsidR="0070280F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of Pacific Labour Mobility Support Program (PLMSP)</w:t>
            </w:r>
          </w:p>
        </w:tc>
      </w:tr>
      <w:tr w:rsidR="002335C7" w:rsidRPr="00EA0AB5" w14:paraId="6E1AEC96" w14:textId="77777777" w:rsidTr="00EA0AB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shd w:val="clear" w:color="auto" w:fill="D9D9D9" w:themeFill="background1" w:themeFillShade="D9"/>
            <w:noWrap/>
          </w:tcPr>
          <w:p w14:paraId="76D98D99" w14:textId="34CE510E" w:rsidR="00AC1A40" w:rsidRPr="00074C1E" w:rsidRDefault="00AC1A40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1061" w:type="dxa"/>
            <w:shd w:val="clear" w:color="auto" w:fill="D9D9D9" w:themeFill="background1" w:themeFillShade="D9"/>
            <w:noWrap/>
          </w:tcPr>
          <w:p w14:paraId="131A2C1C" w14:textId="2DF4B9F7" w:rsidR="00AC1A40" w:rsidRPr="00074C1E" w:rsidRDefault="0070280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Mid-Term Evaluation of </w:t>
            </w:r>
            <w:r w:rsidR="001F48A7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Coalition for Disaster Resilient Infrastructure (</w:t>
            </w: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CDRI</w:t>
            </w:r>
            <w:r w:rsidR="001F48A7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)</w:t>
            </w:r>
            <w:r w:rsidR="005226AA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-</w:t>
            </w: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Infrastructure for Resilient Island States initiative (CDRI-IRIS)</w:t>
            </w:r>
          </w:p>
        </w:tc>
      </w:tr>
      <w:tr w:rsidR="002335C7" w:rsidRPr="00EA0AB5" w14:paraId="591AEC06" w14:textId="77777777" w:rsidTr="00EA0AB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shd w:val="clear" w:color="auto" w:fill="D9D9D9" w:themeFill="background1" w:themeFillShade="D9"/>
            <w:noWrap/>
          </w:tcPr>
          <w:p w14:paraId="22551173" w14:textId="6A084865" w:rsidR="00AC1A40" w:rsidRPr="00074C1E" w:rsidRDefault="00AC1A40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1061" w:type="dxa"/>
            <w:shd w:val="clear" w:color="auto" w:fill="D9D9D9" w:themeFill="background1" w:themeFillShade="D9"/>
            <w:noWrap/>
          </w:tcPr>
          <w:p w14:paraId="348B2518" w14:textId="7D986358" w:rsidR="00AC1A40" w:rsidRPr="00074C1E" w:rsidRDefault="0070280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 Evaluation of P</w:t>
            </w:r>
            <w:r w:rsidR="00BD4403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acific Regional Infrastructure</w:t>
            </w: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Phase V</w:t>
            </w:r>
          </w:p>
        </w:tc>
      </w:tr>
      <w:tr w:rsidR="002335C7" w:rsidRPr="00EA0AB5" w14:paraId="66400099" w14:textId="77777777" w:rsidTr="00EA0AB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shd w:val="clear" w:color="auto" w:fill="D9D9D9" w:themeFill="background1" w:themeFillShade="D9"/>
            <w:noWrap/>
          </w:tcPr>
          <w:p w14:paraId="4D07CC75" w14:textId="5ACE4160" w:rsidR="00AC1A40" w:rsidRPr="00074C1E" w:rsidRDefault="00AC1A40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1061" w:type="dxa"/>
            <w:shd w:val="clear" w:color="auto" w:fill="D9D9D9" w:themeFill="background1" w:themeFillShade="D9"/>
            <w:noWrap/>
          </w:tcPr>
          <w:p w14:paraId="3F3B6FE2" w14:textId="07A41B92" w:rsidR="00AC1A40" w:rsidRPr="00074C1E" w:rsidRDefault="0070280F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Formative Phase 1 Review of the Australia Pacific Leaders Program</w:t>
            </w:r>
          </w:p>
        </w:tc>
      </w:tr>
      <w:tr w:rsidR="002335C7" w:rsidRPr="00EA0AB5" w14:paraId="2F4DB481" w14:textId="77777777" w:rsidTr="00EA0AB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shd w:val="clear" w:color="auto" w:fill="D9D9D9" w:themeFill="background1" w:themeFillShade="D9"/>
            <w:noWrap/>
          </w:tcPr>
          <w:p w14:paraId="46182127" w14:textId="5CDE6AA2" w:rsidR="00DA792C" w:rsidRPr="00074C1E" w:rsidRDefault="001658E4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1061" w:type="dxa"/>
            <w:shd w:val="clear" w:color="auto" w:fill="D9D9D9" w:themeFill="background1" w:themeFillShade="D9"/>
            <w:noWrap/>
          </w:tcPr>
          <w:p w14:paraId="26BCAD36" w14:textId="30323777" w:rsidR="00DA792C" w:rsidRPr="00074C1E" w:rsidRDefault="001658E4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End of Program Evaluation of Regional Media Support Fund</w:t>
            </w:r>
          </w:p>
        </w:tc>
      </w:tr>
      <w:tr w:rsidR="002335C7" w:rsidRPr="00EA0AB5" w14:paraId="37D02971" w14:textId="77777777" w:rsidTr="00EA0AB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</w:tcPr>
          <w:p w14:paraId="63A6B786" w14:textId="72FD2847" w:rsidR="001658E4" w:rsidRPr="00074C1E" w:rsidRDefault="001658E4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1061" w:type="dxa"/>
            <w:noWrap/>
          </w:tcPr>
          <w:p w14:paraId="0DDB797B" w14:textId="43DB5AA7" w:rsidR="001658E4" w:rsidRPr="00074C1E" w:rsidRDefault="00263F42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</w:t>
            </w:r>
            <w:r w:rsidR="001658E4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</w:t>
            </w: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Evaluation</w:t>
            </w:r>
            <w:r w:rsidR="001658E4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of the Pacific Direct Financing Fund</w:t>
            </w:r>
          </w:p>
        </w:tc>
      </w:tr>
    </w:tbl>
    <w:p w14:paraId="6035E669" w14:textId="77777777" w:rsidR="00832C54" w:rsidRDefault="00832C54" w:rsidP="00832C54">
      <w:pPr>
        <w:pStyle w:val="BodyCopy"/>
      </w:pPr>
    </w:p>
    <w:p w14:paraId="5D28D415" w14:textId="4C77D046" w:rsidR="00832C54" w:rsidRDefault="00F91D6C" w:rsidP="00E70C71">
      <w:pPr>
        <w:pStyle w:val="H4-Heading4"/>
      </w:pPr>
      <w:r>
        <w:t>Papua New Guinea</w:t>
      </w:r>
    </w:p>
    <w:tbl>
      <w:tblPr>
        <w:tblStyle w:val="TableGrid"/>
        <w:tblW w:w="12469" w:type="dxa"/>
        <w:tblLook w:val="0620" w:firstRow="1" w:lastRow="0" w:firstColumn="0" w:lastColumn="0" w:noHBand="1" w:noVBand="1"/>
      </w:tblPr>
      <w:tblGrid>
        <w:gridCol w:w="1408"/>
        <w:gridCol w:w="11061"/>
      </w:tblGrid>
      <w:tr w:rsidR="002335C7" w:rsidRPr="002335C7" w14:paraId="24C96D75" w14:textId="77777777" w:rsidTr="00EA0AB5">
        <w:trPr>
          <w:trHeight w:val="340"/>
          <w:tblHeader/>
        </w:trPr>
        <w:tc>
          <w:tcPr>
            <w:tcW w:w="1408" w:type="dxa"/>
            <w:vAlign w:val="center"/>
          </w:tcPr>
          <w:p w14:paraId="0023271E" w14:textId="2D490139" w:rsidR="00802393" w:rsidRPr="00E931AE" w:rsidRDefault="00802393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E931AE">
              <w:rPr>
                <w:b/>
                <w:bCs/>
              </w:rPr>
              <w:t>YEAR</w:t>
            </w:r>
          </w:p>
        </w:tc>
        <w:tc>
          <w:tcPr>
            <w:tcW w:w="11061" w:type="dxa"/>
            <w:vAlign w:val="center"/>
          </w:tcPr>
          <w:p w14:paraId="5FA05428" w14:textId="71188D3C" w:rsidR="00802393" w:rsidRPr="00E931AE" w:rsidRDefault="00802393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E931AE">
              <w:rPr>
                <w:b/>
                <w:bCs/>
              </w:rPr>
              <w:t>EVALUATION</w:t>
            </w:r>
          </w:p>
        </w:tc>
      </w:tr>
      <w:tr w:rsidR="002335C7" w:rsidRPr="00BC333D" w14:paraId="736D0AE8" w14:textId="77777777" w:rsidTr="00EA0AB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08" w:type="dxa"/>
            <w:noWrap/>
            <w:hideMark/>
          </w:tcPr>
          <w:p w14:paraId="0158AFB4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1061" w:type="dxa"/>
            <w:noWrap/>
            <w:hideMark/>
          </w:tcPr>
          <w:p w14:paraId="425935AD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Trilateral Malaria Program Evaluation </w:t>
            </w:r>
          </w:p>
        </w:tc>
      </w:tr>
      <w:tr w:rsidR="002335C7" w:rsidRPr="00BC333D" w14:paraId="514C63C5" w14:textId="77777777" w:rsidTr="00EA0AB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08" w:type="dxa"/>
            <w:noWrap/>
            <w:hideMark/>
          </w:tcPr>
          <w:p w14:paraId="39486283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1061" w:type="dxa"/>
            <w:noWrap/>
            <w:hideMark/>
          </w:tcPr>
          <w:p w14:paraId="28F81BB9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Australia-Papua New Guinea Economic Partnership (APEP) Mid-Term Review</w:t>
            </w:r>
          </w:p>
        </w:tc>
      </w:tr>
      <w:tr w:rsidR="002335C7" w:rsidRPr="00BC333D" w14:paraId="4503BA80" w14:textId="77777777" w:rsidTr="00EA0AB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08" w:type="dxa"/>
            <w:noWrap/>
            <w:hideMark/>
          </w:tcPr>
          <w:p w14:paraId="7A9C550E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1061" w:type="dxa"/>
            <w:noWrap/>
            <w:hideMark/>
          </w:tcPr>
          <w:p w14:paraId="5A77E7C8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PNG Australia Transition to Health Mid-Term Review</w:t>
            </w:r>
          </w:p>
        </w:tc>
      </w:tr>
      <w:tr w:rsidR="002335C7" w:rsidRPr="00BC333D" w14:paraId="3B0B9EF8" w14:textId="77777777" w:rsidTr="00EA0AB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08" w:type="dxa"/>
            <w:noWrap/>
            <w:hideMark/>
          </w:tcPr>
          <w:p w14:paraId="3B1687FB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1061" w:type="dxa"/>
            <w:noWrap/>
            <w:hideMark/>
          </w:tcPr>
          <w:p w14:paraId="6A6B8CF6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PNG Institutional Partnerships Program Mid-Term Review</w:t>
            </w:r>
          </w:p>
        </w:tc>
      </w:tr>
      <w:tr w:rsidR="002335C7" w:rsidRPr="00BC333D" w14:paraId="5EE4B378" w14:textId="77777777" w:rsidTr="00EA0AB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08" w:type="dxa"/>
            <w:noWrap/>
            <w:hideMark/>
          </w:tcPr>
          <w:p w14:paraId="47DE759F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1061" w:type="dxa"/>
            <w:noWrap/>
            <w:hideMark/>
          </w:tcPr>
          <w:p w14:paraId="3C533352" w14:textId="6FA3B48F" w:rsidR="00BC333D" w:rsidRPr="00074C1E" w:rsidRDefault="003D7A18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Human Development Monitoring and Evaluation Services (</w:t>
            </w:r>
            <w:r w:rsidR="00BC333D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HDMES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)</w:t>
            </w:r>
            <w:r w:rsidR="00BC333D"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Review</w:t>
            </w:r>
          </w:p>
        </w:tc>
      </w:tr>
      <w:tr w:rsidR="002335C7" w:rsidRPr="00BC333D" w14:paraId="09D250AD" w14:textId="77777777" w:rsidTr="00EA0AB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08" w:type="dxa"/>
            <w:noWrap/>
            <w:hideMark/>
          </w:tcPr>
          <w:p w14:paraId="06C5E4E7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1061" w:type="dxa"/>
            <w:noWrap/>
            <w:hideMark/>
          </w:tcPr>
          <w:p w14:paraId="70EB3161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PNG Partnerships for Improving Education (PIE) Mid-Term Review</w:t>
            </w:r>
          </w:p>
        </w:tc>
      </w:tr>
      <w:tr w:rsidR="002335C7" w:rsidRPr="00BC333D" w14:paraId="448CE7FA" w14:textId="77777777" w:rsidTr="00EA0AB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08" w:type="dxa"/>
            <w:noWrap/>
            <w:hideMark/>
          </w:tcPr>
          <w:p w14:paraId="646DA8D4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1061" w:type="dxa"/>
            <w:noWrap/>
            <w:hideMark/>
          </w:tcPr>
          <w:p w14:paraId="5DF2BEC1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Building Community Engagement Program (BCEP) Mid-Term Review</w:t>
            </w:r>
          </w:p>
        </w:tc>
      </w:tr>
      <w:tr w:rsidR="002335C7" w:rsidRPr="00BC333D" w14:paraId="07DD0347" w14:textId="77777777" w:rsidTr="00EA0AB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08" w:type="dxa"/>
            <w:noWrap/>
            <w:hideMark/>
          </w:tcPr>
          <w:p w14:paraId="6CAC30F1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1061" w:type="dxa"/>
            <w:noWrap/>
            <w:hideMark/>
          </w:tcPr>
          <w:p w14:paraId="24DE8690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PNG Bougainville Partnership 2022-2026 Evaluation</w:t>
            </w:r>
          </w:p>
        </w:tc>
      </w:tr>
      <w:tr w:rsidR="002335C7" w:rsidRPr="00BC333D" w14:paraId="7CAA3D0A" w14:textId="77777777" w:rsidTr="00EA0AB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08" w:type="dxa"/>
            <w:noWrap/>
            <w:hideMark/>
          </w:tcPr>
          <w:p w14:paraId="44D380C7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1061" w:type="dxa"/>
            <w:noWrap/>
            <w:hideMark/>
          </w:tcPr>
          <w:p w14:paraId="01001ECD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Australia-PNG Subnational Program Evaluation</w:t>
            </w:r>
          </w:p>
        </w:tc>
      </w:tr>
      <w:tr w:rsidR="002335C7" w:rsidRPr="00BC333D" w14:paraId="2E61D0BB" w14:textId="77777777" w:rsidTr="00EA0AB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08" w:type="dxa"/>
            <w:noWrap/>
            <w:hideMark/>
          </w:tcPr>
          <w:p w14:paraId="29F4AD09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1061" w:type="dxa"/>
            <w:noWrap/>
            <w:hideMark/>
          </w:tcPr>
          <w:p w14:paraId="2A9EEFCA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Incentive Fund Phases 1-4 Review</w:t>
            </w:r>
          </w:p>
        </w:tc>
      </w:tr>
      <w:tr w:rsidR="002335C7" w:rsidRPr="00BC333D" w14:paraId="520E743A" w14:textId="77777777" w:rsidTr="00EA0AB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08" w:type="dxa"/>
            <w:shd w:val="clear" w:color="auto" w:fill="D9D9D9" w:themeFill="background1" w:themeFillShade="D9"/>
            <w:noWrap/>
            <w:hideMark/>
          </w:tcPr>
          <w:p w14:paraId="7991602F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1061" w:type="dxa"/>
            <w:shd w:val="clear" w:color="auto" w:fill="D9D9D9" w:themeFill="background1" w:themeFillShade="D9"/>
            <w:noWrap/>
            <w:hideMark/>
          </w:tcPr>
          <w:p w14:paraId="5923EB80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PNG Women Lead Mid-Term Review</w:t>
            </w:r>
          </w:p>
        </w:tc>
      </w:tr>
      <w:tr w:rsidR="002335C7" w:rsidRPr="00BC333D" w14:paraId="292C1B2D" w14:textId="77777777" w:rsidTr="00EA0AB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08" w:type="dxa"/>
            <w:shd w:val="clear" w:color="auto" w:fill="D9D9D9" w:themeFill="background1" w:themeFillShade="D9"/>
            <w:noWrap/>
            <w:hideMark/>
          </w:tcPr>
          <w:p w14:paraId="0F8DB009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1061" w:type="dxa"/>
            <w:shd w:val="clear" w:color="auto" w:fill="D9D9D9" w:themeFill="background1" w:themeFillShade="D9"/>
            <w:noWrap/>
            <w:hideMark/>
          </w:tcPr>
          <w:p w14:paraId="49A71060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Partnerships for Improving Education (PIE) Review</w:t>
            </w:r>
          </w:p>
        </w:tc>
      </w:tr>
      <w:tr w:rsidR="002335C7" w:rsidRPr="00BC333D" w14:paraId="1955EA50" w14:textId="77777777" w:rsidTr="00EA0AB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08" w:type="dxa"/>
            <w:shd w:val="clear" w:color="auto" w:fill="D9D9D9" w:themeFill="background1" w:themeFillShade="D9"/>
            <w:noWrap/>
            <w:hideMark/>
          </w:tcPr>
          <w:p w14:paraId="1C1B6132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1061" w:type="dxa"/>
            <w:shd w:val="clear" w:color="auto" w:fill="D9D9D9" w:themeFill="background1" w:themeFillShade="D9"/>
            <w:noWrap/>
            <w:hideMark/>
          </w:tcPr>
          <w:p w14:paraId="616C7874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Renewable Energy investments (Economic and Social Infrastructure Program) Mid-Term Review</w:t>
            </w:r>
          </w:p>
        </w:tc>
      </w:tr>
      <w:tr w:rsidR="002335C7" w:rsidRPr="00BC333D" w14:paraId="352CD3EE" w14:textId="77777777" w:rsidTr="00EA0AB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08" w:type="dxa"/>
            <w:shd w:val="clear" w:color="auto" w:fill="D9D9D9" w:themeFill="background1" w:themeFillShade="D9"/>
            <w:noWrap/>
            <w:hideMark/>
          </w:tcPr>
          <w:p w14:paraId="100AAF52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1061" w:type="dxa"/>
            <w:shd w:val="clear" w:color="auto" w:fill="D9D9D9" w:themeFill="background1" w:themeFillShade="D9"/>
            <w:noWrap/>
            <w:hideMark/>
          </w:tcPr>
          <w:p w14:paraId="04F48F5F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AFP's Papua New Guinea - Australia Policing Program End of Program Evaluation</w:t>
            </w:r>
          </w:p>
        </w:tc>
      </w:tr>
      <w:tr w:rsidR="002335C7" w:rsidRPr="00BC333D" w14:paraId="4CFF59C9" w14:textId="77777777" w:rsidTr="00EA0AB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08" w:type="dxa"/>
            <w:noWrap/>
            <w:hideMark/>
          </w:tcPr>
          <w:p w14:paraId="13CB0F94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1061" w:type="dxa"/>
            <w:noWrap/>
            <w:hideMark/>
          </w:tcPr>
          <w:p w14:paraId="70216A7E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Incentive Fund Phase V Mid-Term Review</w:t>
            </w:r>
          </w:p>
        </w:tc>
      </w:tr>
      <w:tr w:rsidR="002335C7" w:rsidRPr="00BC333D" w14:paraId="2A0F4DF3" w14:textId="77777777" w:rsidTr="00EA0AB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08" w:type="dxa"/>
            <w:noWrap/>
            <w:hideMark/>
          </w:tcPr>
          <w:p w14:paraId="7B245127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1061" w:type="dxa"/>
            <w:noWrap/>
            <w:hideMark/>
          </w:tcPr>
          <w:p w14:paraId="3B4A3CE7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Australia PNG Law &amp; Justice Partnership Mid-Term Review</w:t>
            </w:r>
          </w:p>
        </w:tc>
      </w:tr>
      <w:tr w:rsidR="002335C7" w:rsidRPr="00BC333D" w14:paraId="46D9B9F7" w14:textId="77777777" w:rsidTr="00EA0AB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08" w:type="dxa"/>
            <w:noWrap/>
            <w:hideMark/>
          </w:tcPr>
          <w:p w14:paraId="282E2990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1061" w:type="dxa"/>
            <w:noWrap/>
            <w:hideMark/>
          </w:tcPr>
          <w:p w14:paraId="0DFD3B54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Climate FIRST (Finance Initiative for Resilience and a Sustainable Transition) Mid-Term Review</w:t>
            </w:r>
          </w:p>
        </w:tc>
      </w:tr>
      <w:tr w:rsidR="002335C7" w:rsidRPr="005A6AC8" w14:paraId="5D2E5B32" w14:textId="77777777" w:rsidTr="00EA0AB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08" w:type="dxa"/>
            <w:noWrap/>
            <w:hideMark/>
          </w:tcPr>
          <w:p w14:paraId="29C01844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1061" w:type="dxa"/>
            <w:noWrap/>
            <w:hideMark/>
          </w:tcPr>
          <w:p w14:paraId="496FB2E2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Subnational (focussing on Western and Kokoda Partnerships) Review</w:t>
            </w:r>
          </w:p>
        </w:tc>
      </w:tr>
      <w:tr w:rsidR="002335C7" w:rsidRPr="005A6AC8" w14:paraId="41683B0F" w14:textId="77777777" w:rsidTr="00EA0AB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08" w:type="dxa"/>
            <w:noWrap/>
            <w:hideMark/>
          </w:tcPr>
          <w:p w14:paraId="566D77DC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1061" w:type="dxa"/>
            <w:noWrap/>
            <w:hideMark/>
          </w:tcPr>
          <w:p w14:paraId="409C25F0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Australia Awards in PNG Mid-Term Review</w:t>
            </w:r>
          </w:p>
        </w:tc>
      </w:tr>
      <w:tr w:rsidR="002335C7" w:rsidRPr="005A6AC8" w14:paraId="1DD7DAE2" w14:textId="77777777" w:rsidTr="00EA0AB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08" w:type="dxa"/>
            <w:noWrap/>
            <w:hideMark/>
          </w:tcPr>
          <w:p w14:paraId="56AE843E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1061" w:type="dxa"/>
            <w:noWrap/>
            <w:hideMark/>
          </w:tcPr>
          <w:p w14:paraId="0014178B" w14:textId="77777777" w:rsidR="00BC333D" w:rsidRPr="00074C1E" w:rsidRDefault="00BC333D" w:rsidP="00074C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074C1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UN PNG Country Fund Mid-Term Review</w:t>
            </w:r>
          </w:p>
        </w:tc>
      </w:tr>
    </w:tbl>
    <w:p w14:paraId="029F6A5D" w14:textId="77777777" w:rsidR="00832C54" w:rsidRDefault="00832C54" w:rsidP="00832C54">
      <w:pPr>
        <w:pStyle w:val="BodyCopy"/>
      </w:pPr>
    </w:p>
    <w:p w14:paraId="6269C7F4" w14:textId="77777777" w:rsidR="00AF0EA7" w:rsidRDefault="00AF0EA7">
      <w:pPr>
        <w:spacing w:after="0" w:line="240" w:lineRule="auto"/>
        <w:rPr>
          <w:rFonts w:asciiTheme="minorHAnsi" w:eastAsiaTheme="majorEastAsia" w:hAnsiTheme="minorHAnsi" w:cstheme="minorHAnsi"/>
          <w:b/>
          <w:bCs/>
          <w:color w:val="313E48"/>
          <w:sz w:val="24"/>
          <w:szCs w:val="24"/>
        </w:rPr>
      </w:pPr>
      <w:r>
        <w:br w:type="page"/>
      </w:r>
    </w:p>
    <w:p w14:paraId="7AD0DA9D" w14:textId="1045D785" w:rsidR="00832C54" w:rsidRDefault="00832C54" w:rsidP="00E70C71">
      <w:pPr>
        <w:pStyle w:val="H4-Heading4"/>
      </w:pPr>
      <w:r>
        <w:lastRenderedPageBreak/>
        <w:t>Solomon Islands</w:t>
      </w:r>
    </w:p>
    <w:tbl>
      <w:tblPr>
        <w:tblStyle w:val="TableGrid"/>
        <w:tblW w:w="12191" w:type="dxa"/>
        <w:tblLook w:val="0620" w:firstRow="1" w:lastRow="0" w:firstColumn="0" w:lastColumn="0" w:noHBand="1" w:noVBand="1"/>
      </w:tblPr>
      <w:tblGrid>
        <w:gridCol w:w="1413"/>
        <w:gridCol w:w="10778"/>
      </w:tblGrid>
      <w:tr w:rsidR="002335C7" w:rsidRPr="002335C7" w14:paraId="33D83337" w14:textId="77777777" w:rsidTr="00512609">
        <w:trPr>
          <w:trHeight w:val="340"/>
          <w:tblHeader/>
        </w:trPr>
        <w:tc>
          <w:tcPr>
            <w:tcW w:w="1413" w:type="dxa"/>
            <w:vAlign w:val="center"/>
          </w:tcPr>
          <w:p w14:paraId="7285187B" w14:textId="16447FA9" w:rsidR="00AC31E5" w:rsidRPr="00E931AE" w:rsidRDefault="00AC31E5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E931AE">
              <w:rPr>
                <w:b/>
                <w:bCs/>
              </w:rPr>
              <w:t>YEAR</w:t>
            </w:r>
          </w:p>
        </w:tc>
        <w:tc>
          <w:tcPr>
            <w:tcW w:w="10778" w:type="dxa"/>
            <w:vAlign w:val="center"/>
          </w:tcPr>
          <w:p w14:paraId="77091E31" w14:textId="54788CAA" w:rsidR="00AC31E5" w:rsidRPr="00E931AE" w:rsidRDefault="00AC31E5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E931AE">
              <w:rPr>
                <w:b/>
                <w:bCs/>
              </w:rPr>
              <w:t>EVALUATION</w:t>
            </w:r>
          </w:p>
        </w:tc>
      </w:tr>
      <w:tr w:rsidR="002335C7" w:rsidRPr="002335C7" w14:paraId="6B51C506" w14:textId="77777777" w:rsidTr="005126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13" w:type="dxa"/>
            <w:noWrap/>
            <w:hideMark/>
          </w:tcPr>
          <w:p w14:paraId="474D2744" w14:textId="14C5139A" w:rsidR="001F0476" w:rsidRPr="002335C7" w:rsidRDefault="00512609" w:rsidP="001F0476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2335C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78" w:type="dxa"/>
            <w:noWrap/>
            <w:hideMark/>
          </w:tcPr>
          <w:p w14:paraId="75E84952" w14:textId="43169275" w:rsidR="001F0476" w:rsidRPr="002335C7" w:rsidRDefault="00B84351" w:rsidP="001F047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eastAsia="en-AU"/>
              </w:rPr>
            </w:pPr>
            <w:r w:rsidRPr="002335C7">
              <w:rPr>
                <w:rFonts w:asciiTheme="majorHAnsi" w:hAnsiTheme="majorHAnsi" w:cstheme="majorHAnsi"/>
                <w:sz w:val="20"/>
                <w:szCs w:val="20"/>
              </w:rPr>
              <w:t>Review of Civil Society Strengthening Grants</w:t>
            </w:r>
          </w:p>
        </w:tc>
      </w:tr>
      <w:tr w:rsidR="002335C7" w:rsidRPr="002335C7" w14:paraId="01C0BF40" w14:textId="77777777" w:rsidTr="005126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13" w:type="dxa"/>
            <w:noWrap/>
            <w:hideMark/>
          </w:tcPr>
          <w:p w14:paraId="3B00694C" w14:textId="7A5234FD" w:rsidR="001F0476" w:rsidRPr="002335C7" w:rsidRDefault="00F870AD" w:rsidP="001F0476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2335C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78" w:type="dxa"/>
            <w:noWrap/>
            <w:hideMark/>
          </w:tcPr>
          <w:p w14:paraId="19D454AA" w14:textId="177C5146" w:rsidR="001F0476" w:rsidRPr="002335C7" w:rsidRDefault="00B975A4" w:rsidP="001F047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eastAsia="en-AU"/>
              </w:rPr>
            </w:pPr>
            <w:r w:rsidRPr="002335C7">
              <w:rPr>
                <w:rFonts w:asciiTheme="majorHAnsi" w:hAnsiTheme="majorHAnsi" w:cstheme="majorHAnsi"/>
                <w:sz w:val="20"/>
                <w:szCs w:val="20"/>
              </w:rPr>
              <w:t xml:space="preserve">Mid-Term Review of the Australia Solomon Islands Governance Program </w:t>
            </w:r>
          </w:p>
        </w:tc>
      </w:tr>
      <w:tr w:rsidR="002335C7" w:rsidRPr="002335C7" w14:paraId="369A3EB1" w14:textId="77777777" w:rsidTr="005126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13" w:type="dxa"/>
            <w:noWrap/>
            <w:hideMark/>
          </w:tcPr>
          <w:p w14:paraId="5A75A449" w14:textId="3A13743C" w:rsidR="001F0476" w:rsidRPr="002335C7" w:rsidRDefault="00F870AD" w:rsidP="001F0476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2335C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78" w:type="dxa"/>
            <w:noWrap/>
            <w:hideMark/>
          </w:tcPr>
          <w:p w14:paraId="6E2C5A89" w14:textId="5BC5ED2D" w:rsidR="001F0476" w:rsidRPr="002335C7" w:rsidRDefault="00E35DD5" w:rsidP="001F047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eastAsia="en-AU"/>
              </w:rPr>
            </w:pPr>
            <w:r w:rsidRPr="002335C7">
              <w:rPr>
                <w:rFonts w:asciiTheme="majorHAnsi" w:hAnsiTheme="majorHAnsi" w:cstheme="majorHAnsi"/>
                <w:sz w:val="20"/>
                <w:szCs w:val="20"/>
              </w:rPr>
              <w:t>Private Sector Development Program Portfolio Review</w:t>
            </w:r>
          </w:p>
        </w:tc>
      </w:tr>
      <w:tr w:rsidR="002335C7" w:rsidRPr="002335C7" w14:paraId="050A7606" w14:textId="77777777" w:rsidTr="005126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13" w:type="dxa"/>
            <w:noWrap/>
            <w:hideMark/>
          </w:tcPr>
          <w:p w14:paraId="5663EF21" w14:textId="66D66DD1" w:rsidR="001F0476" w:rsidRPr="002335C7" w:rsidRDefault="00F870AD" w:rsidP="001F0476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2335C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78" w:type="dxa"/>
            <w:noWrap/>
            <w:hideMark/>
          </w:tcPr>
          <w:p w14:paraId="52D9B53B" w14:textId="2C7BA733" w:rsidR="001F0476" w:rsidRPr="002335C7" w:rsidRDefault="00B975A4" w:rsidP="001F047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eastAsia="en-AU"/>
              </w:rPr>
            </w:pPr>
            <w:r w:rsidRPr="002335C7">
              <w:rPr>
                <w:rFonts w:asciiTheme="majorHAnsi" w:hAnsiTheme="majorHAnsi" w:cstheme="majorHAnsi"/>
                <w:sz w:val="20"/>
                <w:szCs w:val="20"/>
              </w:rPr>
              <w:t>End of Program Evaluation of Solomon Islands Medical Partnership for Learned Education and Research (SIMPLER)</w:t>
            </w:r>
          </w:p>
        </w:tc>
      </w:tr>
      <w:tr w:rsidR="002335C7" w:rsidRPr="002335C7" w14:paraId="3541D12E" w14:textId="77777777" w:rsidTr="00B8435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13" w:type="dxa"/>
            <w:shd w:val="clear" w:color="auto" w:fill="D9D9D9" w:themeFill="background1" w:themeFillShade="D9"/>
            <w:noWrap/>
            <w:hideMark/>
          </w:tcPr>
          <w:p w14:paraId="7D5E72A2" w14:textId="0DAE64D2" w:rsidR="001F0476" w:rsidRPr="002335C7" w:rsidRDefault="00F870AD" w:rsidP="001F0476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2335C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78" w:type="dxa"/>
            <w:shd w:val="clear" w:color="auto" w:fill="D9D9D9" w:themeFill="background1" w:themeFillShade="D9"/>
            <w:noWrap/>
            <w:hideMark/>
          </w:tcPr>
          <w:p w14:paraId="2B60A25F" w14:textId="08909553" w:rsidR="001F0476" w:rsidRPr="002335C7" w:rsidRDefault="00B975A4" w:rsidP="001F047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eastAsia="en-AU"/>
              </w:rPr>
            </w:pPr>
            <w:r w:rsidRPr="002335C7">
              <w:rPr>
                <w:rFonts w:asciiTheme="majorHAnsi" w:hAnsiTheme="majorHAnsi" w:cstheme="majorHAnsi"/>
                <w:sz w:val="20"/>
                <w:szCs w:val="20"/>
              </w:rPr>
              <w:t>Mid-Term Review of Australia Solomon Islands Support Facility</w:t>
            </w:r>
          </w:p>
        </w:tc>
      </w:tr>
      <w:tr w:rsidR="002335C7" w:rsidRPr="002335C7" w14:paraId="5A68E901" w14:textId="77777777" w:rsidTr="00B8435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13" w:type="dxa"/>
            <w:shd w:val="clear" w:color="auto" w:fill="D9D9D9" w:themeFill="background1" w:themeFillShade="D9"/>
            <w:noWrap/>
            <w:hideMark/>
          </w:tcPr>
          <w:p w14:paraId="3902B42B" w14:textId="1F82F802" w:rsidR="001F0476" w:rsidRPr="002335C7" w:rsidRDefault="00F870AD" w:rsidP="001F0476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2335C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78" w:type="dxa"/>
            <w:shd w:val="clear" w:color="auto" w:fill="D9D9D9" w:themeFill="background1" w:themeFillShade="D9"/>
            <w:noWrap/>
            <w:hideMark/>
          </w:tcPr>
          <w:p w14:paraId="37C6A306" w14:textId="1E901588" w:rsidR="001F0476" w:rsidRPr="002335C7" w:rsidRDefault="00B975A4" w:rsidP="001F047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eastAsia="en-AU"/>
              </w:rPr>
            </w:pPr>
            <w:r w:rsidRPr="002335C7">
              <w:rPr>
                <w:rFonts w:asciiTheme="majorHAnsi" w:hAnsiTheme="majorHAnsi" w:cstheme="majorHAnsi"/>
                <w:sz w:val="20"/>
                <w:szCs w:val="20"/>
              </w:rPr>
              <w:t>Mid-Term Review of the Education Program</w:t>
            </w:r>
          </w:p>
        </w:tc>
      </w:tr>
      <w:tr w:rsidR="002335C7" w:rsidRPr="002335C7" w14:paraId="079660C9" w14:textId="77777777" w:rsidTr="00B8435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13" w:type="dxa"/>
            <w:shd w:val="clear" w:color="auto" w:fill="D9D9D9" w:themeFill="background1" w:themeFillShade="D9"/>
            <w:noWrap/>
            <w:hideMark/>
          </w:tcPr>
          <w:p w14:paraId="05BFC4AD" w14:textId="317D4B52" w:rsidR="001F0476" w:rsidRPr="002335C7" w:rsidRDefault="00F870AD" w:rsidP="001F0476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2335C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78" w:type="dxa"/>
            <w:shd w:val="clear" w:color="auto" w:fill="D9D9D9" w:themeFill="background1" w:themeFillShade="D9"/>
            <w:noWrap/>
            <w:hideMark/>
          </w:tcPr>
          <w:p w14:paraId="28E8D73F" w14:textId="1B777674" w:rsidR="001F0476" w:rsidRPr="002335C7" w:rsidRDefault="00B975A4" w:rsidP="001F047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eastAsia="en-AU"/>
              </w:rPr>
            </w:pPr>
            <w:r w:rsidRPr="002335C7">
              <w:rPr>
                <w:rFonts w:asciiTheme="majorHAnsi" w:hAnsiTheme="majorHAnsi" w:cstheme="majorHAnsi"/>
                <w:sz w:val="20"/>
                <w:szCs w:val="20"/>
              </w:rPr>
              <w:t>Mid-Term Review of the Health Program</w:t>
            </w:r>
          </w:p>
        </w:tc>
      </w:tr>
      <w:tr w:rsidR="002335C7" w:rsidRPr="002335C7" w14:paraId="3237DADA" w14:textId="77777777" w:rsidTr="00B8435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13" w:type="dxa"/>
            <w:shd w:val="clear" w:color="auto" w:fill="D9D9D9" w:themeFill="background1" w:themeFillShade="D9"/>
            <w:noWrap/>
            <w:hideMark/>
          </w:tcPr>
          <w:p w14:paraId="2F0BAAC7" w14:textId="4144B61B" w:rsidR="001F0476" w:rsidRPr="002335C7" w:rsidRDefault="00F870AD" w:rsidP="001F0476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2335C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78" w:type="dxa"/>
            <w:shd w:val="clear" w:color="auto" w:fill="D9D9D9" w:themeFill="background1" w:themeFillShade="D9"/>
            <w:noWrap/>
            <w:hideMark/>
          </w:tcPr>
          <w:p w14:paraId="6DA37120" w14:textId="4663DA82" w:rsidR="001F0476" w:rsidRPr="002335C7" w:rsidRDefault="00B975A4" w:rsidP="001F047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eastAsia="en-AU"/>
              </w:rPr>
            </w:pPr>
            <w:r w:rsidRPr="002335C7">
              <w:rPr>
                <w:rFonts w:asciiTheme="majorHAnsi" w:hAnsiTheme="majorHAnsi" w:cstheme="majorHAnsi"/>
                <w:sz w:val="20"/>
                <w:szCs w:val="20"/>
              </w:rPr>
              <w:t>Mid-Term Review of Advancing Gender Equality in Solomon Islands</w:t>
            </w:r>
          </w:p>
        </w:tc>
      </w:tr>
      <w:tr w:rsidR="002335C7" w:rsidRPr="002335C7" w14:paraId="4EFF60FF" w14:textId="77777777" w:rsidTr="005126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13" w:type="dxa"/>
            <w:noWrap/>
            <w:hideMark/>
          </w:tcPr>
          <w:p w14:paraId="23D3AB59" w14:textId="3721D24B" w:rsidR="001F0476" w:rsidRPr="002335C7" w:rsidRDefault="00B84351" w:rsidP="001F0476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2335C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78" w:type="dxa"/>
            <w:noWrap/>
            <w:hideMark/>
          </w:tcPr>
          <w:p w14:paraId="0A613A1F" w14:textId="1935EC11" w:rsidR="001F0476" w:rsidRPr="002335C7" w:rsidRDefault="00B975A4" w:rsidP="001F047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eastAsia="en-AU"/>
              </w:rPr>
            </w:pPr>
            <w:r w:rsidRPr="002335C7">
              <w:rPr>
                <w:rFonts w:asciiTheme="majorHAnsi" w:hAnsiTheme="majorHAnsi" w:cstheme="majorHAnsi"/>
                <w:sz w:val="20"/>
                <w:szCs w:val="20"/>
              </w:rPr>
              <w:t>End of Program Evaluation of Ending Violence against Women and Girls for Solomon Islands</w:t>
            </w:r>
          </w:p>
        </w:tc>
      </w:tr>
      <w:tr w:rsidR="002335C7" w:rsidRPr="002335C7" w14:paraId="3FA23538" w14:textId="77777777" w:rsidTr="005126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13" w:type="dxa"/>
            <w:noWrap/>
          </w:tcPr>
          <w:p w14:paraId="598DBBAF" w14:textId="5707A827" w:rsidR="002031E6" w:rsidRPr="002335C7" w:rsidRDefault="00B84351" w:rsidP="001F0476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2335C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78" w:type="dxa"/>
            <w:noWrap/>
          </w:tcPr>
          <w:p w14:paraId="2D6610E0" w14:textId="2F531CE0" w:rsidR="002031E6" w:rsidRPr="002335C7" w:rsidRDefault="00B975A4" w:rsidP="001F047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eastAsia="en-AU"/>
              </w:rPr>
            </w:pPr>
            <w:r w:rsidRPr="002335C7">
              <w:rPr>
                <w:rFonts w:asciiTheme="majorHAnsi" w:hAnsiTheme="majorHAnsi" w:cstheme="majorHAnsi"/>
                <w:sz w:val="20"/>
                <w:szCs w:val="20"/>
              </w:rPr>
              <w:t>Mid</w:t>
            </w:r>
            <w:r w:rsidR="00872CBC" w:rsidRPr="002335C7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2335C7">
              <w:rPr>
                <w:rFonts w:asciiTheme="majorHAnsi" w:hAnsiTheme="majorHAnsi" w:cstheme="majorHAnsi"/>
                <w:sz w:val="20"/>
                <w:szCs w:val="20"/>
              </w:rPr>
              <w:t>Term Review of Australia Solomon Islands Education Program</w:t>
            </w:r>
          </w:p>
        </w:tc>
      </w:tr>
      <w:tr w:rsidR="002335C7" w:rsidRPr="002335C7" w14:paraId="2079EBF7" w14:textId="77777777" w:rsidTr="005126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13" w:type="dxa"/>
            <w:noWrap/>
          </w:tcPr>
          <w:p w14:paraId="3E1B48FC" w14:textId="31FBC578" w:rsidR="002031E6" w:rsidRPr="002335C7" w:rsidRDefault="00B84351" w:rsidP="001F0476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2335C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78" w:type="dxa"/>
            <w:noWrap/>
          </w:tcPr>
          <w:p w14:paraId="37CBCCBB" w14:textId="46427058" w:rsidR="002031E6" w:rsidRPr="002335C7" w:rsidRDefault="0040293E" w:rsidP="001F047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eastAsia="en-AU"/>
              </w:rPr>
            </w:pPr>
            <w:r w:rsidRPr="002335C7">
              <w:rPr>
                <w:rFonts w:asciiTheme="majorHAnsi" w:hAnsiTheme="majorHAnsi" w:cstheme="majorHAnsi"/>
                <w:sz w:val="20"/>
                <w:szCs w:val="20"/>
              </w:rPr>
              <w:t>Mid</w:t>
            </w:r>
            <w:r w:rsidR="00872CBC" w:rsidRPr="002335C7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2335C7">
              <w:rPr>
                <w:rFonts w:asciiTheme="majorHAnsi" w:hAnsiTheme="majorHAnsi" w:cstheme="majorHAnsi"/>
                <w:sz w:val="20"/>
                <w:szCs w:val="20"/>
              </w:rPr>
              <w:t>Term Review of Community Access and Urban Services Enhancement Program Phase II</w:t>
            </w:r>
          </w:p>
        </w:tc>
      </w:tr>
    </w:tbl>
    <w:p w14:paraId="13662FA0" w14:textId="468300D2" w:rsidR="00832C54" w:rsidRDefault="00832C54" w:rsidP="00E70C71">
      <w:pPr>
        <w:pStyle w:val="H4-Heading4"/>
      </w:pPr>
      <w:r>
        <w:t>Fiji</w:t>
      </w:r>
    </w:p>
    <w:tbl>
      <w:tblPr>
        <w:tblStyle w:val="TableGrid"/>
        <w:tblW w:w="12191" w:type="dxa"/>
        <w:tblLook w:val="0620" w:firstRow="1" w:lastRow="0" w:firstColumn="0" w:lastColumn="0" w:noHBand="1" w:noVBand="1"/>
      </w:tblPr>
      <w:tblGrid>
        <w:gridCol w:w="1408"/>
        <w:gridCol w:w="10783"/>
      </w:tblGrid>
      <w:tr w:rsidR="00AC31E5" w:rsidRPr="00AC31E5" w14:paraId="46B0EEFA" w14:textId="77777777" w:rsidTr="003D1E65">
        <w:trPr>
          <w:trHeight w:val="340"/>
          <w:tblHeader/>
        </w:trPr>
        <w:tc>
          <w:tcPr>
            <w:tcW w:w="1408" w:type="dxa"/>
            <w:vAlign w:val="center"/>
          </w:tcPr>
          <w:p w14:paraId="1E13406A" w14:textId="0C7FC211" w:rsidR="00AC31E5" w:rsidRPr="00AC31E5" w:rsidRDefault="00AC31E5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AC31E5">
              <w:rPr>
                <w:b/>
                <w:bCs/>
              </w:rPr>
              <w:t>YEAR</w:t>
            </w:r>
          </w:p>
        </w:tc>
        <w:tc>
          <w:tcPr>
            <w:tcW w:w="10783" w:type="dxa"/>
            <w:vAlign w:val="center"/>
          </w:tcPr>
          <w:p w14:paraId="639ADA2D" w14:textId="65B07D36" w:rsidR="00AC31E5" w:rsidRPr="00AC31E5" w:rsidRDefault="00AC31E5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AC31E5">
              <w:rPr>
                <w:b/>
                <w:bCs/>
              </w:rPr>
              <w:t>EVALUATION</w:t>
            </w:r>
          </w:p>
        </w:tc>
      </w:tr>
      <w:tr w:rsidR="003D1E65" w:rsidRPr="003D1E65" w14:paraId="0046912C" w14:textId="77777777" w:rsidTr="003D1E6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  <w:hideMark/>
          </w:tcPr>
          <w:p w14:paraId="2B13C70C" w14:textId="5A088304" w:rsidR="003D1E65" w:rsidRPr="00A673B2" w:rsidRDefault="001B1A12" w:rsidP="003D1E6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A673B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noWrap/>
            <w:hideMark/>
          </w:tcPr>
          <w:p w14:paraId="30C7E91B" w14:textId="5666B5B8" w:rsidR="003D1E65" w:rsidRPr="00A673B2" w:rsidRDefault="003777F6" w:rsidP="003D1E6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A673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Evaluation of </w:t>
            </w:r>
            <w:r w:rsidR="0055012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</w:t>
            </w:r>
            <w:r w:rsidRPr="00A673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chools</w:t>
            </w:r>
            <w:r w:rsidR="0055012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’</w:t>
            </w:r>
            <w:r w:rsidRPr="00A673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55012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</w:t>
            </w:r>
            <w:r w:rsidRPr="00A673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econstruction</w:t>
            </w:r>
          </w:p>
        </w:tc>
      </w:tr>
      <w:tr w:rsidR="003D1E65" w:rsidRPr="003D1E65" w14:paraId="21A0F0DF" w14:textId="77777777" w:rsidTr="003D1E6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  <w:hideMark/>
          </w:tcPr>
          <w:p w14:paraId="2E3BE8BA" w14:textId="48DDB4A0" w:rsidR="003D1E65" w:rsidRPr="00A673B2" w:rsidRDefault="001B1A12" w:rsidP="003D1E6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A673B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noWrap/>
            <w:hideMark/>
          </w:tcPr>
          <w:p w14:paraId="4B5BF3B3" w14:textId="653C3EEC" w:rsidR="003D1E65" w:rsidRPr="00A673B2" w:rsidRDefault="00A673B2" w:rsidP="00E0644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A673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Evaluation of DFAT</w:t>
            </w:r>
            <w:r w:rsidR="004677D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– International Finance Corporation (</w:t>
            </w:r>
            <w:r w:rsidRPr="00A673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IFC</w:t>
            </w:r>
            <w:r w:rsidR="004677D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  <w:r w:rsidR="00E0644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A673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Fiji Partnership Phase II</w:t>
            </w:r>
          </w:p>
        </w:tc>
      </w:tr>
      <w:tr w:rsidR="003D1E65" w:rsidRPr="003D1E65" w14:paraId="20E4E6D4" w14:textId="77777777" w:rsidTr="003777F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shd w:val="clear" w:color="auto" w:fill="D9D9D9" w:themeFill="background1" w:themeFillShade="D9"/>
            <w:noWrap/>
            <w:hideMark/>
          </w:tcPr>
          <w:p w14:paraId="3645627F" w14:textId="3EE6A587" w:rsidR="003D1E65" w:rsidRPr="00A673B2" w:rsidRDefault="001B1A12" w:rsidP="003D1E6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A673B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noWrap/>
            <w:hideMark/>
          </w:tcPr>
          <w:p w14:paraId="1EE0608E" w14:textId="3F5EC5A1" w:rsidR="003D1E65" w:rsidRPr="00A673B2" w:rsidRDefault="00A673B2" w:rsidP="003D1E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eastAsia="en-AU"/>
              </w:rPr>
            </w:pPr>
            <w:r w:rsidRPr="00A673B2">
              <w:rPr>
                <w:rFonts w:asciiTheme="majorHAnsi" w:hAnsiTheme="majorHAnsi" w:cstheme="majorHAnsi"/>
                <w:sz w:val="20"/>
                <w:szCs w:val="20"/>
              </w:rPr>
              <w:t>Mid-Term Review of the Fiji Program Support Platform</w:t>
            </w:r>
          </w:p>
        </w:tc>
      </w:tr>
      <w:tr w:rsidR="003D1E65" w:rsidRPr="003D1E65" w14:paraId="19C732C0" w14:textId="77777777" w:rsidTr="003D1E6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  <w:hideMark/>
          </w:tcPr>
          <w:p w14:paraId="0878122F" w14:textId="383EFE79" w:rsidR="003D1E65" w:rsidRPr="00A673B2" w:rsidRDefault="003777F6" w:rsidP="003D1E6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A673B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noWrap/>
            <w:hideMark/>
          </w:tcPr>
          <w:p w14:paraId="015E4D46" w14:textId="70154B66" w:rsidR="003D1E65" w:rsidRPr="00A673B2" w:rsidRDefault="00A673B2" w:rsidP="003D1E6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A673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Mid-Term Review of the Australia-Fiji Education Program</w:t>
            </w:r>
          </w:p>
        </w:tc>
      </w:tr>
      <w:tr w:rsidR="003D1E65" w:rsidRPr="003D1E65" w14:paraId="60EC8134" w14:textId="77777777" w:rsidTr="001B1A1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  <w:hideMark/>
          </w:tcPr>
          <w:p w14:paraId="09F2ABB3" w14:textId="1DBAA390" w:rsidR="003D1E65" w:rsidRPr="00A673B2" w:rsidRDefault="003777F6" w:rsidP="003D1E6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A673B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noWrap/>
            <w:hideMark/>
          </w:tcPr>
          <w:p w14:paraId="3DB196A1" w14:textId="2B31A66C" w:rsidR="003D1E65" w:rsidRPr="00A673B2" w:rsidRDefault="00A673B2" w:rsidP="003D1E6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A673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Mid-Term Review of the Australia-Fiji Health Program</w:t>
            </w:r>
          </w:p>
        </w:tc>
      </w:tr>
    </w:tbl>
    <w:p w14:paraId="6596F68D" w14:textId="2658A558" w:rsidR="00795A82" w:rsidRDefault="00795A82" w:rsidP="00795A82">
      <w:pPr>
        <w:pStyle w:val="H4-Heading4"/>
      </w:pPr>
      <w:r>
        <w:t>Vanuatu</w:t>
      </w:r>
    </w:p>
    <w:tbl>
      <w:tblPr>
        <w:tblStyle w:val="TableGrid"/>
        <w:tblW w:w="12191" w:type="dxa"/>
        <w:tblLook w:val="0620" w:firstRow="1" w:lastRow="0" w:firstColumn="0" w:lastColumn="0" w:noHBand="1" w:noVBand="1"/>
      </w:tblPr>
      <w:tblGrid>
        <w:gridCol w:w="1408"/>
        <w:gridCol w:w="10783"/>
      </w:tblGrid>
      <w:tr w:rsidR="00AC31E5" w:rsidRPr="00AC31E5" w14:paraId="6CF9F80E" w14:textId="77777777" w:rsidTr="00286194">
        <w:trPr>
          <w:trHeight w:val="340"/>
          <w:tblHeader/>
        </w:trPr>
        <w:tc>
          <w:tcPr>
            <w:tcW w:w="1408" w:type="dxa"/>
            <w:vAlign w:val="center"/>
          </w:tcPr>
          <w:p w14:paraId="71F084CB" w14:textId="6E724E8B" w:rsidR="00AC31E5" w:rsidRPr="00AC31E5" w:rsidRDefault="00AC31E5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AC31E5">
              <w:rPr>
                <w:b/>
                <w:bCs/>
              </w:rPr>
              <w:t>YEAR</w:t>
            </w:r>
          </w:p>
        </w:tc>
        <w:tc>
          <w:tcPr>
            <w:tcW w:w="10783" w:type="dxa"/>
            <w:vAlign w:val="center"/>
          </w:tcPr>
          <w:p w14:paraId="3323517D" w14:textId="7BE6691D" w:rsidR="00AC31E5" w:rsidRPr="00AC31E5" w:rsidRDefault="00AC31E5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AC31E5">
              <w:rPr>
                <w:b/>
                <w:bCs/>
              </w:rPr>
              <w:t>EVALUATION</w:t>
            </w:r>
          </w:p>
        </w:tc>
      </w:tr>
      <w:tr w:rsidR="00286194" w:rsidRPr="00286194" w14:paraId="5704D507" w14:textId="77777777" w:rsidTr="0028619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  <w:hideMark/>
          </w:tcPr>
          <w:p w14:paraId="5F202B42" w14:textId="4F47A9C8" w:rsidR="00286194" w:rsidRPr="00E72BBE" w:rsidRDefault="00FF69AD" w:rsidP="0028619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E72B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noWrap/>
            <w:hideMark/>
          </w:tcPr>
          <w:p w14:paraId="702859AA" w14:textId="1716A6C3" w:rsidR="00286194" w:rsidRPr="00E72BBE" w:rsidRDefault="00E72BBE" w:rsidP="00286194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E72BB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Mid-Term Evaluation of Vanuatu Gender Equality Program </w:t>
            </w:r>
          </w:p>
        </w:tc>
      </w:tr>
      <w:tr w:rsidR="00286194" w:rsidRPr="00286194" w14:paraId="72DCD6FA" w14:textId="77777777" w:rsidTr="0028619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  <w:hideMark/>
          </w:tcPr>
          <w:p w14:paraId="6F6D5A90" w14:textId="7441C289" w:rsidR="00286194" w:rsidRPr="00E72BBE" w:rsidRDefault="00FF69AD" w:rsidP="0028619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E72B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noWrap/>
            <w:hideMark/>
          </w:tcPr>
          <w:p w14:paraId="51382B2A" w14:textId="6405AE5E" w:rsidR="00286194" w:rsidRPr="00E72BBE" w:rsidRDefault="00E72BBE" w:rsidP="00E72BBE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E72BB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Mid-Term Evaluation of Wan Smolbag Theatre Community Partnership </w:t>
            </w:r>
          </w:p>
        </w:tc>
      </w:tr>
      <w:tr w:rsidR="00286194" w:rsidRPr="00286194" w14:paraId="19704AEE" w14:textId="77777777" w:rsidTr="007319E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  <w:hideMark/>
          </w:tcPr>
          <w:p w14:paraId="1D30242B" w14:textId="11514B19" w:rsidR="00286194" w:rsidRPr="00E72BBE" w:rsidRDefault="00FF69AD" w:rsidP="0028619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E72B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noWrap/>
            <w:hideMark/>
          </w:tcPr>
          <w:p w14:paraId="5AE83619" w14:textId="165EBB0C" w:rsidR="00286194" w:rsidRPr="00E72BBE" w:rsidRDefault="00E72BBE" w:rsidP="00286194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2BB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Mid</w:t>
            </w:r>
            <w:r w:rsidR="001873F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  <w:r w:rsidRPr="00E72BB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Term Review Evaluation of </w:t>
            </w:r>
            <w:r w:rsidR="00481B7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Tropical Cyclone</w:t>
            </w:r>
            <w:r w:rsidRPr="00E72BB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Harold Recovery Program</w:t>
            </w:r>
          </w:p>
        </w:tc>
      </w:tr>
      <w:tr w:rsidR="00286194" w:rsidRPr="00286194" w14:paraId="45625459" w14:textId="77777777" w:rsidTr="007319E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shd w:val="clear" w:color="auto" w:fill="D9D9D9" w:themeFill="background1" w:themeFillShade="D9"/>
            <w:noWrap/>
            <w:hideMark/>
          </w:tcPr>
          <w:p w14:paraId="03F74AE1" w14:textId="68D51268" w:rsidR="00286194" w:rsidRPr="00E72BBE" w:rsidRDefault="007319E8" w:rsidP="0028619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E72B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noWrap/>
            <w:hideMark/>
          </w:tcPr>
          <w:p w14:paraId="410058FA" w14:textId="71CABA10" w:rsidR="00286194" w:rsidRPr="00E72BBE" w:rsidRDefault="00E72BBE" w:rsidP="0028619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eastAsia="en-AU"/>
              </w:rPr>
            </w:pPr>
            <w:r w:rsidRPr="00E72BBE">
              <w:rPr>
                <w:rFonts w:asciiTheme="majorHAnsi" w:hAnsiTheme="majorHAnsi" w:cstheme="majorHAnsi"/>
                <w:sz w:val="20"/>
                <w:szCs w:val="20"/>
              </w:rPr>
              <w:t>Mid-Term Review of Vanuatu Australian Infrastructure for Development Program</w:t>
            </w:r>
          </w:p>
        </w:tc>
      </w:tr>
      <w:tr w:rsidR="00AF4571" w:rsidRPr="00286194" w14:paraId="46B0BFFD" w14:textId="77777777" w:rsidTr="007319E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shd w:val="clear" w:color="auto" w:fill="D9D9D9" w:themeFill="background1" w:themeFillShade="D9"/>
            <w:noWrap/>
          </w:tcPr>
          <w:p w14:paraId="65B1DFC3" w14:textId="089FA099" w:rsidR="00AF4571" w:rsidRPr="00E72BBE" w:rsidRDefault="007319E8" w:rsidP="0028619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E72B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noWrap/>
          </w:tcPr>
          <w:p w14:paraId="73E22BA1" w14:textId="3E3D6D68" w:rsidR="00AF4571" w:rsidRPr="00E72BBE" w:rsidRDefault="00E72BBE" w:rsidP="0028619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eastAsia="en-AU"/>
              </w:rPr>
            </w:pPr>
            <w:r w:rsidRPr="00E72BBE">
              <w:rPr>
                <w:rFonts w:asciiTheme="majorHAnsi" w:hAnsiTheme="majorHAnsi" w:cstheme="majorHAnsi"/>
                <w:sz w:val="20"/>
                <w:szCs w:val="20"/>
              </w:rPr>
              <w:t>Mid-Term Review of Vanuatu Australia Policing and Justice Program</w:t>
            </w:r>
          </w:p>
        </w:tc>
      </w:tr>
      <w:tr w:rsidR="00AF4571" w:rsidRPr="00286194" w14:paraId="7F4B4ADC" w14:textId="77777777" w:rsidTr="00AF457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shd w:val="clear" w:color="auto" w:fill="FFFFFF" w:themeFill="background1"/>
            <w:noWrap/>
          </w:tcPr>
          <w:p w14:paraId="13BDECC3" w14:textId="196BB501" w:rsidR="00AF4571" w:rsidRPr="00E72BBE" w:rsidRDefault="007319E8" w:rsidP="0028619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E72B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shd w:val="clear" w:color="auto" w:fill="FFFFFF" w:themeFill="background1"/>
            <w:noWrap/>
          </w:tcPr>
          <w:p w14:paraId="7830B2E1" w14:textId="34F2C757" w:rsidR="00AF4571" w:rsidRPr="00E72BBE" w:rsidRDefault="00E72BBE" w:rsidP="00286194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E72BB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Mid-Term Review of Governance for Growth Phase 4 Program</w:t>
            </w:r>
          </w:p>
        </w:tc>
      </w:tr>
    </w:tbl>
    <w:p w14:paraId="5C60941C" w14:textId="604ADF08" w:rsidR="00C818E9" w:rsidRDefault="00C818E9" w:rsidP="00AF0EA7">
      <w:pPr>
        <w:pStyle w:val="H4-Heading4"/>
      </w:pPr>
      <w:r>
        <w:lastRenderedPageBreak/>
        <w:t>Samoa</w:t>
      </w:r>
    </w:p>
    <w:tbl>
      <w:tblPr>
        <w:tblStyle w:val="TableGrid"/>
        <w:tblW w:w="12191" w:type="dxa"/>
        <w:tblLook w:val="04A0" w:firstRow="1" w:lastRow="0" w:firstColumn="1" w:lastColumn="0" w:noHBand="0" w:noVBand="1"/>
      </w:tblPr>
      <w:tblGrid>
        <w:gridCol w:w="1408"/>
        <w:gridCol w:w="10783"/>
      </w:tblGrid>
      <w:tr w:rsidR="00AC31E5" w:rsidRPr="00AC31E5" w14:paraId="587D9A11" w14:textId="77777777" w:rsidTr="00AF7253">
        <w:trPr>
          <w:trHeight w:val="340"/>
          <w:tblHeader/>
        </w:trPr>
        <w:tc>
          <w:tcPr>
            <w:tcW w:w="1408" w:type="dxa"/>
            <w:vAlign w:val="center"/>
          </w:tcPr>
          <w:p w14:paraId="7EC374FA" w14:textId="25690AC7" w:rsidR="00AC31E5" w:rsidRPr="00AC31E5" w:rsidRDefault="00AC31E5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AC31E5">
              <w:rPr>
                <w:b/>
                <w:bCs/>
              </w:rPr>
              <w:t>YEAR</w:t>
            </w:r>
          </w:p>
        </w:tc>
        <w:tc>
          <w:tcPr>
            <w:tcW w:w="10783" w:type="dxa"/>
            <w:vAlign w:val="center"/>
          </w:tcPr>
          <w:p w14:paraId="2B6B8FEF" w14:textId="3CED1282" w:rsidR="00AC31E5" w:rsidRPr="00AC31E5" w:rsidRDefault="00AC31E5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AC31E5">
              <w:rPr>
                <w:b/>
                <w:bCs/>
              </w:rPr>
              <w:t>EVALUATION</w:t>
            </w:r>
          </w:p>
        </w:tc>
      </w:tr>
      <w:tr w:rsidR="00AF7253" w:rsidRPr="00AF0EA7" w14:paraId="61CC3090" w14:textId="77777777" w:rsidTr="00AF7253">
        <w:trPr>
          <w:trHeight w:val="300"/>
        </w:trPr>
        <w:tc>
          <w:tcPr>
            <w:tcW w:w="1408" w:type="dxa"/>
            <w:noWrap/>
            <w:hideMark/>
          </w:tcPr>
          <w:p w14:paraId="78A7DFF4" w14:textId="222D25FC" w:rsidR="00AF7253" w:rsidRPr="008D2973" w:rsidRDefault="009B4D4D" w:rsidP="00AF725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8D29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noWrap/>
            <w:hideMark/>
          </w:tcPr>
          <w:p w14:paraId="5B478528" w14:textId="744D283A" w:rsidR="00AF7253" w:rsidRPr="000C010C" w:rsidRDefault="008D2973" w:rsidP="00AF7253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8D297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Joint </w:t>
            </w:r>
            <w:r w:rsidR="00263F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Mid-Term</w:t>
            </w:r>
            <w:r w:rsidRPr="008D297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263F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Evaluation</w:t>
            </w:r>
            <w:r w:rsidRPr="008D297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of Tautai: Governance for Economic Growth and Australia's Budget Support Program for Samoa</w:t>
            </w:r>
          </w:p>
        </w:tc>
      </w:tr>
      <w:tr w:rsidR="00AF7253" w:rsidRPr="00AF0EA7" w14:paraId="09675600" w14:textId="77777777" w:rsidTr="00AF7253">
        <w:trPr>
          <w:trHeight w:val="300"/>
        </w:trPr>
        <w:tc>
          <w:tcPr>
            <w:tcW w:w="1408" w:type="dxa"/>
            <w:noWrap/>
            <w:hideMark/>
          </w:tcPr>
          <w:p w14:paraId="716FE6C4" w14:textId="4CC283DB" w:rsidR="00AF7253" w:rsidRPr="008D2973" w:rsidRDefault="009B4D4D" w:rsidP="00AF725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8D29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noWrap/>
            <w:hideMark/>
          </w:tcPr>
          <w:p w14:paraId="6CF4E0F7" w14:textId="78364530" w:rsidR="00AF7253" w:rsidRPr="000C010C" w:rsidRDefault="00263F42" w:rsidP="00AF7253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Mid-Term</w:t>
            </w:r>
            <w:r w:rsidR="008D2973" w:rsidRPr="008D297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Review of the Tautua: Human Development for All program</w:t>
            </w:r>
          </w:p>
        </w:tc>
      </w:tr>
      <w:tr w:rsidR="00AF7253" w:rsidRPr="00AF0EA7" w14:paraId="21180AC6" w14:textId="77777777" w:rsidTr="007B70FB">
        <w:trPr>
          <w:trHeight w:val="300"/>
        </w:trPr>
        <w:tc>
          <w:tcPr>
            <w:tcW w:w="1408" w:type="dxa"/>
            <w:shd w:val="clear" w:color="auto" w:fill="D9D9D9" w:themeFill="background1" w:themeFillShade="D9"/>
            <w:noWrap/>
            <w:hideMark/>
          </w:tcPr>
          <w:p w14:paraId="39FD1D91" w14:textId="7A55BCA0" w:rsidR="00AF7253" w:rsidRPr="008D2973" w:rsidRDefault="007B70FB" w:rsidP="00AF725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8D29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noWrap/>
            <w:hideMark/>
          </w:tcPr>
          <w:p w14:paraId="3E6418CB" w14:textId="17BFC0D3" w:rsidR="00AF7253" w:rsidRPr="008D2973" w:rsidRDefault="00263F42" w:rsidP="008D2973">
            <w:pPr>
              <w:tabs>
                <w:tab w:val="left" w:pos="1920"/>
              </w:tabs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End of Program</w:t>
            </w:r>
            <w:r w:rsidR="008D2973" w:rsidRPr="008D297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Review</w:t>
            </w:r>
            <w:r w:rsidR="008D2973" w:rsidRPr="008D2973">
              <w:rPr>
                <w:rFonts w:asciiTheme="majorHAnsi" w:hAnsiTheme="majorHAnsi" w:cstheme="majorHAnsi"/>
                <w:sz w:val="20"/>
                <w:szCs w:val="20"/>
              </w:rPr>
              <w:t>: Samoa Health System Strengthening Program for Results (P4R)</w:t>
            </w:r>
          </w:p>
        </w:tc>
      </w:tr>
      <w:tr w:rsidR="00AF7253" w:rsidRPr="00AF0EA7" w14:paraId="08DB8338" w14:textId="77777777" w:rsidTr="007B70FB">
        <w:trPr>
          <w:trHeight w:val="300"/>
        </w:trPr>
        <w:tc>
          <w:tcPr>
            <w:tcW w:w="1408" w:type="dxa"/>
            <w:shd w:val="clear" w:color="auto" w:fill="D9D9D9" w:themeFill="background1" w:themeFillShade="D9"/>
            <w:noWrap/>
            <w:hideMark/>
          </w:tcPr>
          <w:p w14:paraId="32621E67" w14:textId="16CCF2E8" w:rsidR="00AF7253" w:rsidRPr="008D2973" w:rsidRDefault="007B70FB" w:rsidP="00AF725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8D29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noWrap/>
            <w:hideMark/>
          </w:tcPr>
          <w:p w14:paraId="79353267" w14:textId="204A883E" w:rsidR="00AF7253" w:rsidRPr="000C010C" w:rsidRDefault="00263F42" w:rsidP="00AF72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eastAsia="en-AU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End of Program</w:t>
            </w:r>
            <w:r w:rsidR="008D2973" w:rsidRPr="008D297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Review</w:t>
            </w:r>
            <w:r w:rsidR="008D2973" w:rsidRPr="008D2973">
              <w:rPr>
                <w:rFonts w:asciiTheme="majorHAnsi" w:hAnsiTheme="majorHAnsi" w:cstheme="majorHAnsi"/>
                <w:sz w:val="20"/>
                <w:szCs w:val="20"/>
              </w:rPr>
              <w:t xml:space="preserve"> of </w:t>
            </w:r>
            <w:r w:rsidR="00790F0A"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="008D2973" w:rsidRPr="008D2973">
              <w:rPr>
                <w:rFonts w:asciiTheme="majorHAnsi" w:hAnsiTheme="majorHAnsi" w:cstheme="majorHAnsi"/>
                <w:sz w:val="20"/>
                <w:szCs w:val="20"/>
              </w:rPr>
              <w:t>onstruction of Samoa Legislative Assembly Office</w:t>
            </w:r>
          </w:p>
        </w:tc>
      </w:tr>
    </w:tbl>
    <w:p w14:paraId="4F476B9A" w14:textId="2DA4BD5C" w:rsidR="00BE7ADC" w:rsidRDefault="00BE7ADC" w:rsidP="00BE7ADC">
      <w:pPr>
        <w:pStyle w:val="H4-Heading4"/>
      </w:pPr>
      <w:r w:rsidRPr="008629C1">
        <w:t>Tonga</w:t>
      </w:r>
    </w:p>
    <w:tbl>
      <w:tblPr>
        <w:tblStyle w:val="TableGrid"/>
        <w:tblW w:w="12191" w:type="dxa"/>
        <w:tblLook w:val="0620" w:firstRow="1" w:lastRow="0" w:firstColumn="0" w:lastColumn="0" w:noHBand="1" w:noVBand="1"/>
      </w:tblPr>
      <w:tblGrid>
        <w:gridCol w:w="1408"/>
        <w:gridCol w:w="10783"/>
      </w:tblGrid>
      <w:tr w:rsidR="00AC31E5" w:rsidRPr="00AC31E5" w14:paraId="3D0E1ACA" w14:textId="77777777" w:rsidTr="008A29A0">
        <w:trPr>
          <w:trHeight w:val="340"/>
          <w:tblHeader/>
        </w:trPr>
        <w:tc>
          <w:tcPr>
            <w:tcW w:w="1408" w:type="dxa"/>
            <w:vAlign w:val="center"/>
          </w:tcPr>
          <w:p w14:paraId="7093A380" w14:textId="5D992B8E" w:rsidR="00AC31E5" w:rsidRPr="00AC31E5" w:rsidRDefault="00AC31E5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AC31E5">
              <w:rPr>
                <w:b/>
                <w:bCs/>
              </w:rPr>
              <w:t>YEAR</w:t>
            </w:r>
          </w:p>
        </w:tc>
        <w:tc>
          <w:tcPr>
            <w:tcW w:w="10783" w:type="dxa"/>
            <w:vAlign w:val="center"/>
          </w:tcPr>
          <w:p w14:paraId="6AF46686" w14:textId="08C133E4" w:rsidR="00AC31E5" w:rsidRPr="00AC31E5" w:rsidRDefault="00AC31E5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AC31E5">
              <w:rPr>
                <w:b/>
                <w:bCs/>
              </w:rPr>
              <w:t>EVALUATION</w:t>
            </w:r>
          </w:p>
        </w:tc>
      </w:tr>
      <w:tr w:rsidR="008A29A0" w:rsidRPr="008A29A0" w14:paraId="70911087" w14:textId="77777777" w:rsidTr="008A29A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  <w:hideMark/>
          </w:tcPr>
          <w:p w14:paraId="6C424299" w14:textId="4E20BA0D" w:rsidR="008A29A0" w:rsidRPr="008A29A0" w:rsidRDefault="008A29A0" w:rsidP="008A29A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8A29A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202</w:t>
            </w:r>
            <w:r w:rsidR="008629C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5-26</w:t>
            </w:r>
          </w:p>
        </w:tc>
        <w:tc>
          <w:tcPr>
            <w:tcW w:w="10783" w:type="dxa"/>
            <w:noWrap/>
            <w:hideMark/>
          </w:tcPr>
          <w:p w14:paraId="4501C937" w14:textId="590811FD" w:rsidR="008A29A0" w:rsidRPr="003B5F21" w:rsidRDefault="00A748E6" w:rsidP="008A29A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3B5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Evaluation of Australia's </w:t>
            </w:r>
            <w:r w:rsidR="00790F0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</w:t>
            </w:r>
            <w:r w:rsidRPr="003B5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ender </w:t>
            </w:r>
            <w:r w:rsidR="00790F0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</w:t>
            </w:r>
            <w:r w:rsidRPr="003B5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nvestments</w:t>
            </w:r>
          </w:p>
        </w:tc>
      </w:tr>
      <w:tr w:rsidR="008A29A0" w:rsidRPr="008A29A0" w14:paraId="63BF3A30" w14:textId="77777777" w:rsidTr="008A29A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  <w:hideMark/>
          </w:tcPr>
          <w:p w14:paraId="08340B2D" w14:textId="68A18847" w:rsidR="008A29A0" w:rsidRPr="008A29A0" w:rsidRDefault="008629C1" w:rsidP="008A29A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8A29A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202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5-26</w:t>
            </w:r>
          </w:p>
        </w:tc>
        <w:tc>
          <w:tcPr>
            <w:tcW w:w="10783" w:type="dxa"/>
            <w:noWrap/>
            <w:hideMark/>
          </w:tcPr>
          <w:p w14:paraId="4F9D61D6" w14:textId="03CF8E08" w:rsidR="008A29A0" w:rsidRPr="003B5F21" w:rsidRDefault="00A748E6" w:rsidP="008A29A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3B5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Review of the Australia Awards Program (Tonga) </w:t>
            </w:r>
          </w:p>
        </w:tc>
      </w:tr>
      <w:tr w:rsidR="008A29A0" w:rsidRPr="008A29A0" w14:paraId="167A0E2A" w14:textId="77777777" w:rsidTr="008629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shd w:val="clear" w:color="auto" w:fill="D9D9D9" w:themeFill="background1" w:themeFillShade="D9"/>
            <w:noWrap/>
            <w:hideMark/>
          </w:tcPr>
          <w:p w14:paraId="3A282F69" w14:textId="5BA65415" w:rsidR="008A29A0" w:rsidRPr="008A29A0" w:rsidRDefault="008629C1" w:rsidP="008A29A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noWrap/>
            <w:hideMark/>
          </w:tcPr>
          <w:p w14:paraId="32AF9F2B" w14:textId="5D7F44DE" w:rsidR="008A29A0" w:rsidRPr="003B5F21" w:rsidRDefault="00263F42" w:rsidP="008A29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eastAsia="en-AU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Mid-Term</w:t>
            </w:r>
            <w:r w:rsidR="00A748E6" w:rsidRPr="003B5F21">
              <w:rPr>
                <w:rFonts w:asciiTheme="majorHAnsi" w:hAnsiTheme="majorHAnsi" w:cstheme="majorHAnsi"/>
                <w:sz w:val="20"/>
                <w:szCs w:val="20"/>
              </w:rPr>
              <w:t xml:space="preserve"> Review for Tonga Renewable Energy Stabilisation Package </w:t>
            </w:r>
          </w:p>
        </w:tc>
      </w:tr>
      <w:tr w:rsidR="008A29A0" w:rsidRPr="008A29A0" w14:paraId="07EC7319" w14:textId="77777777" w:rsidTr="007900F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shd w:val="clear" w:color="auto" w:fill="D9D9D9" w:themeFill="background1" w:themeFillShade="D9"/>
            <w:noWrap/>
            <w:hideMark/>
          </w:tcPr>
          <w:p w14:paraId="637E170E" w14:textId="314B86BF" w:rsidR="008A29A0" w:rsidRPr="008A29A0" w:rsidRDefault="008629C1" w:rsidP="008A29A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noWrap/>
            <w:hideMark/>
          </w:tcPr>
          <w:p w14:paraId="77475DF5" w14:textId="1B6CBE25" w:rsidR="008A29A0" w:rsidRPr="003B5F21" w:rsidRDefault="00263F42" w:rsidP="008A29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eastAsia="en-AU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Mid-Term</w:t>
            </w:r>
            <w:r w:rsidR="00A748E6" w:rsidRPr="003B5F2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Review</w:t>
            </w:r>
            <w:r w:rsidR="00A748E6" w:rsidRPr="003B5F21">
              <w:rPr>
                <w:rFonts w:asciiTheme="majorHAnsi" w:hAnsiTheme="majorHAnsi" w:cstheme="majorHAnsi"/>
                <w:sz w:val="20"/>
                <w:szCs w:val="20"/>
              </w:rPr>
              <w:t xml:space="preserve"> of Tonga Health Sector Support phase 4  </w:t>
            </w:r>
          </w:p>
        </w:tc>
      </w:tr>
      <w:tr w:rsidR="008A29A0" w:rsidRPr="008A29A0" w14:paraId="28795127" w14:textId="77777777" w:rsidTr="007900F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  <w:hideMark/>
          </w:tcPr>
          <w:p w14:paraId="15083990" w14:textId="42986345" w:rsidR="008A29A0" w:rsidRPr="008A29A0" w:rsidRDefault="008629C1" w:rsidP="008A29A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noWrap/>
            <w:hideMark/>
          </w:tcPr>
          <w:p w14:paraId="7794F49E" w14:textId="0FA2B09B" w:rsidR="008A29A0" w:rsidRPr="003B5F21" w:rsidRDefault="00263F42" w:rsidP="008A29A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Mid-Term</w:t>
            </w:r>
            <w:r w:rsidR="003B5F21" w:rsidRPr="003B5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Review</w:t>
            </w:r>
            <w:r w:rsidR="003B5F21" w:rsidRPr="003B5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of Community Resilience Partnership </w:t>
            </w:r>
            <w:r w:rsidR="00790F0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</w:t>
            </w:r>
            <w:r w:rsidR="003B5F21" w:rsidRPr="003B5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nvestment </w:t>
            </w:r>
          </w:p>
        </w:tc>
      </w:tr>
      <w:tr w:rsidR="008A29A0" w:rsidRPr="008A29A0" w14:paraId="3CB6AC48" w14:textId="77777777" w:rsidTr="007900F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  <w:hideMark/>
          </w:tcPr>
          <w:p w14:paraId="512B1378" w14:textId="71EF20F6" w:rsidR="008A29A0" w:rsidRPr="008A29A0" w:rsidRDefault="008629C1" w:rsidP="008A29A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noWrap/>
            <w:hideMark/>
          </w:tcPr>
          <w:p w14:paraId="7C96B550" w14:textId="0ACDEAC8" w:rsidR="008A29A0" w:rsidRPr="003B5F21" w:rsidRDefault="003B5F21" w:rsidP="008A29A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3B5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Independent Review of Kafa-Taha Tonga Australia Governance Program</w:t>
            </w:r>
          </w:p>
        </w:tc>
      </w:tr>
      <w:tr w:rsidR="003B5F21" w:rsidRPr="008A29A0" w14:paraId="00FA01E7" w14:textId="77777777" w:rsidTr="007900F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</w:tcPr>
          <w:p w14:paraId="35EAD171" w14:textId="1549422A" w:rsidR="003B5F21" w:rsidRDefault="003B5F21" w:rsidP="008A29A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noWrap/>
          </w:tcPr>
          <w:p w14:paraId="0C71B359" w14:textId="68484BB2" w:rsidR="003B5F21" w:rsidRPr="003B5F21" w:rsidRDefault="00263F42" w:rsidP="008A29A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Mid-Term</w:t>
            </w:r>
            <w:r w:rsidR="003B5F21" w:rsidRPr="003B5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Review</w:t>
            </w:r>
            <w:r w:rsidR="003B5F21" w:rsidRPr="003B5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of </w:t>
            </w:r>
            <w:r w:rsidR="00790F0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</w:t>
            </w:r>
            <w:r w:rsidR="003B5F21" w:rsidRPr="003B5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ilateral </w:t>
            </w:r>
            <w:r w:rsidR="000E699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</w:t>
            </w:r>
            <w:r w:rsidR="003B5F21" w:rsidRPr="003B5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umanitarian </w:t>
            </w:r>
            <w:r w:rsidR="000E699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</w:t>
            </w:r>
            <w:r w:rsidR="003B5F21" w:rsidRPr="003B5F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upport</w:t>
            </w:r>
          </w:p>
        </w:tc>
      </w:tr>
    </w:tbl>
    <w:p w14:paraId="7B2FA333" w14:textId="1507A12B" w:rsidR="00F9160D" w:rsidRDefault="00F9160D" w:rsidP="00F9160D">
      <w:pPr>
        <w:pStyle w:val="H4-Heading4"/>
      </w:pPr>
      <w:r>
        <w:t>Tuvalu</w:t>
      </w:r>
    </w:p>
    <w:tbl>
      <w:tblPr>
        <w:tblStyle w:val="TableGrid"/>
        <w:tblW w:w="12191" w:type="dxa"/>
        <w:tblLook w:val="0620" w:firstRow="1" w:lastRow="0" w:firstColumn="0" w:lastColumn="0" w:noHBand="1" w:noVBand="1"/>
      </w:tblPr>
      <w:tblGrid>
        <w:gridCol w:w="1408"/>
        <w:gridCol w:w="10783"/>
      </w:tblGrid>
      <w:tr w:rsidR="00DC30D0" w:rsidRPr="00DC30D0" w14:paraId="011114FF" w14:textId="77777777" w:rsidTr="00DC30D0">
        <w:trPr>
          <w:trHeight w:val="340"/>
          <w:tblHeader/>
        </w:trPr>
        <w:tc>
          <w:tcPr>
            <w:tcW w:w="1408" w:type="dxa"/>
            <w:vAlign w:val="center"/>
          </w:tcPr>
          <w:p w14:paraId="7ADE015A" w14:textId="7D897BAD" w:rsidR="00DC30D0" w:rsidRPr="00DC30D0" w:rsidRDefault="00DC30D0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DC30D0">
              <w:rPr>
                <w:b/>
                <w:bCs/>
              </w:rPr>
              <w:t>YEAR</w:t>
            </w:r>
          </w:p>
        </w:tc>
        <w:tc>
          <w:tcPr>
            <w:tcW w:w="10783" w:type="dxa"/>
            <w:vAlign w:val="center"/>
          </w:tcPr>
          <w:p w14:paraId="31E6DF4B" w14:textId="0EF33716" w:rsidR="00DC30D0" w:rsidRPr="00DC30D0" w:rsidRDefault="00DC30D0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DC30D0">
              <w:rPr>
                <w:b/>
                <w:bCs/>
              </w:rPr>
              <w:t>EVALUATION</w:t>
            </w:r>
          </w:p>
        </w:tc>
      </w:tr>
      <w:tr w:rsidR="00F9160D" w:rsidRPr="00334149" w14:paraId="3695447D" w14:textId="77777777" w:rsidTr="00854A3E">
        <w:trPr>
          <w:trHeight w:val="340"/>
        </w:trPr>
        <w:tc>
          <w:tcPr>
            <w:tcW w:w="1408" w:type="dxa"/>
            <w:vAlign w:val="center"/>
          </w:tcPr>
          <w:p w14:paraId="6D94C7DF" w14:textId="1E2489E2" w:rsidR="00F9160D" w:rsidRPr="00854A3E" w:rsidRDefault="007E2985" w:rsidP="007E298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854A3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7FC4A906" w14:textId="40D131A5" w:rsidR="00F9160D" w:rsidRPr="00854A3E" w:rsidRDefault="00854A3E" w:rsidP="007E298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85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Mid-Term Evaluation of Tuvalu Australia Partnership for Quality Education</w:t>
            </w:r>
            <w:r w:rsidR="005110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(TAPQE)</w:t>
            </w:r>
          </w:p>
        </w:tc>
      </w:tr>
    </w:tbl>
    <w:p w14:paraId="1FE54799" w14:textId="5681701D" w:rsidR="007A554B" w:rsidRDefault="007A554B" w:rsidP="007A554B">
      <w:pPr>
        <w:pStyle w:val="H4-Heading4"/>
      </w:pPr>
      <w:r>
        <w:t>Kiribati</w:t>
      </w:r>
    </w:p>
    <w:tbl>
      <w:tblPr>
        <w:tblStyle w:val="TableGrid"/>
        <w:tblW w:w="12191" w:type="dxa"/>
        <w:tblLook w:val="0620" w:firstRow="1" w:lastRow="0" w:firstColumn="0" w:lastColumn="0" w:noHBand="1" w:noVBand="1"/>
      </w:tblPr>
      <w:tblGrid>
        <w:gridCol w:w="1408"/>
        <w:gridCol w:w="10783"/>
      </w:tblGrid>
      <w:tr w:rsidR="00DC30D0" w:rsidRPr="00DC30D0" w14:paraId="32F6B5EF" w14:textId="77777777" w:rsidTr="00DC30D0">
        <w:trPr>
          <w:trHeight w:val="340"/>
          <w:tblHeader/>
        </w:trPr>
        <w:tc>
          <w:tcPr>
            <w:tcW w:w="1408" w:type="dxa"/>
            <w:vAlign w:val="center"/>
          </w:tcPr>
          <w:p w14:paraId="2B2252DE" w14:textId="38EB9A7E" w:rsidR="00DC30D0" w:rsidRPr="00DC30D0" w:rsidRDefault="00DC30D0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DC30D0">
              <w:rPr>
                <w:b/>
                <w:bCs/>
              </w:rPr>
              <w:t>YEAR</w:t>
            </w:r>
          </w:p>
        </w:tc>
        <w:tc>
          <w:tcPr>
            <w:tcW w:w="10783" w:type="dxa"/>
            <w:vAlign w:val="center"/>
          </w:tcPr>
          <w:p w14:paraId="5ED1D574" w14:textId="7EC9FA24" w:rsidR="00DC30D0" w:rsidRPr="00DC30D0" w:rsidRDefault="00DC30D0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DC30D0">
              <w:rPr>
                <w:b/>
                <w:bCs/>
              </w:rPr>
              <w:t>EVALUATION</w:t>
            </w:r>
          </w:p>
        </w:tc>
      </w:tr>
      <w:tr w:rsidR="007A554B" w:rsidRPr="00334149" w14:paraId="0B988207" w14:textId="77777777" w:rsidTr="002E717B">
        <w:trPr>
          <w:trHeight w:val="340"/>
        </w:trPr>
        <w:tc>
          <w:tcPr>
            <w:tcW w:w="1408" w:type="dxa"/>
            <w:vAlign w:val="center"/>
          </w:tcPr>
          <w:p w14:paraId="39F889F4" w14:textId="7C9A1216" w:rsidR="007A554B" w:rsidRPr="00101554" w:rsidRDefault="00101554" w:rsidP="0010155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10155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202</w:t>
            </w:r>
            <w:r w:rsidR="006672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7-28</w:t>
            </w:r>
          </w:p>
        </w:tc>
        <w:tc>
          <w:tcPr>
            <w:tcW w:w="10783" w:type="dxa"/>
            <w:vAlign w:val="center"/>
          </w:tcPr>
          <w:p w14:paraId="0ED13986" w14:textId="11193722" w:rsidR="007A554B" w:rsidRPr="008C16B5" w:rsidRDefault="00263F42" w:rsidP="00101554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Mid-Term</w:t>
            </w:r>
            <w:r w:rsidR="008C16B5" w:rsidRPr="008C16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Evaluation</w:t>
            </w:r>
            <w:r w:rsidR="008C16B5" w:rsidRPr="008C16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of the Kiribati Australia Infrastructure </w:t>
            </w:r>
            <w:r w:rsidR="000E699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="008C16B5" w:rsidRPr="008C16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rogram (Te</w:t>
            </w:r>
            <w:r w:rsidR="00FB3B0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8C16B5" w:rsidRPr="008C16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KAI)</w:t>
            </w:r>
          </w:p>
        </w:tc>
      </w:tr>
      <w:tr w:rsidR="00667263" w:rsidRPr="00334149" w14:paraId="6329A328" w14:textId="77777777" w:rsidTr="002E717B">
        <w:trPr>
          <w:trHeight w:val="340"/>
        </w:trPr>
        <w:tc>
          <w:tcPr>
            <w:tcW w:w="1408" w:type="dxa"/>
            <w:vAlign w:val="center"/>
          </w:tcPr>
          <w:p w14:paraId="3F2D344F" w14:textId="4948DBF2" w:rsidR="00667263" w:rsidRPr="00101554" w:rsidRDefault="00667263" w:rsidP="0010155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vAlign w:val="center"/>
          </w:tcPr>
          <w:p w14:paraId="443C94EA" w14:textId="7F8CD85C" w:rsidR="00667263" w:rsidRPr="008C16B5" w:rsidRDefault="00263F42" w:rsidP="00101554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Mid-Term</w:t>
            </w:r>
            <w:r w:rsidR="008C16B5" w:rsidRPr="008C16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Review</w:t>
            </w:r>
            <w:r w:rsidR="008C16B5" w:rsidRPr="008C16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of Kiribati Australia Health Sector Program, Phase 2 (KAHSP)</w:t>
            </w:r>
          </w:p>
        </w:tc>
      </w:tr>
    </w:tbl>
    <w:p w14:paraId="6BC7DB0C" w14:textId="49FC061D" w:rsidR="00075C13" w:rsidRDefault="00075C13" w:rsidP="00075C13">
      <w:pPr>
        <w:pStyle w:val="H4-Heading4"/>
      </w:pPr>
      <w:r>
        <w:t>Nauru</w:t>
      </w:r>
    </w:p>
    <w:tbl>
      <w:tblPr>
        <w:tblStyle w:val="TableGrid"/>
        <w:tblW w:w="12191" w:type="dxa"/>
        <w:tblLook w:val="0620" w:firstRow="1" w:lastRow="0" w:firstColumn="0" w:lastColumn="0" w:noHBand="1" w:noVBand="1"/>
      </w:tblPr>
      <w:tblGrid>
        <w:gridCol w:w="1408"/>
        <w:gridCol w:w="10783"/>
      </w:tblGrid>
      <w:tr w:rsidR="00075C13" w:rsidRPr="00DC30D0" w14:paraId="35FAC486" w14:textId="77777777" w:rsidTr="00EB2DD4">
        <w:trPr>
          <w:trHeight w:val="340"/>
          <w:tblHeader/>
        </w:trPr>
        <w:tc>
          <w:tcPr>
            <w:tcW w:w="1408" w:type="dxa"/>
            <w:vAlign w:val="center"/>
          </w:tcPr>
          <w:p w14:paraId="6D2B550A" w14:textId="77777777" w:rsidR="00075C13" w:rsidRPr="00DC30D0" w:rsidRDefault="00075C13" w:rsidP="00EB2DD4">
            <w:pPr>
              <w:pStyle w:val="BodyCopy"/>
              <w:spacing w:before="0" w:after="0"/>
              <w:rPr>
                <w:b/>
                <w:bCs/>
              </w:rPr>
            </w:pPr>
            <w:r w:rsidRPr="00DC30D0">
              <w:rPr>
                <w:b/>
                <w:bCs/>
              </w:rPr>
              <w:t>YEAR</w:t>
            </w:r>
          </w:p>
        </w:tc>
        <w:tc>
          <w:tcPr>
            <w:tcW w:w="10783" w:type="dxa"/>
            <w:vAlign w:val="center"/>
          </w:tcPr>
          <w:p w14:paraId="326A603D" w14:textId="77777777" w:rsidR="00075C13" w:rsidRPr="00DC30D0" w:rsidRDefault="00075C13" w:rsidP="00EB2DD4">
            <w:pPr>
              <w:pStyle w:val="BodyCopy"/>
              <w:spacing w:before="0" w:after="0"/>
              <w:rPr>
                <w:b/>
                <w:bCs/>
              </w:rPr>
            </w:pPr>
            <w:r w:rsidRPr="00DC30D0">
              <w:rPr>
                <w:b/>
                <w:bCs/>
              </w:rPr>
              <w:t>EVALUATION</w:t>
            </w:r>
          </w:p>
        </w:tc>
      </w:tr>
      <w:tr w:rsidR="000C69F1" w:rsidRPr="00334149" w14:paraId="69797E9A" w14:textId="77777777" w:rsidTr="00B8434F">
        <w:trPr>
          <w:trHeight w:val="340"/>
        </w:trPr>
        <w:tc>
          <w:tcPr>
            <w:tcW w:w="1408" w:type="dxa"/>
            <w:vAlign w:val="center"/>
          </w:tcPr>
          <w:p w14:paraId="2794723C" w14:textId="77777777" w:rsidR="000C69F1" w:rsidRPr="00101554" w:rsidRDefault="000C69F1" w:rsidP="00B843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04EF4011" w14:textId="77777777" w:rsidR="000C69F1" w:rsidRPr="00F20719" w:rsidRDefault="000C69F1" w:rsidP="00B8434F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F2071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Independent Review: Nauru Support Services (NSS)</w:t>
            </w:r>
          </w:p>
        </w:tc>
      </w:tr>
      <w:tr w:rsidR="00075C13" w:rsidRPr="00334149" w14:paraId="7A290CBB" w14:textId="77777777" w:rsidTr="000C69F1">
        <w:trPr>
          <w:trHeight w:val="340"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05223A4" w14:textId="1F8DA192" w:rsidR="00075C13" w:rsidRPr="00101554" w:rsidRDefault="008A2BAC" w:rsidP="0010155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vAlign w:val="center"/>
          </w:tcPr>
          <w:p w14:paraId="1A2E380D" w14:textId="353E3DE8" w:rsidR="00075C13" w:rsidRPr="00101554" w:rsidRDefault="009D3AC6" w:rsidP="0010155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Mid-Term</w:t>
            </w:r>
            <w:r w:rsidR="00101554" w:rsidRPr="0010155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EA002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Evaluation</w:t>
            </w:r>
            <w:r w:rsidR="00101554" w:rsidRPr="0010155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 xml:space="preserve"> of Nauru-Australia Partnership on Economic Governance (NAPEG)</w:t>
            </w:r>
          </w:p>
        </w:tc>
      </w:tr>
      <w:tr w:rsidR="008C16B5" w:rsidRPr="00334149" w14:paraId="0A602D69" w14:textId="77777777" w:rsidTr="000C69F1">
        <w:trPr>
          <w:trHeight w:val="340"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13A1A596" w14:textId="5FD33771" w:rsidR="008C16B5" w:rsidRPr="00101554" w:rsidRDefault="000C69F1" w:rsidP="0010155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vAlign w:val="center"/>
          </w:tcPr>
          <w:p w14:paraId="3B5A183A" w14:textId="424A1E3A" w:rsidR="008C16B5" w:rsidRPr="00F20719" w:rsidRDefault="00F20719" w:rsidP="00101554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n-AU"/>
              </w:rPr>
            </w:pPr>
            <w:r w:rsidRPr="00F2071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Independent Program Review of Nauru Education Program</w:t>
            </w:r>
          </w:p>
        </w:tc>
      </w:tr>
    </w:tbl>
    <w:p w14:paraId="5CBA38E9" w14:textId="435AF360" w:rsidR="001F46C8" w:rsidRDefault="001F46C8">
      <w:pPr>
        <w:spacing w:after="0" w:line="240" w:lineRule="auto"/>
        <w:rPr>
          <w:rFonts w:asciiTheme="minorHAnsi" w:eastAsiaTheme="majorEastAsia" w:hAnsiTheme="minorHAnsi" w:cstheme="minorHAnsi"/>
          <w:b/>
          <w:bCs/>
          <w:color w:val="313E48"/>
          <w:sz w:val="28"/>
          <w:szCs w:val="28"/>
        </w:rPr>
      </w:pPr>
    </w:p>
    <w:p w14:paraId="67DE4F71" w14:textId="17601960" w:rsidR="00832C54" w:rsidRDefault="007760A7" w:rsidP="008004EA">
      <w:pPr>
        <w:pStyle w:val="H3-Heading3"/>
      </w:pPr>
      <w:r>
        <w:t>Southeast Asia</w:t>
      </w:r>
    </w:p>
    <w:p w14:paraId="0CFA3E4C" w14:textId="7A0799D3" w:rsidR="00A51C23" w:rsidRDefault="006831A2" w:rsidP="00A51C23">
      <w:pPr>
        <w:pStyle w:val="H4-Heading4"/>
      </w:pPr>
      <w:r>
        <w:t>Indonesia</w:t>
      </w:r>
    </w:p>
    <w:tbl>
      <w:tblPr>
        <w:tblStyle w:val="TableGrid"/>
        <w:tblW w:w="12191" w:type="dxa"/>
        <w:tblLook w:val="0620" w:firstRow="1" w:lastRow="0" w:firstColumn="0" w:lastColumn="0" w:noHBand="1" w:noVBand="1"/>
      </w:tblPr>
      <w:tblGrid>
        <w:gridCol w:w="1408"/>
        <w:gridCol w:w="10783"/>
      </w:tblGrid>
      <w:tr w:rsidR="00DC30D0" w:rsidRPr="00DC30D0" w14:paraId="538B1251" w14:textId="77777777" w:rsidTr="00F8153B">
        <w:trPr>
          <w:trHeight w:val="340"/>
          <w:tblHeader/>
        </w:trPr>
        <w:tc>
          <w:tcPr>
            <w:tcW w:w="1408" w:type="dxa"/>
            <w:vAlign w:val="center"/>
          </w:tcPr>
          <w:p w14:paraId="767C8FA9" w14:textId="05F5C4C8" w:rsidR="00DC30D0" w:rsidRPr="00DC30D0" w:rsidRDefault="00DC30D0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DC30D0">
              <w:rPr>
                <w:b/>
                <w:bCs/>
              </w:rPr>
              <w:t>YEAR</w:t>
            </w:r>
          </w:p>
        </w:tc>
        <w:tc>
          <w:tcPr>
            <w:tcW w:w="10783" w:type="dxa"/>
            <w:vAlign w:val="center"/>
          </w:tcPr>
          <w:p w14:paraId="23A0312B" w14:textId="7B94776F" w:rsidR="00DC30D0" w:rsidRPr="00DC30D0" w:rsidRDefault="00DC30D0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DC30D0">
              <w:rPr>
                <w:b/>
                <w:bCs/>
              </w:rPr>
              <w:t>EVALUATION</w:t>
            </w:r>
          </w:p>
        </w:tc>
      </w:tr>
      <w:tr w:rsidR="009449F9" w:rsidRPr="00DC30D0" w14:paraId="45170A3D" w14:textId="77777777" w:rsidTr="00F8153B">
        <w:trPr>
          <w:trHeight w:val="340"/>
          <w:tblHeader/>
        </w:trPr>
        <w:tc>
          <w:tcPr>
            <w:tcW w:w="1408" w:type="dxa"/>
            <w:vAlign w:val="center"/>
          </w:tcPr>
          <w:p w14:paraId="63B795DB" w14:textId="75EC460E" w:rsidR="009449F9" w:rsidRPr="00DF5CB7" w:rsidRDefault="009449F9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14FCE62D" w14:textId="2ADD8D6D" w:rsidR="009449F9" w:rsidRPr="00DF5CB7" w:rsidRDefault="009119A7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Impact Evaluation - Australia Indonesia Partnership Towards an Inclusive Society (INKLUSI)</w:t>
            </w:r>
          </w:p>
        </w:tc>
      </w:tr>
      <w:tr w:rsidR="009449F9" w:rsidRPr="00DC30D0" w14:paraId="7B78F335" w14:textId="77777777" w:rsidTr="00F8153B">
        <w:trPr>
          <w:trHeight w:val="340"/>
          <w:tblHeader/>
        </w:trPr>
        <w:tc>
          <w:tcPr>
            <w:tcW w:w="1408" w:type="dxa"/>
            <w:vAlign w:val="center"/>
          </w:tcPr>
          <w:p w14:paraId="30D59EE8" w14:textId="69B7FEE0" w:rsidR="009449F9" w:rsidRPr="00DF5CB7" w:rsidRDefault="009449F9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0E3DFF54" w14:textId="544D8E07" w:rsidR="009449F9" w:rsidRPr="00DF5CB7" w:rsidRDefault="009119A7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Strategic Review of Australia Indonesia Knowledge Partnerships Platform (KONEKSI)</w:t>
            </w:r>
          </w:p>
        </w:tc>
      </w:tr>
      <w:tr w:rsidR="009449F9" w:rsidRPr="00DC30D0" w14:paraId="0971E598" w14:textId="77777777" w:rsidTr="00F8153B">
        <w:trPr>
          <w:trHeight w:val="340"/>
          <w:tblHeader/>
        </w:trPr>
        <w:tc>
          <w:tcPr>
            <w:tcW w:w="1408" w:type="dxa"/>
            <w:vAlign w:val="center"/>
          </w:tcPr>
          <w:p w14:paraId="07CB2D44" w14:textId="52B9D69A" w:rsidR="009449F9" w:rsidRPr="00DF5CB7" w:rsidRDefault="009449F9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18943996" w14:textId="14225168" w:rsidR="009449F9" w:rsidRPr="00DF5CB7" w:rsidRDefault="009119A7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Independent Evaluation of ANU Indonesia Project Phase 5</w:t>
            </w:r>
          </w:p>
        </w:tc>
      </w:tr>
      <w:tr w:rsidR="009449F9" w:rsidRPr="00DC30D0" w14:paraId="61045A52" w14:textId="77777777" w:rsidTr="00F8153B">
        <w:trPr>
          <w:trHeight w:val="340"/>
          <w:tblHeader/>
        </w:trPr>
        <w:tc>
          <w:tcPr>
            <w:tcW w:w="1408" w:type="dxa"/>
            <w:vAlign w:val="center"/>
          </w:tcPr>
          <w:p w14:paraId="248F618B" w14:textId="3E6ABC1E" w:rsidR="009449F9" w:rsidRPr="00DF5CB7" w:rsidRDefault="009449F9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2B9DD515" w14:textId="6AAED691" w:rsidR="009449F9" w:rsidRPr="00DF5CB7" w:rsidRDefault="009119A7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 Review of Australia Awards Indonesia (AAI)</w:t>
            </w:r>
          </w:p>
        </w:tc>
      </w:tr>
      <w:tr w:rsidR="009449F9" w:rsidRPr="00DC30D0" w14:paraId="2C565FAA" w14:textId="77777777" w:rsidTr="00F8153B">
        <w:trPr>
          <w:trHeight w:val="340"/>
          <w:tblHeader/>
        </w:trPr>
        <w:tc>
          <w:tcPr>
            <w:tcW w:w="1408" w:type="dxa"/>
            <w:vAlign w:val="center"/>
          </w:tcPr>
          <w:p w14:paraId="3B172D65" w14:textId="1FBFB380" w:rsidR="009449F9" w:rsidRPr="00DF5CB7" w:rsidRDefault="009449F9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03353C49" w14:textId="0EF373CA" w:rsidR="009449F9" w:rsidRPr="00DF5CB7" w:rsidRDefault="00C176F7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Final </w:t>
            </w:r>
            <w:r w:rsidR="00263F42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Evaluation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of Performance-Based Grant (PBG)</w:t>
            </w:r>
          </w:p>
        </w:tc>
      </w:tr>
      <w:tr w:rsidR="009449F9" w:rsidRPr="00DC30D0" w14:paraId="0F621CBA" w14:textId="77777777" w:rsidTr="00F8153B">
        <w:trPr>
          <w:trHeight w:val="340"/>
          <w:tblHeader/>
        </w:trPr>
        <w:tc>
          <w:tcPr>
            <w:tcW w:w="1408" w:type="dxa"/>
            <w:vAlign w:val="center"/>
          </w:tcPr>
          <w:p w14:paraId="32FFCFAD" w14:textId="1855FEDC" w:rsidR="009449F9" w:rsidRPr="00DF5CB7" w:rsidRDefault="009449F9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1ACEECE0" w14:textId="05359E0A" w:rsidR="009449F9" w:rsidRPr="00DF5CB7" w:rsidRDefault="00C176F7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Independent Review of Australia Indonesia Partnership for Economic Development (PROSPERA)</w:t>
            </w:r>
          </w:p>
        </w:tc>
      </w:tr>
      <w:tr w:rsidR="009449F9" w:rsidRPr="00DC30D0" w14:paraId="367C1006" w14:textId="77777777" w:rsidTr="00C176F7">
        <w:trPr>
          <w:trHeight w:val="340"/>
          <w:tblHeader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6A541B49" w14:textId="25EB2DCB" w:rsidR="009449F9" w:rsidRPr="00DF5CB7" w:rsidRDefault="00637707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</w:t>
            </w:r>
            <w:r w:rsidR="001B6EDA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0783" w:type="dxa"/>
            <w:shd w:val="clear" w:color="auto" w:fill="D9D9D9" w:themeFill="background1" w:themeFillShade="D9"/>
            <w:vAlign w:val="center"/>
          </w:tcPr>
          <w:p w14:paraId="37A7ABF1" w14:textId="03C7B1B0" w:rsidR="009449F9" w:rsidRPr="00DF5CB7" w:rsidRDefault="00C176F7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Independent Evaluation of Innovation for Indonesia's School Children (INOVASI) Phase 3</w:t>
            </w:r>
          </w:p>
        </w:tc>
      </w:tr>
      <w:tr w:rsidR="009449F9" w:rsidRPr="00DC30D0" w14:paraId="00B1E88A" w14:textId="77777777" w:rsidTr="00C176F7">
        <w:trPr>
          <w:trHeight w:val="340"/>
          <w:tblHeader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642D2A51" w14:textId="782A3AE0" w:rsidR="009449F9" w:rsidRPr="00DF5CB7" w:rsidRDefault="001B6EDA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vAlign w:val="center"/>
          </w:tcPr>
          <w:p w14:paraId="33BD4FFA" w14:textId="6E27A7EB" w:rsidR="009449F9" w:rsidRPr="00DF5CB7" w:rsidRDefault="00987043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Independent Evaluation of Indonesia Health Transformation Multi-Donor Trust Fund (MDTF)</w:t>
            </w:r>
          </w:p>
        </w:tc>
      </w:tr>
      <w:tr w:rsidR="009449F9" w:rsidRPr="00DC30D0" w14:paraId="2A32219A" w14:textId="77777777" w:rsidTr="00C176F7">
        <w:trPr>
          <w:trHeight w:val="340"/>
          <w:tblHeader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32E4F7F7" w14:textId="0721A8FA" w:rsidR="009449F9" w:rsidRPr="00DF5CB7" w:rsidRDefault="001B6EDA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vAlign w:val="center"/>
          </w:tcPr>
          <w:p w14:paraId="15098B4F" w14:textId="3E380FE4" w:rsidR="009449F9" w:rsidRPr="00DF5CB7" w:rsidRDefault="00987043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Review of </w:t>
            </w:r>
            <w:r w:rsidR="0073332F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D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evelopment </w:t>
            </w:r>
            <w:r w:rsidR="0073332F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P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olicy </w:t>
            </w:r>
            <w:r w:rsidR="0073332F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I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mplementation - Gender Equality Disability and Social Inclusion</w:t>
            </w:r>
          </w:p>
        </w:tc>
      </w:tr>
      <w:tr w:rsidR="009449F9" w:rsidRPr="00DC30D0" w14:paraId="083AB32B" w14:textId="77777777" w:rsidTr="00C176F7">
        <w:trPr>
          <w:trHeight w:val="340"/>
          <w:tblHeader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1F97B395" w14:textId="315C2D34" w:rsidR="009449F9" w:rsidRPr="00DF5CB7" w:rsidRDefault="001B6EDA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vAlign w:val="center"/>
          </w:tcPr>
          <w:p w14:paraId="19D129BB" w14:textId="231C9DFE" w:rsidR="009449F9" w:rsidRPr="00DF5CB7" w:rsidRDefault="00987043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Mid-Term Review of </w:t>
            </w:r>
            <w:r w:rsidR="00110733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Synergy and Collaboration for Basic Services Acceleration 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(SKALA)</w:t>
            </w:r>
          </w:p>
        </w:tc>
      </w:tr>
      <w:tr w:rsidR="009449F9" w:rsidRPr="00DC30D0" w14:paraId="32FA1D4C" w14:textId="77777777" w:rsidTr="00F8153B">
        <w:trPr>
          <w:trHeight w:val="340"/>
          <w:tblHeader/>
        </w:trPr>
        <w:tc>
          <w:tcPr>
            <w:tcW w:w="1408" w:type="dxa"/>
            <w:vAlign w:val="center"/>
          </w:tcPr>
          <w:p w14:paraId="593223D1" w14:textId="2A223CC3" w:rsidR="009449F9" w:rsidRPr="00DF5CB7" w:rsidRDefault="001B6EDA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vAlign w:val="center"/>
          </w:tcPr>
          <w:p w14:paraId="7394EAA1" w14:textId="75A881F8" w:rsidR="009449F9" w:rsidRPr="00DF5CB7" w:rsidRDefault="00987043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Independent </w:t>
            </w:r>
            <w:r w:rsidR="00263F42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Review of A</w:t>
            </w:r>
            <w:r w:rsidR="000A6868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ustralia World Bank Indonesia Partnership (ABIP)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Phase II</w:t>
            </w:r>
          </w:p>
        </w:tc>
      </w:tr>
      <w:tr w:rsidR="009449F9" w:rsidRPr="00DC30D0" w14:paraId="6F9414F8" w14:textId="77777777" w:rsidTr="00F8153B">
        <w:trPr>
          <w:trHeight w:val="340"/>
          <w:tblHeader/>
        </w:trPr>
        <w:tc>
          <w:tcPr>
            <w:tcW w:w="1408" w:type="dxa"/>
            <w:vAlign w:val="center"/>
          </w:tcPr>
          <w:p w14:paraId="24DD0C5A" w14:textId="1ADA37F9" w:rsidR="009449F9" w:rsidRPr="00DF5CB7" w:rsidRDefault="00EC706D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vAlign w:val="center"/>
          </w:tcPr>
          <w:p w14:paraId="4F2F95D6" w14:textId="06EC6766" w:rsidR="009449F9" w:rsidRPr="00DF5CB7" w:rsidRDefault="00987043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Independent Evaluation of A</w:t>
            </w:r>
            <w:r w:rsidR="000B1D6B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ustralia Indonesia Partnership for Justic</w:t>
            </w:r>
            <w:r w:rsidR="00C76319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</w:t>
            </w:r>
            <w:r w:rsidR="000B1D6B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(AIPJ)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Phase 3</w:t>
            </w:r>
          </w:p>
        </w:tc>
      </w:tr>
      <w:tr w:rsidR="009449F9" w:rsidRPr="00DC30D0" w14:paraId="7844ECF2" w14:textId="77777777" w:rsidTr="00F8153B">
        <w:trPr>
          <w:trHeight w:val="340"/>
          <w:tblHeader/>
        </w:trPr>
        <w:tc>
          <w:tcPr>
            <w:tcW w:w="1408" w:type="dxa"/>
            <w:vAlign w:val="center"/>
          </w:tcPr>
          <w:p w14:paraId="7A1DB8F5" w14:textId="65CFC0C0" w:rsidR="009449F9" w:rsidRPr="00DF5CB7" w:rsidRDefault="00EC706D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vAlign w:val="center"/>
          </w:tcPr>
          <w:p w14:paraId="614D9473" w14:textId="6164E864" w:rsidR="009449F9" w:rsidRPr="00DF5CB7" w:rsidRDefault="00987043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Independent Evaluation of Indonesia Democratic Participation Program</w:t>
            </w:r>
          </w:p>
        </w:tc>
      </w:tr>
      <w:tr w:rsidR="009449F9" w:rsidRPr="00DC30D0" w14:paraId="435CE224" w14:textId="77777777" w:rsidTr="00F8153B">
        <w:trPr>
          <w:trHeight w:val="340"/>
          <w:tblHeader/>
        </w:trPr>
        <w:tc>
          <w:tcPr>
            <w:tcW w:w="1408" w:type="dxa"/>
            <w:vAlign w:val="center"/>
          </w:tcPr>
          <w:p w14:paraId="11ABC001" w14:textId="6E2274CB" w:rsidR="009449F9" w:rsidRPr="00DF5CB7" w:rsidRDefault="00EC706D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vAlign w:val="center"/>
          </w:tcPr>
          <w:p w14:paraId="04F197E5" w14:textId="3B935890" w:rsidR="009449F9" w:rsidRPr="00DF5CB7" w:rsidRDefault="00987043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Independent Evaluation of New Bilateral Health Investment in Indonesia</w:t>
            </w:r>
          </w:p>
        </w:tc>
      </w:tr>
      <w:tr w:rsidR="009449F9" w:rsidRPr="00DC30D0" w14:paraId="35013A3A" w14:textId="77777777" w:rsidTr="00F8153B">
        <w:trPr>
          <w:trHeight w:val="340"/>
          <w:tblHeader/>
        </w:trPr>
        <w:tc>
          <w:tcPr>
            <w:tcW w:w="1408" w:type="dxa"/>
            <w:vAlign w:val="center"/>
          </w:tcPr>
          <w:p w14:paraId="008288A3" w14:textId="3AE770EE" w:rsidR="009449F9" w:rsidRPr="00DF5CB7" w:rsidRDefault="00EC706D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vAlign w:val="center"/>
          </w:tcPr>
          <w:p w14:paraId="2AC0797B" w14:textId="4DF5E173" w:rsidR="009449F9" w:rsidRPr="00DF5CB7" w:rsidRDefault="00987043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End-of-Program Evaluation of </w:t>
            </w:r>
            <w:r w:rsidR="00BB62DF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Partnership for Australia Indonesia Research (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PAIR</w:t>
            </w:r>
            <w:r w:rsidR="00BB62DF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)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Sulawesi </w:t>
            </w:r>
          </w:p>
        </w:tc>
      </w:tr>
    </w:tbl>
    <w:p w14:paraId="61326B98" w14:textId="71F23D3A" w:rsidR="00DD66BB" w:rsidRDefault="00DD66BB" w:rsidP="00DD66BB">
      <w:pPr>
        <w:pStyle w:val="H4-Heading4"/>
      </w:pPr>
      <w:r>
        <w:lastRenderedPageBreak/>
        <w:t>Timor-Leste</w:t>
      </w:r>
    </w:p>
    <w:tbl>
      <w:tblPr>
        <w:tblStyle w:val="TableGrid"/>
        <w:tblW w:w="12191" w:type="dxa"/>
        <w:tblLook w:val="0620" w:firstRow="1" w:lastRow="0" w:firstColumn="0" w:lastColumn="0" w:noHBand="1" w:noVBand="1"/>
      </w:tblPr>
      <w:tblGrid>
        <w:gridCol w:w="1408"/>
        <w:gridCol w:w="10783"/>
      </w:tblGrid>
      <w:tr w:rsidR="00DC30D0" w:rsidRPr="00DC30D0" w14:paraId="19A7BEE7" w14:textId="77777777" w:rsidTr="006A2482">
        <w:trPr>
          <w:trHeight w:val="340"/>
          <w:tblHeader/>
        </w:trPr>
        <w:tc>
          <w:tcPr>
            <w:tcW w:w="1408" w:type="dxa"/>
            <w:vAlign w:val="center"/>
          </w:tcPr>
          <w:p w14:paraId="4D0A8B65" w14:textId="6AC74876" w:rsidR="00DC30D0" w:rsidRPr="00DC30D0" w:rsidRDefault="00DC30D0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DC30D0">
              <w:rPr>
                <w:b/>
                <w:bCs/>
              </w:rPr>
              <w:t>YEAR</w:t>
            </w:r>
          </w:p>
        </w:tc>
        <w:tc>
          <w:tcPr>
            <w:tcW w:w="10783" w:type="dxa"/>
            <w:vAlign w:val="center"/>
          </w:tcPr>
          <w:p w14:paraId="28928FEA" w14:textId="3092C0ED" w:rsidR="00DC30D0" w:rsidRPr="00DC30D0" w:rsidRDefault="00DC30D0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DC30D0">
              <w:rPr>
                <w:b/>
                <w:bCs/>
              </w:rPr>
              <w:t>EVALUATION</w:t>
            </w:r>
          </w:p>
        </w:tc>
      </w:tr>
      <w:tr w:rsidR="00EF132C" w:rsidRPr="00DC30D0" w14:paraId="4A5ABE83" w14:textId="77777777" w:rsidTr="006A2482">
        <w:trPr>
          <w:trHeight w:val="340"/>
          <w:tblHeader/>
        </w:trPr>
        <w:tc>
          <w:tcPr>
            <w:tcW w:w="1408" w:type="dxa"/>
            <w:vAlign w:val="center"/>
          </w:tcPr>
          <w:p w14:paraId="096824D8" w14:textId="335BC77A" w:rsidR="00EF132C" w:rsidRPr="00DF5CB7" w:rsidRDefault="009D74CE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7B5A1814" w14:textId="17CCC346" w:rsidR="00EF132C" w:rsidRPr="00DF5CB7" w:rsidRDefault="009D74CE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Partnership for Human Development (PHD) Health Program Review</w:t>
            </w:r>
          </w:p>
        </w:tc>
      </w:tr>
      <w:tr w:rsidR="00EF132C" w:rsidRPr="00DC30D0" w14:paraId="19D157AD" w14:textId="77777777" w:rsidTr="006A2482">
        <w:trPr>
          <w:trHeight w:val="340"/>
          <w:tblHeader/>
        </w:trPr>
        <w:tc>
          <w:tcPr>
            <w:tcW w:w="1408" w:type="dxa"/>
            <w:vAlign w:val="center"/>
          </w:tcPr>
          <w:p w14:paraId="257C6DE6" w14:textId="2918A369" w:rsidR="00EF132C" w:rsidRPr="00DF5CB7" w:rsidRDefault="00EF52D9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3190C48E" w14:textId="7C88330B" w:rsidR="00EF132C" w:rsidRPr="00DF5CB7" w:rsidRDefault="00A26466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Impact Evaluation of the </w:t>
            </w:r>
            <w:r w:rsidR="003D68F7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Market Development 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Facility in Timor-Leste</w:t>
            </w:r>
          </w:p>
        </w:tc>
      </w:tr>
      <w:tr w:rsidR="00EF132C" w:rsidRPr="00DC30D0" w14:paraId="597BBA09" w14:textId="77777777" w:rsidTr="006A2482">
        <w:trPr>
          <w:trHeight w:val="340"/>
          <w:tblHeader/>
        </w:trPr>
        <w:tc>
          <w:tcPr>
            <w:tcW w:w="1408" w:type="dxa"/>
            <w:vAlign w:val="center"/>
          </w:tcPr>
          <w:p w14:paraId="18CF12A7" w14:textId="1589D383" w:rsidR="00EF132C" w:rsidRPr="00DF5CB7" w:rsidRDefault="00A21C58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5B0B3EF9" w14:textId="3AA2A77E" w:rsidR="00EF132C" w:rsidRPr="00DF5CB7" w:rsidRDefault="004851B6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Impact Evaluation - Roads for Development Support Program</w:t>
            </w:r>
          </w:p>
        </w:tc>
      </w:tr>
      <w:tr w:rsidR="00EF132C" w:rsidRPr="00DC30D0" w14:paraId="5C353EF6" w14:textId="77777777" w:rsidTr="006A2482">
        <w:trPr>
          <w:trHeight w:val="340"/>
          <w:tblHeader/>
        </w:trPr>
        <w:tc>
          <w:tcPr>
            <w:tcW w:w="1408" w:type="dxa"/>
            <w:vAlign w:val="center"/>
          </w:tcPr>
          <w:p w14:paraId="42B7C785" w14:textId="6383F625" w:rsidR="00EF132C" w:rsidRPr="00DF5CB7" w:rsidRDefault="00A21C58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1F6E0EA9" w14:textId="47D02B38" w:rsidR="00EF132C" w:rsidRPr="00DF5CB7" w:rsidRDefault="004851B6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Partnership for Human and Development (PHD) Teacher Professional Development Evaluation (ALMA)</w:t>
            </w:r>
          </w:p>
        </w:tc>
      </w:tr>
      <w:tr w:rsidR="00EF132C" w:rsidRPr="00DC30D0" w14:paraId="2B80D62F" w14:textId="77777777" w:rsidTr="006A2482">
        <w:trPr>
          <w:trHeight w:val="340"/>
          <w:tblHeader/>
        </w:trPr>
        <w:tc>
          <w:tcPr>
            <w:tcW w:w="1408" w:type="dxa"/>
            <w:vAlign w:val="center"/>
          </w:tcPr>
          <w:p w14:paraId="3E349038" w14:textId="5886D410" w:rsidR="00EF132C" w:rsidRPr="00DF5CB7" w:rsidRDefault="00A21C58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018D79A8" w14:textId="6E354921" w:rsidR="00EF132C" w:rsidRPr="00DF5CB7" w:rsidRDefault="004851B6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Partnership for Human and Development (PHD) Multi Language Education (EMULI) Evaluation</w:t>
            </w:r>
          </w:p>
        </w:tc>
      </w:tr>
      <w:tr w:rsidR="00EF132C" w:rsidRPr="00DC30D0" w14:paraId="26A4F793" w14:textId="77777777" w:rsidTr="006A2482">
        <w:trPr>
          <w:trHeight w:val="340"/>
          <w:tblHeader/>
        </w:trPr>
        <w:tc>
          <w:tcPr>
            <w:tcW w:w="1408" w:type="dxa"/>
            <w:vAlign w:val="center"/>
          </w:tcPr>
          <w:p w14:paraId="080D051E" w14:textId="478255DC" w:rsidR="00EF132C" w:rsidRPr="00DF5CB7" w:rsidRDefault="00A21C58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7689FC67" w14:textId="529576BF" w:rsidR="00EF132C" w:rsidRPr="00DF5CB7" w:rsidRDefault="004851B6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Nabilan (Ending Violence Against Women and Children) Mid-Term Review</w:t>
            </w:r>
          </w:p>
        </w:tc>
      </w:tr>
      <w:tr w:rsidR="00EF132C" w:rsidRPr="00DC30D0" w14:paraId="7302659F" w14:textId="77777777" w:rsidTr="006A2482">
        <w:trPr>
          <w:trHeight w:val="340"/>
          <w:tblHeader/>
        </w:trPr>
        <w:tc>
          <w:tcPr>
            <w:tcW w:w="1408" w:type="dxa"/>
            <w:vAlign w:val="center"/>
          </w:tcPr>
          <w:p w14:paraId="1034DCA6" w14:textId="6E24AFE9" w:rsidR="00EF132C" w:rsidRPr="00DF5CB7" w:rsidRDefault="00A21C58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570196C8" w14:textId="6B6F2E9E" w:rsidR="00EF132C" w:rsidRPr="00DF5CB7" w:rsidRDefault="004851B6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Partnership for Strengthening Village Development and Municipal Administration (PARTISIPA) </w:t>
            </w:r>
            <w:r w:rsidR="00263F42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</w:t>
            </w:r>
            <w:r w:rsidR="00263F42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Review</w:t>
            </w:r>
          </w:p>
        </w:tc>
      </w:tr>
      <w:tr w:rsidR="00EF132C" w:rsidRPr="00DC30D0" w14:paraId="3F957232" w14:textId="77777777" w:rsidTr="006A2482">
        <w:trPr>
          <w:trHeight w:val="340"/>
          <w:tblHeader/>
        </w:trPr>
        <w:tc>
          <w:tcPr>
            <w:tcW w:w="1408" w:type="dxa"/>
            <w:vAlign w:val="center"/>
          </w:tcPr>
          <w:p w14:paraId="52D95F43" w14:textId="107D796E" w:rsidR="00EF132C" w:rsidRPr="00DF5CB7" w:rsidRDefault="00A21C58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78285D6F" w14:textId="75BCF0ED" w:rsidR="00EF132C" w:rsidRPr="00DF5CB7" w:rsidRDefault="004851B6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Partnership for Inclusive Prosperity (PROSIVU) Mid-Term Review</w:t>
            </w:r>
          </w:p>
        </w:tc>
      </w:tr>
      <w:tr w:rsidR="00B81E79" w:rsidRPr="00DC30D0" w14:paraId="74F76227" w14:textId="77777777" w:rsidTr="00B81E79">
        <w:trPr>
          <w:trHeight w:val="340"/>
          <w:tblHeader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1FC8D7DE" w14:textId="22F198E4" w:rsidR="00B81E79" w:rsidRPr="00DF5CB7" w:rsidRDefault="00B81E79" w:rsidP="00FC6283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vAlign w:val="center"/>
          </w:tcPr>
          <w:p w14:paraId="770E26E7" w14:textId="77777777" w:rsidR="00B81E79" w:rsidRPr="00DF5CB7" w:rsidRDefault="00B81E79" w:rsidP="00FC6283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Mid-Term Review of Australia Awards Timor-Leste </w:t>
            </w:r>
          </w:p>
        </w:tc>
      </w:tr>
      <w:tr w:rsidR="00EF132C" w:rsidRPr="00DC30D0" w14:paraId="7DF6E7A8" w14:textId="77777777" w:rsidTr="00AA404F">
        <w:trPr>
          <w:trHeight w:val="340"/>
          <w:tblHeader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69E6AF48" w14:textId="4EF49CBE" w:rsidR="00EF132C" w:rsidRPr="00DF5CB7" w:rsidRDefault="00A21C58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vAlign w:val="center"/>
          </w:tcPr>
          <w:p w14:paraId="51DF48C1" w14:textId="65CF6430" w:rsidR="00EF132C" w:rsidRPr="00DF5CB7" w:rsidRDefault="004851B6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Timor-Leste Police Development Program (TLPDP) Mid-Term Review</w:t>
            </w:r>
          </w:p>
        </w:tc>
      </w:tr>
      <w:tr w:rsidR="00A21C58" w:rsidRPr="00DC30D0" w14:paraId="2974243C" w14:textId="77777777" w:rsidTr="00AA404F">
        <w:trPr>
          <w:trHeight w:val="340"/>
          <w:tblHeader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386C6A6B" w14:textId="6350EFDE" w:rsidR="00A21C58" w:rsidRPr="00DF5CB7" w:rsidRDefault="00A21C58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vAlign w:val="center"/>
          </w:tcPr>
          <w:p w14:paraId="323B568D" w14:textId="54707315" w:rsidR="00A21C58" w:rsidRPr="00DF5CB7" w:rsidRDefault="004851B6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Partnership for Human and Development (PHD) (</w:t>
            </w:r>
            <w:r w:rsidR="00171202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P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rimary </w:t>
            </w:r>
            <w:r w:rsidR="00171202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H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ealthcare, </w:t>
            </w:r>
            <w:r w:rsidR="00171202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ducation and </w:t>
            </w:r>
            <w:r w:rsidR="00171202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S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ocial </w:t>
            </w:r>
            <w:r w:rsidR="00171202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P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rotection) End of </w:t>
            </w:r>
            <w:r w:rsidR="00641D03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F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acility </w:t>
            </w:r>
            <w:r w:rsidR="00641D03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valuation</w:t>
            </w:r>
          </w:p>
        </w:tc>
      </w:tr>
    </w:tbl>
    <w:p w14:paraId="678EC0B8" w14:textId="77777777" w:rsidR="00BD5B04" w:rsidRDefault="00BD5B04" w:rsidP="00BD5B04">
      <w:pPr>
        <w:pStyle w:val="BodyCopy"/>
      </w:pPr>
    </w:p>
    <w:p w14:paraId="57BF323D" w14:textId="47F2DBDC" w:rsidR="006831A2" w:rsidRDefault="009D349E" w:rsidP="006831A2">
      <w:pPr>
        <w:pStyle w:val="H4-Heading4"/>
      </w:pPr>
      <w:r>
        <w:t>Philippines</w:t>
      </w:r>
    </w:p>
    <w:tbl>
      <w:tblPr>
        <w:tblStyle w:val="TableGrid"/>
        <w:tblW w:w="12191" w:type="dxa"/>
        <w:tblLook w:val="0620" w:firstRow="1" w:lastRow="0" w:firstColumn="0" w:lastColumn="0" w:noHBand="1" w:noVBand="1"/>
      </w:tblPr>
      <w:tblGrid>
        <w:gridCol w:w="1408"/>
        <w:gridCol w:w="10783"/>
      </w:tblGrid>
      <w:tr w:rsidR="00DC30D0" w:rsidRPr="00DC30D0" w14:paraId="65296AD1" w14:textId="77777777" w:rsidTr="001D6585">
        <w:trPr>
          <w:trHeight w:val="340"/>
          <w:tblHeader/>
        </w:trPr>
        <w:tc>
          <w:tcPr>
            <w:tcW w:w="1408" w:type="dxa"/>
            <w:vAlign w:val="center"/>
          </w:tcPr>
          <w:p w14:paraId="4E850D84" w14:textId="03F718F7" w:rsidR="00DC30D0" w:rsidRPr="00DC30D0" w:rsidRDefault="00DC30D0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DC30D0">
              <w:rPr>
                <w:b/>
                <w:bCs/>
              </w:rPr>
              <w:t>YEAR</w:t>
            </w:r>
          </w:p>
        </w:tc>
        <w:tc>
          <w:tcPr>
            <w:tcW w:w="10783" w:type="dxa"/>
            <w:vAlign w:val="center"/>
          </w:tcPr>
          <w:p w14:paraId="61646FFF" w14:textId="029F3738" w:rsidR="00DC30D0" w:rsidRPr="00DC30D0" w:rsidRDefault="00DC30D0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DC30D0">
              <w:rPr>
                <w:b/>
                <w:bCs/>
              </w:rPr>
              <w:t>EVALUATION</w:t>
            </w:r>
          </w:p>
        </w:tc>
      </w:tr>
      <w:tr w:rsidR="001D6585" w:rsidRPr="001D6585" w14:paraId="1C7A1555" w14:textId="77777777" w:rsidTr="001D658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  <w:hideMark/>
          </w:tcPr>
          <w:p w14:paraId="38EBFF8A" w14:textId="0B450505" w:rsidR="001D6585" w:rsidRPr="00DF5CB7" w:rsidRDefault="001D6585" w:rsidP="001D6585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</w:t>
            </w:r>
            <w:r w:rsidR="00A64EDD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5-26</w:t>
            </w:r>
          </w:p>
        </w:tc>
        <w:tc>
          <w:tcPr>
            <w:tcW w:w="10783" w:type="dxa"/>
            <w:noWrap/>
            <w:hideMark/>
          </w:tcPr>
          <w:p w14:paraId="50B72101" w14:textId="56ADE5D4" w:rsidR="001D6585" w:rsidRPr="00DF5CB7" w:rsidRDefault="002B2F6B" w:rsidP="001D6585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Completion Review of the SaferKidsPH </w:t>
            </w:r>
            <w:r w:rsidR="00994C10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P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rogram</w:t>
            </w:r>
          </w:p>
        </w:tc>
      </w:tr>
      <w:tr w:rsidR="003B2A18" w:rsidRPr="001D6585" w14:paraId="311F64BA" w14:textId="77777777" w:rsidTr="001D658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</w:tcPr>
          <w:p w14:paraId="7149CC4C" w14:textId="403C167C" w:rsidR="003B2A18" w:rsidRPr="00DF5CB7" w:rsidRDefault="00A64EDD" w:rsidP="001D6585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noWrap/>
          </w:tcPr>
          <w:p w14:paraId="372F6AC2" w14:textId="12EC7E04" w:rsidR="003B2A18" w:rsidRPr="00DF5CB7" w:rsidRDefault="002B2F6B" w:rsidP="001D6585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Independent Completion Review of the Philippine Red Cross Multiyear Prepositioning Arrangement </w:t>
            </w:r>
          </w:p>
        </w:tc>
      </w:tr>
      <w:tr w:rsidR="003B2A18" w:rsidRPr="001D6585" w14:paraId="21E7D19E" w14:textId="77777777" w:rsidTr="001D658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</w:tcPr>
          <w:p w14:paraId="27E3714E" w14:textId="4417E9BF" w:rsidR="003B2A18" w:rsidRPr="00DF5CB7" w:rsidRDefault="00A64EDD" w:rsidP="001D6585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noWrap/>
          </w:tcPr>
          <w:p w14:paraId="5B7E935A" w14:textId="63EFB9C3" w:rsidR="003B2A18" w:rsidRPr="00DF5CB7" w:rsidRDefault="00263F42" w:rsidP="001D6585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</w:t>
            </w:r>
            <w:r w:rsidR="00761BA5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Review</w:t>
            </w:r>
            <w:r w:rsidR="00761BA5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of SHIELD </w:t>
            </w:r>
            <w:r w:rsidR="00FD2638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A</w:t>
            </w:r>
            <w:r w:rsidR="00761BA5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greement ('Strengthening Institutions and Empowering Localities against Disasters and Climate Change')</w:t>
            </w:r>
          </w:p>
        </w:tc>
      </w:tr>
      <w:tr w:rsidR="0097352F" w:rsidRPr="001D6585" w14:paraId="4DB77C21" w14:textId="77777777" w:rsidTr="00B2038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shd w:val="clear" w:color="auto" w:fill="D9D9D9" w:themeFill="background1" w:themeFillShade="D9"/>
            <w:noWrap/>
          </w:tcPr>
          <w:p w14:paraId="3AFA4EE6" w14:textId="3F0EBF64" w:rsidR="0097352F" w:rsidRPr="00DF5CB7" w:rsidRDefault="00B20384" w:rsidP="009C178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noWrap/>
          </w:tcPr>
          <w:p w14:paraId="2FB1A945" w14:textId="77777777" w:rsidR="0097352F" w:rsidRPr="00DF5CB7" w:rsidRDefault="0097352F" w:rsidP="009C178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Coalitions for Change Phase 3 Mid-Term Review</w:t>
            </w:r>
          </w:p>
        </w:tc>
      </w:tr>
      <w:tr w:rsidR="0097352F" w:rsidRPr="001D6585" w14:paraId="7C2DB79F" w14:textId="77777777" w:rsidTr="00B2038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shd w:val="clear" w:color="auto" w:fill="D9D9D9" w:themeFill="background1" w:themeFillShade="D9"/>
            <w:noWrap/>
          </w:tcPr>
          <w:p w14:paraId="15C712FC" w14:textId="7C151D98" w:rsidR="0097352F" w:rsidRPr="00DF5CB7" w:rsidRDefault="00B20384" w:rsidP="00E7246A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noWrap/>
          </w:tcPr>
          <w:p w14:paraId="113011F6" w14:textId="77777777" w:rsidR="0097352F" w:rsidRPr="00DF5CB7" w:rsidRDefault="0097352F" w:rsidP="00E7246A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 Review of the Peacebuilding in Conflict-Affected Mindanao Phase 2 (PCAM) Program</w:t>
            </w:r>
          </w:p>
        </w:tc>
      </w:tr>
      <w:tr w:rsidR="003B2A18" w:rsidRPr="001D6585" w14:paraId="3FB5208C" w14:textId="77777777" w:rsidTr="00AA404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shd w:val="clear" w:color="auto" w:fill="D9D9D9" w:themeFill="background1" w:themeFillShade="D9"/>
            <w:noWrap/>
          </w:tcPr>
          <w:p w14:paraId="45962167" w14:textId="147CBD3D" w:rsidR="003B2A18" w:rsidRPr="00DF5CB7" w:rsidRDefault="00CC4E02" w:rsidP="001D6585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noWrap/>
          </w:tcPr>
          <w:p w14:paraId="2B8C480F" w14:textId="7DD5DF6D" w:rsidR="003B2A18" w:rsidRPr="00DF5CB7" w:rsidRDefault="00761BA5" w:rsidP="001D6585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 Review of the Social Protection, Inclusion and Gender Equality (SPRING) Program</w:t>
            </w:r>
          </w:p>
        </w:tc>
      </w:tr>
      <w:tr w:rsidR="003B2A18" w:rsidRPr="001D6585" w14:paraId="50DE3806" w14:textId="77777777" w:rsidTr="001F1B3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shd w:val="clear" w:color="auto" w:fill="D9D9D9" w:themeFill="background1" w:themeFillShade="D9"/>
            <w:noWrap/>
          </w:tcPr>
          <w:p w14:paraId="6E8B6833" w14:textId="6CF69FB9" w:rsidR="003B2A18" w:rsidRPr="00DF5CB7" w:rsidRDefault="00CC4E02" w:rsidP="001D6585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noWrap/>
          </w:tcPr>
          <w:p w14:paraId="75296A41" w14:textId="25685055" w:rsidR="003B2A18" w:rsidRPr="00DF5CB7" w:rsidRDefault="00263F42" w:rsidP="001D6585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</w:t>
            </w:r>
            <w:r w:rsidR="00761BA5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Review of the Fostering Advancement of Inclusive and Rights-Based Justice (FAIR) Program</w:t>
            </w:r>
          </w:p>
        </w:tc>
      </w:tr>
      <w:tr w:rsidR="005A2430" w:rsidRPr="001D6585" w14:paraId="4A86EDE3" w14:textId="77777777" w:rsidTr="005A243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</w:tcPr>
          <w:p w14:paraId="2DC44F8C" w14:textId="517EB269" w:rsidR="005A2430" w:rsidRPr="00DF5CB7" w:rsidRDefault="005A2430" w:rsidP="002A0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noWrap/>
          </w:tcPr>
          <w:p w14:paraId="5F2C88BF" w14:textId="77777777" w:rsidR="005A2430" w:rsidRPr="00DF5CB7" w:rsidRDefault="005A2430" w:rsidP="002A0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 Review of the Civil Maritime Advancement through Partnerships and Support (C-MAPS) Program</w:t>
            </w:r>
          </w:p>
        </w:tc>
      </w:tr>
      <w:tr w:rsidR="00CC4E02" w:rsidRPr="001D6585" w14:paraId="44BF3C79" w14:textId="77777777" w:rsidTr="001D658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</w:tcPr>
          <w:p w14:paraId="4B651AE7" w14:textId="55DF2175" w:rsidR="00CC4E02" w:rsidRPr="00DF5CB7" w:rsidRDefault="00CC4E02" w:rsidP="001D6585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noWrap/>
          </w:tcPr>
          <w:p w14:paraId="00C5F11B" w14:textId="176DC69B" w:rsidR="00CC4E02" w:rsidRPr="00DF5CB7" w:rsidRDefault="00263F42" w:rsidP="001D6585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</w:t>
            </w:r>
            <w:r w:rsidR="00761BA5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Evaluation</w:t>
            </w:r>
            <w:r w:rsidR="00761BA5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of the Education Quality for Inclusive Prosperity (EQUIP) program</w:t>
            </w:r>
          </w:p>
        </w:tc>
      </w:tr>
    </w:tbl>
    <w:p w14:paraId="6A84433C" w14:textId="77777777" w:rsidR="00BD5B04" w:rsidRDefault="00BD5B04" w:rsidP="00BD5B04">
      <w:pPr>
        <w:pStyle w:val="BodyCopy"/>
      </w:pPr>
    </w:p>
    <w:p w14:paraId="5BB97B5A" w14:textId="015DACB8" w:rsidR="00486C7E" w:rsidRDefault="00486C7E" w:rsidP="00486C7E">
      <w:pPr>
        <w:pStyle w:val="H4-Heading4"/>
      </w:pPr>
      <w:r>
        <w:lastRenderedPageBreak/>
        <w:t>Vietnam</w:t>
      </w:r>
    </w:p>
    <w:tbl>
      <w:tblPr>
        <w:tblStyle w:val="TableGrid"/>
        <w:tblW w:w="12191" w:type="dxa"/>
        <w:tblLook w:val="0620" w:firstRow="1" w:lastRow="0" w:firstColumn="0" w:lastColumn="0" w:noHBand="1" w:noVBand="1"/>
      </w:tblPr>
      <w:tblGrid>
        <w:gridCol w:w="1408"/>
        <w:gridCol w:w="10783"/>
      </w:tblGrid>
      <w:tr w:rsidR="00D46A14" w:rsidRPr="00D46A14" w14:paraId="34372A09" w14:textId="77777777" w:rsidTr="00F74B32">
        <w:trPr>
          <w:trHeight w:val="340"/>
          <w:tblHeader/>
        </w:trPr>
        <w:tc>
          <w:tcPr>
            <w:tcW w:w="1408" w:type="dxa"/>
            <w:vAlign w:val="center"/>
          </w:tcPr>
          <w:p w14:paraId="4D36C567" w14:textId="701755AE" w:rsidR="00D46A14" w:rsidRPr="00D46A14" w:rsidRDefault="00D46A14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D46A14">
              <w:rPr>
                <w:b/>
                <w:bCs/>
              </w:rPr>
              <w:t>YEAR</w:t>
            </w:r>
          </w:p>
        </w:tc>
        <w:tc>
          <w:tcPr>
            <w:tcW w:w="10783" w:type="dxa"/>
            <w:vAlign w:val="center"/>
          </w:tcPr>
          <w:p w14:paraId="493FEB6A" w14:textId="682A49D1" w:rsidR="00D46A14" w:rsidRPr="00D46A14" w:rsidRDefault="00D46A14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D46A14">
              <w:rPr>
                <w:b/>
                <w:bCs/>
              </w:rPr>
              <w:t>EVALUATION</w:t>
            </w:r>
          </w:p>
        </w:tc>
      </w:tr>
      <w:tr w:rsidR="00E57FD3" w:rsidRPr="00D46A14" w14:paraId="1E48522E" w14:textId="77777777" w:rsidTr="00F74B32">
        <w:trPr>
          <w:trHeight w:val="340"/>
          <w:tblHeader/>
        </w:trPr>
        <w:tc>
          <w:tcPr>
            <w:tcW w:w="1408" w:type="dxa"/>
            <w:vAlign w:val="center"/>
          </w:tcPr>
          <w:p w14:paraId="4EEBD2B3" w14:textId="4E41A323" w:rsidR="00E57FD3" w:rsidRPr="00DF5CB7" w:rsidRDefault="00247BAF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47FF0AA6" w14:textId="782CFE25" w:rsidR="00E57FD3" w:rsidRPr="00DF5CB7" w:rsidRDefault="006C34C4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Independent Evaluation of Australia - World Bank Strategic Partnership Phase 2 (ABP2)</w:t>
            </w:r>
          </w:p>
        </w:tc>
      </w:tr>
      <w:tr w:rsidR="00E57FD3" w:rsidRPr="00D46A14" w14:paraId="5A781D6A" w14:textId="77777777" w:rsidTr="00F74B32">
        <w:trPr>
          <w:trHeight w:val="340"/>
          <w:tblHeader/>
        </w:trPr>
        <w:tc>
          <w:tcPr>
            <w:tcW w:w="1408" w:type="dxa"/>
            <w:vAlign w:val="center"/>
          </w:tcPr>
          <w:p w14:paraId="6983ECBA" w14:textId="65C47D6A" w:rsidR="00E57FD3" w:rsidRPr="00DF5CB7" w:rsidRDefault="00247BAF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051D9209" w14:textId="1FF3CDA1" w:rsidR="00E57FD3" w:rsidRPr="00DF5CB7" w:rsidRDefault="00263F42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</w:t>
            </w:r>
            <w:r w:rsidR="006C34C4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Review of Australia-Vietnam Energy Transition Platform (AVETP)</w:t>
            </w:r>
          </w:p>
        </w:tc>
      </w:tr>
      <w:tr w:rsidR="00E57FD3" w:rsidRPr="00D46A14" w14:paraId="6F9C8A80" w14:textId="77777777" w:rsidTr="00F74B32">
        <w:trPr>
          <w:trHeight w:val="340"/>
          <w:tblHeader/>
        </w:trPr>
        <w:tc>
          <w:tcPr>
            <w:tcW w:w="1408" w:type="dxa"/>
            <w:vAlign w:val="center"/>
          </w:tcPr>
          <w:p w14:paraId="453FC760" w14:textId="3E0C3BD3" w:rsidR="00E57FD3" w:rsidRPr="00DF5CB7" w:rsidRDefault="00247BAF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3AD09979" w14:textId="0B2666D3" w:rsidR="00E57FD3" w:rsidRPr="00DF5CB7" w:rsidRDefault="006C34C4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 Review of Vietnam Private Sector Development Partnership (VPSDP)</w:t>
            </w:r>
          </w:p>
        </w:tc>
      </w:tr>
      <w:tr w:rsidR="00E57FD3" w:rsidRPr="00D46A14" w14:paraId="27567E21" w14:textId="77777777" w:rsidTr="00F74B32">
        <w:trPr>
          <w:trHeight w:val="340"/>
          <w:tblHeader/>
        </w:trPr>
        <w:tc>
          <w:tcPr>
            <w:tcW w:w="1408" w:type="dxa"/>
            <w:vAlign w:val="center"/>
          </w:tcPr>
          <w:p w14:paraId="287ADE4C" w14:textId="765FF234" w:rsidR="00E57FD3" w:rsidRPr="00DF5CB7" w:rsidRDefault="00247BAF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0CAEC209" w14:textId="676F4E90" w:rsidR="00E57FD3" w:rsidRPr="00DF5CB7" w:rsidRDefault="00263F42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</w:t>
            </w:r>
            <w:r w:rsidR="006C34C4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Review</w:t>
            </w:r>
            <w:r w:rsidR="006C34C4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of Aus4Innovation </w:t>
            </w:r>
          </w:p>
        </w:tc>
      </w:tr>
      <w:tr w:rsidR="006E11F1" w:rsidRPr="00D46A14" w14:paraId="0AE4D964" w14:textId="77777777" w:rsidTr="006E11F1">
        <w:trPr>
          <w:trHeight w:val="340"/>
          <w:tblHeader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5726335A" w14:textId="7D122E5F" w:rsidR="006E11F1" w:rsidRPr="00DF5CB7" w:rsidRDefault="006E11F1" w:rsidP="006B2C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vAlign w:val="center"/>
          </w:tcPr>
          <w:p w14:paraId="6F8CE2C7" w14:textId="77777777" w:rsidR="006E11F1" w:rsidRPr="00DF5CB7" w:rsidRDefault="006E11F1" w:rsidP="006B2C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Independent Evaluation of Aus4Skills Investment</w:t>
            </w:r>
          </w:p>
        </w:tc>
      </w:tr>
      <w:tr w:rsidR="00867485" w:rsidRPr="00D46A14" w14:paraId="7E08569C" w14:textId="77777777" w:rsidTr="00867485">
        <w:trPr>
          <w:trHeight w:val="340"/>
          <w:tblHeader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27C2A37" w14:textId="07564FBB" w:rsidR="00867485" w:rsidRPr="00DF5CB7" w:rsidRDefault="00867485" w:rsidP="006B2C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vAlign w:val="center"/>
          </w:tcPr>
          <w:p w14:paraId="206C83C8" w14:textId="77777777" w:rsidR="00867485" w:rsidRPr="00DF5CB7" w:rsidRDefault="00867485" w:rsidP="006B2C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Mid-Term Review of Transforming Rice Value Chains for Climate Resilient Sustainable Development in the Mekong Delta  </w:t>
            </w:r>
          </w:p>
        </w:tc>
      </w:tr>
      <w:tr w:rsidR="00247BAF" w:rsidRPr="00D46A14" w14:paraId="593D9D89" w14:textId="77777777" w:rsidTr="00895CDC">
        <w:trPr>
          <w:trHeight w:val="340"/>
          <w:tblHeader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169F9B0D" w14:textId="7C019BB0" w:rsidR="00247BAF" w:rsidRPr="00DF5CB7" w:rsidRDefault="00247BAF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vAlign w:val="center"/>
          </w:tcPr>
          <w:p w14:paraId="040BF188" w14:textId="4D87398A" w:rsidR="00247BAF" w:rsidRPr="00DF5CB7" w:rsidRDefault="006C34C4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Gender-Responsive Equitable Agriculture and Tourism (GREAT) Review </w:t>
            </w:r>
          </w:p>
        </w:tc>
      </w:tr>
      <w:tr w:rsidR="00247BAF" w:rsidRPr="00D46A14" w14:paraId="3550100A" w14:textId="77777777" w:rsidTr="00F74B32">
        <w:trPr>
          <w:trHeight w:val="340"/>
          <w:tblHeader/>
        </w:trPr>
        <w:tc>
          <w:tcPr>
            <w:tcW w:w="1408" w:type="dxa"/>
            <w:vAlign w:val="center"/>
          </w:tcPr>
          <w:p w14:paraId="6664412A" w14:textId="4E52EE5B" w:rsidR="00247BAF" w:rsidRPr="00DF5CB7" w:rsidRDefault="00895CDC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vAlign w:val="center"/>
          </w:tcPr>
          <w:p w14:paraId="2F24E41E" w14:textId="77235B6C" w:rsidR="00247BAF" w:rsidRPr="00DF5CB7" w:rsidRDefault="00C62B25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Final </w:t>
            </w:r>
            <w:r w:rsidR="00263F42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Evaluation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of </w:t>
            </w:r>
            <w:r w:rsidR="000C4FB1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10-year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Aus4Innovation program</w:t>
            </w:r>
          </w:p>
        </w:tc>
      </w:tr>
      <w:tr w:rsidR="00895CDC" w:rsidRPr="00D46A14" w14:paraId="722AB8CA" w14:textId="77777777" w:rsidTr="00F74B32">
        <w:trPr>
          <w:trHeight w:val="340"/>
          <w:tblHeader/>
        </w:trPr>
        <w:tc>
          <w:tcPr>
            <w:tcW w:w="1408" w:type="dxa"/>
            <w:vAlign w:val="center"/>
          </w:tcPr>
          <w:p w14:paraId="3578CA7A" w14:textId="71B9D6B9" w:rsidR="00895CDC" w:rsidRPr="00DF5CB7" w:rsidRDefault="00895CDC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vAlign w:val="center"/>
          </w:tcPr>
          <w:p w14:paraId="75FC7BEA" w14:textId="506FE55E" w:rsidR="00895CDC" w:rsidRPr="00DF5CB7" w:rsidRDefault="00263F42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</w:t>
            </w:r>
            <w:r w:rsidR="00C62B25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Evaluation</w:t>
            </w:r>
            <w:r w:rsidR="00C62B25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of Aus4Adaptation program</w:t>
            </w:r>
          </w:p>
        </w:tc>
      </w:tr>
    </w:tbl>
    <w:p w14:paraId="03A9DF91" w14:textId="457A6632" w:rsidR="00C17BEA" w:rsidRDefault="003566DC" w:rsidP="00C17BEA">
      <w:pPr>
        <w:pStyle w:val="H4-Heading4"/>
      </w:pPr>
      <w:r>
        <w:t>Cambodia</w:t>
      </w:r>
    </w:p>
    <w:tbl>
      <w:tblPr>
        <w:tblStyle w:val="TableGrid"/>
        <w:tblW w:w="12191" w:type="dxa"/>
        <w:tblLook w:val="0620" w:firstRow="1" w:lastRow="0" w:firstColumn="0" w:lastColumn="0" w:noHBand="1" w:noVBand="1"/>
      </w:tblPr>
      <w:tblGrid>
        <w:gridCol w:w="1408"/>
        <w:gridCol w:w="10783"/>
      </w:tblGrid>
      <w:tr w:rsidR="00D46A14" w:rsidRPr="00D46A14" w14:paraId="3B1E0C5A" w14:textId="77777777" w:rsidTr="003A6520">
        <w:trPr>
          <w:trHeight w:val="340"/>
          <w:tblHeader/>
        </w:trPr>
        <w:tc>
          <w:tcPr>
            <w:tcW w:w="1408" w:type="dxa"/>
            <w:vAlign w:val="center"/>
          </w:tcPr>
          <w:p w14:paraId="1F12FA6E" w14:textId="3E428C5E" w:rsidR="00D46A14" w:rsidRPr="00D46A14" w:rsidRDefault="00D46A14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D46A14">
              <w:rPr>
                <w:b/>
                <w:bCs/>
              </w:rPr>
              <w:t>YEAR</w:t>
            </w:r>
          </w:p>
        </w:tc>
        <w:tc>
          <w:tcPr>
            <w:tcW w:w="10783" w:type="dxa"/>
            <w:vAlign w:val="center"/>
          </w:tcPr>
          <w:p w14:paraId="361E1525" w14:textId="610937B1" w:rsidR="00D46A14" w:rsidRPr="00D46A14" w:rsidRDefault="00D46A14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D46A14">
              <w:rPr>
                <w:b/>
                <w:bCs/>
              </w:rPr>
              <w:t>EVALUATION</w:t>
            </w:r>
          </w:p>
        </w:tc>
      </w:tr>
      <w:tr w:rsidR="007A764B" w:rsidRPr="00D46A14" w14:paraId="5A71D05E" w14:textId="77777777" w:rsidTr="003A6520">
        <w:trPr>
          <w:trHeight w:val="340"/>
          <w:tblHeader/>
        </w:trPr>
        <w:tc>
          <w:tcPr>
            <w:tcW w:w="1408" w:type="dxa"/>
            <w:vAlign w:val="center"/>
          </w:tcPr>
          <w:p w14:paraId="4EC94BCC" w14:textId="006C9AB5" w:rsidR="007A764B" w:rsidRPr="00DF5CB7" w:rsidRDefault="00EC28E8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1B6DB2D2" w14:textId="7CB79421" w:rsidR="007A764B" w:rsidRPr="00DF5CB7" w:rsidRDefault="00EC28E8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Resilience </w:t>
            </w:r>
            <w:r w:rsidR="00EF1A40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F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und - </w:t>
            </w:r>
            <w:r w:rsidR="00EF1A40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F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inal </w:t>
            </w:r>
            <w:r w:rsidR="00263F42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Evaluation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7A764B" w:rsidRPr="00D46A14" w14:paraId="642FFA44" w14:textId="77777777" w:rsidTr="003A6520">
        <w:trPr>
          <w:trHeight w:val="340"/>
          <w:tblHeader/>
        </w:trPr>
        <w:tc>
          <w:tcPr>
            <w:tcW w:w="1408" w:type="dxa"/>
            <w:vAlign w:val="center"/>
          </w:tcPr>
          <w:p w14:paraId="7C7CF9D3" w14:textId="6177C082" w:rsidR="007A764B" w:rsidRPr="00DF5CB7" w:rsidRDefault="00EC28E8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61891D25" w14:textId="786AFB2A" w:rsidR="007A764B" w:rsidRPr="00DF5CB7" w:rsidRDefault="00EC28E8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Independent </w:t>
            </w:r>
            <w:r w:rsidR="00EF1A40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nd of </w:t>
            </w:r>
            <w:r w:rsidR="00EF1A40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P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rogram </w:t>
            </w:r>
            <w:r w:rsidR="00263F42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Evaluation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of Australia Awards Cambodia</w:t>
            </w:r>
          </w:p>
        </w:tc>
      </w:tr>
      <w:tr w:rsidR="00080AF7" w:rsidRPr="00D46A14" w14:paraId="3416A6F1" w14:textId="77777777" w:rsidTr="003A6520">
        <w:trPr>
          <w:trHeight w:val="340"/>
          <w:tblHeader/>
        </w:trPr>
        <w:tc>
          <w:tcPr>
            <w:tcW w:w="1408" w:type="dxa"/>
            <w:vAlign w:val="center"/>
          </w:tcPr>
          <w:p w14:paraId="222B063A" w14:textId="742BF38C" w:rsidR="00080AF7" w:rsidRPr="00DF5CB7" w:rsidRDefault="00EC28E8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679AAE1E" w14:textId="2C2FCC4F" w:rsidR="00080AF7" w:rsidRPr="00DF5CB7" w:rsidRDefault="00263F42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</w:t>
            </w:r>
            <w:r w:rsidR="00EC28E8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Review</w:t>
            </w:r>
            <w:r w:rsidR="00EC28E8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of Cambodia Australia Partnership for Resilient Economic Development (CAPRED)</w:t>
            </w:r>
          </w:p>
        </w:tc>
      </w:tr>
      <w:tr w:rsidR="00080AF7" w:rsidRPr="00D46A14" w14:paraId="018D50C3" w14:textId="77777777" w:rsidTr="003A6520">
        <w:trPr>
          <w:trHeight w:val="340"/>
          <w:tblHeader/>
        </w:trPr>
        <w:tc>
          <w:tcPr>
            <w:tcW w:w="1408" w:type="dxa"/>
            <w:vAlign w:val="center"/>
          </w:tcPr>
          <w:p w14:paraId="2531DEC9" w14:textId="552B3D31" w:rsidR="00080AF7" w:rsidRPr="00DF5CB7" w:rsidRDefault="00EC28E8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053C9E30" w14:textId="3F6B1C50" w:rsidR="00080AF7" w:rsidRPr="00DF5CB7" w:rsidRDefault="00BF23C0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Independent Review of Ponlok Chomnes II: Data and Dialogue for Development in Cambodia</w:t>
            </w:r>
          </w:p>
        </w:tc>
      </w:tr>
      <w:tr w:rsidR="00EB7602" w:rsidRPr="00D46A14" w14:paraId="1416D7A2" w14:textId="77777777" w:rsidTr="00EB7602">
        <w:trPr>
          <w:trHeight w:val="340"/>
          <w:tblHeader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354AF001" w14:textId="50EE6F46" w:rsidR="00EB7602" w:rsidRPr="00DF5CB7" w:rsidRDefault="00EB7602" w:rsidP="006B2C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vAlign w:val="center"/>
          </w:tcPr>
          <w:p w14:paraId="16E61741" w14:textId="77777777" w:rsidR="00EB7602" w:rsidRPr="00DF5CB7" w:rsidRDefault="00EB7602" w:rsidP="006B2C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 Review of the Australia-Cambodia Cooperation for Equitable Sustainable Services Phase 2 (ACCESS 2)</w:t>
            </w:r>
          </w:p>
        </w:tc>
      </w:tr>
      <w:tr w:rsidR="00071064" w:rsidRPr="00D46A14" w14:paraId="4A8C3069" w14:textId="77777777" w:rsidTr="00071064">
        <w:trPr>
          <w:trHeight w:val="340"/>
          <w:tblHeader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3B3175FD" w14:textId="568D1410" w:rsidR="00071064" w:rsidRPr="00DF5CB7" w:rsidRDefault="00071064" w:rsidP="006B2C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vAlign w:val="center"/>
          </w:tcPr>
          <w:p w14:paraId="73882F51" w14:textId="77777777" w:rsidR="00071064" w:rsidRPr="00DF5CB7" w:rsidRDefault="00071064" w:rsidP="006B2C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 Review of Health Equity and Quality Improvement Program Phase 2</w:t>
            </w:r>
          </w:p>
        </w:tc>
      </w:tr>
      <w:tr w:rsidR="00080AF7" w:rsidRPr="00D46A14" w14:paraId="34A657F2" w14:textId="77777777" w:rsidTr="00D94085">
        <w:trPr>
          <w:trHeight w:val="340"/>
          <w:tblHeader/>
        </w:trPr>
        <w:tc>
          <w:tcPr>
            <w:tcW w:w="1408" w:type="dxa"/>
            <w:vAlign w:val="center"/>
          </w:tcPr>
          <w:p w14:paraId="63650786" w14:textId="20D94A40" w:rsidR="00080AF7" w:rsidRPr="00DF5CB7" w:rsidRDefault="00D94085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vAlign w:val="center"/>
          </w:tcPr>
          <w:p w14:paraId="35DE8523" w14:textId="58D24554" w:rsidR="00080AF7" w:rsidRPr="00DF5CB7" w:rsidRDefault="00BF23C0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Final Evaluation of Ponlok Chomnes II: Data and Dialogue for Development in Cambodia</w:t>
            </w:r>
          </w:p>
        </w:tc>
      </w:tr>
      <w:tr w:rsidR="00EE4DFC" w:rsidRPr="00D46A14" w14:paraId="53953983" w14:textId="77777777" w:rsidTr="00EE4DFC">
        <w:trPr>
          <w:trHeight w:val="340"/>
          <w:tblHeader/>
        </w:trPr>
        <w:tc>
          <w:tcPr>
            <w:tcW w:w="1408" w:type="dxa"/>
            <w:vAlign w:val="center"/>
          </w:tcPr>
          <w:p w14:paraId="1645BAD4" w14:textId="29B84945" w:rsidR="00EE4DFC" w:rsidRPr="00DF5CB7" w:rsidRDefault="00EE4DFC" w:rsidP="006B2C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vAlign w:val="center"/>
          </w:tcPr>
          <w:p w14:paraId="0C1D1AAE" w14:textId="77777777" w:rsidR="00EE4DFC" w:rsidRPr="00DF5CB7" w:rsidRDefault="00EE4DFC" w:rsidP="006B2C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Final Evaluation of the Implementation of Social Accountability Framework</w:t>
            </w:r>
          </w:p>
        </w:tc>
      </w:tr>
    </w:tbl>
    <w:p w14:paraId="50DE2A15" w14:textId="77777777" w:rsidR="009E3104" w:rsidRDefault="009E3104" w:rsidP="009E3104">
      <w:pPr>
        <w:pStyle w:val="H4-Heading4"/>
      </w:pPr>
      <w:r>
        <w:t>Laos</w:t>
      </w:r>
    </w:p>
    <w:tbl>
      <w:tblPr>
        <w:tblStyle w:val="TableGrid"/>
        <w:tblW w:w="12191" w:type="dxa"/>
        <w:shd w:val="clear" w:color="auto" w:fill="E7E6E6" w:themeFill="background2"/>
        <w:tblLook w:val="0620" w:firstRow="1" w:lastRow="0" w:firstColumn="0" w:lastColumn="0" w:noHBand="1" w:noVBand="1"/>
      </w:tblPr>
      <w:tblGrid>
        <w:gridCol w:w="1408"/>
        <w:gridCol w:w="10783"/>
      </w:tblGrid>
      <w:tr w:rsidR="00D46A14" w:rsidRPr="00BA228A" w14:paraId="1BE83414" w14:textId="77777777" w:rsidTr="00FC7B84">
        <w:trPr>
          <w:trHeight w:val="340"/>
          <w:tblHeader/>
        </w:trPr>
        <w:tc>
          <w:tcPr>
            <w:tcW w:w="1408" w:type="dxa"/>
            <w:vAlign w:val="center"/>
          </w:tcPr>
          <w:p w14:paraId="230BEC97" w14:textId="24B78380" w:rsidR="00D46A14" w:rsidRPr="00BA228A" w:rsidRDefault="00BA228A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BA228A">
              <w:rPr>
                <w:b/>
                <w:bCs/>
              </w:rPr>
              <w:t>YEAR</w:t>
            </w:r>
          </w:p>
        </w:tc>
        <w:tc>
          <w:tcPr>
            <w:tcW w:w="10783" w:type="dxa"/>
            <w:vAlign w:val="center"/>
          </w:tcPr>
          <w:p w14:paraId="1B801667" w14:textId="3088E1F7" w:rsidR="00D46A14" w:rsidRPr="00BA228A" w:rsidRDefault="00BA228A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BA228A">
              <w:rPr>
                <w:b/>
                <w:bCs/>
              </w:rPr>
              <w:t>EVALUATION</w:t>
            </w:r>
          </w:p>
        </w:tc>
      </w:tr>
      <w:tr w:rsidR="00C9070E" w:rsidRPr="00BA228A" w14:paraId="3CC556AB" w14:textId="77777777" w:rsidTr="00FC7B84">
        <w:trPr>
          <w:trHeight w:val="340"/>
          <w:tblHeader/>
        </w:trPr>
        <w:tc>
          <w:tcPr>
            <w:tcW w:w="1408" w:type="dxa"/>
            <w:vAlign w:val="center"/>
          </w:tcPr>
          <w:p w14:paraId="129EF697" w14:textId="72FA81A6" w:rsidR="00C9070E" w:rsidRPr="00DF5CB7" w:rsidRDefault="00C9070E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vAlign w:val="center"/>
          </w:tcPr>
          <w:p w14:paraId="7766C5F6" w14:textId="0FF7305F" w:rsidR="00C9070E" w:rsidRPr="00DF5CB7" w:rsidRDefault="00263F42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End of Program</w:t>
            </w:r>
            <w:r w:rsidR="0022387B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Review</w:t>
            </w:r>
            <w:r w:rsidR="0022387B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for the Basic Education Quality and Access in Lao PDR (BEQUAL) Phase II</w:t>
            </w:r>
          </w:p>
        </w:tc>
      </w:tr>
    </w:tbl>
    <w:p w14:paraId="16A22034" w14:textId="77777777" w:rsidR="00BD5B04" w:rsidRDefault="00BD5B04" w:rsidP="00BD5B04">
      <w:pPr>
        <w:pStyle w:val="BodyCopy"/>
      </w:pPr>
    </w:p>
    <w:p w14:paraId="00A9D123" w14:textId="7740FE22" w:rsidR="009E3104" w:rsidRDefault="009E3104" w:rsidP="009E3104">
      <w:pPr>
        <w:pStyle w:val="H4-Heading4"/>
      </w:pPr>
      <w:r w:rsidRPr="001A761F">
        <w:lastRenderedPageBreak/>
        <w:t>ASEAN and Mekong</w:t>
      </w:r>
    </w:p>
    <w:tbl>
      <w:tblPr>
        <w:tblStyle w:val="TableGrid"/>
        <w:tblW w:w="12191" w:type="dxa"/>
        <w:tblLook w:val="0620" w:firstRow="1" w:lastRow="0" w:firstColumn="0" w:lastColumn="0" w:noHBand="1" w:noVBand="1"/>
      </w:tblPr>
      <w:tblGrid>
        <w:gridCol w:w="1408"/>
        <w:gridCol w:w="10783"/>
      </w:tblGrid>
      <w:tr w:rsidR="009C3C96" w:rsidRPr="009C3C96" w14:paraId="009C29AA" w14:textId="77777777" w:rsidTr="00BC3099">
        <w:trPr>
          <w:trHeight w:val="340"/>
          <w:tblHeader/>
        </w:trPr>
        <w:tc>
          <w:tcPr>
            <w:tcW w:w="1408" w:type="dxa"/>
            <w:vAlign w:val="center"/>
          </w:tcPr>
          <w:p w14:paraId="5676E654" w14:textId="7C35E815" w:rsidR="009C3C96" w:rsidRPr="009C3C96" w:rsidRDefault="009C3C96" w:rsidP="00EB2DD4">
            <w:pPr>
              <w:pStyle w:val="BodyCopy"/>
              <w:spacing w:before="0" w:after="0"/>
              <w:rPr>
                <w:b/>
                <w:bCs/>
              </w:rPr>
            </w:pPr>
            <w:r w:rsidRPr="009C3C96">
              <w:rPr>
                <w:b/>
                <w:bCs/>
              </w:rPr>
              <w:t>YEAR</w:t>
            </w:r>
          </w:p>
        </w:tc>
        <w:tc>
          <w:tcPr>
            <w:tcW w:w="10783" w:type="dxa"/>
            <w:vAlign w:val="center"/>
          </w:tcPr>
          <w:p w14:paraId="2A6F083F" w14:textId="390A0B5C" w:rsidR="009C3C96" w:rsidRPr="009C3C96" w:rsidRDefault="009C3C96" w:rsidP="00EB2DD4">
            <w:pPr>
              <w:pStyle w:val="BodyCopy"/>
              <w:spacing w:before="0" w:after="0"/>
              <w:rPr>
                <w:b/>
                <w:bCs/>
              </w:rPr>
            </w:pPr>
            <w:r w:rsidRPr="009C3C96">
              <w:rPr>
                <w:b/>
                <w:bCs/>
              </w:rPr>
              <w:t>EVALUATION</w:t>
            </w:r>
          </w:p>
        </w:tc>
      </w:tr>
      <w:tr w:rsidR="00017B5E" w:rsidRPr="009C3C96" w14:paraId="61E4DAAD" w14:textId="77777777" w:rsidTr="00BC3099">
        <w:trPr>
          <w:trHeight w:val="340"/>
          <w:tblHeader/>
        </w:trPr>
        <w:tc>
          <w:tcPr>
            <w:tcW w:w="1408" w:type="dxa"/>
            <w:vAlign w:val="center"/>
          </w:tcPr>
          <w:p w14:paraId="4B688B40" w14:textId="02CC3DCF" w:rsidR="00017B5E" w:rsidRPr="00DF5CB7" w:rsidRDefault="00B417D3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04B2FEC7" w14:textId="6ADF4A46" w:rsidR="00017B5E" w:rsidRPr="00DF5CB7" w:rsidRDefault="00263F42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</w:t>
            </w:r>
            <w:r w:rsidR="00A165BD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Review</w:t>
            </w:r>
            <w:r w:rsidR="00A165BD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of Strengthening Climate Resilience in Lower Mekong Program with Oxfam</w:t>
            </w:r>
          </w:p>
        </w:tc>
      </w:tr>
      <w:tr w:rsidR="00017B5E" w:rsidRPr="009C3C96" w14:paraId="503548C4" w14:textId="77777777" w:rsidTr="00BC3099">
        <w:trPr>
          <w:trHeight w:val="340"/>
          <w:tblHeader/>
        </w:trPr>
        <w:tc>
          <w:tcPr>
            <w:tcW w:w="1408" w:type="dxa"/>
            <w:vAlign w:val="center"/>
          </w:tcPr>
          <w:p w14:paraId="3E8876CC" w14:textId="743C4CD9" w:rsidR="00017B5E" w:rsidRPr="00DF5CB7" w:rsidRDefault="00B417D3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144257F7" w14:textId="4FA7BC5F" w:rsidR="00017B5E" w:rsidRPr="00DF5CB7" w:rsidRDefault="00A165BD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Final </w:t>
            </w:r>
            <w:r w:rsidR="00263F42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Evaluation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of Mekong Inclusion Project Phase 2</w:t>
            </w:r>
          </w:p>
        </w:tc>
      </w:tr>
      <w:tr w:rsidR="00B417D3" w:rsidRPr="009C3C96" w14:paraId="2C635855" w14:textId="77777777" w:rsidTr="00BC3099">
        <w:trPr>
          <w:trHeight w:val="340"/>
          <w:tblHeader/>
        </w:trPr>
        <w:tc>
          <w:tcPr>
            <w:tcW w:w="1408" w:type="dxa"/>
            <w:vAlign w:val="center"/>
          </w:tcPr>
          <w:p w14:paraId="60EFF89D" w14:textId="485D206F" w:rsidR="00B417D3" w:rsidRPr="00DF5CB7" w:rsidRDefault="00B417D3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71217A72" w14:textId="7C4E2459" w:rsidR="00B417D3" w:rsidRPr="00DF5CB7" w:rsidRDefault="00A165BD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Independent Evaluation of Resilient Urban Centres and Surrounds</w:t>
            </w:r>
          </w:p>
        </w:tc>
      </w:tr>
      <w:tr w:rsidR="00B417D3" w:rsidRPr="009C3C96" w14:paraId="328F44AA" w14:textId="77777777" w:rsidTr="00BC3099">
        <w:trPr>
          <w:trHeight w:val="340"/>
          <w:tblHeader/>
        </w:trPr>
        <w:tc>
          <w:tcPr>
            <w:tcW w:w="1408" w:type="dxa"/>
            <w:vAlign w:val="center"/>
          </w:tcPr>
          <w:p w14:paraId="79C2325C" w14:textId="37B2290D" w:rsidR="00B417D3" w:rsidRPr="00DF5CB7" w:rsidRDefault="00B417D3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2A12E95C" w14:textId="4EB6CDDB" w:rsidR="00B417D3" w:rsidRPr="00DF5CB7" w:rsidRDefault="00A165BD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Final Evaluation of the ASEAN-Australia Political Security Partnership </w:t>
            </w:r>
          </w:p>
        </w:tc>
      </w:tr>
      <w:tr w:rsidR="00B417D3" w:rsidRPr="009C3C96" w14:paraId="72708385" w14:textId="77777777" w:rsidTr="00A165BD">
        <w:trPr>
          <w:trHeight w:val="340"/>
          <w:tblHeader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5857F32D" w14:textId="0E0C0B85" w:rsidR="00B417D3" w:rsidRPr="00DF5CB7" w:rsidRDefault="00B417D3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vAlign w:val="center"/>
          </w:tcPr>
          <w:p w14:paraId="4118E0AF" w14:textId="720B0176" w:rsidR="00B417D3" w:rsidRPr="00DF5CB7" w:rsidRDefault="00263F42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</w:t>
            </w:r>
            <w:r w:rsidR="00A165BD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Review of the Mekong-Australia Partnership Phase 2</w:t>
            </w:r>
          </w:p>
        </w:tc>
      </w:tr>
      <w:tr w:rsidR="00B417D3" w:rsidRPr="009C3C96" w14:paraId="117332B1" w14:textId="77777777" w:rsidTr="00A165BD">
        <w:trPr>
          <w:trHeight w:val="340"/>
          <w:tblHeader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4A028823" w14:textId="2342C61A" w:rsidR="00B417D3" w:rsidRPr="00DF5CB7" w:rsidRDefault="00B417D3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vAlign w:val="center"/>
          </w:tcPr>
          <w:p w14:paraId="5E2D7876" w14:textId="17D3C514" w:rsidR="00B417D3" w:rsidRPr="00DF5CB7" w:rsidRDefault="00A165BD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Independent </w:t>
            </w:r>
            <w:r w:rsidR="002601F2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nd of </w:t>
            </w:r>
            <w:r w:rsidR="002601F2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P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rogram </w:t>
            </w:r>
            <w:r w:rsidR="00263F42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Review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for ASEAN-Australia Counter Trafficking program (ASEAN-ACT)</w:t>
            </w:r>
          </w:p>
        </w:tc>
      </w:tr>
      <w:tr w:rsidR="00B417D3" w:rsidRPr="009C3C96" w14:paraId="20DAE21E" w14:textId="77777777" w:rsidTr="00BC3099">
        <w:trPr>
          <w:trHeight w:val="340"/>
          <w:tblHeader/>
        </w:trPr>
        <w:tc>
          <w:tcPr>
            <w:tcW w:w="1408" w:type="dxa"/>
            <w:vAlign w:val="center"/>
          </w:tcPr>
          <w:p w14:paraId="27B477CD" w14:textId="509A358C" w:rsidR="00B417D3" w:rsidRPr="00DF5CB7" w:rsidRDefault="00B417D3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vAlign w:val="center"/>
          </w:tcPr>
          <w:p w14:paraId="5164BE07" w14:textId="2DF486E6" w:rsidR="00B417D3" w:rsidRPr="00DF5CB7" w:rsidRDefault="00A165BD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ASEAN Centre for Public Health Emergencies and Emerging Diseases </w:t>
            </w:r>
            <w:r w:rsidR="00E255F7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(ACPHEED) 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 Review</w:t>
            </w:r>
          </w:p>
        </w:tc>
      </w:tr>
      <w:tr w:rsidR="00B417D3" w:rsidRPr="009C3C96" w14:paraId="5B82F58C" w14:textId="77777777" w:rsidTr="00BC3099">
        <w:trPr>
          <w:trHeight w:val="340"/>
          <w:tblHeader/>
        </w:trPr>
        <w:tc>
          <w:tcPr>
            <w:tcW w:w="1408" w:type="dxa"/>
            <w:vAlign w:val="center"/>
          </w:tcPr>
          <w:p w14:paraId="2C0F7DBD" w14:textId="0DA22B53" w:rsidR="00B417D3" w:rsidRPr="00DF5CB7" w:rsidRDefault="003554B9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vAlign w:val="center"/>
          </w:tcPr>
          <w:p w14:paraId="69577727" w14:textId="05508CC9" w:rsidR="00B417D3" w:rsidRPr="00DF5CB7" w:rsidRDefault="00A165BD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Aus4ASEAN Mid-Term Review</w:t>
            </w:r>
          </w:p>
        </w:tc>
      </w:tr>
    </w:tbl>
    <w:p w14:paraId="72A621BD" w14:textId="2B45545D" w:rsidR="009E1861" w:rsidRDefault="00127262" w:rsidP="009E1861">
      <w:pPr>
        <w:pStyle w:val="H4-Heading4"/>
      </w:pPr>
      <w:r w:rsidRPr="00127262">
        <w:t>Southeast Asia Regional</w:t>
      </w:r>
    </w:p>
    <w:tbl>
      <w:tblPr>
        <w:tblStyle w:val="TableGrid"/>
        <w:tblW w:w="12191" w:type="dxa"/>
        <w:tblLook w:val="0620" w:firstRow="1" w:lastRow="0" w:firstColumn="0" w:lastColumn="0" w:noHBand="1" w:noVBand="1"/>
      </w:tblPr>
      <w:tblGrid>
        <w:gridCol w:w="1408"/>
        <w:gridCol w:w="10783"/>
      </w:tblGrid>
      <w:tr w:rsidR="009C3C96" w:rsidRPr="009C3C96" w14:paraId="1A57FD36" w14:textId="77777777" w:rsidTr="004E0196">
        <w:trPr>
          <w:trHeight w:val="340"/>
          <w:tblHeader/>
        </w:trPr>
        <w:tc>
          <w:tcPr>
            <w:tcW w:w="1408" w:type="dxa"/>
            <w:vAlign w:val="center"/>
          </w:tcPr>
          <w:p w14:paraId="06C0E82B" w14:textId="6967AB12" w:rsidR="009C3C96" w:rsidRPr="009C3C96" w:rsidRDefault="009C3C96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9C3C96">
              <w:rPr>
                <w:b/>
                <w:bCs/>
              </w:rPr>
              <w:t>YEAR</w:t>
            </w:r>
          </w:p>
        </w:tc>
        <w:tc>
          <w:tcPr>
            <w:tcW w:w="10783" w:type="dxa"/>
            <w:vAlign w:val="center"/>
          </w:tcPr>
          <w:p w14:paraId="3197745E" w14:textId="2D0A37CA" w:rsidR="009C3C96" w:rsidRPr="009C3C96" w:rsidRDefault="009C3C96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9C3C96">
              <w:rPr>
                <w:b/>
                <w:bCs/>
              </w:rPr>
              <w:t>EVALUATION</w:t>
            </w:r>
          </w:p>
        </w:tc>
      </w:tr>
      <w:tr w:rsidR="00915C25" w:rsidRPr="009C3C96" w14:paraId="6D723B64" w14:textId="77777777" w:rsidTr="004E0196">
        <w:trPr>
          <w:trHeight w:val="340"/>
          <w:tblHeader/>
        </w:trPr>
        <w:tc>
          <w:tcPr>
            <w:tcW w:w="1408" w:type="dxa"/>
            <w:vAlign w:val="center"/>
          </w:tcPr>
          <w:p w14:paraId="3A500621" w14:textId="08DC4A94" w:rsidR="00915C25" w:rsidRPr="00DF5CB7" w:rsidRDefault="00915C25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2B080345" w14:textId="515CAD5D" w:rsidR="00915C25" w:rsidRPr="00DF5CB7" w:rsidRDefault="00A21136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Mid-Term Evaluation of Investing in Women </w:t>
            </w:r>
          </w:p>
        </w:tc>
      </w:tr>
      <w:tr w:rsidR="00915C25" w:rsidRPr="009C3C96" w14:paraId="2D3D919D" w14:textId="77777777" w:rsidTr="004E0196">
        <w:trPr>
          <w:trHeight w:val="340"/>
          <w:tblHeader/>
        </w:trPr>
        <w:tc>
          <w:tcPr>
            <w:tcW w:w="1408" w:type="dxa"/>
            <w:vAlign w:val="center"/>
          </w:tcPr>
          <w:p w14:paraId="3F087124" w14:textId="26A8B2A5" w:rsidR="00915C25" w:rsidRPr="00DF5CB7" w:rsidRDefault="00915C25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41E9465F" w14:textId="6C37C089" w:rsidR="00915C25" w:rsidRPr="00DF5CB7" w:rsidRDefault="00A21136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Evaluation of Australia Malaysia Reform Partnerships (AMRP)</w:t>
            </w:r>
          </w:p>
        </w:tc>
      </w:tr>
      <w:tr w:rsidR="00915C25" w:rsidRPr="009C3C96" w14:paraId="4A61D6C4" w14:textId="77777777" w:rsidTr="00A21136">
        <w:trPr>
          <w:trHeight w:val="340"/>
          <w:tblHeader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5DB8953F" w14:textId="0E4ECCC6" w:rsidR="00915C25" w:rsidRPr="00DF5CB7" w:rsidRDefault="00915C25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vAlign w:val="center"/>
          </w:tcPr>
          <w:p w14:paraId="0D427A7D" w14:textId="70CA2DCC" w:rsidR="00915C25" w:rsidRPr="00DF5CB7" w:rsidRDefault="00263F42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</w:t>
            </w:r>
            <w:r w:rsidR="00A21136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Review</w:t>
            </w:r>
            <w:r w:rsidR="00A21136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of Southeast Asia Government Partnerships (SEAG2G)</w:t>
            </w:r>
          </w:p>
        </w:tc>
      </w:tr>
    </w:tbl>
    <w:p w14:paraId="072DF625" w14:textId="77777777" w:rsidR="00390ADA" w:rsidRDefault="00390ADA" w:rsidP="00390ADA">
      <w:pPr>
        <w:pStyle w:val="BodyCopy"/>
      </w:pPr>
    </w:p>
    <w:p w14:paraId="4F3F3F0A" w14:textId="77777777" w:rsidR="00D107D3" w:rsidRDefault="00D107D3">
      <w:pPr>
        <w:spacing w:after="0" w:line="240" w:lineRule="auto"/>
        <w:rPr>
          <w:rFonts w:asciiTheme="minorHAnsi" w:eastAsiaTheme="majorEastAsia" w:hAnsiTheme="minorHAnsi" w:cstheme="minorHAnsi"/>
          <w:b/>
          <w:bCs/>
          <w:color w:val="313E48"/>
          <w:sz w:val="28"/>
          <w:szCs w:val="28"/>
        </w:rPr>
      </w:pPr>
      <w:r>
        <w:br w:type="page"/>
      </w:r>
    </w:p>
    <w:p w14:paraId="32E8FA94" w14:textId="47317416" w:rsidR="007760A7" w:rsidRDefault="007760A7" w:rsidP="008004EA">
      <w:pPr>
        <w:pStyle w:val="H3-Heading3"/>
      </w:pPr>
      <w:r>
        <w:lastRenderedPageBreak/>
        <w:t xml:space="preserve">South and </w:t>
      </w:r>
      <w:r w:rsidR="00BD3F6A">
        <w:t>Central</w:t>
      </w:r>
      <w:r>
        <w:t xml:space="preserve"> Asia</w:t>
      </w:r>
    </w:p>
    <w:p w14:paraId="01C2FF2C" w14:textId="5BD7519B" w:rsidR="0051164B" w:rsidRDefault="00AA6638" w:rsidP="0051164B">
      <w:pPr>
        <w:pStyle w:val="H4-Heading4"/>
      </w:pPr>
      <w:r>
        <w:t>Bangladesh</w:t>
      </w:r>
    </w:p>
    <w:tbl>
      <w:tblPr>
        <w:tblStyle w:val="TableGrid"/>
        <w:tblW w:w="12191" w:type="dxa"/>
        <w:tblLook w:val="0620" w:firstRow="1" w:lastRow="0" w:firstColumn="0" w:lastColumn="0" w:noHBand="1" w:noVBand="1"/>
      </w:tblPr>
      <w:tblGrid>
        <w:gridCol w:w="1408"/>
        <w:gridCol w:w="10783"/>
      </w:tblGrid>
      <w:tr w:rsidR="009C3C96" w:rsidRPr="009C3C96" w14:paraId="395DFBAF" w14:textId="77777777" w:rsidTr="00BD3F6A">
        <w:trPr>
          <w:trHeight w:val="340"/>
          <w:tblHeader/>
        </w:trPr>
        <w:tc>
          <w:tcPr>
            <w:tcW w:w="1408" w:type="dxa"/>
            <w:vAlign w:val="center"/>
          </w:tcPr>
          <w:p w14:paraId="3FE86618" w14:textId="5BCC46D8" w:rsidR="009C3C96" w:rsidRPr="009C3C96" w:rsidRDefault="009C3C96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9C3C96">
              <w:rPr>
                <w:b/>
                <w:bCs/>
              </w:rPr>
              <w:t>YEAR</w:t>
            </w:r>
          </w:p>
        </w:tc>
        <w:tc>
          <w:tcPr>
            <w:tcW w:w="10783" w:type="dxa"/>
            <w:vAlign w:val="center"/>
          </w:tcPr>
          <w:p w14:paraId="51A1704C" w14:textId="6F70BC58" w:rsidR="009C3C96" w:rsidRPr="009C3C96" w:rsidRDefault="009C3C96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9C3C96">
              <w:rPr>
                <w:b/>
                <w:bCs/>
              </w:rPr>
              <w:t>EVALUATION</w:t>
            </w:r>
          </w:p>
        </w:tc>
      </w:tr>
      <w:tr w:rsidR="00E07B5A" w:rsidRPr="009C3C96" w14:paraId="32D2180F" w14:textId="77777777" w:rsidTr="00BD3F6A">
        <w:trPr>
          <w:trHeight w:val="340"/>
          <w:tblHeader/>
        </w:trPr>
        <w:tc>
          <w:tcPr>
            <w:tcW w:w="1408" w:type="dxa"/>
            <w:vAlign w:val="center"/>
          </w:tcPr>
          <w:p w14:paraId="7B896293" w14:textId="77726188" w:rsidR="00E07B5A" w:rsidRPr="00DF5CB7" w:rsidRDefault="00E07B5A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609798E9" w14:textId="3F04E34D" w:rsidR="00E07B5A" w:rsidRPr="00DF5CB7" w:rsidRDefault="00540A60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 Evaluation of the Strategic Partnership Arrangement (SPA) Phase 3</w:t>
            </w:r>
          </w:p>
        </w:tc>
      </w:tr>
      <w:tr w:rsidR="00E07B5A" w:rsidRPr="009C3C96" w14:paraId="4A75F15F" w14:textId="77777777" w:rsidTr="00BD3F6A">
        <w:trPr>
          <w:trHeight w:val="340"/>
          <w:tblHeader/>
        </w:trPr>
        <w:tc>
          <w:tcPr>
            <w:tcW w:w="1408" w:type="dxa"/>
            <w:vAlign w:val="center"/>
          </w:tcPr>
          <w:p w14:paraId="096F54A5" w14:textId="6D247FA1" w:rsidR="00E07B5A" w:rsidRPr="00DF5CB7" w:rsidRDefault="00E07B5A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0F0EEBBA" w14:textId="085DE7DA" w:rsidR="00E07B5A" w:rsidRPr="00DF5CB7" w:rsidRDefault="00540A60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End of Program Evaluation of Australia's COVID-19 Response in Bangladesh</w:t>
            </w:r>
          </w:p>
        </w:tc>
      </w:tr>
      <w:tr w:rsidR="00E07B5A" w:rsidRPr="009C3C96" w14:paraId="6EDD7FF4" w14:textId="77777777" w:rsidTr="00BD3F6A">
        <w:trPr>
          <w:trHeight w:val="340"/>
          <w:tblHeader/>
        </w:trPr>
        <w:tc>
          <w:tcPr>
            <w:tcW w:w="1408" w:type="dxa"/>
            <w:vAlign w:val="center"/>
          </w:tcPr>
          <w:p w14:paraId="61C98402" w14:textId="3F5DAD8D" w:rsidR="00E07B5A" w:rsidRPr="00DF5CB7" w:rsidRDefault="00E07B5A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0ADA2C2D" w14:textId="77DDCE87" w:rsidR="00E07B5A" w:rsidRPr="00DF5CB7" w:rsidRDefault="00540A60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Mid-Term Evaluation of the Social Security Policy Support (SSPS) </w:t>
            </w:r>
            <w:r w:rsidR="00F54A92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P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rogram - Phase 2</w:t>
            </w:r>
          </w:p>
        </w:tc>
      </w:tr>
      <w:tr w:rsidR="00E07B5A" w:rsidRPr="009C3C96" w14:paraId="4616D4B4" w14:textId="77777777" w:rsidTr="00BD3F6A">
        <w:trPr>
          <w:trHeight w:val="340"/>
          <w:tblHeader/>
        </w:trPr>
        <w:tc>
          <w:tcPr>
            <w:tcW w:w="1408" w:type="dxa"/>
            <w:vAlign w:val="center"/>
          </w:tcPr>
          <w:p w14:paraId="055A09CB" w14:textId="6DA5A48F" w:rsidR="00E07B5A" w:rsidRPr="00DF5CB7" w:rsidRDefault="00E07B5A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6A367441" w14:textId="1EAB528D" w:rsidR="00E07B5A" w:rsidRPr="00DF5CB7" w:rsidRDefault="00540A60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Evaluation of Bangladesh Economic Engagement Program</w:t>
            </w:r>
            <w:r w:rsidR="00835BD8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(BEEP)</w:t>
            </w:r>
          </w:p>
        </w:tc>
      </w:tr>
      <w:tr w:rsidR="00E07B5A" w:rsidRPr="009C3C96" w14:paraId="7A167684" w14:textId="77777777" w:rsidTr="00EF76BD">
        <w:trPr>
          <w:trHeight w:val="340"/>
          <w:tblHeader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3F231959" w14:textId="2CAE3480" w:rsidR="00E07B5A" w:rsidRPr="00DF5CB7" w:rsidRDefault="00540A60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vAlign w:val="center"/>
          </w:tcPr>
          <w:p w14:paraId="40904792" w14:textId="3BC8B5C0" w:rsidR="00E07B5A" w:rsidRPr="00DF5CB7" w:rsidRDefault="00263F42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</w:t>
            </w:r>
            <w:r w:rsidR="00540A60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Review</w:t>
            </w:r>
            <w:r w:rsidR="00540A60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of the Skills for Economic Growth and Prosperity - Phase 2 </w:t>
            </w:r>
            <w:r w:rsidR="00835BD8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I</w:t>
            </w:r>
            <w:r w:rsidR="00540A60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nvestment</w:t>
            </w:r>
          </w:p>
        </w:tc>
      </w:tr>
    </w:tbl>
    <w:p w14:paraId="6E943F46" w14:textId="77777777" w:rsidR="00E67610" w:rsidRDefault="00E67610" w:rsidP="00E67610">
      <w:pPr>
        <w:pStyle w:val="H4-Heading4"/>
      </w:pPr>
      <w:r>
        <w:t>Sri Lanka</w:t>
      </w:r>
    </w:p>
    <w:tbl>
      <w:tblPr>
        <w:tblStyle w:val="TableGrid"/>
        <w:tblW w:w="12191" w:type="dxa"/>
        <w:tblLook w:val="0620" w:firstRow="1" w:lastRow="0" w:firstColumn="0" w:lastColumn="0" w:noHBand="1" w:noVBand="1"/>
      </w:tblPr>
      <w:tblGrid>
        <w:gridCol w:w="1408"/>
        <w:gridCol w:w="10783"/>
      </w:tblGrid>
      <w:tr w:rsidR="00241E67" w:rsidRPr="00241E67" w14:paraId="020BE24A" w14:textId="77777777" w:rsidTr="0014014E">
        <w:trPr>
          <w:trHeight w:val="340"/>
          <w:tblHeader/>
        </w:trPr>
        <w:tc>
          <w:tcPr>
            <w:tcW w:w="1408" w:type="dxa"/>
            <w:vAlign w:val="center"/>
          </w:tcPr>
          <w:p w14:paraId="54D49A78" w14:textId="321A984B" w:rsidR="00241E67" w:rsidRPr="00241E67" w:rsidRDefault="00241E67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241E67">
              <w:rPr>
                <w:b/>
                <w:bCs/>
              </w:rPr>
              <w:t>YEAR</w:t>
            </w:r>
          </w:p>
        </w:tc>
        <w:tc>
          <w:tcPr>
            <w:tcW w:w="10783" w:type="dxa"/>
            <w:vAlign w:val="center"/>
          </w:tcPr>
          <w:p w14:paraId="7B36D810" w14:textId="775EA441" w:rsidR="00241E67" w:rsidRPr="00241E67" w:rsidRDefault="00241E67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241E67">
              <w:rPr>
                <w:b/>
                <w:bCs/>
              </w:rPr>
              <w:t>EVALUATION</w:t>
            </w:r>
          </w:p>
        </w:tc>
      </w:tr>
      <w:tr w:rsidR="00205048" w:rsidRPr="00241E67" w14:paraId="5260F417" w14:textId="77777777" w:rsidTr="0014014E">
        <w:trPr>
          <w:trHeight w:val="340"/>
          <w:tblHeader/>
        </w:trPr>
        <w:tc>
          <w:tcPr>
            <w:tcW w:w="1408" w:type="dxa"/>
            <w:vAlign w:val="center"/>
          </w:tcPr>
          <w:p w14:paraId="62B4B4BE" w14:textId="7D1B8F96" w:rsidR="00205048" w:rsidRPr="00DF5CB7" w:rsidRDefault="00205048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4986C5D9" w14:textId="0CF88F51" w:rsidR="00205048" w:rsidRPr="00DF5CB7" w:rsidRDefault="00E95E5E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Sri Lanka Support Unit (SLSU) Mid-Term Review</w:t>
            </w:r>
          </w:p>
        </w:tc>
      </w:tr>
      <w:tr w:rsidR="00205048" w:rsidRPr="00241E67" w14:paraId="139592B9" w14:textId="77777777" w:rsidTr="000E4CAA">
        <w:trPr>
          <w:trHeight w:val="340"/>
          <w:tblHeader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0AAAC5ED" w14:textId="215B0EB1" w:rsidR="00205048" w:rsidRPr="00DF5CB7" w:rsidRDefault="00205048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vAlign w:val="center"/>
          </w:tcPr>
          <w:p w14:paraId="5477D0E4" w14:textId="6F8B3DC6" w:rsidR="00205048" w:rsidRPr="00DF5CB7" w:rsidRDefault="00E95E5E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Market Development Facility Phase 2 Evaluation</w:t>
            </w:r>
          </w:p>
        </w:tc>
      </w:tr>
      <w:tr w:rsidR="00205048" w:rsidRPr="00241E67" w14:paraId="6321C9A2" w14:textId="77777777" w:rsidTr="000E4CAA">
        <w:trPr>
          <w:trHeight w:val="340"/>
          <w:tblHeader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4B6F95BE" w14:textId="3562CA59" w:rsidR="00205048" w:rsidRPr="00DF5CB7" w:rsidRDefault="00205048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vAlign w:val="center"/>
          </w:tcPr>
          <w:p w14:paraId="12D07B95" w14:textId="6BA46049" w:rsidR="00205048" w:rsidRPr="00DF5CB7" w:rsidRDefault="00E95E5E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The Asia Foundation (TAF) Evaluation </w:t>
            </w:r>
          </w:p>
        </w:tc>
      </w:tr>
    </w:tbl>
    <w:p w14:paraId="751B8353" w14:textId="3829743B" w:rsidR="00DB05A1" w:rsidRDefault="00DB05A1" w:rsidP="0051164B">
      <w:pPr>
        <w:pStyle w:val="H4-Heading4"/>
      </w:pPr>
      <w:r>
        <w:t>Nepal</w:t>
      </w:r>
    </w:p>
    <w:tbl>
      <w:tblPr>
        <w:tblStyle w:val="TableGrid"/>
        <w:tblW w:w="12191" w:type="dxa"/>
        <w:tblLook w:val="0620" w:firstRow="1" w:lastRow="0" w:firstColumn="0" w:lastColumn="0" w:noHBand="1" w:noVBand="1"/>
      </w:tblPr>
      <w:tblGrid>
        <w:gridCol w:w="1408"/>
        <w:gridCol w:w="10783"/>
      </w:tblGrid>
      <w:tr w:rsidR="00DB05A1" w:rsidRPr="00241E67" w14:paraId="6B6B2D49" w14:textId="77777777" w:rsidTr="006B2CF2">
        <w:trPr>
          <w:trHeight w:val="340"/>
          <w:tblHeader/>
        </w:trPr>
        <w:tc>
          <w:tcPr>
            <w:tcW w:w="1408" w:type="dxa"/>
            <w:vAlign w:val="center"/>
          </w:tcPr>
          <w:p w14:paraId="2E02693C" w14:textId="77777777" w:rsidR="00DB05A1" w:rsidRPr="00241E67" w:rsidRDefault="00DB05A1" w:rsidP="006B2CF2">
            <w:pPr>
              <w:pStyle w:val="BodyCopy"/>
              <w:spacing w:before="0" w:after="0"/>
              <w:rPr>
                <w:b/>
                <w:bCs/>
              </w:rPr>
            </w:pPr>
            <w:r w:rsidRPr="00241E67">
              <w:rPr>
                <w:b/>
                <w:bCs/>
              </w:rPr>
              <w:t>YEAR</w:t>
            </w:r>
          </w:p>
        </w:tc>
        <w:tc>
          <w:tcPr>
            <w:tcW w:w="10783" w:type="dxa"/>
            <w:vAlign w:val="center"/>
          </w:tcPr>
          <w:p w14:paraId="2D8BE8B5" w14:textId="77777777" w:rsidR="00DB05A1" w:rsidRPr="00241E67" w:rsidRDefault="00DB05A1" w:rsidP="006B2CF2">
            <w:pPr>
              <w:pStyle w:val="BodyCopy"/>
              <w:spacing w:before="0" w:after="0"/>
              <w:rPr>
                <w:b/>
                <w:bCs/>
              </w:rPr>
            </w:pPr>
            <w:r w:rsidRPr="00241E67">
              <w:rPr>
                <w:b/>
                <w:bCs/>
              </w:rPr>
              <w:t>EVALUATION</w:t>
            </w:r>
          </w:p>
        </w:tc>
      </w:tr>
      <w:tr w:rsidR="00DB05A1" w:rsidRPr="00241E67" w14:paraId="6D063C7D" w14:textId="77777777" w:rsidTr="006B2CF2">
        <w:trPr>
          <w:trHeight w:val="340"/>
          <w:tblHeader/>
        </w:trPr>
        <w:tc>
          <w:tcPr>
            <w:tcW w:w="1408" w:type="dxa"/>
            <w:vAlign w:val="center"/>
          </w:tcPr>
          <w:p w14:paraId="09B538F1" w14:textId="269B78E4" w:rsidR="00DB05A1" w:rsidRPr="00DF5CB7" w:rsidRDefault="009C05A2" w:rsidP="006B2C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08562CED" w14:textId="4DB86EC5" w:rsidR="00DB05A1" w:rsidRPr="00DF5CB7" w:rsidRDefault="009C05A2" w:rsidP="006B2C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9C05A2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 Evaluation of Building capabilities for green, climate resilient and inclusive development in lower Koshi river basin (HI-GRID)</w:t>
            </w:r>
          </w:p>
        </w:tc>
      </w:tr>
    </w:tbl>
    <w:p w14:paraId="2F15295E" w14:textId="332387BF" w:rsidR="0051164B" w:rsidRDefault="000A6C02" w:rsidP="0051164B">
      <w:pPr>
        <w:pStyle w:val="H4-Heading4"/>
      </w:pPr>
      <w:r>
        <w:t>Maldives</w:t>
      </w:r>
    </w:p>
    <w:tbl>
      <w:tblPr>
        <w:tblStyle w:val="TableGrid"/>
        <w:tblW w:w="12191" w:type="dxa"/>
        <w:tblLook w:val="0620" w:firstRow="1" w:lastRow="0" w:firstColumn="0" w:lastColumn="0" w:noHBand="1" w:noVBand="1"/>
      </w:tblPr>
      <w:tblGrid>
        <w:gridCol w:w="1408"/>
        <w:gridCol w:w="10783"/>
      </w:tblGrid>
      <w:tr w:rsidR="00241E67" w:rsidRPr="00241E67" w14:paraId="56B61815" w14:textId="77777777" w:rsidTr="005F22BC">
        <w:trPr>
          <w:trHeight w:val="340"/>
          <w:tblHeader/>
        </w:trPr>
        <w:tc>
          <w:tcPr>
            <w:tcW w:w="1408" w:type="dxa"/>
            <w:vAlign w:val="center"/>
          </w:tcPr>
          <w:p w14:paraId="716DB3F0" w14:textId="5609FCAF" w:rsidR="00241E67" w:rsidRPr="00241E67" w:rsidRDefault="00241E67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241E67">
              <w:rPr>
                <w:b/>
                <w:bCs/>
              </w:rPr>
              <w:t>YEAR</w:t>
            </w:r>
          </w:p>
        </w:tc>
        <w:tc>
          <w:tcPr>
            <w:tcW w:w="10783" w:type="dxa"/>
            <w:vAlign w:val="center"/>
          </w:tcPr>
          <w:p w14:paraId="189CE97D" w14:textId="3A7E57E1" w:rsidR="00241E67" w:rsidRPr="00241E67" w:rsidRDefault="00241E67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241E67">
              <w:rPr>
                <w:b/>
                <w:bCs/>
              </w:rPr>
              <w:t>EVALUATION</w:t>
            </w:r>
          </w:p>
        </w:tc>
      </w:tr>
      <w:tr w:rsidR="00E56343" w:rsidRPr="00241E67" w14:paraId="7D729EFB" w14:textId="77777777" w:rsidTr="005F22BC">
        <w:trPr>
          <w:trHeight w:val="340"/>
          <w:tblHeader/>
        </w:trPr>
        <w:tc>
          <w:tcPr>
            <w:tcW w:w="1408" w:type="dxa"/>
            <w:vAlign w:val="center"/>
          </w:tcPr>
          <w:p w14:paraId="5EF854CB" w14:textId="3C53510C" w:rsidR="00E56343" w:rsidRPr="00DF5CB7" w:rsidRDefault="00E56343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</w:t>
            </w:r>
            <w:r w:rsidR="000F5A38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7-28</w:t>
            </w:r>
          </w:p>
        </w:tc>
        <w:tc>
          <w:tcPr>
            <w:tcW w:w="10783" w:type="dxa"/>
            <w:vAlign w:val="center"/>
          </w:tcPr>
          <w:p w14:paraId="77D9E6A7" w14:textId="6DD3D86E" w:rsidR="00E56343" w:rsidRPr="00DF5CB7" w:rsidRDefault="000F5A38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End of Program Evaluation of UNDP Integrated Governance Program Phase 3</w:t>
            </w:r>
          </w:p>
        </w:tc>
      </w:tr>
    </w:tbl>
    <w:p w14:paraId="47B851C1" w14:textId="486254AC" w:rsidR="007760A7" w:rsidRDefault="008004EA" w:rsidP="008004EA">
      <w:pPr>
        <w:pStyle w:val="H3-Heading3"/>
      </w:pPr>
      <w:r>
        <w:t>Middle East and Africa</w:t>
      </w:r>
    </w:p>
    <w:p w14:paraId="2F639E84" w14:textId="6A4FBFF4" w:rsidR="00C122EF" w:rsidRDefault="00EA28B0" w:rsidP="00C122EF">
      <w:pPr>
        <w:pStyle w:val="H4-Heading4"/>
      </w:pPr>
      <w:r>
        <w:t>Middle East and North Africa</w:t>
      </w:r>
    </w:p>
    <w:tbl>
      <w:tblPr>
        <w:tblStyle w:val="TableGrid"/>
        <w:tblW w:w="12191" w:type="dxa"/>
        <w:tblLook w:val="0620" w:firstRow="1" w:lastRow="0" w:firstColumn="0" w:lastColumn="0" w:noHBand="1" w:noVBand="1"/>
      </w:tblPr>
      <w:tblGrid>
        <w:gridCol w:w="1408"/>
        <w:gridCol w:w="10783"/>
      </w:tblGrid>
      <w:tr w:rsidR="00D576A7" w:rsidRPr="00D576A7" w14:paraId="527A0060" w14:textId="77777777" w:rsidTr="00BE1784">
        <w:trPr>
          <w:trHeight w:val="340"/>
          <w:tblHeader/>
        </w:trPr>
        <w:tc>
          <w:tcPr>
            <w:tcW w:w="1408" w:type="dxa"/>
            <w:vAlign w:val="center"/>
          </w:tcPr>
          <w:p w14:paraId="358FBA45" w14:textId="58DC94AB" w:rsidR="00D576A7" w:rsidRPr="00D576A7" w:rsidRDefault="00D576A7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D576A7">
              <w:rPr>
                <w:b/>
                <w:bCs/>
              </w:rPr>
              <w:t>YEAR</w:t>
            </w:r>
          </w:p>
        </w:tc>
        <w:tc>
          <w:tcPr>
            <w:tcW w:w="10783" w:type="dxa"/>
            <w:vAlign w:val="center"/>
          </w:tcPr>
          <w:p w14:paraId="65E9B963" w14:textId="349E8C85" w:rsidR="00D576A7" w:rsidRPr="00D576A7" w:rsidRDefault="00D576A7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D576A7">
              <w:rPr>
                <w:b/>
                <w:bCs/>
              </w:rPr>
              <w:t>EVALUATION</w:t>
            </w:r>
          </w:p>
        </w:tc>
      </w:tr>
      <w:tr w:rsidR="00BE1784" w:rsidRPr="00BE1784" w14:paraId="1FA247B8" w14:textId="77777777" w:rsidTr="00BE178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  <w:hideMark/>
          </w:tcPr>
          <w:p w14:paraId="02FB57DE" w14:textId="351955F3" w:rsidR="00BE1784" w:rsidRPr="00DF5CB7" w:rsidRDefault="00BE1784" w:rsidP="00BE178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</w:t>
            </w:r>
            <w:r w:rsidR="00B955B7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6-27</w:t>
            </w:r>
          </w:p>
        </w:tc>
        <w:tc>
          <w:tcPr>
            <w:tcW w:w="10783" w:type="dxa"/>
            <w:noWrap/>
            <w:hideMark/>
          </w:tcPr>
          <w:p w14:paraId="7F66A3AE" w14:textId="4AC48281" w:rsidR="00BE1784" w:rsidRPr="00DF5CB7" w:rsidRDefault="00B955B7" w:rsidP="00BE178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Strategic Review of Australia's </w:t>
            </w:r>
            <w:r w:rsidR="00835BD8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Official Development Assistance (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ODA</w:t>
            </w:r>
            <w:r w:rsidR="00835BD8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)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to </w:t>
            </w:r>
            <w:r w:rsidR="00FF7D21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Palestine</w:t>
            </w:r>
          </w:p>
        </w:tc>
      </w:tr>
    </w:tbl>
    <w:p w14:paraId="1F319FEB" w14:textId="77777777" w:rsidR="00FC3731" w:rsidRDefault="00FC3731" w:rsidP="00FC3731">
      <w:pPr>
        <w:pStyle w:val="BodyCopy"/>
      </w:pPr>
    </w:p>
    <w:p w14:paraId="3F2C57A9" w14:textId="6DE718E0" w:rsidR="00AC30FD" w:rsidRDefault="00EF0A97" w:rsidP="00AC30FD">
      <w:pPr>
        <w:pStyle w:val="H4-Heading4"/>
      </w:pPr>
      <w:r>
        <w:lastRenderedPageBreak/>
        <w:t xml:space="preserve">Sub-Saharan </w:t>
      </w:r>
      <w:r w:rsidR="00AC30FD">
        <w:t>Africa</w:t>
      </w:r>
    </w:p>
    <w:tbl>
      <w:tblPr>
        <w:tblStyle w:val="TableGrid"/>
        <w:tblW w:w="12191" w:type="dxa"/>
        <w:tblLook w:val="0620" w:firstRow="1" w:lastRow="0" w:firstColumn="0" w:lastColumn="0" w:noHBand="1" w:noVBand="1"/>
      </w:tblPr>
      <w:tblGrid>
        <w:gridCol w:w="1408"/>
        <w:gridCol w:w="10783"/>
      </w:tblGrid>
      <w:tr w:rsidR="00AC30FD" w:rsidRPr="00D576A7" w14:paraId="36E971AE" w14:textId="77777777" w:rsidTr="00EB2DD4">
        <w:trPr>
          <w:trHeight w:val="340"/>
          <w:tblHeader/>
        </w:trPr>
        <w:tc>
          <w:tcPr>
            <w:tcW w:w="1408" w:type="dxa"/>
            <w:vAlign w:val="center"/>
          </w:tcPr>
          <w:p w14:paraId="232BD785" w14:textId="77777777" w:rsidR="00AC30FD" w:rsidRPr="00D576A7" w:rsidRDefault="00AC30FD" w:rsidP="00EB2DD4">
            <w:pPr>
              <w:pStyle w:val="BodyCopy"/>
              <w:spacing w:before="0" w:after="0"/>
              <w:rPr>
                <w:b/>
                <w:bCs/>
              </w:rPr>
            </w:pPr>
            <w:r w:rsidRPr="00D576A7">
              <w:rPr>
                <w:b/>
                <w:bCs/>
              </w:rPr>
              <w:t>YEAR</w:t>
            </w:r>
          </w:p>
        </w:tc>
        <w:tc>
          <w:tcPr>
            <w:tcW w:w="10783" w:type="dxa"/>
            <w:vAlign w:val="center"/>
          </w:tcPr>
          <w:p w14:paraId="63F7DD16" w14:textId="77777777" w:rsidR="00AC30FD" w:rsidRPr="00D576A7" w:rsidRDefault="00AC30FD" w:rsidP="00EB2DD4">
            <w:pPr>
              <w:pStyle w:val="BodyCopy"/>
              <w:spacing w:before="0" w:after="0"/>
              <w:rPr>
                <w:b/>
                <w:bCs/>
              </w:rPr>
            </w:pPr>
            <w:r w:rsidRPr="00D576A7">
              <w:rPr>
                <w:b/>
                <w:bCs/>
              </w:rPr>
              <w:t>EVALUATION</w:t>
            </w:r>
          </w:p>
        </w:tc>
      </w:tr>
      <w:tr w:rsidR="00AC30FD" w:rsidRPr="00BE1784" w14:paraId="1A35B578" w14:textId="77777777" w:rsidTr="00EB2DD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  <w:hideMark/>
          </w:tcPr>
          <w:p w14:paraId="34BAEE23" w14:textId="67FA95AF" w:rsidR="00AC30FD" w:rsidRPr="00DF5CB7" w:rsidRDefault="00AC30FD" w:rsidP="00EB2DD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</w:t>
            </w:r>
            <w:r w:rsidR="00535D89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7-28</w:t>
            </w:r>
          </w:p>
        </w:tc>
        <w:tc>
          <w:tcPr>
            <w:tcW w:w="10783" w:type="dxa"/>
            <w:noWrap/>
            <w:hideMark/>
          </w:tcPr>
          <w:p w14:paraId="024E8AF6" w14:textId="21A35417" w:rsidR="00AC30FD" w:rsidRPr="00DF5CB7" w:rsidRDefault="00730332" w:rsidP="00EB2DD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 Evaluation - Africa-Australia Partnership for Climate Responsive Agriculture</w:t>
            </w:r>
          </w:p>
        </w:tc>
      </w:tr>
      <w:tr w:rsidR="00730332" w:rsidRPr="00BE1784" w14:paraId="314A8133" w14:textId="77777777" w:rsidTr="00EB2DD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</w:tcPr>
          <w:p w14:paraId="0116DB91" w14:textId="7DA202D5" w:rsidR="00730332" w:rsidRPr="00DF5CB7" w:rsidRDefault="00535D89" w:rsidP="00EB2DD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noWrap/>
          </w:tcPr>
          <w:p w14:paraId="64F1F4D5" w14:textId="0F2B7982" w:rsidR="00730332" w:rsidRPr="00DF5CB7" w:rsidRDefault="00535D89" w:rsidP="00EB2DD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End of Program Evaluation - Australia Awards Africa</w:t>
            </w:r>
          </w:p>
        </w:tc>
      </w:tr>
    </w:tbl>
    <w:p w14:paraId="6B9B482A" w14:textId="77777777" w:rsidR="00AC30FD" w:rsidRDefault="00AC30FD" w:rsidP="00FC3731">
      <w:pPr>
        <w:pStyle w:val="BodyCopy"/>
      </w:pPr>
    </w:p>
    <w:p w14:paraId="1383F094" w14:textId="26441FA1" w:rsidR="008004EA" w:rsidRDefault="00C06416" w:rsidP="008004EA">
      <w:pPr>
        <w:pStyle w:val="H3-Heading3"/>
      </w:pPr>
      <w:r>
        <w:t>Global</w:t>
      </w:r>
    </w:p>
    <w:p w14:paraId="4B255BFF" w14:textId="0E73280A" w:rsidR="004F625D" w:rsidRDefault="004F625D" w:rsidP="004F625D">
      <w:pPr>
        <w:pStyle w:val="H4-Heading4"/>
      </w:pPr>
      <w:r>
        <w:t>Humanitarian</w:t>
      </w:r>
    </w:p>
    <w:tbl>
      <w:tblPr>
        <w:tblStyle w:val="TableGrid"/>
        <w:tblW w:w="12191" w:type="dxa"/>
        <w:tblLook w:val="0620" w:firstRow="1" w:lastRow="0" w:firstColumn="0" w:lastColumn="0" w:noHBand="1" w:noVBand="1"/>
      </w:tblPr>
      <w:tblGrid>
        <w:gridCol w:w="1408"/>
        <w:gridCol w:w="10783"/>
      </w:tblGrid>
      <w:tr w:rsidR="00D576A7" w:rsidRPr="00D576A7" w14:paraId="733E6621" w14:textId="77777777" w:rsidTr="000B4889">
        <w:trPr>
          <w:trHeight w:val="340"/>
          <w:tblHeader/>
        </w:trPr>
        <w:tc>
          <w:tcPr>
            <w:tcW w:w="1408" w:type="dxa"/>
            <w:vAlign w:val="center"/>
          </w:tcPr>
          <w:p w14:paraId="3B3D88A5" w14:textId="1E1FE135" w:rsidR="00D576A7" w:rsidRPr="00D576A7" w:rsidRDefault="00D576A7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D576A7">
              <w:rPr>
                <w:b/>
                <w:bCs/>
              </w:rPr>
              <w:t>YEAR</w:t>
            </w:r>
          </w:p>
        </w:tc>
        <w:tc>
          <w:tcPr>
            <w:tcW w:w="10783" w:type="dxa"/>
            <w:vAlign w:val="center"/>
          </w:tcPr>
          <w:p w14:paraId="42AFF45D" w14:textId="3F12D750" w:rsidR="00D576A7" w:rsidRPr="00D576A7" w:rsidRDefault="00D576A7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D576A7">
              <w:rPr>
                <w:b/>
                <w:bCs/>
              </w:rPr>
              <w:t>EVALUATION</w:t>
            </w:r>
          </w:p>
        </w:tc>
      </w:tr>
      <w:tr w:rsidR="008C345F" w:rsidRPr="00D576A7" w14:paraId="5F691F9D" w14:textId="77777777" w:rsidTr="000B4889">
        <w:trPr>
          <w:trHeight w:val="340"/>
          <w:tblHeader/>
        </w:trPr>
        <w:tc>
          <w:tcPr>
            <w:tcW w:w="1408" w:type="dxa"/>
            <w:vAlign w:val="center"/>
          </w:tcPr>
          <w:p w14:paraId="72CCACDC" w14:textId="25E1E099" w:rsidR="008C345F" w:rsidRPr="00DF5CB7" w:rsidRDefault="008C345F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31107519" w14:textId="4702BD5E" w:rsidR="008C345F" w:rsidRPr="00DF5CB7" w:rsidRDefault="00E55232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Evaluation of the Australian Humanitarian Partnership Phase 2 (2022-27) </w:t>
            </w:r>
          </w:p>
        </w:tc>
      </w:tr>
      <w:tr w:rsidR="008C345F" w:rsidRPr="00D576A7" w14:paraId="69762160" w14:textId="77777777" w:rsidTr="000B4889">
        <w:trPr>
          <w:trHeight w:val="340"/>
          <w:tblHeader/>
        </w:trPr>
        <w:tc>
          <w:tcPr>
            <w:tcW w:w="1408" w:type="dxa"/>
            <w:vAlign w:val="center"/>
          </w:tcPr>
          <w:p w14:paraId="37A6EC9F" w14:textId="39983ABF" w:rsidR="008C345F" w:rsidRPr="00DF5CB7" w:rsidRDefault="00E55232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19D05C6B" w14:textId="0E59986D" w:rsidR="008C345F" w:rsidRPr="00DF5CB7" w:rsidRDefault="00761495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Multi-year Strategic Partnership Framework Evaluation for U</w:t>
            </w:r>
            <w:r w:rsidR="00AA1730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nited 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N</w:t>
            </w:r>
            <w:r w:rsidR="00AA1730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ations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Office for the Coordination of Humanitarian Affairs (OCHA), United Nations High Commissioner for Refugees (UNHCR), World Food Program (WFP) and International Committee of the Red Cross (ICRC)</w:t>
            </w:r>
          </w:p>
        </w:tc>
      </w:tr>
      <w:tr w:rsidR="008C345F" w:rsidRPr="00D576A7" w14:paraId="7DB85D3F" w14:textId="77777777" w:rsidTr="00FA30CF">
        <w:trPr>
          <w:trHeight w:val="340"/>
          <w:tblHeader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6FA36A7B" w14:textId="74700712" w:rsidR="008C345F" w:rsidRPr="00DF5CB7" w:rsidRDefault="00E55232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vAlign w:val="center"/>
          </w:tcPr>
          <w:p w14:paraId="6B38D10A" w14:textId="1AF3E536" w:rsidR="008C345F" w:rsidRPr="00DF5CB7" w:rsidRDefault="003F7332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National Critical Care and Trauma Response Centre (</w:t>
            </w:r>
            <w:r w:rsidR="007A118B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NCCTRC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)</w:t>
            </w:r>
            <w:r w:rsidR="007A118B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End of Program Evaluation</w:t>
            </w:r>
          </w:p>
        </w:tc>
      </w:tr>
      <w:tr w:rsidR="008C345F" w:rsidRPr="00D576A7" w14:paraId="375669E5" w14:textId="77777777" w:rsidTr="00FA30CF">
        <w:trPr>
          <w:trHeight w:val="340"/>
          <w:tblHeader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5C78AB5D" w14:textId="50940DF7" w:rsidR="008C345F" w:rsidRPr="00DF5CB7" w:rsidRDefault="00E55232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vAlign w:val="center"/>
          </w:tcPr>
          <w:p w14:paraId="1C5300E7" w14:textId="6431B3D5" w:rsidR="008C345F" w:rsidRPr="00DF5CB7" w:rsidRDefault="007A118B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Pacific Humanitarian Warehouse Program </w:t>
            </w:r>
            <w:r w:rsidR="00263F42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Review</w:t>
            </w:r>
          </w:p>
        </w:tc>
      </w:tr>
      <w:tr w:rsidR="008C345F" w:rsidRPr="00D576A7" w14:paraId="6E50F1EA" w14:textId="77777777" w:rsidTr="000B4889">
        <w:trPr>
          <w:trHeight w:val="340"/>
          <w:tblHeader/>
        </w:trPr>
        <w:tc>
          <w:tcPr>
            <w:tcW w:w="1408" w:type="dxa"/>
            <w:vAlign w:val="center"/>
          </w:tcPr>
          <w:p w14:paraId="632D2CE0" w14:textId="501B1958" w:rsidR="008C345F" w:rsidRPr="00DF5CB7" w:rsidRDefault="00E55232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vAlign w:val="center"/>
          </w:tcPr>
          <w:p w14:paraId="571F7ED1" w14:textId="0618199F" w:rsidR="008C345F" w:rsidRPr="00DF5CB7" w:rsidRDefault="007A118B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Australia Assists Phase 2 Mid-Term Review </w:t>
            </w:r>
          </w:p>
        </w:tc>
      </w:tr>
      <w:tr w:rsidR="008C345F" w:rsidRPr="00D576A7" w14:paraId="17DC3D46" w14:textId="77777777" w:rsidTr="000B4889">
        <w:trPr>
          <w:trHeight w:val="340"/>
          <w:tblHeader/>
        </w:trPr>
        <w:tc>
          <w:tcPr>
            <w:tcW w:w="1408" w:type="dxa"/>
            <w:vAlign w:val="center"/>
          </w:tcPr>
          <w:p w14:paraId="35C7B4D6" w14:textId="0D750136" w:rsidR="008C345F" w:rsidRPr="00DF5CB7" w:rsidRDefault="00E55232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vAlign w:val="center"/>
          </w:tcPr>
          <w:p w14:paraId="49713A74" w14:textId="0DD0D7D3" w:rsidR="008C345F" w:rsidRPr="00DF5CB7" w:rsidRDefault="007A118B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Humanitarian Logistics Capability Phase 2 - </w:t>
            </w:r>
            <w:r w:rsidR="00263F42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Review</w:t>
            </w:r>
          </w:p>
        </w:tc>
      </w:tr>
      <w:tr w:rsidR="008C345F" w:rsidRPr="00D576A7" w14:paraId="44A70605" w14:textId="77777777" w:rsidTr="000B4889">
        <w:trPr>
          <w:trHeight w:val="340"/>
          <w:tblHeader/>
        </w:trPr>
        <w:tc>
          <w:tcPr>
            <w:tcW w:w="1408" w:type="dxa"/>
            <w:vAlign w:val="center"/>
          </w:tcPr>
          <w:p w14:paraId="14CDFC70" w14:textId="5CBC33C8" w:rsidR="008C345F" w:rsidRPr="00DF5CB7" w:rsidRDefault="00E55232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vAlign w:val="center"/>
          </w:tcPr>
          <w:p w14:paraId="3D5A1A12" w14:textId="3E28F248" w:rsidR="008C345F" w:rsidRPr="00DF5CB7" w:rsidRDefault="007A118B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Australian Red Cross Humanitarian Program (2025-2029) Mid-Term Review</w:t>
            </w:r>
          </w:p>
        </w:tc>
      </w:tr>
    </w:tbl>
    <w:p w14:paraId="7DC9223B" w14:textId="191E98B8" w:rsidR="001D587E" w:rsidRDefault="001D587E" w:rsidP="001D587E">
      <w:pPr>
        <w:pStyle w:val="H4-Heading4"/>
      </w:pPr>
      <w:r w:rsidRPr="001D587E">
        <w:t>NGOs, Volunteers and Community Programs</w:t>
      </w:r>
      <w:r>
        <w:t xml:space="preserve"> </w:t>
      </w:r>
    </w:p>
    <w:tbl>
      <w:tblPr>
        <w:tblStyle w:val="TableGrid"/>
        <w:tblW w:w="12191" w:type="dxa"/>
        <w:tblLook w:val="0620" w:firstRow="1" w:lastRow="0" w:firstColumn="0" w:lastColumn="0" w:noHBand="1" w:noVBand="1"/>
      </w:tblPr>
      <w:tblGrid>
        <w:gridCol w:w="1408"/>
        <w:gridCol w:w="10783"/>
      </w:tblGrid>
      <w:tr w:rsidR="001D587E" w:rsidRPr="00D576A7" w14:paraId="364138CE" w14:textId="77777777" w:rsidTr="006B2CF2">
        <w:trPr>
          <w:trHeight w:val="340"/>
          <w:tblHeader/>
        </w:trPr>
        <w:tc>
          <w:tcPr>
            <w:tcW w:w="1408" w:type="dxa"/>
            <w:vAlign w:val="center"/>
          </w:tcPr>
          <w:p w14:paraId="28332AD2" w14:textId="77777777" w:rsidR="001D587E" w:rsidRPr="00D576A7" w:rsidRDefault="001D587E" w:rsidP="006B2CF2">
            <w:pPr>
              <w:pStyle w:val="BodyCopy"/>
              <w:spacing w:before="0" w:after="0"/>
              <w:rPr>
                <w:b/>
                <w:bCs/>
              </w:rPr>
            </w:pPr>
            <w:r w:rsidRPr="00D576A7">
              <w:rPr>
                <w:b/>
                <w:bCs/>
              </w:rPr>
              <w:t>YEAR</w:t>
            </w:r>
          </w:p>
        </w:tc>
        <w:tc>
          <w:tcPr>
            <w:tcW w:w="10783" w:type="dxa"/>
            <w:vAlign w:val="center"/>
          </w:tcPr>
          <w:p w14:paraId="4DFE77A8" w14:textId="77777777" w:rsidR="001D587E" w:rsidRPr="00D576A7" w:rsidRDefault="001D587E" w:rsidP="006B2CF2">
            <w:pPr>
              <w:pStyle w:val="BodyCopy"/>
              <w:spacing w:before="0" w:after="0"/>
              <w:rPr>
                <w:b/>
                <w:bCs/>
              </w:rPr>
            </w:pPr>
            <w:r w:rsidRPr="00D576A7">
              <w:rPr>
                <w:b/>
                <w:bCs/>
              </w:rPr>
              <w:t>EVALUATION</w:t>
            </w:r>
          </w:p>
        </w:tc>
      </w:tr>
      <w:tr w:rsidR="001D587E" w:rsidRPr="00D576A7" w14:paraId="10A4D46D" w14:textId="77777777" w:rsidTr="006B2CF2">
        <w:trPr>
          <w:trHeight w:val="340"/>
          <w:tblHeader/>
        </w:trPr>
        <w:tc>
          <w:tcPr>
            <w:tcW w:w="1408" w:type="dxa"/>
            <w:vAlign w:val="center"/>
          </w:tcPr>
          <w:p w14:paraId="7F2D0954" w14:textId="7B6D1B45" w:rsidR="001D587E" w:rsidRPr="00DF5CB7" w:rsidRDefault="00310E2B" w:rsidP="006B2C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310E2B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vAlign w:val="center"/>
          </w:tcPr>
          <w:p w14:paraId="7DCBDB31" w14:textId="54FDAB98" w:rsidR="001D587E" w:rsidRPr="00DF5CB7" w:rsidRDefault="005939F8" w:rsidP="006B2C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5939F8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End of Program Evaluation of the Australian Volunteers Program</w:t>
            </w:r>
          </w:p>
        </w:tc>
      </w:tr>
      <w:tr w:rsidR="001D587E" w:rsidRPr="00D576A7" w14:paraId="2C0A3E3A" w14:textId="77777777" w:rsidTr="00310E2B">
        <w:trPr>
          <w:trHeight w:val="340"/>
          <w:tblHeader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1E76032F" w14:textId="759684B6" w:rsidR="001D587E" w:rsidRPr="00DF5CB7" w:rsidRDefault="00310E2B" w:rsidP="006B2C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vAlign w:val="center"/>
          </w:tcPr>
          <w:p w14:paraId="3064F4A5" w14:textId="0D635596" w:rsidR="001D587E" w:rsidRPr="00DF5CB7" w:rsidRDefault="00310E2B" w:rsidP="006B2C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310E2B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Review of ANCP Anticipatory Action Pilot</w:t>
            </w:r>
          </w:p>
        </w:tc>
      </w:tr>
      <w:tr w:rsidR="001D587E" w:rsidRPr="00D576A7" w14:paraId="236F83F2" w14:textId="77777777" w:rsidTr="00310E2B">
        <w:trPr>
          <w:trHeight w:val="340"/>
          <w:tblHeader/>
        </w:trPr>
        <w:tc>
          <w:tcPr>
            <w:tcW w:w="1408" w:type="dxa"/>
            <w:vAlign w:val="center"/>
          </w:tcPr>
          <w:p w14:paraId="2001FA35" w14:textId="11690AF0" w:rsidR="001D587E" w:rsidRPr="00DF5CB7" w:rsidRDefault="00310E2B" w:rsidP="006B2C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vAlign w:val="center"/>
          </w:tcPr>
          <w:p w14:paraId="06E89382" w14:textId="1DA8E872" w:rsidR="001D587E" w:rsidRPr="00DF5CB7" w:rsidRDefault="00310E2B" w:rsidP="006B2C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310E2B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Independent Evaluation of the Australian NGO Cooperation Program</w:t>
            </w:r>
          </w:p>
        </w:tc>
      </w:tr>
    </w:tbl>
    <w:p w14:paraId="321010D8" w14:textId="1F9B514A" w:rsidR="00EA597E" w:rsidRDefault="00EA597E" w:rsidP="00EA597E">
      <w:pPr>
        <w:pStyle w:val="H4-Heading4"/>
      </w:pPr>
      <w:r>
        <w:t>Education and Scholarships</w:t>
      </w:r>
    </w:p>
    <w:tbl>
      <w:tblPr>
        <w:tblStyle w:val="TableGrid"/>
        <w:tblW w:w="12191" w:type="dxa"/>
        <w:tblLook w:val="0620" w:firstRow="1" w:lastRow="0" w:firstColumn="0" w:lastColumn="0" w:noHBand="1" w:noVBand="1"/>
      </w:tblPr>
      <w:tblGrid>
        <w:gridCol w:w="1408"/>
        <w:gridCol w:w="10783"/>
      </w:tblGrid>
      <w:tr w:rsidR="00EA597E" w:rsidRPr="00D576A7" w14:paraId="6F42C7A6" w14:textId="77777777" w:rsidTr="006B2CF2">
        <w:trPr>
          <w:trHeight w:val="340"/>
          <w:tblHeader/>
        </w:trPr>
        <w:tc>
          <w:tcPr>
            <w:tcW w:w="1408" w:type="dxa"/>
            <w:vAlign w:val="center"/>
          </w:tcPr>
          <w:p w14:paraId="2D63071C" w14:textId="77777777" w:rsidR="00EA597E" w:rsidRPr="00D576A7" w:rsidRDefault="00EA597E" w:rsidP="006B2CF2">
            <w:pPr>
              <w:pStyle w:val="BodyCopy"/>
              <w:spacing w:before="0" w:after="0"/>
              <w:rPr>
                <w:b/>
                <w:bCs/>
              </w:rPr>
            </w:pPr>
            <w:r w:rsidRPr="00D576A7">
              <w:rPr>
                <w:b/>
                <w:bCs/>
              </w:rPr>
              <w:t>YEAR</w:t>
            </w:r>
          </w:p>
        </w:tc>
        <w:tc>
          <w:tcPr>
            <w:tcW w:w="10783" w:type="dxa"/>
            <w:vAlign w:val="center"/>
          </w:tcPr>
          <w:p w14:paraId="4B149271" w14:textId="77777777" w:rsidR="00EA597E" w:rsidRPr="00D576A7" w:rsidRDefault="00EA597E" w:rsidP="006B2CF2">
            <w:pPr>
              <w:pStyle w:val="BodyCopy"/>
              <w:spacing w:before="0" w:after="0"/>
              <w:rPr>
                <w:b/>
                <w:bCs/>
              </w:rPr>
            </w:pPr>
            <w:r w:rsidRPr="00D576A7">
              <w:rPr>
                <w:b/>
                <w:bCs/>
              </w:rPr>
              <w:t>EVALUATION</w:t>
            </w:r>
          </w:p>
        </w:tc>
      </w:tr>
      <w:tr w:rsidR="00EA597E" w:rsidRPr="00D576A7" w14:paraId="4A727BB7" w14:textId="77777777" w:rsidTr="006B2CF2">
        <w:trPr>
          <w:trHeight w:val="340"/>
          <w:tblHeader/>
        </w:trPr>
        <w:tc>
          <w:tcPr>
            <w:tcW w:w="1408" w:type="dxa"/>
            <w:vAlign w:val="center"/>
          </w:tcPr>
          <w:p w14:paraId="6FF219E5" w14:textId="70F32DF4" w:rsidR="00EA597E" w:rsidRPr="00DF5CB7" w:rsidRDefault="00EA597E" w:rsidP="006B2C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vAlign w:val="center"/>
          </w:tcPr>
          <w:p w14:paraId="35D86A4A" w14:textId="7C1CEE2D" w:rsidR="00EA597E" w:rsidRPr="00DF5CB7" w:rsidRDefault="00EA597E" w:rsidP="006B2C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EA597E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Australia Awards Women Leading and Influencing (WL) Independent mid-term strategic management review</w:t>
            </w:r>
          </w:p>
        </w:tc>
      </w:tr>
    </w:tbl>
    <w:p w14:paraId="358F5E4E" w14:textId="77777777" w:rsidR="00FC3731" w:rsidRDefault="00FC3731" w:rsidP="00FC3731">
      <w:pPr>
        <w:pStyle w:val="BodyCopy"/>
      </w:pPr>
    </w:p>
    <w:p w14:paraId="2C5B2375" w14:textId="77777777" w:rsidR="00D107D3" w:rsidRDefault="00D107D3">
      <w:pPr>
        <w:spacing w:after="0" w:line="240" w:lineRule="auto"/>
        <w:rPr>
          <w:rFonts w:asciiTheme="minorHAnsi" w:eastAsiaTheme="majorEastAsia" w:hAnsiTheme="minorHAnsi" w:cstheme="minorHAnsi"/>
          <w:b/>
          <w:bCs/>
          <w:color w:val="313E48"/>
          <w:sz w:val="28"/>
          <w:szCs w:val="28"/>
        </w:rPr>
      </w:pPr>
      <w:r>
        <w:br w:type="page"/>
      </w:r>
    </w:p>
    <w:p w14:paraId="0EC8A043" w14:textId="4FB9F790" w:rsidR="008004EA" w:rsidRDefault="008004EA" w:rsidP="008004EA">
      <w:pPr>
        <w:pStyle w:val="H3-Heading3"/>
      </w:pPr>
      <w:r>
        <w:lastRenderedPageBreak/>
        <w:t>Sector</w:t>
      </w:r>
    </w:p>
    <w:p w14:paraId="4EF72E9F" w14:textId="15556888" w:rsidR="00440A1C" w:rsidRDefault="008023C9" w:rsidP="008023C9">
      <w:pPr>
        <w:pStyle w:val="H4-Heading4"/>
      </w:pPr>
      <w:r>
        <w:t>Gender Equality, Disability and Social Inclusion</w:t>
      </w:r>
    </w:p>
    <w:tbl>
      <w:tblPr>
        <w:tblStyle w:val="TableGrid"/>
        <w:tblW w:w="12191" w:type="dxa"/>
        <w:tblLook w:val="0620" w:firstRow="1" w:lastRow="0" w:firstColumn="0" w:lastColumn="0" w:noHBand="1" w:noVBand="1"/>
      </w:tblPr>
      <w:tblGrid>
        <w:gridCol w:w="1413"/>
        <w:gridCol w:w="10778"/>
      </w:tblGrid>
      <w:tr w:rsidR="006C3A1A" w:rsidRPr="006C3A1A" w14:paraId="7EFD69E4" w14:textId="77777777" w:rsidTr="00DC1C02">
        <w:trPr>
          <w:trHeight w:val="340"/>
          <w:tblHeader/>
        </w:trPr>
        <w:tc>
          <w:tcPr>
            <w:tcW w:w="1413" w:type="dxa"/>
            <w:vAlign w:val="center"/>
          </w:tcPr>
          <w:p w14:paraId="6E5A9BC7" w14:textId="7F071835" w:rsidR="006C3A1A" w:rsidRPr="006C3A1A" w:rsidRDefault="006C3A1A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6C3A1A">
              <w:rPr>
                <w:b/>
                <w:bCs/>
              </w:rPr>
              <w:t>YEAR</w:t>
            </w:r>
          </w:p>
        </w:tc>
        <w:tc>
          <w:tcPr>
            <w:tcW w:w="10778" w:type="dxa"/>
            <w:vAlign w:val="center"/>
          </w:tcPr>
          <w:p w14:paraId="251703E7" w14:textId="49BE50E6" w:rsidR="006C3A1A" w:rsidRPr="006C3A1A" w:rsidRDefault="006C3A1A" w:rsidP="002368E0">
            <w:pPr>
              <w:pStyle w:val="BodyCopy"/>
              <w:spacing w:before="0" w:after="0"/>
              <w:rPr>
                <w:b/>
                <w:bCs/>
              </w:rPr>
            </w:pPr>
            <w:r w:rsidRPr="006C3A1A">
              <w:rPr>
                <w:b/>
                <w:bCs/>
              </w:rPr>
              <w:t>EVALUATION</w:t>
            </w:r>
          </w:p>
        </w:tc>
      </w:tr>
      <w:tr w:rsidR="00C67879" w:rsidRPr="00C67879" w14:paraId="047DD9DF" w14:textId="77777777" w:rsidTr="00DC1C0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13" w:type="dxa"/>
            <w:noWrap/>
            <w:hideMark/>
          </w:tcPr>
          <w:p w14:paraId="582F4293" w14:textId="1007FFDB" w:rsidR="00C67879" w:rsidRPr="00DF5CB7" w:rsidRDefault="00C67879" w:rsidP="00C67879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</w:t>
            </w:r>
            <w:r w:rsidR="00282A81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5</w:t>
            </w:r>
            <w:r w:rsidR="00DC1C02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-26</w:t>
            </w:r>
          </w:p>
        </w:tc>
        <w:tc>
          <w:tcPr>
            <w:tcW w:w="10778" w:type="dxa"/>
            <w:noWrap/>
            <w:hideMark/>
          </w:tcPr>
          <w:p w14:paraId="2819E549" w14:textId="211DC10E" w:rsidR="00C67879" w:rsidRPr="00DF5CB7" w:rsidRDefault="00DC1C02" w:rsidP="00C67879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Amplify-Invest-Reach Partnership </w:t>
            </w:r>
            <w:r w:rsidR="00263F42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Evaluation</w:t>
            </w:r>
          </w:p>
        </w:tc>
      </w:tr>
      <w:tr w:rsidR="00C67879" w:rsidRPr="00C67879" w14:paraId="1396F9EA" w14:textId="77777777" w:rsidTr="00DC1C0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13" w:type="dxa"/>
            <w:noWrap/>
            <w:hideMark/>
          </w:tcPr>
          <w:p w14:paraId="6B1BE3E6" w14:textId="41DEFE10" w:rsidR="00C67879" w:rsidRPr="00DF5CB7" w:rsidRDefault="00C67879" w:rsidP="00C67879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</w:t>
            </w:r>
            <w:r w:rsidR="00282A81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5</w:t>
            </w:r>
            <w:r w:rsidR="00DC1C02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-26</w:t>
            </w:r>
          </w:p>
        </w:tc>
        <w:tc>
          <w:tcPr>
            <w:tcW w:w="10778" w:type="dxa"/>
            <w:noWrap/>
            <w:hideMark/>
          </w:tcPr>
          <w:p w14:paraId="2802EEFC" w14:textId="171D5515" w:rsidR="00C67879" w:rsidRPr="00DF5CB7" w:rsidRDefault="00DC1C02" w:rsidP="00C67879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Intersectionality in </w:t>
            </w:r>
            <w:r w:rsidR="00AA1730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P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ractice</w:t>
            </w:r>
          </w:p>
        </w:tc>
      </w:tr>
      <w:tr w:rsidR="00DC1C02" w:rsidRPr="00C67879" w14:paraId="5D882C92" w14:textId="77777777" w:rsidTr="00DC1C0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13" w:type="dxa"/>
            <w:noWrap/>
          </w:tcPr>
          <w:p w14:paraId="10EA6D53" w14:textId="06990FC8" w:rsidR="00DC1C02" w:rsidRPr="00DF5CB7" w:rsidRDefault="00DC1C02" w:rsidP="00C67879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78" w:type="dxa"/>
            <w:noWrap/>
          </w:tcPr>
          <w:p w14:paraId="0C70C6D2" w14:textId="6899859A" w:rsidR="00DC1C02" w:rsidRPr="00DF5CB7" w:rsidRDefault="00DC1C02" w:rsidP="00C67879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Independent Mid-Term Evaluation of the Women, Peace and Security </w:t>
            </w:r>
            <w:r w:rsidR="00C345C9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I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nvestment</w:t>
            </w:r>
          </w:p>
        </w:tc>
      </w:tr>
      <w:tr w:rsidR="00683B70" w:rsidRPr="00C67879" w14:paraId="3973AA05" w14:textId="77777777" w:rsidTr="00683B7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13" w:type="dxa"/>
            <w:shd w:val="clear" w:color="auto" w:fill="D9D9D9" w:themeFill="background1" w:themeFillShade="D9"/>
            <w:noWrap/>
          </w:tcPr>
          <w:p w14:paraId="091C5661" w14:textId="2C378772" w:rsidR="00683B70" w:rsidRPr="00DF5CB7" w:rsidRDefault="00683B70" w:rsidP="006B2C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78" w:type="dxa"/>
            <w:shd w:val="clear" w:color="auto" w:fill="D9D9D9" w:themeFill="background1" w:themeFillShade="D9"/>
            <w:noWrap/>
          </w:tcPr>
          <w:p w14:paraId="1F2A6BBB" w14:textId="77777777" w:rsidR="00683B70" w:rsidRPr="00DF5CB7" w:rsidRDefault="00683B70" w:rsidP="006B2C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Ending Violence Against Women and Girls UN Women Activities End of Agreement Evaluation</w:t>
            </w:r>
          </w:p>
        </w:tc>
      </w:tr>
      <w:tr w:rsidR="00683B70" w:rsidRPr="00C67879" w14:paraId="5619DD4D" w14:textId="77777777" w:rsidTr="00683B7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13" w:type="dxa"/>
            <w:shd w:val="clear" w:color="auto" w:fill="D9D9D9" w:themeFill="background1" w:themeFillShade="D9"/>
            <w:noWrap/>
          </w:tcPr>
          <w:p w14:paraId="254E476D" w14:textId="50FD62DC" w:rsidR="00683B70" w:rsidRPr="00DF5CB7" w:rsidRDefault="00683B70" w:rsidP="006B2C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78" w:type="dxa"/>
            <w:shd w:val="clear" w:color="auto" w:fill="D9D9D9" w:themeFill="background1" w:themeFillShade="D9"/>
            <w:noWrap/>
          </w:tcPr>
          <w:p w14:paraId="4716F09F" w14:textId="77777777" w:rsidR="00683B70" w:rsidRPr="00DC1C02" w:rsidRDefault="00683B70" w:rsidP="006B2CF2">
            <w:pPr>
              <w:tabs>
                <w:tab w:val="left" w:pos="1215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World YWCA RiseUp! Young Women's Leadership program - Mid-Term Review</w:t>
            </w:r>
          </w:p>
        </w:tc>
      </w:tr>
      <w:tr w:rsidR="00683B70" w:rsidRPr="00C67879" w14:paraId="0A8B9ECD" w14:textId="77777777" w:rsidTr="00683B7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13" w:type="dxa"/>
            <w:shd w:val="clear" w:color="auto" w:fill="D9D9D9" w:themeFill="background1" w:themeFillShade="D9"/>
            <w:noWrap/>
          </w:tcPr>
          <w:p w14:paraId="394BAF23" w14:textId="0D073630" w:rsidR="00683B70" w:rsidRPr="00DF5CB7" w:rsidRDefault="00683B70" w:rsidP="006B2C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78" w:type="dxa"/>
            <w:shd w:val="clear" w:color="auto" w:fill="D9D9D9" w:themeFill="background1" w:themeFillShade="D9"/>
            <w:noWrap/>
          </w:tcPr>
          <w:p w14:paraId="278A953A" w14:textId="77777777" w:rsidR="00683B70" w:rsidRPr="00DF5CB7" w:rsidRDefault="00683B70" w:rsidP="006B2C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Strengthening Capacities for Measuring Violence Against Women (kNOwVAWdata) Phase II (Asia Pacific) End of Phase Evaluation</w:t>
            </w:r>
          </w:p>
        </w:tc>
      </w:tr>
    </w:tbl>
    <w:p w14:paraId="35112FF2" w14:textId="58337E3C" w:rsidR="00440A1C" w:rsidRDefault="00027A04" w:rsidP="00440A1C">
      <w:pPr>
        <w:pStyle w:val="H4-Heading4"/>
      </w:pPr>
      <w:r w:rsidRPr="00027A04">
        <w:t>Climate Change and Environment</w:t>
      </w:r>
    </w:p>
    <w:tbl>
      <w:tblPr>
        <w:tblStyle w:val="TableGrid"/>
        <w:tblW w:w="12191" w:type="dxa"/>
        <w:tblLook w:val="0620" w:firstRow="1" w:lastRow="0" w:firstColumn="0" w:lastColumn="0" w:noHBand="1" w:noVBand="1"/>
      </w:tblPr>
      <w:tblGrid>
        <w:gridCol w:w="1408"/>
        <w:gridCol w:w="10783"/>
      </w:tblGrid>
      <w:tr w:rsidR="006C3A1A" w:rsidRPr="006C3A1A" w14:paraId="27BA4D83" w14:textId="77777777" w:rsidTr="00BC2211">
        <w:trPr>
          <w:trHeight w:val="340"/>
          <w:tblHeader/>
        </w:trPr>
        <w:tc>
          <w:tcPr>
            <w:tcW w:w="1408" w:type="dxa"/>
            <w:vAlign w:val="center"/>
          </w:tcPr>
          <w:p w14:paraId="5B3C3C83" w14:textId="7FD357DE" w:rsidR="006C3A1A" w:rsidRPr="006C3A1A" w:rsidRDefault="006C3A1A" w:rsidP="00D36E61">
            <w:pPr>
              <w:pStyle w:val="BodyCopy"/>
              <w:spacing w:before="0" w:after="0"/>
              <w:rPr>
                <w:b/>
                <w:bCs/>
              </w:rPr>
            </w:pPr>
            <w:r w:rsidRPr="006C3A1A">
              <w:rPr>
                <w:b/>
                <w:bCs/>
              </w:rPr>
              <w:t>YEAR</w:t>
            </w:r>
          </w:p>
        </w:tc>
        <w:tc>
          <w:tcPr>
            <w:tcW w:w="10783" w:type="dxa"/>
          </w:tcPr>
          <w:p w14:paraId="30EA4DE0" w14:textId="2C2710D8" w:rsidR="006C3A1A" w:rsidRPr="006C3A1A" w:rsidRDefault="006C3A1A" w:rsidP="00D36E61">
            <w:pPr>
              <w:pStyle w:val="BodyCopy"/>
              <w:spacing w:before="0" w:after="0"/>
              <w:rPr>
                <w:b/>
                <w:bCs/>
              </w:rPr>
            </w:pPr>
            <w:r w:rsidRPr="006C3A1A">
              <w:rPr>
                <w:b/>
                <w:bCs/>
              </w:rPr>
              <w:t>EVALUATION</w:t>
            </w:r>
          </w:p>
        </w:tc>
      </w:tr>
      <w:tr w:rsidR="00BC2211" w:rsidRPr="00BC2211" w14:paraId="784B1A33" w14:textId="77777777" w:rsidTr="00BC221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  <w:hideMark/>
          </w:tcPr>
          <w:p w14:paraId="594C06DB" w14:textId="33DE7777" w:rsidR="00BC2211" w:rsidRPr="00DF5CB7" w:rsidRDefault="00BC2211" w:rsidP="00BC221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</w:t>
            </w:r>
            <w:r w:rsidR="00CF045E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5-26</w:t>
            </w:r>
          </w:p>
        </w:tc>
        <w:tc>
          <w:tcPr>
            <w:tcW w:w="10783" w:type="dxa"/>
            <w:noWrap/>
            <w:hideMark/>
          </w:tcPr>
          <w:p w14:paraId="54AFD354" w14:textId="1175E354" w:rsidR="00CB1A21" w:rsidRPr="00DF5CB7" w:rsidRDefault="00263F42" w:rsidP="00BC221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</w:t>
            </w:r>
            <w:r w:rsidR="00840FE0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Review</w:t>
            </w:r>
            <w:r w:rsidR="00840FE0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of Australian Water Partnership Phase 3</w:t>
            </w:r>
          </w:p>
        </w:tc>
      </w:tr>
      <w:tr w:rsidR="00CF045E" w:rsidRPr="00BC2211" w14:paraId="3F91850C" w14:textId="77777777" w:rsidTr="00BC221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</w:tcPr>
          <w:p w14:paraId="74E8FC46" w14:textId="7C15E94B" w:rsidR="00CF045E" w:rsidRPr="00DF5CB7" w:rsidRDefault="003F2681" w:rsidP="00BC221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noWrap/>
          </w:tcPr>
          <w:p w14:paraId="2923055D" w14:textId="212F2E4A" w:rsidR="00CF045E" w:rsidRPr="00DF5CB7" w:rsidRDefault="00840FE0" w:rsidP="00BC221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Final </w:t>
            </w:r>
            <w:r w:rsidR="00263F42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Evaluation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of the Market Development Facility</w:t>
            </w:r>
          </w:p>
        </w:tc>
      </w:tr>
      <w:tr w:rsidR="00CF045E" w:rsidRPr="00BC2211" w14:paraId="6A6A5613" w14:textId="77777777" w:rsidTr="00BC221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</w:tcPr>
          <w:p w14:paraId="10D80655" w14:textId="681FADDD" w:rsidR="00CF045E" w:rsidRPr="00DF5CB7" w:rsidRDefault="00F16701" w:rsidP="00BC221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noWrap/>
          </w:tcPr>
          <w:p w14:paraId="4A77A10D" w14:textId="59172FA3" w:rsidR="00CF045E" w:rsidRPr="00DF5CB7" w:rsidRDefault="00840FE0" w:rsidP="00BC221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Evaluation of Water for Women</w:t>
            </w:r>
          </w:p>
        </w:tc>
      </w:tr>
      <w:tr w:rsidR="00CF045E" w:rsidRPr="00BC2211" w14:paraId="3A6054A4" w14:textId="77777777" w:rsidTr="00BC221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</w:tcPr>
          <w:p w14:paraId="7C317D45" w14:textId="225DDA31" w:rsidR="00CF045E" w:rsidRPr="00DF5CB7" w:rsidRDefault="00F16701" w:rsidP="00BC221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  <w:noWrap/>
          </w:tcPr>
          <w:p w14:paraId="119FCBF6" w14:textId="6BA64BEE" w:rsidR="00CF045E" w:rsidRPr="00DF5CB7" w:rsidRDefault="00840FE0" w:rsidP="00BC221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Australian Development Investments Impact Evaluation </w:t>
            </w:r>
          </w:p>
        </w:tc>
      </w:tr>
      <w:tr w:rsidR="00C14F6F" w:rsidRPr="00BC2211" w14:paraId="05C4BD35" w14:textId="77777777" w:rsidTr="00DD643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shd w:val="clear" w:color="auto" w:fill="D9D9D9" w:themeFill="background1" w:themeFillShade="D9"/>
            <w:noWrap/>
          </w:tcPr>
          <w:p w14:paraId="77FFB1A1" w14:textId="4993F0BA" w:rsidR="00C14F6F" w:rsidRPr="00DF5CB7" w:rsidRDefault="00F16701" w:rsidP="00BC221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2026-27</w:t>
            </w:r>
          </w:p>
        </w:tc>
        <w:tc>
          <w:tcPr>
            <w:tcW w:w="10783" w:type="dxa"/>
            <w:shd w:val="clear" w:color="auto" w:fill="D9D9D9" w:themeFill="background1" w:themeFillShade="D9"/>
            <w:noWrap/>
          </w:tcPr>
          <w:p w14:paraId="274E66A6" w14:textId="3A0F1156" w:rsidR="00C14F6F" w:rsidRPr="00DF5CB7" w:rsidRDefault="00263F42" w:rsidP="00BC221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</w:t>
            </w:r>
            <w:r w:rsidR="00DD6437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Review of the Climate Resilient Communities Program</w:t>
            </w:r>
          </w:p>
        </w:tc>
      </w:tr>
      <w:tr w:rsidR="00C14F6F" w:rsidRPr="00BC2211" w14:paraId="5B5842EB" w14:textId="77777777" w:rsidTr="00BC221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</w:tcPr>
          <w:p w14:paraId="005B4EB9" w14:textId="31AEDECA" w:rsidR="00C14F6F" w:rsidRPr="00DF5CB7" w:rsidRDefault="00F16701" w:rsidP="00BC221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noWrap/>
          </w:tcPr>
          <w:p w14:paraId="49E7C408" w14:textId="34CE3915" w:rsidR="00C14F6F" w:rsidRPr="00DF5CB7" w:rsidRDefault="00DD6437" w:rsidP="00BC221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Australian Development Investments Evaluation</w:t>
            </w:r>
          </w:p>
        </w:tc>
      </w:tr>
    </w:tbl>
    <w:p w14:paraId="0B91E23D" w14:textId="79E311E0" w:rsidR="00027A04" w:rsidRDefault="0033619E" w:rsidP="00027A04">
      <w:pPr>
        <w:pStyle w:val="H4-Heading4"/>
      </w:pPr>
      <w:r w:rsidRPr="0033619E">
        <w:t>National and Economic Resilience</w:t>
      </w:r>
    </w:p>
    <w:tbl>
      <w:tblPr>
        <w:tblStyle w:val="TableGrid"/>
        <w:tblW w:w="12191" w:type="dxa"/>
        <w:tblLook w:val="0620" w:firstRow="1" w:lastRow="0" w:firstColumn="0" w:lastColumn="0" w:noHBand="1" w:noVBand="1"/>
      </w:tblPr>
      <w:tblGrid>
        <w:gridCol w:w="1408"/>
        <w:gridCol w:w="10783"/>
      </w:tblGrid>
      <w:tr w:rsidR="009A5EF9" w:rsidRPr="009A5EF9" w14:paraId="4086DC78" w14:textId="77777777" w:rsidTr="00127BA2">
        <w:trPr>
          <w:trHeight w:val="340"/>
          <w:tblHeader/>
        </w:trPr>
        <w:tc>
          <w:tcPr>
            <w:tcW w:w="1408" w:type="dxa"/>
          </w:tcPr>
          <w:p w14:paraId="6C6E1EB6" w14:textId="4B8F6752" w:rsidR="009A5EF9" w:rsidRPr="009A5EF9" w:rsidRDefault="009A5EF9" w:rsidP="005E2F37">
            <w:pPr>
              <w:pStyle w:val="BodyCopy"/>
              <w:spacing w:before="0" w:after="0"/>
              <w:rPr>
                <w:b/>
                <w:bCs/>
              </w:rPr>
            </w:pPr>
            <w:r w:rsidRPr="009A5EF9">
              <w:rPr>
                <w:b/>
                <w:bCs/>
              </w:rPr>
              <w:t>YEAR</w:t>
            </w:r>
          </w:p>
        </w:tc>
        <w:tc>
          <w:tcPr>
            <w:tcW w:w="10783" w:type="dxa"/>
          </w:tcPr>
          <w:p w14:paraId="579D16F7" w14:textId="3D4A4834" w:rsidR="009A5EF9" w:rsidRPr="009A5EF9" w:rsidRDefault="009A5EF9" w:rsidP="005E2F37">
            <w:pPr>
              <w:pStyle w:val="BodyCopy"/>
              <w:spacing w:before="0" w:after="0"/>
              <w:rPr>
                <w:b/>
                <w:bCs/>
              </w:rPr>
            </w:pPr>
            <w:r w:rsidRPr="009A5EF9">
              <w:rPr>
                <w:b/>
                <w:bCs/>
              </w:rPr>
              <w:t>EVALUATION</w:t>
            </w:r>
          </w:p>
        </w:tc>
      </w:tr>
      <w:tr w:rsidR="000A4B77" w:rsidRPr="009A5EF9" w14:paraId="2B812118" w14:textId="77777777" w:rsidTr="00127BA2">
        <w:trPr>
          <w:trHeight w:val="340"/>
          <w:tblHeader/>
        </w:trPr>
        <w:tc>
          <w:tcPr>
            <w:tcW w:w="1408" w:type="dxa"/>
          </w:tcPr>
          <w:p w14:paraId="490302D5" w14:textId="53A6CBC1" w:rsidR="000A4B77" w:rsidRPr="00DF5CB7" w:rsidRDefault="00695AD1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</w:tcPr>
          <w:p w14:paraId="13908D15" w14:textId="02F2AB82" w:rsidR="000A4B77" w:rsidRPr="00DF5CB7" w:rsidRDefault="00527C64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Impact Private Sector Partnerships </w:t>
            </w:r>
            <w:r w:rsidR="00AF17B6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P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hase two </w:t>
            </w:r>
            <w:r w:rsidR="00263F42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Evaluation</w:t>
            </w:r>
          </w:p>
        </w:tc>
      </w:tr>
      <w:tr w:rsidR="000A4B77" w:rsidRPr="009A5EF9" w14:paraId="2663D14A" w14:textId="77777777" w:rsidTr="00127BA2">
        <w:trPr>
          <w:trHeight w:val="340"/>
          <w:tblHeader/>
        </w:trPr>
        <w:tc>
          <w:tcPr>
            <w:tcW w:w="1408" w:type="dxa"/>
          </w:tcPr>
          <w:p w14:paraId="49B756AE" w14:textId="7222E550" w:rsidR="000A4B77" w:rsidRPr="00DF5CB7" w:rsidRDefault="00695AD1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</w:tcPr>
          <w:p w14:paraId="1985358B" w14:textId="715DF4FD" w:rsidR="000A4B77" w:rsidRPr="00DF5CB7" w:rsidRDefault="00527C64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Blended Finance Portfolio </w:t>
            </w:r>
            <w:r w:rsidR="00263F42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Evaluation</w:t>
            </w:r>
          </w:p>
        </w:tc>
      </w:tr>
      <w:tr w:rsidR="000A4B77" w:rsidRPr="009A5EF9" w14:paraId="65E8E223" w14:textId="77777777" w:rsidTr="00127BA2">
        <w:trPr>
          <w:trHeight w:val="340"/>
          <w:tblHeader/>
        </w:trPr>
        <w:tc>
          <w:tcPr>
            <w:tcW w:w="1408" w:type="dxa"/>
          </w:tcPr>
          <w:p w14:paraId="4A7476F8" w14:textId="37D17B44" w:rsidR="000A4B77" w:rsidRPr="00DF5CB7" w:rsidRDefault="008668D3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</w:tcPr>
          <w:p w14:paraId="7104F2F0" w14:textId="771241D5" w:rsidR="000A4B77" w:rsidRPr="00DF5CB7" w:rsidRDefault="00A8484B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Independent </w:t>
            </w:r>
            <w:r w:rsidR="00263F42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Evaluation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of UNCTAD's (UN Trade and Development: E-Commerce Technical Assistance and Capacity Building) E-commerce and Digital Economy (ECDE) Programme</w:t>
            </w:r>
          </w:p>
        </w:tc>
      </w:tr>
      <w:tr w:rsidR="000A4B77" w:rsidRPr="009A5EF9" w14:paraId="2C118305" w14:textId="77777777" w:rsidTr="00127BA2">
        <w:trPr>
          <w:trHeight w:val="340"/>
          <w:tblHeader/>
        </w:trPr>
        <w:tc>
          <w:tcPr>
            <w:tcW w:w="1408" w:type="dxa"/>
          </w:tcPr>
          <w:p w14:paraId="487D4E79" w14:textId="7A72B199" w:rsidR="000A4B77" w:rsidRPr="00DF5CB7" w:rsidRDefault="008668D3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</w:tcPr>
          <w:p w14:paraId="0A38473C" w14:textId="489F3925" w:rsidR="000A4B77" w:rsidRPr="00DF5CB7" w:rsidRDefault="00FE5966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</w:t>
            </w:r>
            <w:r w:rsidR="00AF17B6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C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ycle Evaluation of</w:t>
            </w:r>
            <w:r w:rsidR="001C7F25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International Labour Organization (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ILO</w:t>
            </w:r>
            <w:r w:rsidR="001C7F25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)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Better Work</w:t>
            </w:r>
            <w:r w:rsidR="00440BC1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Program</w:t>
            </w:r>
          </w:p>
        </w:tc>
      </w:tr>
      <w:tr w:rsidR="00695AD1" w:rsidRPr="009A5EF9" w14:paraId="6D646BE0" w14:textId="77777777" w:rsidTr="00127BA2">
        <w:trPr>
          <w:trHeight w:val="340"/>
          <w:tblHeader/>
        </w:trPr>
        <w:tc>
          <w:tcPr>
            <w:tcW w:w="1408" w:type="dxa"/>
          </w:tcPr>
          <w:p w14:paraId="3C21C1DD" w14:textId="4E3FC459" w:rsidR="00695AD1" w:rsidRPr="00DF5CB7" w:rsidRDefault="00527C64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2025-26</w:t>
            </w:r>
          </w:p>
        </w:tc>
        <w:tc>
          <w:tcPr>
            <w:tcW w:w="10783" w:type="dxa"/>
          </w:tcPr>
          <w:p w14:paraId="76170D41" w14:textId="456CC75D" w:rsidR="00695AD1" w:rsidRPr="00DF5CB7" w:rsidRDefault="00FE5966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Mid-Term Evaluation of the Regional Trade for Development (RT4D) </w:t>
            </w:r>
            <w:r w:rsidR="00AF17B6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I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nvestment</w:t>
            </w:r>
          </w:p>
        </w:tc>
      </w:tr>
      <w:tr w:rsidR="00695AD1" w:rsidRPr="009A5EF9" w14:paraId="7D486FB9" w14:textId="77777777" w:rsidTr="00C50BB4">
        <w:trPr>
          <w:trHeight w:val="340"/>
          <w:tblHeader/>
        </w:trPr>
        <w:tc>
          <w:tcPr>
            <w:tcW w:w="1408" w:type="dxa"/>
            <w:shd w:val="clear" w:color="auto" w:fill="D9D9D9" w:themeFill="background1" w:themeFillShade="D9"/>
          </w:tcPr>
          <w:p w14:paraId="3CFD61D7" w14:textId="04E41B61" w:rsidR="00695AD1" w:rsidRPr="00DF5CB7" w:rsidRDefault="00527C64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shd w:val="clear" w:color="auto" w:fill="D9D9D9" w:themeFill="background1" w:themeFillShade="D9"/>
          </w:tcPr>
          <w:p w14:paraId="5F9F4C8C" w14:textId="188C51C7" w:rsidR="00695AD1" w:rsidRPr="00DF5CB7" w:rsidRDefault="00263F42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</w:t>
            </w:r>
            <w:r w:rsidR="00FE5966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</w:t>
            </w: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Evaluation</w:t>
            </w:r>
            <w:r w:rsidR="00FE5966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of </w:t>
            </w:r>
            <w:r w:rsidR="00201FED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Southeast Asia-Pacific Cyber Program (</w:t>
            </w:r>
            <w:r w:rsidR="00FE5966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SEA-PAC</w:t>
            </w:r>
            <w:r w:rsidR="00201FED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)</w:t>
            </w:r>
            <w:r w:rsidR="00FE5966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Cyber Program</w:t>
            </w:r>
          </w:p>
        </w:tc>
      </w:tr>
      <w:tr w:rsidR="00695AD1" w:rsidRPr="009A5EF9" w14:paraId="6EF4A936" w14:textId="77777777" w:rsidTr="00C50BB4">
        <w:trPr>
          <w:trHeight w:val="340"/>
          <w:tblHeader/>
        </w:trPr>
        <w:tc>
          <w:tcPr>
            <w:tcW w:w="1408" w:type="dxa"/>
            <w:shd w:val="clear" w:color="auto" w:fill="D9D9D9" w:themeFill="background1" w:themeFillShade="D9"/>
          </w:tcPr>
          <w:p w14:paraId="7D4F1454" w14:textId="2672D0C3" w:rsidR="00695AD1" w:rsidRPr="00DF5CB7" w:rsidRDefault="00527C64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2027-28</w:t>
            </w:r>
          </w:p>
        </w:tc>
        <w:tc>
          <w:tcPr>
            <w:tcW w:w="10783" w:type="dxa"/>
            <w:shd w:val="clear" w:color="auto" w:fill="D9D9D9" w:themeFill="background1" w:themeFillShade="D9"/>
          </w:tcPr>
          <w:p w14:paraId="5DCBCFED" w14:textId="16F15A21" w:rsidR="00695AD1" w:rsidRPr="00DF5CB7" w:rsidRDefault="00FE5966" w:rsidP="00DF5CB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Blended Finance Portfolio </w:t>
            </w:r>
            <w:r w:rsidR="00263F42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Evaluation</w:t>
            </w:r>
          </w:p>
        </w:tc>
      </w:tr>
    </w:tbl>
    <w:p w14:paraId="2D37E681" w14:textId="6C9371B4" w:rsidR="005B3FEB" w:rsidRDefault="00D16B93" w:rsidP="005B3FEB">
      <w:pPr>
        <w:pStyle w:val="H4-Heading4"/>
      </w:pPr>
      <w:r w:rsidRPr="00D16B93">
        <w:lastRenderedPageBreak/>
        <w:t>Regional and Global Health</w:t>
      </w:r>
    </w:p>
    <w:tbl>
      <w:tblPr>
        <w:tblStyle w:val="TableGrid"/>
        <w:tblW w:w="12191" w:type="dxa"/>
        <w:shd w:val="clear" w:color="auto" w:fill="E7E6E6" w:themeFill="background2"/>
        <w:tblLook w:val="0620" w:firstRow="1" w:lastRow="0" w:firstColumn="0" w:lastColumn="0" w:noHBand="1" w:noVBand="1"/>
      </w:tblPr>
      <w:tblGrid>
        <w:gridCol w:w="1408"/>
        <w:gridCol w:w="10783"/>
      </w:tblGrid>
      <w:tr w:rsidR="009A5EF9" w:rsidRPr="009A5EF9" w14:paraId="1D0349ED" w14:textId="77777777" w:rsidTr="00453762">
        <w:trPr>
          <w:trHeight w:val="340"/>
          <w:tblHeader/>
        </w:trPr>
        <w:tc>
          <w:tcPr>
            <w:tcW w:w="1408" w:type="dxa"/>
          </w:tcPr>
          <w:p w14:paraId="0FEA2E89" w14:textId="2BF09E1B" w:rsidR="009A5EF9" w:rsidRPr="009A5EF9" w:rsidRDefault="009A5EF9" w:rsidP="005E2F37">
            <w:pPr>
              <w:pStyle w:val="BodyCopy"/>
              <w:spacing w:before="0" w:after="0"/>
              <w:rPr>
                <w:b/>
                <w:bCs/>
              </w:rPr>
            </w:pPr>
            <w:r w:rsidRPr="009A5EF9">
              <w:rPr>
                <w:b/>
                <w:bCs/>
              </w:rPr>
              <w:t>YEAR</w:t>
            </w:r>
          </w:p>
        </w:tc>
        <w:tc>
          <w:tcPr>
            <w:tcW w:w="10783" w:type="dxa"/>
          </w:tcPr>
          <w:p w14:paraId="2608070D" w14:textId="202CCD0F" w:rsidR="009A5EF9" w:rsidRPr="009A5EF9" w:rsidRDefault="009A5EF9" w:rsidP="005E2F37">
            <w:pPr>
              <w:pStyle w:val="BodyCopy"/>
              <w:spacing w:before="0" w:after="0"/>
              <w:rPr>
                <w:b/>
                <w:bCs/>
              </w:rPr>
            </w:pPr>
            <w:r w:rsidRPr="009A5EF9">
              <w:rPr>
                <w:b/>
                <w:bCs/>
              </w:rPr>
              <w:t>EVALUATION</w:t>
            </w:r>
          </w:p>
        </w:tc>
      </w:tr>
      <w:tr w:rsidR="00453762" w:rsidRPr="00453762" w14:paraId="201270B9" w14:textId="77777777" w:rsidTr="0045376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noWrap/>
            <w:hideMark/>
          </w:tcPr>
          <w:p w14:paraId="15C8E787" w14:textId="735B0A23" w:rsidR="00453762" w:rsidRPr="00DF5CB7" w:rsidRDefault="00453762" w:rsidP="0045376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</w:t>
            </w:r>
            <w:r w:rsidR="0003357F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5-26</w:t>
            </w:r>
          </w:p>
        </w:tc>
        <w:tc>
          <w:tcPr>
            <w:tcW w:w="10783" w:type="dxa"/>
            <w:noWrap/>
            <w:hideMark/>
          </w:tcPr>
          <w:p w14:paraId="5766DBFE" w14:textId="7BB3C6F0" w:rsidR="00453762" w:rsidRPr="00DF5CB7" w:rsidRDefault="003C2AE9" w:rsidP="0045376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Evaluation of the Beyond Essential Systems Partnership</w:t>
            </w:r>
          </w:p>
        </w:tc>
      </w:tr>
      <w:tr w:rsidR="00453762" w:rsidRPr="00453762" w14:paraId="22AC2A89" w14:textId="77777777" w:rsidTr="009D6743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shd w:val="clear" w:color="auto" w:fill="D9D9D9" w:themeFill="background1" w:themeFillShade="D9"/>
            <w:noWrap/>
            <w:hideMark/>
          </w:tcPr>
          <w:p w14:paraId="7E7B2DB0" w14:textId="062A4D7E" w:rsidR="00453762" w:rsidRPr="00DF5CB7" w:rsidRDefault="00453762" w:rsidP="0045376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</w:t>
            </w:r>
            <w:r w:rsidR="00064658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6-27</w:t>
            </w:r>
          </w:p>
        </w:tc>
        <w:tc>
          <w:tcPr>
            <w:tcW w:w="10783" w:type="dxa"/>
            <w:shd w:val="clear" w:color="auto" w:fill="D9D9D9" w:themeFill="background1" w:themeFillShade="D9"/>
            <w:noWrap/>
            <w:hideMark/>
          </w:tcPr>
          <w:p w14:paraId="5694B9E3" w14:textId="2A5F19F5" w:rsidR="00453762" w:rsidRPr="00DF5CB7" w:rsidRDefault="00263F42" w:rsidP="0045376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</w:t>
            </w:r>
            <w:r w:rsidR="003C2AE9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Review of the Product Development and Access Partnerships</w:t>
            </w:r>
          </w:p>
        </w:tc>
      </w:tr>
      <w:tr w:rsidR="00453762" w:rsidRPr="00453762" w14:paraId="0251AAFC" w14:textId="77777777" w:rsidTr="009D6743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08" w:type="dxa"/>
            <w:shd w:val="clear" w:color="auto" w:fill="D9D9D9" w:themeFill="background1" w:themeFillShade="D9"/>
            <w:noWrap/>
            <w:hideMark/>
          </w:tcPr>
          <w:p w14:paraId="41E880EB" w14:textId="27DFF7AD" w:rsidR="00453762" w:rsidRPr="00DF5CB7" w:rsidRDefault="00453762" w:rsidP="0045376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202</w:t>
            </w:r>
            <w:r w:rsidR="0013785E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6-27</w:t>
            </w:r>
          </w:p>
        </w:tc>
        <w:tc>
          <w:tcPr>
            <w:tcW w:w="10783" w:type="dxa"/>
            <w:shd w:val="clear" w:color="auto" w:fill="D9D9D9" w:themeFill="background1" w:themeFillShade="D9"/>
            <w:noWrap/>
            <w:hideMark/>
          </w:tcPr>
          <w:p w14:paraId="0FA6853A" w14:textId="75724662" w:rsidR="00453762" w:rsidRPr="00DF5CB7" w:rsidRDefault="00263F42" w:rsidP="0045376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Mid-Term</w:t>
            </w:r>
            <w:r w:rsidR="003C2AE9" w:rsidRPr="00DF5CB7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 xml:space="preserve"> Review of Towards Universal Sexual and Reproductive Health and Rights in the Indo Pacific (TUSIP)</w:t>
            </w:r>
          </w:p>
        </w:tc>
      </w:tr>
    </w:tbl>
    <w:p w14:paraId="3638BB2B" w14:textId="77777777" w:rsidR="00404465" w:rsidRPr="00404465" w:rsidRDefault="00404465" w:rsidP="00D107D3">
      <w:pPr>
        <w:pStyle w:val="H3-Heading3"/>
        <w:rPr>
          <w:sz w:val="24"/>
          <w:szCs w:val="24"/>
        </w:rPr>
      </w:pPr>
    </w:p>
    <w:sectPr w:rsidR="00404465" w:rsidRPr="00404465" w:rsidSect="00BD4F37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 w:code="9"/>
      <w:pgMar w:top="851" w:right="1418" w:bottom="567" w:left="1560" w:header="851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025B4" w14:textId="77777777" w:rsidR="00B27703" w:rsidRDefault="00B27703" w:rsidP="00EE32FE">
      <w:pPr>
        <w:spacing w:after="0" w:line="240" w:lineRule="auto"/>
      </w:pPr>
      <w:r>
        <w:separator/>
      </w:r>
    </w:p>
  </w:endnote>
  <w:endnote w:type="continuationSeparator" w:id="0">
    <w:p w14:paraId="3B37B23F" w14:textId="77777777" w:rsidR="00B27703" w:rsidRDefault="00B27703" w:rsidP="00EE32FE">
      <w:pPr>
        <w:spacing w:after="0" w:line="240" w:lineRule="auto"/>
      </w:pPr>
      <w:r>
        <w:continuationSeparator/>
      </w:r>
    </w:p>
  </w:endnote>
  <w:endnote w:type="continuationNotice" w:id="1">
    <w:p w14:paraId="298B15F7" w14:textId="77777777" w:rsidR="00B27703" w:rsidRDefault="00B277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5CD7" w14:textId="127D7B40" w:rsidR="001869DB" w:rsidRPr="007F6492" w:rsidRDefault="007F6492" w:rsidP="007F6492">
    <w:pPr>
      <w:pStyle w:val="Footer"/>
      <w:rPr>
        <w:color w:val="FFFFFF" w:themeColor="background1"/>
      </w:rPr>
    </w:pPr>
    <w:r w:rsidRPr="007F6492">
      <w:rPr>
        <w:noProof/>
        <w:color w:val="FFFFFF" w:themeColor="background1"/>
      </w:rPr>
      <w:drawing>
        <wp:anchor distT="0" distB="0" distL="114300" distR="114300" simplePos="0" relativeHeight="251658752" behindDoc="1" locked="0" layoutInCell="1" allowOverlap="1" wp14:anchorId="01BDC425" wp14:editId="6E0544A5">
          <wp:simplePos x="0" y="0"/>
          <wp:positionH relativeFrom="margin">
            <wp:posOffset>-246380</wp:posOffset>
          </wp:positionH>
          <wp:positionV relativeFrom="paragraph">
            <wp:posOffset>-85725</wp:posOffset>
          </wp:positionV>
          <wp:extent cx="6962775" cy="365760"/>
          <wp:effectExtent l="0" t="0" r="9525" b="0"/>
          <wp:wrapNone/>
          <wp:docPr id="198" name="Picture 1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2775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237180785"/>
        <w:docPartObj>
          <w:docPartGallery w:val="Page Numbers (Bottom of Page)"/>
          <w:docPartUnique/>
        </w:docPartObj>
      </w:sdtPr>
      <w:sdtEndPr>
        <w:rPr>
          <w:noProof/>
          <w:color w:val="FFFFFF" w:themeColor="background1"/>
        </w:rPr>
      </w:sdtEndPr>
      <w:sdtContent>
        <w:r w:rsidRPr="007F6492">
          <w:rPr>
            <w:color w:val="FFFFFF" w:themeColor="background1"/>
          </w:rPr>
          <w:fldChar w:fldCharType="begin"/>
        </w:r>
        <w:r w:rsidRPr="007F6492">
          <w:rPr>
            <w:color w:val="FFFFFF" w:themeColor="background1"/>
          </w:rPr>
          <w:instrText xml:space="preserve"> PAGE   \* MERGEFORMAT </w:instrText>
        </w:r>
        <w:r w:rsidRPr="007F6492">
          <w:rPr>
            <w:color w:val="FFFFFF" w:themeColor="background1"/>
          </w:rPr>
          <w:fldChar w:fldCharType="separate"/>
        </w:r>
        <w:r w:rsidRPr="007F6492">
          <w:rPr>
            <w:noProof/>
            <w:color w:val="FFFFFF" w:themeColor="background1"/>
          </w:rPr>
          <w:t>2</w:t>
        </w:r>
        <w:r w:rsidRPr="007F6492">
          <w:rPr>
            <w:noProof/>
            <w:color w:val="FFFFFF" w:themeColor="background1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9980232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14:paraId="34156E2D" w14:textId="7B768F12" w:rsidR="00F74B5D" w:rsidRPr="007F6492" w:rsidRDefault="00F74B5D">
        <w:pPr>
          <w:pStyle w:val="Footer"/>
          <w:rPr>
            <w:color w:val="FFFFFF" w:themeColor="background1"/>
          </w:rPr>
        </w:pPr>
        <w:r w:rsidRPr="007F6492">
          <w:rPr>
            <w:noProof/>
            <w:color w:val="FFFFFF" w:themeColor="background1"/>
          </w:rPr>
          <w:drawing>
            <wp:anchor distT="0" distB="0" distL="114300" distR="114300" simplePos="0" relativeHeight="251657728" behindDoc="1" locked="0" layoutInCell="1" allowOverlap="1" wp14:anchorId="7A571F75" wp14:editId="29143F9C">
              <wp:simplePos x="0" y="0"/>
              <wp:positionH relativeFrom="margin">
                <wp:posOffset>-241935</wp:posOffset>
              </wp:positionH>
              <wp:positionV relativeFrom="paragraph">
                <wp:posOffset>-96520</wp:posOffset>
              </wp:positionV>
              <wp:extent cx="6962775" cy="365810"/>
              <wp:effectExtent l="0" t="0" r="0" b="0"/>
              <wp:wrapNone/>
              <wp:docPr id="200" name="Picture 20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2775" cy="3658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F6492">
          <w:rPr>
            <w:color w:val="FFFFFF" w:themeColor="background1"/>
          </w:rPr>
          <w:fldChar w:fldCharType="begin"/>
        </w:r>
        <w:r w:rsidRPr="007F6492">
          <w:rPr>
            <w:color w:val="FFFFFF" w:themeColor="background1"/>
          </w:rPr>
          <w:instrText xml:space="preserve"> PAGE   \* MERGEFORMAT </w:instrText>
        </w:r>
        <w:r w:rsidRPr="007F6492">
          <w:rPr>
            <w:color w:val="FFFFFF" w:themeColor="background1"/>
          </w:rPr>
          <w:fldChar w:fldCharType="separate"/>
        </w:r>
        <w:r w:rsidRPr="007F6492">
          <w:rPr>
            <w:noProof/>
            <w:color w:val="FFFFFF" w:themeColor="background1"/>
          </w:rPr>
          <w:t>2</w:t>
        </w:r>
        <w:r w:rsidRPr="007F6492">
          <w:rPr>
            <w:noProof/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0129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414E68" w14:textId="4515C9B3" w:rsidR="00290EF5" w:rsidRDefault="00290EF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419782" w14:textId="6E299B8C" w:rsidR="008F5148" w:rsidRPr="007F6492" w:rsidRDefault="008F5148" w:rsidP="007F6492">
    <w:pPr>
      <w:pStyle w:val="Footer"/>
      <w:rPr>
        <w:color w:val="FFFFFF" w:themeColor="background1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694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0479C4" w14:textId="72DD1ADB" w:rsidR="00290EF5" w:rsidRDefault="00290EF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1DB49F" w14:textId="46253F91" w:rsidR="008F5148" w:rsidRPr="007F6492" w:rsidRDefault="008F5148">
    <w:pPr>
      <w:pStyle w:val="Footer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FF384" w14:textId="77777777" w:rsidR="00B27703" w:rsidRDefault="00B27703" w:rsidP="00EE32FE">
      <w:pPr>
        <w:spacing w:after="0" w:line="240" w:lineRule="auto"/>
      </w:pPr>
      <w:bookmarkStart w:id="0" w:name="_Hlk127364773"/>
      <w:bookmarkEnd w:id="0"/>
      <w:r>
        <w:separator/>
      </w:r>
    </w:p>
  </w:footnote>
  <w:footnote w:type="continuationSeparator" w:id="0">
    <w:p w14:paraId="3A234E5C" w14:textId="77777777" w:rsidR="00B27703" w:rsidRDefault="00B27703" w:rsidP="00EE32FE">
      <w:pPr>
        <w:spacing w:after="0" w:line="240" w:lineRule="auto"/>
      </w:pPr>
      <w:r>
        <w:continuationSeparator/>
      </w:r>
    </w:p>
  </w:footnote>
  <w:footnote w:type="continuationNotice" w:id="1">
    <w:p w14:paraId="4DD1AD34" w14:textId="77777777" w:rsidR="00B27703" w:rsidRDefault="00B277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41ED1" w14:textId="7D1147C0" w:rsidR="001D29C1" w:rsidRDefault="00F74B5D" w:rsidP="004D1D85">
    <w:pPr>
      <w:pStyle w:val="Header"/>
      <w:tabs>
        <w:tab w:val="clear" w:pos="4513"/>
        <w:tab w:val="clear" w:pos="9026"/>
        <w:tab w:val="center" w:pos="510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0" allowOverlap="1" wp14:anchorId="1AFA9706" wp14:editId="1254CAB1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388620"/>
              <wp:effectExtent l="0" t="0" r="0" b="0"/>
              <wp:wrapNone/>
              <wp:docPr id="4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663C96" w14:textId="600CA0EB" w:rsidR="00F74B5D" w:rsidRPr="007F6492" w:rsidRDefault="007F6492" w:rsidP="002B5F3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071064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A97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&quot;&quot;" style="position:absolute;margin-left:0;margin-top:0;width:70.25pt;height:30.6pt;z-index:251655680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" o:allowincell="f" filled="f" stroked="f" strokeweight=".5pt">
              <v:textbox style="mso-fit-shape-to-text:t">
                <w:txbxContent>
                  <w:p w14:paraId="14663C96" w14:textId="600CA0EB" w:rsidR="00F74B5D" w:rsidRPr="007F6492" w:rsidRDefault="007F6492" w:rsidP="002B5F3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071064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07092D">
      <w:rPr>
        <w:noProof/>
      </w:rPr>
      <w:drawing>
        <wp:anchor distT="0" distB="0" distL="114300" distR="114300" simplePos="0" relativeHeight="251653632" behindDoc="0" locked="0" layoutInCell="1" allowOverlap="1" wp14:anchorId="10CD7F13" wp14:editId="6BE7A935">
          <wp:simplePos x="0" y="0"/>
          <wp:positionH relativeFrom="margin">
            <wp:align>center</wp:align>
          </wp:positionH>
          <wp:positionV relativeFrom="paragraph">
            <wp:posOffset>-540385</wp:posOffset>
          </wp:positionV>
          <wp:extent cx="7686675" cy="805666"/>
          <wp:effectExtent l="0" t="0" r="0" b="0"/>
          <wp:wrapNone/>
          <wp:docPr id="197" name="Picture 19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Picture 10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6675" cy="805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1D85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360E" w14:textId="010453FB" w:rsidR="0007092D" w:rsidRDefault="00F74B5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12B8C7A8" wp14:editId="59ADCBE1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388620"/>
              <wp:effectExtent l="0" t="0" r="0" b="0"/>
              <wp:wrapNone/>
              <wp:docPr id="5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15BE60" w14:textId="3AE9ACFA" w:rsidR="00F74B5D" w:rsidRPr="007F6492" w:rsidRDefault="007F6492" w:rsidP="002B5F3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071064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8C7A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&quot;&quot;" style="position:absolute;margin-left:0;margin-top:0;width:70.25pt;height:30.6pt;z-index:25165670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" o:allowincell="f" filled="f" stroked="f" strokeweight=".5pt">
              <v:textbox style="mso-fit-shape-to-text:t">
                <w:txbxContent>
                  <w:p w14:paraId="3215BE60" w14:textId="3AE9ACFA" w:rsidR="00F74B5D" w:rsidRPr="007F6492" w:rsidRDefault="007F6492" w:rsidP="002B5F3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071064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07092D">
      <w:rPr>
        <w:noProof/>
      </w:rPr>
      <w:drawing>
        <wp:anchor distT="0" distB="0" distL="114300" distR="114300" simplePos="0" relativeHeight="251654656" behindDoc="0" locked="0" layoutInCell="1" allowOverlap="1" wp14:anchorId="063F0FFD" wp14:editId="52D4AEFF">
          <wp:simplePos x="0" y="0"/>
          <wp:positionH relativeFrom="margin">
            <wp:align>center</wp:align>
          </wp:positionH>
          <wp:positionV relativeFrom="paragraph">
            <wp:posOffset>-540385</wp:posOffset>
          </wp:positionV>
          <wp:extent cx="7722821" cy="1285875"/>
          <wp:effectExtent l="0" t="0" r="0" b="0"/>
          <wp:wrapNone/>
          <wp:docPr id="199" name="Picture 19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Picture 1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821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FB0F" w14:textId="1DF42CCF" w:rsidR="008F5148" w:rsidRDefault="008F5148" w:rsidP="004D1D85">
    <w:pPr>
      <w:pStyle w:val="Header"/>
      <w:tabs>
        <w:tab w:val="clear" w:pos="4513"/>
        <w:tab w:val="clear" w:pos="9026"/>
        <w:tab w:val="center" w:pos="510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1" layoutInCell="0" allowOverlap="1" wp14:anchorId="6E4C42F8" wp14:editId="2FBCAD0F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388620"/>
              <wp:effectExtent l="0" t="0" r="0" b="0"/>
              <wp:wrapNone/>
              <wp:docPr id="6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23D303" w14:textId="0F36F042" w:rsidR="008F5148" w:rsidRPr="007F6492" w:rsidRDefault="008F5148" w:rsidP="002B5F3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071064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C42F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&quot;&quot;" style="position:absolute;margin-left:0;margin-top:0;width:70.25pt;height:30.6pt;z-index:251660800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" o:allowincell="f" filled="f" stroked="f" strokeweight=".5pt">
              <v:textbox style="mso-fit-shape-to-text:t">
                <w:txbxContent>
                  <w:p w14:paraId="2823D303" w14:textId="0F36F042" w:rsidR="008F5148" w:rsidRPr="007F6492" w:rsidRDefault="008F5148" w:rsidP="002B5F3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071064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C7B3" w14:textId="732E643B" w:rsidR="008F5148" w:rsidRDefault="008F514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 wp14:anchorId="714BE01D" wp14:editId="0ED5DD02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38862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3ACCE9" w14:textId="5E31FD42" w:rsidR="008F5148" w:rsidRPr="007F6492" w:rsidRDefault="008F5148" w:rsidP="002B5F3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071064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BE0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&quot;&quot;" style="position:absolute;margin-left:0;margin-top:0;width:70.25pt;height:30.6pt;z-index:251659776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" o:allowincell="f" filled="f" stroked="f" strokeweight=".5pt">
              <v:textbox style="mso-fit-shape-to-text:t">
                <w:txbxContent>
                  <w:p w14:paraId="263ACCE9" w14:textId="5E31FD42" w:rsidR="008F5148" w:rsidRPr="007F6492" w:rsidRDefault="008F5148" w:rsidP="002B5F3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071064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63D02"/>
    <w:multiLevelType w:val="hybridMultilevel"/>
    <w:tmpl w:val="872410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6D68"/>
    <w:multiLevelType w:val="hybridMultilevel"/>
    <w:tmpl w:val="9E5A5624"/>
    <w:lvl w:ilvl="0" w:tplc="04DA5E22">
      <w:start w:val="1"/>
      <w:numFmt w:val="decimal"/>
      <w:pStyle w:val="BodycopyNumberedBullet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80FB7"/>
    <w:multiLevelType w:val="hybridMultilevel"/>
    <w:tmpl w:val="055ACAB4"/>
    <w:lvl w:ilvl="0" w:tplc="2FE82136">
      <w:start w:val="1"/>
      <w:numFmt w:val="bullet"/>
      <w:pStyle w:val="BodyCop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D489D"/>
    <w:multiLevelType w:val="hybridMultilevel"/>
    <w:tmpl w:val="F5AEC4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0608">
    <w:abstractNumId w:val="1"/>
  </w:num>
  <w:num w:numId="2" w16cid:durableId="1494300208">
    <w:abstractNumId w:val="1"/>
    <w:lvlOverride w:ilvl="0">
      <w:startOverride w:val="1"/>
    </w:lvlOverride>
  </w:num>
  <w:num w:numId="3" w16cid:durableId="2061399653">
    <w:abstractNumId w:val="1"/>
    <w:lvlOverride w:ilvl="0">
      <w:startOverride w:val="1"/>
    </w:lvlOverride>
  </w:num>
  <w:num w:numId="4" w16cid:durableId="93985355">
    <w:abstractNumId w:val="2"/>
  </w:num>
  <w:num w:numId="5" w16cid:durableId="1789397191">
    <w:abstractNumId w:val="0"/>
  </w:num>
  <w:num w:numId="6" w16cid:durableId="1030301642">
    <w:abstractNumId w:val="1"/>
    <w:lvlOverride w:ilvl="0">
      <w:startOverride w:val="1"/>
    </w:lvlOverride>
  </w:num>
  <w:num w:numId="7" w16cid:durableId="1034816032">
    <w:abstractNumId w:val="1"/>
    <w:lvlOverride w:ilvl="0">
      <w:startOverride w:val="1"/>
    </w:lvlOverride>
  </w:num>
  <w:num w:numId="8" w16cid:durableId="1308048488">
    <w:abstractNumId w:val="1"/>
    <w:lvlOverride w:ilvl="0">
      <w:startOverride w:val="1"/>
    </w:lvlOverride>
  </w:num>
  <w:num w:numId="9" w16cid:durableId="963659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5D"/>
    <w:rsid w:val="000003FB"/>
    <w:rsid w:val="00001C30"/>
    <w:rsid w:val="00001EC7"/>
    <w:rsid w:val="00002295"/>
    <w:rsid w:val="00003E97"/>
    <w:rsid w:val="00004FDB"/>
    <w:rsid w:val="00005B82"/>
    <w:rsid w:val="00007E30"/>
    <w:rsid w:val="0001043E"/>
    <w:rsid w:val="00011CAF"/>
    <w:rsid w:val="00014558"/>
    <w:rsid w:val="00017B5E"/>
    <w:rsid w:val="00017BB6"/>
    <w:rsid w:val="00025428"/>
    <w:rsid w:val="00027A04"/>
    <w:rsid w:val="00030679"/>
    <w:rsid w:val="00031D8B"/>
    <w:rsid w:val="0003357F"/>
    <w:rsid w:val="000343A3"/>
    <w:rsid w:val="00036FF3"/>
    <w:rsid w:val="00044DB1"/>
    <w:rsid w:val="00046CE4"/>
    <w:rsid w:val="00047AD6"/>
    <w:rsid w:val="00064658"/>
    <w:rsid w:val="00066B54"/>
    <w:rsid w:val="0007092D"/>
    <w:rsid w:val="00071064"/>
    <w:rsid w:val="00074C1E"/>
    <w:rsid w:val="00075C13"/>
    <w:rsid w:val="000805B9"/>
    <w:rsid w:val="00080AF7"/>
    <w:rsid w:val="00081FC1"/>
    <w:rsid w:val="00082F84"/>
    <w:rsid w:val="00093D84"/>
    <w:rsid w:val="000A4B77"/>
    <w:rsid w:val="000A5A58"/>
    <w:rsid w:val="000A6044"/>
    <w:rsid w:val="000A60FB"/>
    <w:rsid w:val="000A6868"/>
    <w:rsid w:val="000A6C02"/>
    <w:rsid w:val="000B1D6B"/>
    <w:rsid w:val="000B23C1"/>
    <w:rsid w:val="000B4889"/>
    <w:rsid w:val="000C010C"/>
    <w:rsid w:val="000C2C67"/>
    <w:rsid w:val="000C4FB1"/>
    <w:rsid w:val="000C69F1"/>
    <w:rsid w:val="000D376F"/>
    <w:rsid w:val="000D653B"/>
    <w:rsid w:val="000E4CAA"/>
    <w:rsid w:val="000E4CD6"/>
    <w:rsid w:val="000E6996"/>
    <w:rsid w:val="000E6B65"/>
    <w:rsid w:val="000E78BE"/>
    <w:rsid w:val="000F03D5"/>
    <w:rsid w:val="000F1407"/>
    <w:rsid w:val="000F5A38"/>
    <w:rsid w:val="000F63A5"/>
    <w:rsid w:val="000F71AC"/>
    <w:rsid w:val="00101554"/>
    <w:rsid w:val="00106E6A"/>
    <w:rsid w:val="00110733"/>
    <w:rsid w:val="00114B59"/>
    <w:rsid w:val="0011640E"/>
    <w:rsid w:val="001216FE"/>
    <w:rsid w:val="00127262"/>
    <w:rsid w:val="00127BA2"/>
    <w:rsid w:val="00131EBF"/>
    <w:rsid w:val="001324EC"/>
    <w:rsid w:val="00135D0F"/>
    <w:rsid w:val="0013785E"/>
    <w:rsid w:val="0014014E"/>
    <w:rsid w:val="001405B7"/>
    <w:rsid w:val="00160FC6"/>
    <w:rsid w:val="0016220D"/>
    <w:rsid w:val="001627F5"/>
    <w:rsid w:val="001658E4"/>
    <w:rsid w:val="001665CF"/>
    <w:rsid w:val="0017029F"/>
    <w:rsid w:val="00171202"/>
    <w:rsid w:val="0017407D"/>
    <w:rsid w:val="00176F82"/>
    <w:rsid w:val="001826DD"/>
    <w:rsid w:val="001869DB"/>
    <w:rsid w:val="00186FCC"/>
    <w:rsid w:val="001873F2"/>
    <w:rsid w:val="001937ED"/>
    <w:rsid w:val="0019463F"/>
    <w:rsid w:val="001947E9"/>
    <w:rsid w:val="00194D00"/>
    <w:rsid w:val="00195CEF"/>
    <w:rsid w:val="00196111"/>
    <w:rsid w:val="001969E0"/>
    <w:rsid w:val="001973A2"/>
    <w:rsid w:val="001A07D8"/>
    <w:rsid w:val="001A1F13"/>
    <w:rsid w:val="001A761F"/>
    <w:rsid w:val="001B1A12"/>
    <w:rsid w:val="001B6EDA"/>
    <w:rsid w:val="001C5C69"/>
    <w:rsid w:val="001C7F25"/>
    <w:rsid w:val="001D0DDA"/>
    <w:rsid w:val="001D29C1"/>
    <w:rsid w:val="001D575D"/>
    <w:rsid w:val="001D587E"/>
    <w:rsid w:val="001D5B18"/>
    <w:rsid w:val="001D6444"/>
    <w:rsid w:val="001D6585"/>
    <w:rsid w:val="001D6930"/>
    <w:rsid w:val="001E1BB2"/>
    <w:rsid w:val="001E51C1"/>
    <w:rsid w:val="001F0476"/>
    <w:rsid w:val="001F1B39"/>
    <w:rsid w:val="001F27E5"/>
    <w:rsid w:val="001F46C8"/>
    <w:rsid w:val="001F48A7"/>
    <w:rsid w:val="001F772E"/>
    <w:rsid w:val="002017BE"/>
    <w:rsid w:val="00201FED"/>
    <w:rsid w:val="002031E6"/>
    <w:rsid w:val="00204E84"/>
    <w:rsid w:val="00205048"/>
    <w:rsid w:val="00212EE9"/>
    <w:rsid w:val="002138BA"/>
    <w:rsid w:val="00216980"/>
    <w:rsid w:val="0021791D"/>
    <w:rsid w:val="00221A43"/>
    <w:rsid w:val="00222B14"/>
    <w:rsid w:val="0022387B"/>
    <w:rsid w:val="0022760C"/>
    <w:rsid w:val="00231537"/>
    <w:rsid w:val="00232F10"/>
    <w:rsid w:val="002335C7"/>
    <w:rsid w:val="00233C42"/>
    <w:rsid w:val="00234E13"/>
    <w:rsid w:val="002368E0"/>
    <w:rsid w:val="00241E67"/>
    <w:rsid w:val="00246196"/>
    <w:rsid w:val="00247BAF"/>
    <w:rsid w:val="00247C2F"/>
    <w:rsid w:val="002601F2"/>
    <w:rsid w:val="00263F42"/>
    <w:rsid w:val="00266B3E"/>
    <w:rsid w:val="00267AB8"/>
    <w:rsid w:val="00280DBA"/>
    <w:rsid w:val="00282A81"/>
    <w:rsid w:val="0028507C"/>
    <w:rsid w:val="00286194"/>
    <w:rsid w:val="002903BA"/>
    <w:rsid w:val="00290EF5"/>
    <w:rsid w:val="002923D5"/>
    <w:rsid w:val="0029341E"/>
    <w:rsid w:val="00293D82"/>
    <w:rsid w:val="002965B1"/>
    <w:rsid w:val="002A5005"/>
    <w:rsid w:val="002B2F6B"/>
    <w:rsid w:val="002B5F3A"/>
    <w:rsid w:val="002C1236"/>
    <w:rsid w:val="002C431B"/>
    <w:rsid w:val="002C647F"/>
    <w:rsid w:val="002E717B"/>
    <w:rsid w:val="002F101F"/>
    <w:rsid w:val="002F39A2"/>
    <w:rsid w:val="002F47F1"/>
    <w:rsid w:val="002F4CE6"/>
    <w:rsid w:val="00302B31"/>
    <w:rsid w:val="00303B8B"/>
    <w:rsid w:val="00304DE3"/>
    <w:rsid w:val="00310E2B"/>
    <w:rsid w:val="00315D70"/>
    <w:rsid w:val="003165B5"/>
    <w:rsid w:val="003169F6"/>
    <w:rsid w:val="00321C9D"/>
    <w:rsid w:val="003308F5"/>
    <w:rsid w:val="00334149"/>
    <w:rsid w:val="0033619E"/>
    <w:rsid w:val="00342F0A"/>
    <w:rsid w:val="00343F6F"/>
    <w:rsid w:val="003514CB"/>
    <w:rsid w:val="003554B9"/>
    <w:rsid w:val="003566DC"/>
    <w:rsid w:val="00356C3C"/>
    <w:rsid w:val="00364699"/>
    <w:rsid w:val="003663C2"/>
    <w:rsid w:val="00367CF0"/>
    <w:rsid w:val="003702A2"/>
    <w:rsid w:val="003759EB"/>
    <w:rsid w:val="00375D3F"/>
    <w:rsid w:val="0037709C"/>
    <w:rsid w:val="003777F6"/>
    <w:rsid w:val="00390ADA"/>
    <w:rsid w:val="003960B4"/>
    <w:rsid w:val="003A1EA2"/>
    <w:rsid w:val="003A3468"/>
    <w:rsid w:val="003A3550"/>
    <w:rsid w:val="003A4D2B"/>
    <w:rsid w:val="003A6520"/>
    <w:rsid w:val="003A6531"/>
    <w:rsid w:val="003B2A18"/>
    <w:rsid w:val="003B3489"/>
    <w:rsid w:val="003B463B"/>
    <w:rsid w:val="003B5E67"/>
    <w:rsid w:val="003B5EC8"/>
    <w:rsid w:val="003B5F21"/>
    <w:rsid w:val="003C2AE9"/>
    <w:rsid w:val="003C345B"/>
    <w:rsid w:val="003C40E2"/>
    <w:rsid w:val="003C51AE"/>
    <w:rsid w:val="003D1E65"/>
    <w:rsid w:val="003D503D"/>
    <w:rsid w:val="003D68F7"/>
    <w:rsid w:val="003D7201"/>
    <w:rsid w:val="003D7A18"/>
    <w:rsid w:val="003E39DB"/>
    <w:rsid w:val="003E3D28"/>
    <w:rsid w:val="003F2681"/>
    <w:rsid w:val="003F2958"/>
    <w:rsid w:val="003F7332"/>
    <w:rsid w:val="00400293"/>
    <w:rsid w:val="0040293E"/>
    <w:rsid w:val="004041C7"/>
    <w:rsid w:val="00404465"/>
    <w:rsid w:val="00406663"/>
    <w:rsid w:val="00414EB7"/>
    <w:rsid w:val="004258A3"/>
    <w:rsid w:val="00440A1C"/>
    <w:rsid w:val="00440BC1"/>
    <w:rsid w:val="00441CC4"/>
    <w:rsid w:val="00445E9D"/>
    <w:rsid w:val="00451D4E"/>
    <w:rsid w:val="00453762"/>
    <w:rsid w:val="00456A1B"/>
    <w:rsid w:val="004625D3"/>
    <w:rsid w:val="004677D2"/>
    <w:rsid w:val="00470616"/>
    <w:rsid w:val="00474B3B"/>
    <w:rsid w:val="00481B75"/>
    <w:rsid w:val="0048431B"/>
    <w:rsid w:val="00484A20"/>
    <w:rsid w:val="00484C81"/>
    <w:rsid w:val="004851B6"/>
    <w:rsid w:val="00486C7E"/>
    <w:rsid w:val="00487E11"/>
    <w:rsid w:val="004920CF"/>
    <w:rsid w:val="00492936"/>
    <w:rsid w:val="00493C1A"/>
    <w:rsid w:val="00497693"/>
    <w:rsid w:val="004A2BAF"/>
    <w:rsid w:val="004A5D66"/>
    <w:rsid w:val="004A7780"/>
    <w:rsid w:val="004C6175"/>
    <w:rsid w:val="004D1D85"/>
    <w:rsid w:val="004E0196"/>
    <w:rsid w:val="004E01CF"/>
    <w:rsid w:val="004E2295"/>
    <w:rsid w:val="004E78B9"/>
    <w:rsid w:val="004F25CF"/>
    <w:rsid w:val="004F625D"/>
    <w:rsid w:val="005006EF"/>
    <w:rsid w:val="005017DE"/>
    <w:rsid w:val="00505F78"/>
    <w:rsid w:val="005110C6"/>
    <w:rsid w:val="0051164B"/>
    <w:rsid w:val="00511C2F"/>
    <w:rsid w:val="00512609"/>
    <w:rsid w:val="0052001D"/>
    <w:rsid w:val="005226AA"/>
    <w:rsid w:val="005251EC"/>
    <w:rsid w:val="0052723E"/>
    <w:rsid w:val="00527C64"/>
    <w:rsid w:val="0053378F"/>
    <w:rsid w:val="00535D89"/>
    <w:rsid w:val="0053703D"/>
    <w:rsid w:val="00540A60"/>
    <w:rsid w:val="00550128"/>
    <w:rsid w:val="005523B5"/>
    <w:rsid w:val="00553A3C"/>
    <w:rsid w:val="0056034D"/>
    <w:rsid w:val="00573E2C"/>
    <w:rsid w:val="00574B99"/>
    <w:rsid w:val="005772C9"/>
    <w:rsid w:val="00577406"/>
    <w:rsid w:val="00577F7A"/>
    <w:rsid w:val="00592E1A"/>
    <w:rsid w:val="005939C7"/>
    <w:rsid w:val="005939F8"/>
    <w:rsid w:val="005948CB"/>
    <w:rsid w:val="00595180"/>
    <w:rsid w:val="00595329"/>
    <w:rsid w:val="005A0D90"/>
    <w:rsid w:val="005A2430"/>
    <w:rsid w:val="005A4153"/>
    <w:rsid w:val="005A648F"/>
    <w:rsid w:val="005A6AC8"/>
    <w:rsid w:val="005B1F6E"/>
    <w:rsid w:val="005B32DB"/>
    <w:rsid w:val="005B34DD"/>
    <w:rsid w:val="005B3503"/>
    <w:rsid w:val="005B3F89"/>
    <w:rsid w:val="005B3FEB"/>
    <w:rsid w:val="005C136F"/>
    <w:rsid w:val="005D353F"/>
    <w:rsid w:val="005D6043"/>
    <w:rsid w:val="005E1AE7"/>
    <w:rsid w:val="005E2F37"/>
    <w:rsid w:val="005E6CAA"/>
    <w:rsid w:val="005F22BC"/>
    <w:rsid w:val="005F7B84"/>
    <w:rsid w:val="00601C2D"/>
    <w:rsid w:val="00602AF4"/>
    <w:rsid w:val="0060365D"/>
    <w:rsid w:val="006109D5"/>
    <w:rsid w:val="00615863"/>
    <w:rsid w:val="00632F0A"/>
    <w:rsid w:val="00634EA3"/>
    <w:rsid w:val="00637707"/>
    <w:rsid w:val="00637904"/>
    <w:rsid w:val="00641D03"/>
    <w:rsid w:val="00643781"/>
    <w:rsid w:val="00644A10"/>
    <w:rsid w:val="00644CCD"/>
    <w:rsid w:val="0065036E"/>
    <w:rsid w:val="00652DF6"/>
    <w:rsid w:val="00654171"/>
    <w:rsid w:val="0065453C"/>
    <w:rsid w:val="00657F46"/>
    <w:rsid w:val="00661961"/>
    <w:rsid w:val="00661CB0"/>
    <w:rsid w:val="006629E6"/>
    <w:rsid w:val="00667263"/>
    <w:rsid w:val="00671161"/>
    <w:rsid w:val="00682610"/>
    <w:rsid w:val="006831A2"/>
    <w:rsid w:val="00683B70"/>
    <w:rsid w:val="00690016"/>
    <w:rsid w:val="0069047C"/>
    <w:rsid w:val="00695746"/>
    <w:rsid w:val="006959A0"/>
    <w:rsid w:val="00695AD1"/>
    <w:rsid w:val="006963E1"/>
    <w:rsid w:val="006A2482"/>
    <w:rsid w:val="006A7B34"/>
    <w:rsid w:val="006B1B6F"/>
    <w:rsid w:val="006B2EEC"/>
    <w:rsid w:val="006B43FE"/>
    <w:rsid w:val="006B4A99"/>
    <w:rsid w:val="006C0A85"/>
    <w:rsid w:val="006C13E7"/>
    <w:rsid w:val="006C2C51"/>
    <w:rsid w:val="006C34C4"/>
    <w:rsid w:val="006C3A1A"/>
    <w:rsid w:val="006C7A39"/>
    <w:rsid w:val="006D216D"/>
    <w:rsid w:val="006D3225"/>
    <w:rsid w:val="006D40C0"/>
    <w:rsid w:val="006D5EAE"/>
    <w:rsid w:val="006D7EB9"/>
    <w:rsid w:val="006E11F1"/>
    <w:rsid w:val="006E31DB"/>
    <w:rsid w:val="006E3445"/>
    <w:rsid w:val="006E5E33"/>
    <w:rsid w:val="006E6F2A"/>
    <w:rsid w:val="006F100A"/>
    <w:rsid w:val="006F167B"/>
    <w:rsid w:val="006F7313"/>
    <w:rsid w:val="006F7503"/>
    <w:rsid w:val="006F7B43"/>
    <w:rsid w:val="0070280F"/>
    <w:rsid w:val="00706D6F"/>
    <w:rsid w:val="00724BA8"/>
    <w:rsid w:val="00726DF3"/>
    <w:rsid w:val="00730332"/>
    <w:rsid w:val="00730FDA"/>
    <w:rsid w:val="007319E8"/>
    <w:rsid w:val="00732C2B"/>
    <w:rsid w:val="007332ED"/>
    <w:rsid w:val="0073332F"/>
    <w:rsid w:val="00742A3D"/>
    <w:rsid w:val="007525DC"/>
    <w:rsid w:val="00761495"/>
    <w:rsid w:val="00761BA5"/>
    <w:rsid w:val="0076215F"/>
    <w:rsid w:val="007624B6"/>
    <w:rsid w:val="00771C0D"/>
    <w:rsid w:val="00772798"/>
    <w:rsid w:val="007760A7"/>
    <w:rsid w:val="00781E53"/>
    <w:rsid w:val="00787D93"/>
    <w:rsid w:val="007900FA"/>
    <w:rsid w:val="00790F0A"/>
    <w:rsid w:val="00790F87"/>
    <w:rsid w:val="00791418"/>
    <w:rsid w:val="00793B7A"/>
    <w:rsid w:val="007941DA"/>
    <w:rsid w:val="007949F5"/>
    <w:rsid w:val="00795A82"/>
    <w:rsid w:val="0079728E"/>
    <w:rsid w:val="007A118B"/>
    <w:rsid w:val="007A2AE3"/>
    <w:rsid w:val="007A4F30"/>
    <w:rsid w:val="007A554B"/>
    <w:rsid w:val="007A75CE"/>
    <w:rsid w:val="007A764B"/>
    <w:rsid w:val="007B27A1"/>
    <w:rsid w:val="007B70FB"/>
    <w:rsid w:val="007C2065"/>
    <w:rsid w:val="007C2A7C"/>
    <w:rsid w:val="007C4325"/>
    <w:rsid w:val="007C5166"/>
    <w:rsid w:val="007C527D"/>
    <w:rsid w:val="007D2D52"/>
    <w:rsid w:val="007D2F6C"/>
    <w:rsid w:val="007D4292"/>
    <w:rsid w:val="007D61ED"/>
    <w:rsid w:val="007E0450"/>
    <w:rsid w:val="007E142C"/>
    <w:rsid w:val="007E1B76"/>
    <w:rsid w:val="007E2985"/>
    <w:rsid w:val="007E3BD1"/>
    <w:rsid w:val="007E4751"/>
    <w:rsid w:val="007E5CD3"/>
    <w:rsid w:val="007E5DE4"/>
    <w:rsid w:val="007F6492"/>
    <w:rsid w:val="008004EA"/>
    <w:rsid w:val="00800F09"/>
    <w:rsid w:val="00802393"/>
    <w:rsid w:val="008023C9"/>
    <w:rsid w:val="00803A18"/>
    <w:rsid w:val="00806BB5"/>
    <w:rsid w:val="00813A8F"/>
    <w:rsid w:val="008153B5"/>
    <w:rsid w:val="00820BBA"/>
    <w:rsid w:val="00827728"/>
    <w:rsid w:val="00832C54"/>
    <w:rsid w:val="008330EA"/>
    <w:rsid w:val="00833AE2"/>
    <w:rsid w:val="00835BD8"/>
    <w:rsid w:val="0083735D"/>
    <w:rsid w:val="00840FE0"/>
    <w:rsid w:val="00841C4C"/>
    <w:rsid w:val="00843259"/>
    <w:rsid w:val="00845374"/>
    <w:rsid w:val="008504EF"/>
    <w:rsid w:val="008507E0"/>
    <w:rsid w:val="00854A3E"/>
    <w:rsid w:val="008564A7"/>
    <w:rsid w:val="008629C1"/>
    <w:rsid w:val="008668D3"/>
    <w:rsid w:val="00867485"/>
    <w:rsid w:val="00870E65"/>
    <w:rsid w:val="00872CBC"/>
    <w:rsid w:val="00875CA5"/>
    <w:rsid w:val="00876449"/>
    <w:rsid w:val="0088034E"/>
    <w:rsid w:val="00883765"/>
    <w:rsid w:val="00895CDC"/>
    <w:rsid w:val="00897CE6"/>
    <w:rsid w:val="008A226C"/>
    <w:rsid w:val="008A29A0"/>
    <w:rsid w:val="008A2BAC"/>
    <w:rsid w:val="008A2C55"/>
    <w:rsid w:val="008A7DAF"/>
    <w:rsid w:val="008B04EF"/>
    <w:rsid w:val="008B098F"/>
    <w:rsid w:val="008B6036"/>
    <w:rsid w:val="008B799C"/>
    <w:rsid w:val="008C0CAB"/>
    <w:rsid w:val="008C0F1E"/>
    <w:rsid w:val="008C16B5"/>
    <w:rsid w:val="008C18B9"/>
    <w:rsid w:val="008C345F"/>
    <w:rsid w:val="008C3D80"/>
    <w:rsid w:val="008D188B"/>
    <w:rsid w:val="008D1FEE"/>
    <w:rsid w:val="008D2973"/>
    <w:rsid w:val="008D6944"/>
    <w:rsid w:val="008F5148"/>
    <w:rsid w:val="009119A7"/>
    <w:rsid w:val="0091249A"/>
    <w:rsid w:val="00915C25"/>
    <w:rsid w:val="00930C5C"/>
    <w:rsid w:val="00933A40"/>
    <w:rsid w:val="00934DE0"/>
    <w:rsid w:val="0094323F"/>
    <w:rsid w:val="009449F9"/>
    <w:rsid w:val="00945EA4"/>
    <w:rsid w:val="00950FD1"/>
    <w:rsid w:val="009548DB"/>
    <w:rsid w:val="00954B0F"/>
    <w:rsid w:val="009600AE"/>
    <w:rsid w:val="00960496"/>
    <w:rsid w:val="00966052"/>
    <w:rsid w:val="00967D6C"/>
    <w:rsid w:val="009716BE"/>
    <w:rsid w:val="0097352F"/>
    <w:rsid w:val="00974B25"/>
    <w:rsid w:val="00982C40"/>
    <w:rsid w:val="00983C99"/>
    <w:rsid w:val="00983CBD"/>
    <w:rsid w:val="00987043"/>
    <w:rsid w:val="009929AB"/>
    <w:rsid w:val="00994C10"/>
    <w:rsid w:val="009A19FC"/>
    <w:rsid w:val="009A24B9"/>
    <w:rsid w:val="009A5191"/>
    <w:rsid w:val="009A5EF9"/>
    <w:rsid w:val="009B32A1"/>
    <w:rsid w:val="009B4576"/>
    <w:rsid w:val="009B4D4D"/>
    <w:rsid w:val="009B6671"/>
    <w:rsid w:val="009B6DBF"/>
    <w:rsid w:val="009C05A2"/>
    <w:rsid w:val="009C3C96"/>
    <w:rsid w:val="009C596A"/>
    <w:rsid w:val="009C5B8C"/>
    <w:rsid w:val="009D286F"/>
    <w:rsid w:val="009D349E"/>
    <w:rsid w:val="009D3AC6"/>
    <w:rsid w:val="009D542D"/>
    <w:rsid w:val="009D5C2B"/>
    <w:rsid w:val="009D6743"/>
    <w:rsid w:val="009D74CE"/>
    <w:rsid w:val="009D7FB0"/>
    <w:rsid w:val="009E1861"/>
    <w:rsid w:val="009E25EB"/>
    <w:rsid w:val="009E3104"/>
    <w:rsid w:val="009E6602"/>
    <w:rsid w:val="009F0005"/>
    <w:rsid w:val="009F3E9C"/>
    <w:rsid w:val="00A01D6E"/>
    <w:rsid w:val="00A03BAB"/>
    <w:rsid w:val="00A10809"/>
    <w:rsid w:val="00A165BD"/>
    <w:rsid w:val="00A21136"/>
    <w:rsid w:val="00A21A18"/>
    <w:rsid w:val="00A21C58"/>
    <w:rsid w:val="00A25D07"/>
    <w:rsid w:val="00A26466"/>
    <w:rsid w:val="00A4001E"/>
    <w:rsid w:val="00A46FE1"/>
    <w:rsid w:val="00A51C23"/>
    <w:rsid w:val="00A52190"/>
    <w:rsid w:val="00A546B2"/>
    <w:rsid w:val="00A61156"/>
    <w:rsid w:val="00A61EB3"/>
    <w:rsid w:val="00A622EB"/>
    <w:rsid w:val="00A629B6"/>
    <w:rsid w:val="00A642E0"/>
    <w:rsid w:val="00A64EDD"/>
    <w:rsid w:val="00A66BF5"/>
    <w:rsid w:val="00A673B2"/>
    <w:rsid w:val="00A708F9"/>
    <w:rsid w:val="00A72F37"/>
    <w:rsid w:val="00A748E6"/>
    <w:rsid w:val="00A8418E"/>
    <w:rsid w:val="00A8484B"/>
    <w:rsid w:val="00A84A25"/>
    <w:rsid w:val="00AA0E99"/>
    <w:rsid w:val="00AA1730"/>
    <w:rsid w:val="00AA404F"/>
    <w:rsid w:val="00AA60F1"/>
    <w:rsid w:val="00AA6638"/>
    <w:rsid w:val="00AA6ACC"/>
    <w:rsid w:val="00AC1A40"/>
    <w:rsid w:val="00AC30FD"/>
    <w:rsid w:val="00AC31E5"/>
    <w:rsid w:val="00AE25C4"/>
    <w:rsid w:val="00AE3D31"/>
    <w:rsid w:val="00AF0570"/>
    <w:rsid w:val="00AF0EA7"/>
    <w:rsid w:val="00AF17B6"/>
    <w:rsid w:val="00AF19A2"/>
    <w:rsid w:val="00AF4571"/>
    <w:rsid w:val="00AF59B0"/>
    <w:rsid w:val="00AF7253"/>
    <w:rsid w:val="00AF7C26"/>
    <w:rsid w:val="00B06E8C"/>
    <w:rsid w:val="00B13F99"/>
    <w:rsid w:val="00B168C9"/>
    <w:rsid w:val="00B20384"/>
    <w:rsid w:val="00B27703"/>
    <w:rsid w:val="00B30C2F"/>
    <w:rsid w:val="00B31E82"/>
    <w:rsid w:val="00B417D3"/>
    <w:rsid w:val="00B50298"/>
    <w:rsid w:val="00B5130D"/>
    <w:rsid w:val="00B575EB"/>
    <w:rsid w:val="00B6062D"/>
    <w:rsid w:val="00B62834"/>
    <w:rsid w:val="00B63BD5"/>
    <w:rsid w:val="00B678E2"/>
    <w:rsid w:val="00B71155"/>
    <w:rsid w:val="00B76108"/>
    <w:rsid w:val="00B81E79"/>
    <w:rsid w:val="00B84351"/>
    <w:rsid w:val="00B87DF4"/>
    <w:rsid w:val="00B906A8"/>
    <w:rsid w:val="00B933D0"/>
    <w:rsid w:val="00B955B7"/>
    <w:rsid w:val="00B975A4"/>
    <w:rsid w:val="00BA1F2B"/>
    <w:rsid w:val="00BA228A"/>
    <w:rsid w:val="00BA7306"/>
    <w:rsid w:val="00BB024F"/>
    <w:rsid w:val="00BB62DF"/>
    <w:rsid w:val="00BB630D"/>
    <w:rsid w:val="00BB7D18"/>
    <w:rsid w:val="00BC09A2"/>
    <w:rsid w:val="00BC1543"/>
    <w:rsid w:val="00BC2211"/>
    <w:rsid w:val="00BC3099"/>
    <w:rsid w:val="00BC333D"/>
    <w:rsid w:val="00BC4793"/>
    <w:rsid w:val="00BC634B"/>
    <w:rsid w:val="00BC6BBD"/>
    <w:rsid w:val="00BD02EF"/>
    <w:rsid w:val="00BD134F"/>
    <w:rsid w:val="00BD2E71"/>
    <w:rsid w:val="00BD3F6A"/>
    <w:rsid w:val="00BD4146"/>
    <w:rsid w:val="00BD4403"/>
    <w:rsid w:val="00BD4F37"/>
    <w:rsid w:val="00BD5B04"/>
    <w:rsid w:val="00BD6123"/>
    <w:rsid w:val="00BD6F35"/>
    <w:rsid w:val="00BE1784"/>
    <w:rsid w:val="00BE7ADC"/>
    <w:rsid w:val="00BF02F3"/>
    <w:rsid w:val="00BF23C0"/>
    <w:rsid w:val="00BF426A"/>
    <w:rsid w:val="00C025E6"/>
    <w:rsid w:val="00C02DDF"/>
    <w:rsid w:val="00C06416"/>
    <w:rsid w:val="00C10ED4"/>
    <w:rsid w:val="00C122EF"/>
    <w:rsid w:val="00C14F6F"/>
    <w:rsid w:val="00C176F7"/>
    <w:rsid w:val="00C17ABF"/>
    <w:rsid w:val="00C17BEA"/>
    <w:rsid w:val="00C20130"/>
    <w:rsid w:val="00C2048E"/>
    <w:rsid w:val="00C32B5C"/>
    <w:rsid w:val="00C345C9"/>
    <w:rsid w:val="00C40760"/>
    <w:rsid w:val="00C42C2D"/>
    <w:rsid w:val="00C44285"/>
    <w:rsid w:val="00C44F0E"/>
    <w:rsid w:val="00C50BB4"/>
    <w:rsid w:val="00C54CDB"/>
    <w:rsid w:val="00C55FA0"/>
    <w:rsid w:val="00C57114"/>
    <w:rsid w:val="00C60EBF"/>
    <w:rsid w:val="00C62B25"/>
    <w:rsid w:val="00C63923"/>
    <w:rsid w:val="00C63ED0"/>
    <w:rsid w:val="00C643C1"/>
    <w:rsid w:val="00C65C9C"/>
    <w:rsid w:val="00C67879"/>
    <w:rsid w:val="00C67B8F"/>
    <w:rsid w:val="00C7268C"/>
    <w:rsid w:val="00C76319"/>
    <w:rsid w:val="00C76750"/>
    <w:rsid w:val="00C80409"/>
    <w:rsid w:val="00C818E9"/>
    <w:rsid w:val="00C8386B"/>
    <w:rsid w:val="00C8471F"/>
    <w:rsid w:val="00C84D81"/>
    <w:rsid w:val="00C9070E"/>
    <w:rsid w:val="00C96238"/>
    <w:rsid w:val="00C97253"/>
    <w:rsid w:val="00CA0430"/>
    <w:rsid w:val="00CA3A78"/>
    <w:rsid w:val="00CA763C"/>
    <w:rsid w:val="00CB1A21"/>
    <w:rsid w:val="00CB5252"/>
    <w:rsid w:val="00CB6E8B"/>
    <w:rsid w:val="00CB747E"/>
    <w:rsid w:val="00CC0FBC"/>
    <w:rsid w:val="00CC2EE7"/>
    <w:rsid w:val="00CC4E02"/>
    <w:rsid w:val="00CC5C78"/>
    <w:rsid w:val="00CC7FB3"/>
    <w:rsid w:val="00CD0277"/>
    <w:rsid w:val="00CD25CA"/>
    <w:rsid w:val="00CE41DE"/>
    <w:rsid w:val="00CE4912"/>
    <w:rsid w:val="00CE69B3"/>
    <w:rsid w:val="00CF045E"/>
    <w:rsid w:val="00CF14DB"/>
    <w:rsid w:val="00CF4D13"/>
    <w:rsid w:val="00CF4FCA"/>
    <w:rsid w:val="00D02EBF"/>
    <w:rsid w:val="00D107D3"/>
    <w:rsid w:val="00D10CD2"/>
    <w:rsid w:val="00D11A88"/>
    <w:rsid w:val="00D11B79"/>
    <w:rsid w:val="00D14E6A"/>
    <w:rsid w:val="00D15634"/>
    <w:rsid w:val="00D16B93"/>
    <w:rsid w:val="00D17E57"/>
    <w:rsid w:val="00D25D67"/>
    <w:rsid w:val="00D27E90"/>
    <w:rsid w:val="00D36E61"/>
    <w:rsid w:val="00D46A14"/>
    <w:rsid w:val="00D530DE"/>
    <w:rsid w:val="00D576A7"/>
    <w:rsid w:val="00D64F02"/>
    <w:rsid w:val="00D700C8"/>
    <w:rsid w:val="00D7056F"/>
    <w:rsid w:val="00D76320"/>
    <w:rsid w:val="00D82ACE"/>
    <w:rsid w:val="00D900F3"/>
    <w:rsid w:val="00D91FC3"/>
    <w:rsid w:val="00D94085"/>
    <w:rsid w:val="00D94668"/>
    <w:rsid w:val="00D9590B"/>
    <w:rsid w:val="00D976CD"/>
    <w:rsid w:val="00DA21FC"/>
    <w:rsid w:val="00DA2E41"/>
    <w:rsid w:val="00DA499D"/>
    <w:rsid w:val="00DA6024"/>
    <w:rsid w:val="00DA792C"/>
    <w:rsid w:val="00DB05A1"/>
    <w:rsid w:val="00DB3EE4"/>
    <w:rsid w:val="00DB5B2E"/>
    <w:rsid w:val="00DC1C02"/>
    <w:rsid w:val="00DC30D0"/>
    <w:rsid w:val="00DD3038"/>
    <w:rsid w:val="00DD5B6A"/>
    <w:rsid w:val="00DD6437"/>
    <w:rsid w:val="00DD66BB"/>
    <w:rsid w:val="00DD7E98"/>
    <w:rsid w:val="00DD7F33"/>
    <w:rsid w:val="00DF526E"/>
    <w:rsid w:val="00DF5CB7"/>
    <w:rsid w:val="00DF645E"/>
    <w:rsid w:val="00DF79EE"/>
    <w:rsid w:val="00E034B0"/>
    <w:rsid w:val="00E04945"/>
    <w:rsid w:val="00E06445"/>
    <w:rsid w:val="00E064E8"/>
    <w:rsid w:val="00E071C2"/>
    <w:rsid w:val="00E07B5A"/>
    <w:rsid w:val="00E11E4B"/>
    <w:rsid w:val="00E15207"/>
    <w:rsid w:val="00E255F7"/>
    <w:rsid w:val="00E258F5"/>
    <w:rsid w:val="00E35DD5"/>
    <w:rsid w:val="00E363E8"/>
    <w:rsid w:val="00E3706D"/>
    <w:rsid w:val="00E42EB1"/>
    <w:rsid w:val="00E55232"/>
    <w:rsid w:val="00E56343"/>
    <w:rsid w:val="00E5675F"/>
    <w:rsid w:val="00E57FD3"/>
    <w:rsid w:val="00E67610"/>
    <w:rsid w:val="00E70C71"/>
    <w:rsid w:val="00E72500"/>
    <w:rsid w:val="00E72BBE"/>
    <w:rsid w:val="00E836F2"/>
    <w:rsid w:val="00E931AE"/>
    <w:rsid w:val="00E95BB6"/>
    <w:rsid w:val="00E95E5E"/>
    <w:rsid w:val="00E96D63"/>
    <w:rsid w:val="00EA002E"/>
    <w:rsid w:val="00EA0AB5"/>
    <w:rsid w:val="00EA28B0"/>
    <w:rsid w:val="00EA380E"/>
    <w:rsid w:val="00EA597E"/>
    <w:rsid w:val="00EB2DD4"/>
    <w:rsid w:val="00EB37B7"/>
    <w:rsid w:val="00EB66F0"/>
    <w:rsid w:val="00EB6708"/>
    <w:rsid w:val="00EB7602"/>
    <w:rsid w:val="00EC0374"/>
    <w:rsid w:val="00EC1229"/>
    <w:rsid w:val="00EC28E8"/>
    <w:rsid w:val="00EC2A72"/>
    <w:rsid w:val="00EC706D"/>
    <w:rsid w:val="00ED52C7"/>
    <w:rsid w:val="00EE32FE"/>
    <w:rsid w:val="00EE40A6"/>
    <w:rsid w:val="00EE4D94"/>
    <w:rsid w:val="00EE4DFC"/>
    <w:rsid w:val="00EE509A"/>
    <w:rsid w:val="00EE61F2"/>
    <w:rsid w:val="00EE6DC5"/>
    <w:rsid w:val="00EE7098"/>
    <w:rsid w:val="00EF0A97"/>
    <w:rsid w:val="00EF132C"/>
    <w:rsid w:val="00EF1A40"/>
    <w:rsid w:val="00EF450D"/>
    <w:rsid w:val="00EF52D9"/>
    <w:rsid w:val="00EF76BD"/>
    <w:rsid w:val="00F00A84"/>
    <w:rsid w:val="00F00B2E"/>
    <w:rsid w:val="00F068E2"/>
    <w:rsid w:val="00F11684"/>
    <w:rsid w:val="00F119EF"/>
    <w:rsid w:val="00F1204B"/>
    <w:rsid w:val="00F16701"/>
    <w:rsid w:val="00F17D2D"/>
    <w:rsid w:val="00F202E1"/>
    <w:rsid w:val="00F20719"/>
    <w:rsid w:val="00F21C43"/>
    <w:rsid w:val="00F23393"/>
    <w:rsid w:val="00F239B9"/>
    <w:rsid w:val="00F25E68"/>
    <w:rsid w:val="00F33006"/>
    <w:rsid w:val="00F34271"/>
    <w:rsid w:val="00F40CAB"/>
    <w:rsid w:val="00F44FEF"/>
    <w:rsid w:val="00F527C0"/>
    <w:rsid w:val="00F54A92"/>
    <w:rsid w:val="00F57BA5"/>
    <w:rsid w:val="00F61378"/>
    <w:rsid w:val="00F62543"/>
    <w:rsid w:val="00F63247"/>
    <w:rsid w:val="00F67610"/>
    <w:rsid w:val="00F71964"/>
    <w:rsid w:val="00F74B32"/>
    <w:rsid w:val="00F74B5D"/>
    <w:rsid w:val="00F8153B"/>
    <w:rsid w:val="00F836FF"/>
    <w:rsid w:val="00F86C1E"/>
    <w:rsid w:val="00F870AD"/>
    <w:rsid w:val="00F900A9"/>
    <w:rsid w:val="00F9086F"/>
    <w:rsid w:val="00F9160D"/>
    <w:rsid w:val="00F91D6C"/>
    <w:rsid w:val="00F936A4"/>
    <w:rsid w:val="00F959D5"/>
    <w:rsid w:val="00FA1BA3"/>
    <w:rsid w:val="00FA2DBB"/>
    <w:rsid w:val="00FA30CF"/>
    <w:rsid w:val="00FA7F2A"/>
    <w:rsid w:val="00FB3B0B"/>
    <w:rsid w:val="00FB3BB4"/>
    <w:rsid w:val="00FB4E01"/>
    <w:rsid w:val="00FB650D"/>
    <w:rsid w:val="00FC3731"/>
    <w:rsid w:val="00FC59BA"/>
    <w:rsid w:val="00FC6B4F"/>
    <w:rsid w:val="00FC7B84"/>
    <w:rsid w:val="00FD2638"/>
    <w:rsid w:val="00FD2A92"/>
    <w:rsid w:val="00FD6C53"/>
    <w:rsid w:val="00FE0BC5"/>
    <w:rsid w:val="00FE5966"/>
    <w:rsid w:val="00FE6E9A"/>
    <w:rsid w:val="00FE72F0"/>
    <w:rsid w:val="00FF4863"/>
    <w:rsid w:val="00FF5A89"/>
    <w:rsid w:val="00FF64C9"/>
    <w:rsid w:val="00FF69AD"/>
    <w:rsid w:val="00FF7D21"/>
    <w:rsid w:val="03A96380"/>
    <w:rsid w:val="03F389D4"/>
    <w:rsid w:val="11C2A714"/>
    <w:rsid w:val="26B798D2"/>
    <w:rsid w:val="3DDC6B9A"/>
    <w:rsid w:val="56B97944"/>
    <w:rsid w:val="5FFCEAFC"/>
    <w:rsid w:val="6F519045"/>
    <w:rsid w:val="78298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E41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024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D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D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D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-Heading1">
    <w:name w:val="H1 - Heading 1"/>
    <w:basedOn w:val="Heading1"/>
    <w:qFormat/>
    <w:rsid w:val="00F959D5"/>
    <w:pPr>
      <w:spacing w:before="480"/>
      <w:jc w:val="center"/>
    </w:pPr>
    <w:rPr>
      <w:rFonts w:asciiTheme="minorHAnsi" w:hAnsiTheme="minorHAnsi" w:cstheme="minorHAnsi"/>
      <w:b/>
      <w:bCs/>
      <w:caps/>
      <w:color w:val="313E48"/>
      <w:sz w:val="40"/>
      <w:szCs w:val="40"/>
    </w:rPr>
  </w:style>
  <w:style w:type="paragraph" w:customStyle="1" w:styleId="BodyCopy">
    <w:name w:val="Body Copy"/>
    <w:qFormat/>
    <w:rsid w:val="00790F87"/>
    <w:pPr>
      <w:spacing w:before="40" w:after="120"/>
    </w:pPr>
    <w:rPr>
      <w:rFonts w:ascii="Calibri Light" w:hAnsi="Calibri Light" w:cs="Calibri Light"/>
      <w:color w:val="313E48"/>
      <w:sz w:val="22"/>
      <w:szCs w:val="21"/>
      <w:lang w:eastAsia="en-US"/>
    </w:rPr>
  </w:style>
  <w:style w:type="paragraph" w:customStyle="1" w:styleId="H2-Heading2">
    <w:name w:val="H2 - Heading 2"/>
    <w:basedOn w:val="Heading2"/>
    <w:next w:val="BodyCopy"/>
    <w:qFormat/>
    <w:rsid w:val="00AF7C26"/>
    <w:pPr>
      <w:spacing w:before="240"/>
    </w:pPr>
    <w:rPr>
      <w:rFonts w:cstheme="majorHAnsi"/>
      <w:b/>
      <w:bCs/>
      <w:caps/>
      <w:color w:val="313E48"/>
      <w:sz w:val="32"/>
      <w:szCs w:val="32"/>
    </w:rPr>
  </w:style>
  <w:style w:type="paragraph" w:customStyle="1" w:styleId="H4-Heading4">
    <w:name w:val="H4 - Heading 4"/>
    <w:basedOn w:val="Heading4"/>
    <w:next w:val="BodyCopy"/>
    <w:qFormat/>
    <w:rsid w:val="004D1D85"/>
    <w:pPr>
      <w:spacing w:before="160"/>
    </w:pPr>
    <w:rPr>
      <w:rFonts w:asciiTheme="minorHAnsi" w:hAnsiTheme="minorHAnsi" w:cstheme="minorHAnsi"/>
      <w:b/>
      <w:bCs/>
      <w:i w:val="0"/>
      <w:iCs w:val="0"/>
      <w:color w:val="313E48"/>
      <w:sz w:val="24"/>
      <w:szCs w:val="24"/>
    </w:rPr>
  </w:style>
  <w:style w:type="paragraph" w:customStyle="1" w:styleId="H3-Heading3">
    <w:name w:val="H3 - Heading 3"/>
    <w:basedOn w:val="Heading3"/>
    <w:qFormat/>
    <w:rsid w:val="004D1D85"/>
    <w:pPr>
      <w:spacing w:before="240" w:after="40"/>
    </w:pPr>
    <w:rPr>
      <w:rFonts w:asciiTheme="minorHAnsi" w:hAnsiTheme="minorHAnsi" w:cstheme="minorHAnsi"/>
      <w:b/>
      <w:bCs/>
      <w:color w:val="313E48"/>
      <w:sz w:val="28"/>
      <w:szCs w:val="28"/>
    </w:rPr>
  </w:style>
  <w:style w:type="paragraph" w:customStyle="1" w:styleId="BodycopyNumberedBullets">
    <w:name w:val="Body copy Numbered Bullets"/>
    <w:basedOn w:val="BodyCopy"/>
    <w:qFormat/>
    <w:rsid w:val="00845374"/>
    <w:pPr>
      <w:numPr>
        <w:numId w:val="1"/>
      </w:numPr>
    </w:pPr>
  </w:style>
  <w:style w:type="paragraph" w:customStyle="1" w:styleId="BodyCopyPrebulletsandnumberedbullets">
    <w:name w:val="Body Copy Pre bullets and numbered bullets"/>
    <w:basedOn w:val="BodyCopy"/>
    <w:qFormat/>
    <w:rsid w:val="00845374"/>
    <w:pPr>
      <w:spacing w:before="160"/>
    </w:pPr>
  </w:style>
  <w:style w:type="paragraph" w:customStyle="1" w:styleId="BodyCopyBullets">
    <w:name w:val="Body Copy Bullets"/>
    <w:basedOn w:val="BodyCopy"/>
    <w:qFormat/>
    <w:rsid w:val="00C40760"/>
    <w:pPr>
      <w:numPr>
        <w:numId w:val="4"/>
      </w:numPr>
      <w:ind w:left="340" w:hanging="340"/>
    </w:pPr>
  </w:style>
  <w:style w:type="table" w:styleId="TableGrid">
    <w:name w:val="Table Grid"/>
    <w:basedOn w:val="TableNormal"/>
    <w:uiPriority w:val="39"/>
    <w:rsid w:val="00797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Header"/>
    <w:qFormat/>
    <w:rsid w:val="007332ED"/>
    <w:pPr>
      <w:spacing w:after="40"/>
    </w:pPr>
    <w:rPr>
      <w:rFonts w:asciiTheme="minorHAnsi" w:hAnsiTheme="minorHAnsi" w:cstheme="minorHAnsi"/>
      <w:b/>
      <w:bCs/>
      <w:color w:val="313E48"/>
    </w:rPr>
  </w:style>
  <w:style w:type="paragraph" w:customStyle="1" w:styleId="TableBodyCopy">
    <w:name w:val="Table Body Copy"/>
    <w:basedOn w:val="BodyCopy"/>
    <w:qFormat/>
    <w:rsid w:val="00030679"/>
    <w:pPr>
      <w:spacing w:after="40"/>
    </w:pPr>
  </w:style>
  <w:style w:type="paragraph" w:customStyle="1" w:styleId="PostBulletsBodyCopy">
    <w:name w:val="Post Bullets Body Copy"/>
    <w:basedOn w:val="BodyCopy"/>
    <w:qFormat/>
    <w:rsid w:val="00F63247"/>
    <w:pPr>
      <w:spacing w:before="160" w:after="160"/>
    </w:pPr>
  </w:style>
  <w:style w:type="paragraph" w:styleId="Header">
    <w:name w:val="header"/>
    <w:basedOn w:val="Normal"/>
    <w:link w:val="HeaderChar"/>
    <w:uiPriority w:val="99"/>
    <w:unhideWhenUsed/>
    <w:rsid w:val="001D2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9C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D2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9C1"/>
    <w:rPr>
      <w:sz w:val="22"/>
      <w:szCs w:val="22"/>
      <w:lang w:eastAsia="en-US"/>
    </w:rPr>
  </w:style>
  <w:style w:type="character" w:customStyle="1" w:styleId="Green">
    <w:name w:val="Green"/>
    <w:basedOn w:val="DefaultParagraphFont"/>
    <w:uiPriority w:val="1"/>
    <w:qFormat/>
    <w:rsid w:val="00E363E8"/>
    <w:rPr>
      <w:color w:val="ED7D31" w:themeColor="accent2"/>
    </w:rPr>
  </w:style>
  <w:style w:type="character" w:styleId="Emphasis">
    <w:name w:val="Emphasis"/>
    <w:basedOn w:val="IntenseEmphasis"/>
    <w:uiPriority w:val="20"/>
    <w:qFormat/>
    <w:rsid w:val="00AF7C26"/>
    <w:rPr>
      <w:rFonts w:asciiTheme="minorHAnsi" w:hAnsiTheme="minorHAnsi" w:cstheme="minorHAnsi"/>
      <w:b/>
      <w:bCs/>
      <w:i w:val="0"/>
      <w:iCs/>
      <w:color w:val="313E48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D1D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D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D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D85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styleId="Strong">
    <w:name w:val="Strong"/>
    <w:aliases w:val="Introduction"/>
    <w:basedOn w:val="DefaultParagraphFont"/>
    <w:uiPriority w:val="22"/>
    <w:qFormat/>
    <w:rsid w:val="00AF7C26"/>
    <w:rPr>
      <w:rFonts w:asciiTheme="minorHAnsi" w:hAnsiTheme="minorHAnsi"/>
      <w:b/>
      <w:bCs/>
    </w:rPr>
  </w:style>
  <w:style w:type="character" w:styleId="IntenseEmphasis">
    <w:name w:val="Intense Emphasis"/>
    <w:basedOn w:val="DefaultParagraphFont"/>
    <w:uiPriority w:val="21"/>
    <w:qFormat/>
    <w:rsid w:val="00AF7C26"/>
    <w:rPr>
      <w:i/>
      <w:iCs/>
      <w:color w:val="4472C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7E1B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1B7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1B76"/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7E1B76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60D"/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60D"/>
    <w:rPr>
      <w:rFonts w:asciiTheme="minorHAnsi" w:eastAsiaTheme="minorHAnsi" w:hAnsiTheme="minorHAnsi" w:cstheme="minorBidi"/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F9160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D3225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30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5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fat.gov.au/development/performance-assessment/development-evaluation/development-evaluation-policy" TargetMode="External"/><Relationship Id="rId13" Type="http://schemas.openxmlformats.org/officeDocument/2006/relationships/hyperlink" Target="https://www.dfat.gov.au/development/performance-assessment/development-evaluation/development-evaluation-plans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adp.dfat.gov.au/" TargetMode="Externa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dfat.gov.au/publications/development/performance-of-australian-development-cooperation-report-2022-202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C48A1-C301-40FF-930E-9B84B9EA1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2340</Words>
  <Characters>15678</Characters>
  <Application>Microsoft Office Word</Application>
  <DocSecurity>0</DocSecurity>
  <Lines>559</Lines>
  <Paragraphs>581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17437</CharactersWithSpaces>
  <SharedDoc>false</SharedDoc>
  <HLinks>
    <vt:vector size="24" baseType="variant">
      <vt:variant>
        <vt:i4>1441870</vt:i4>
      </vt:variant>
      <vt:variant>
        <vt:i4>9</vt:i4>
      </vt:variant>
      <vt:variant>
        <vt:i4>0</vt:i4>
      </vt:variant>
      <vt:variant>
        <vt:i4>5</vt:i4>
      </vt:variant>
      <vt:variant>
        <vt:lpwstr>https://adp.dfat.gov.au/</vt:lpwstr>
      </vt:variant>
      <vt:variant>
        <vt:lpwstr/>
      </vt:variant>
      <vt:variant>
        <vt:i4>6881327</vt:i4>
      </vt:variant>
      <vt:variant>
        <vt:i4>6</vt:i4>
      </vt:variant>
      <vt:variant>
        <vt:i4>0</vt:i4>
      </vt:variant>
      <vt:variant>
        <vt:i4>5</vt:i4>
      </vt:variant>
      <vt:variant>
        <vt:lpwstr>https://www.dfat.gov.au/publications/development/performance-of-australian-development-cooperation-report-2022-2023</vt:lpwstr>
      </vt:variant>
      <vt:variant>
        <vt:lpwstr/>
      </vt:variant>
      <vt:variant>
        <vt:i4>6881377</vt:i4>
      </vt:variant>
      <vt:variant>
        <vt:i4>3</vt:i4>
      </vt:variant>
      <vt:variant>
        <vt:i4>0</vt:i4>
      </vt:variant>
      <vt:variant>
        <vt:i4>5</vt:i4>
      </vt:variant>
      <vt:variant>
        <vt:lpwstr>https://www.dfat.gov.au/development/performance-assessment/development-evaluation/development-evaluation-plans</vt:lpwstr>
      </vt:variant>
      <vt:variant>
        <vt:lpwstr/>
      </vt:variant>
      <vt:variant>
        <vt:i4>7602277</vt:i4>
      </vt:variant>
      <vt:variant>
        <vt:i4>0</vt:i4>
      </vt:variant>
      <vt:variant>
        <vt:i4>0</vt:i4>
      </vt:variant>
      <vt:variant>
        <vt:i4>5</vt:i4>
      </vt:variant>
      <vt:variant>
        <vt:lpwstr>https://www.dfat.gov.au/development/performance-assessment/development-evaluation/development-evaluation-policy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DFAT Development Evaluation Plan 2025-26 to 2027-28</dc:title>
  <dc:subject/>
  <dc:creator/>
  <cp:keywords/>
  <dc:description/>
  <cp:lastModifiedBy/>
  <cp:revision>1</cp:revision>
  <dcterms:created xsi:type="dcterms:W3CDTF">2025-11-06T21:31:00Z</dcterms:created>
  <dcterms:modified xsi:type="dcterms:W3CDTF">2025-11-06T21:31:00Z</dcterms:modified>
  <cp:category/>
</cp:coreProperties>
</file>