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77777777" w:rsidR="00545268" w:rsidRPr="00545268" w:rsidRDefault="004516E0" w:rsidP="00545268">
      <w:pPr>
        <w:pStyle w:val="Heading1"/>
      </w:pPr>
      <w:r w:rsidRPr="00545268">
        <w:t>Development Cooperation Factsheet</w:t>
      </w:r>
    </w:p>
    <w:p w14:paraId="5C1E2F15" w14:textId="4EE79F8B" w:rsidR="00E84101" w:rsidRPr="00E84101" w:rsidRDefault="00FD5024" w:rsidP="0091100D">
      <w:pPr>
        <w:pStyle w:val="Heading2"/>
        <w:rPr>
          <w:rStyle w:val="Heading2Char"/>
          <w:sz w:val="80"/>
          <w:szCs w:val="80"/>
        </w:rPr>
      </w:pPr>
      <w:r>
        <w:rPr>
          <w:rStyle w:val="Heading2Char"/>
          <w:sz w:val="80"/>
          <w:szCs w:val="80"/>
        </w:rPr>
        <w:t>Sri Lanka</w:t>
      </w:r>
    </w:p>
    <w:p w14:paraId="41A452FD" w14:textId="097B0416" w:rsidR="004516E0" w:rsidRPr="00F959D5" w:rsidRDefault="00123E7B" w:rsidP="00F76B6A">
      <w:pPr>
        <w:spacing w:before="0"/>
      </w:pPr>
      <w:r>
        <w:t>MAY</w:t>
      </w:r>
      <w:r w:rsidR="00E84101">
        <w:t xml:space="preserve"> 2025</w:t>
      </w:r>
    </w:p>
    <w:p w14:paraId="579AFDE6" w14:textId="214EE78A" w:rsidR="00965509" w:rsidRDefault="00FD5024" w:rsidP="004A4242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20726C76" wp14:editId="1CC4C5D6">
            <wp:extent cx="914400" cy="480584"/>
            <wp:effectExtent l="0" t="0" r="0" b="0"/>
            <wp:docPr id="1773419785" name="Picture 2" descr="Sri Lanka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19785" name="Picture 2" descr="Sri Lanka fla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5FC2B" w14:textId="1BD6156F" w:rsidR="00AF7C26" w:rsidRPr="00AF7C26" w:rsidRDefault="004516E0" w:rsidP="00C13173">
      <w:pPr>
        <w:pStyle w:val="Heading3"/>
      </w:pPr>
      <w:r w:rsidRPr="00C13173">
        <w:t>Overview</w:t>
      </w:r>
    </w:p>
    <w:p w14:paraId="7CD1B7C1" w14:textId="56F71356" w:rsidR="004516E0" w:rsidRPr="004516E0" w:rsidRDefault="004516E0" w:rsidP="00B35181">
      <w:pPr>
        <w:pStyle w:val="Overview"/>
        <w:rPr>
          <w:caps/>
        </w:rPr>
      </w:pPr>
      <w:r w:rsidRPr="00545268">
        <w:t>Estimated Australian ODA:</w:t>
      </w:r>
      <w:r w:rsidR="00545268" w:rsidRPr="00545268">
        <w:t xml:space="preserve"> </w:t>
      </w:r>
      <w:r w:rsidRPr="00C33D8D">
        <w:rPr>
          <w:b w:val="0"/>
          <w:bCs w:val="0"/>
        </w:rPr>
        <w:t>$</w:t>
      </w:r>
      <w:r w:rsidR="00F91DEE">
        <w:rPr>
          <w:b w:val="0"/>
          <w:bCs w:val="0"/>
        </w:rPr>
        <w:t>26.8</w:t>
      </w:r>
      <w:r w:rsidR="00F91DEE" w:rsidRPr="00BB7E09">
        <w:rPr>
          <w:b w:val="0"/>
          <w:bCs w:val="0"/>
        </w:rPr>
        <w:t xml:space="preserve"> </w:t>
      </w:r>
      <w:r w:rsidR="00BB7E09" w:rsidRPr="00BB7E09">
        <w:rPr>
          <w:b w:val="0"/>
          <w:bCs w:val="0"/>
        </w:rPr>
        <w:t>(20</w:t>
      </w:r>
      <w:r w:rsidR="00D13E7A">
        <w:rPr>
          <w:b w:val="0"/>
          <w:bCs w:val="0"/>
        </w:rPr>
        <w:t>25</w:t>
      </w:r>
      <w:r w:rsidR="00B4776F">
        <w:rPr>
          <w:b w:val="0"/>
          <w:bCs w:val="0"/>
        </w:rPr>
        <w:t>-26</w:t>
      </w:r>
      <w:r w:rsidR="00BB7E09" w:rsidRPr="00BB7E09">
        <w:rPr>
          <w:b w:val="0"/>
          <w:bCs w:val="0"/>
        </w:rPr>
        <w:t>)</w:t>
      </w:r>
    </w:p>
    <w:p w14:paraId="1483716F" w14:textId="5CB12B87" w:rsidR="004516E0" w:rsidRPr="004516E0" w:rsidRDefault="004516E0" w:rsidP="00B35181">
      <w:pPr>
        <w:pStyle w:val="Overview"/>
        <w:rPr>
          <w:caps/>
        </w:rPr>
      </w:pPr>
      <w:r w:rsidRPr="00545268">
        <w:t>Gross National Income Per Capita:</w:t>
      </w:r>
      <w:r w:rsidR="00545268">
        <w:t xml:space="preserve"> </w:t>
      </w:r>
      <w:r w:rsidRPr="00C33D8D">
        <w:rPr>
          <w:b w:val="0"/>
          <w:bCs w:val="0"/>
        </w:rPr>
        <w:t>US$</w:t>
      </w:r>
      <w:r w:rsidR="00FD5024">
        <w:rPr>
          <w:b w:val="0"/>
          <w:bCs w:val="0"/>
        </w:rPr>
        <w:t>3</w:t>
      </w:r>
      <w:r w:rsidRPr="00C33D8D">
        <w:rPr>
          <w:b w:val="0"/>
          <w:bCs w:val="0"/>
        </w:rPr>
        <w:t>,5</w:t>
      </w:r>
      <w:r w:rsidR="00FD5024">
        <w:rPr>
          <w:b w:val="0"/>
          <w:bCs w:val="0"/>
        </w:rPr>
        <w:t>4</w:t>
      </w:r>
      <w:r w:rsidRPr="00C33D8D">
        <w:rPr>
          <w:b w:val="0"/>
          <w:bCs w:val="0"/>
        </w:rPr>
        <w:t>0 (202</w:t>
      </w:r>
      <w:r w:rsidR="00FD5024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7303A756" w14:textId="16418B87" w:rsidR="004516E0" w:rsidRDefault="004516E0" w:rsidP="00B35181">
      <w:pPr>
        <w:pStyle w:val="Overview"/>
        <w:rPr>
          <w:caps/>
        </w:rPr>
      </w:pPr>
      <w:r w:rsidRPr="00545268">
        <w:t>Population:</w:t>
      </w:r>
      <w:r w:rsidRPr="004516E0">
        <w:t xml:space="preserve"> </w:t>
      </w:r>
      <w:r w:rsidR="00FD5024">
        <w:rPr>
          <w:b w:val="0"/>
          <w:bCs w:val="0"/>
        </w:rPr>
        <w:t>22</w:t>
      </w:r>
      <w:r w:rsidR="00CC096B">
        <w:rPr>
          <w:b w:val="0"/>
          <w:bCs w:val="0"/>
        </w:rPr>
        <w:t>.0m</w:t>
      </w:r>
      <w:r w:rsidR="00F33E07">
        <w:rPr>
          <w:b w:val="0"/>
          <w:bCs w:val="0"/>
        </w:rPr>
        <w:t xml:space="preserve"> (2023)</w:t>
      </w:r>
    </w:p>
    <w:p w14:paraId="3EDD18B8" w14:textId="24F35FCE" w:rsidR="004516E0" w:rsidRPr="00E62203" w:rsidRDefault="00C12648" w:rsidP="007D53CA">
      <w:pPr>
        <w:pStyle w:val="Heading4"/>
        <w:spacing w:before="360"/>
        <w:rPr>
          <w:b w:val="0"/>
          <w:bCs/>
        </w:rPr>
      </w:pPr>
      <w:r w:rsidRPr="00E62203">
        <w:rPr>
          <w:b w:val="0"/>
          <w:bCs/>
        </w:rPr>
        <w:t xml:space="preserve">Table 1: </w:t>
      </w:r>
      <w:r w:rsidR="00B4776F">
        <w:rPr>
          <w:b w:val="0"/>
          <w:bCs/>
        </w:rPr>
        <w:t xml:space="preserve">Australian ODA to </w:t>
      </w:r>
      <w:r w:rsidR="00CA7425">
        <w:rPr>
          <w:b w:val="0"/>
          <w:bCs/>
        </w:rPr>
        <w:t>Sri Lanka</w:t>
      </w:r>
      <w:r w:rsidR="00B4776F">
        <w:rPr>
          <w:b w:val="0"/>
          <w:bCs/>
        </w:rPr>
        <w:t>, 2023-24 to 2025-26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397"/>
        <w:gridCol w:w="2265"/>
        <w:gridCol w:w="2266"/>
        <w:gridCol w:w="2266"/>
      </w:tblGrid>
      <w:tr w:rsidR="00B4776F" w14:paraId="5EF5CF55" w14:textId="21157455" w:rsidTr="0030387C">
        <w:trPr>
          <w:cantSplit/>
          <w:trHeight w:val="70"/>
          <w:tblHeader/>
        </w:trPr>
        <w:tc>
          <w:tcPr>
            <w:tcW w:w="3397" w:type="dxa"/>
            <w:shd w:val="clear" w:color="auto" w:fill="313E48" w:themeFill="text1"/>
          </w:tcPr>
          <w:p w14:paraId="4CEC1D0F" w14:textId="618CDC75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265" w:type="dxa"/>
            <w:shd w:val="clear" w:color="auto" w:fill="313E48" w:themeFill="text1"/>
          </w:tcPr>
          <w:p w14:paraId="1923A36A" w14:textId="518671FC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>
              <w:t>3-24</w:t>
            </w:r>
            <w:r w:rsidRPr="001E6A8F">
              <w:t xml:space="preserve"> Actual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0740E09E" w14:textId="7EF1556E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4-25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4F1CAE94" w14:textId="0B6752D4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5-26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</w:tr>
      <w:tr w:rsidR="00C02F9A" w14:paraId="45E770B3" w14:textId="1A624B78" w:rsidTr="00162B29">
        <w:tc>
          <w:tcPr>
            <w:tcW w:w="3397" w:type="dxa"/>
          </w:tcPr>
          <w:p w14:paraId="12D343CB" w14:textId="0865BCBD" w:rsidR="00C02F9A" w:rsidRPr="00030679" w:rsidRDefault="00C02F9A" w:rsidP="00C02F9A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265" w:type="dxa"/>
            <w:vAlign w:val="center"/>
          </w:tcPr>
          <w:p w14:paraId="0D3F5049" w14:textId="06559682" w:rsidR="00C02F9A" w:rsidRPr="00D34ADE" w:rsidRDefault="00FD5024" w:rsidP="00C02F9A">
            <w:pPr>
              <w:pStyle w:val="TableBodyCopy"/>
              <w:jc w:val="center"/>
            </w:pPr>
            <w:r>
              <w:t>16.0</w:t>
            </w:r>
          </w:p>
        </w:tc>
        <w:tc>
          <w:tcPr>
            <w:tcW w:w="2266" w:type="dxa"/>
            <w:vAlign w:val="center"/>
          </w:tcPr>
          <w:p w14:paraId="7E455C00" w14:textId="262D2068" w:rsidR="00C02F9A" w:rsidRPr="00D34ADE" w:rsidRDefault="00FD5024" w:rsidP="00C02F9A">
            <w:pPr>
              <w:pStyle w:val="TableBodyCopy"/>
              <w:jc w:val="center"/>
            </w:pPr>
            <w:r>
              <w:t>16.0</w:t>
            </w:r>
          </w:p>
        </w:tc>
        <w:tc>
          <w:tcPr>
            <w:tcW w:w="2266" w:type="dxa"/>
            <w:vAlign w:val="center"/>
          </w:tcPr>
          <w:p w14:paraId="47F5FD0E" w14:textId="56F878D2" w:rsidR="00C02F9A" w:rsidRPr="00D34ADE" w:rsidRDefault="00FD5024" w:rsidP="00C02F9A">
            <w:pPr>
              <w:pStyle w:val="TableBodyCopy"/>
              <w:jc w:val="center"/>
            </w:pPr>
            <w:r>
              <w:t>16.0</w:t>
            </w:r>
          </w:p>
        </w:tc>
      </w:tr>
      <w:tr w:rsidR="00C02F9A" w14:paraId="417E46F0" w14:textId="42F9E059" w:rsidTr="00162B29">
        <w:tc>
          <w:tcPr>
            <w:tcW w:w="3397" w:type="dxa"/>
          </w:tcPr>
          <w:p w14:paraId="604B5B7E" w14:textId="2B4FA06A" w:rsidR="00C02F9A" w:rsidRPr="00030679" w:rsidRDefault="00C02F9A" w:rsidP="00C02F9A">
            <w:pPr>
              <w:pStyle w:val="TableBodyCopy"/>
            </w:pPr>
            <w:r>
              <w:t>Regional</w:t>
            </w:r>
          </w:p>
        </w:tc>
        <w:tc>
          <w:tcPr>
            <w:tcW w:w="2265" w:type="dxa"/>
            <w:vAlign w:val="center"/>
          </w:tcPr>
          <w:p w14:paraId="12CB39EC" w14:textId="31E0F725" w:rsidR="00C02F9A" w:rsidRPr="00D34ADE" w:rsidRDefault="00FD5024" w:rsidP="00C02F9A">
            <w:pPr>
              <w:pStyle w:val="TableBodyCopy"/>
              <w:jc w:val="center"/>
            </w:pPr>
            <w:r>
              <w:t>3.2</w:t>
            </w:r>
          </w:p>
        </w:tc>
        <w:tc>
          <w:tcPr>
            <w:tcW w:w="2266" w:type="dxa"/>
            <w:vAlign w:val="center"/>
          </w:tcPr>
          <w:p w14:paraId="4E5F8501" w14:textId="6EFD5B0D" w:rsidR="00C02F9A" w:rsidRPr="00D34ADE" w:rsidRDefault="00FD5024" w:rsidP="00C02F9A">
            <w:pPr>
              <w:pStyle w:val="TableBodyCopy"/>
              <w:jc w:val="center"/>
            </w:pPr>
            <w:r>
              <w:t>4.3</w:t>
            </w:r>
          </w:p>
        </w:tc>
        <w:tc>
          <w:tcPr>
            <w:tcW w:w="2266" w:type="dxa"/>
            <w:vAlign w:val="center"/>
          </w:tcPr>
          <w:p w14:paraId="07207D25" w14:textId="2C2F0D90" w:rsidR="00C02F9A" w:rsidRPr="00D34ADE" w:rsidRDefault="00FD5024" w:rsidP="00C02F9A">
            <w:pPr>
              <w:pStyle w:val="TableBodyCopy"/>
              <w:jc w:val="center"/>
            </w:pPr>
            <w:r>
              <w:t>6.7</w:t>
            </w:r>
          </w:p>
        </w:tc>
      </w:tr>
      <w:tr w:rsidR="00C02F9A" w14:paraId="2B1333F4" w14:textId="77777777" w:rsidTr="00162B29">
        <w:tc>
          <w:tcPr>
            <w:tcW w:w="3397" w:type="dxa"/>
          </w:tcPr>
          <w:p w14:paraId="38890A56" w14:textId="3085080F" w:rsidR="00C02F9A" w:rsidRDefault="00C02F9A" w:rsidP="00C02F9A">
            <w:pPr>
              <w:pStyle w:val="TableBodyCopy"/>
            </w:pPr>
            <w:r>
              <w:t>Global / Other</w:t>
            </w:r>
          </w:p>
        </w:tc>
        <w:tc>
          <w:tcPr>
            <w:tcW w:w="2265" w:type="dxa"/>
            <w:vAlign w:val="center"/>
          </w:tcPr>
          <w:p w14:paraId="7C5E60F3" w14:textId="7B6CF99F" w:rsidR="00C02F9A" w:rsidRPr="00D34ADE" w:rsidRDefault="00FD5024" w:rsidP="00C02F9A">
            <w:pPr>
              <w:pStyle w:val="TableBodyCopy"/>
              <w:jc w:val="center"/>
            </w:pPr>
            <w:r>
              <w:t>3.1</w:t>
            </w:r>
          </w:p>
        </w:tc>
        <w:tc>
          <w:tcPr>
            <w:tcW w:w="2266" w:type="dxa"/>
            <w:vAlign w:val="center"/>
          </w:tcPr>
          <w:p w14:paraId="4BBA5711" w14:textId="25DACF11" w:rsidR="00C02F9A" w:rsidRPr="00D34ADE" w:rsidRDefault="00FD5024" w:rsidP="00C02F9A">
            <w:pPr>
              <w:pStyle w:val="TableBodyCopy"/>
              <w:jc w:val="center"/>
            </w:pPr>
            <w:r>
              <w:t>3.0</w:t>
            </w:r>
          </w:p>
        </w:tc>
        <w:tc>
          <w:tcPr>
            <w:tcW w:w="2266" w:type="dxa"/>
            <w:vAlign w:val="center"/>
          </w:tcPr>
          <w:p w14:paraId="46AB0CB4" w14:textId="5929C6E9" w:rsidR="00C02F9A" w:rsidRPr="00D34ADE" w:rsidRDefault="00FD5024" w:rsidP="00C02F9A">
            <w:pPr>
              <w:pStyle w:val="TableBodyCopy"/>
              <w:jc w:val="center"/>
            </w:pPr>
            <w:r>
              <w:t>4.0</w:t>
            </w:r>
          </w:p>
        </w:tc>
      </w:tr>
      <w:tr w:rsidR="00C02F9A" w14:paraId="6B771DA6" w14:textId="77777777" w:rsidTr="00162B29">
        <w:tc>
          <w:tcPr>
            <w:tcW w:w="3397" w:type="dxa"/>
          </w:tcPr>
          <w:p w14:paraId="1651DA14" w14:textId="472B242D" w:rsidR="00C02F9A" w:rsidRDefault="00C02F9A" w:rsidP="00C02F9A">
            <w:pPr>
              <w:pStyle w:val="TableBodyCopy"/>
            </w:pPr>
            <w:r>
              <w:t>Other Government Departments</w:t>
            </w:r>
          </w:p>
        </w:tc>
        <w:tc>
          <w:tcPr>
            <w:tcW w:w="2265" w:type="dxa"/>
            <w:vAlign w:val="center"/>
          </w:tcPr>
          <w:p w14:paraId="5D27E890" w14:textId="7474EECE" w:rsidR="00C02F9A" w:rsidRPr="00D34ADE" w:rsidRDefault="00FD5024" w:rsidP="00C02F9A">
            <w:pPr>
              <w:pStyle w:val="TableBodyCopy"/>
              <w:jc w:val="center"/>
            </w:pPr>
            <w:r>
              <w:t>2.4</w:t>
            </w:r>
          </w:p>
        </w:tc>
        <w:tc>
          <w:tcPr>
            <w:tcW w:w="2266" w:type="dxa"/>
            <w:vAlign w:val="center"/>
          </w:tcPr>
          <w:p w14:paraId="5F11B819" w14:textId="2609DAD3" w:rsidR="00C02F9A" w:rsidRPr="00D34ADE" w:rsidRDefault="00FD5024" w:rsidP="00C02F9A">
            <w:pPr>
              <w:pStyle w:val="TableBodyCopy"/>
              <w:jc w:val="center"/>
            </w:pPr>
            <w:r>
              <w:t>0.5</w:t>
            </w:r>
          </w:p>
        </w:tc>
        <w:tc>
          <w:tcPr>
            <w:tcW w:w="2266" w:type="dxa"/>
            <w:vAlign w:val="center"/>
          </w:tcPr>
          <w:p w14:paraId="45D0847A" w14:textId="4F34CC4C" w:rsidR="00C02F9A" w:rsidRPr="00D34ADE" w:rsidRDefault="005C1C77" w:rsidP="00C02F9A">
            <w:pPr>
              <w:pStyle w:val="TableBodyCopy"/>
              <w:jc w:val="center"/>
            </w:pPr>
            <w:r>
              <w:t>-</w:t>
            </w:r>
          </w:p>
        </w:tc>
      </w:tr>
      <w:tr w:rsidR="00C02F9A" w14:paraId="3BDCC9B5" w14:textId="77777777" w:rsidTr="00162B29">
        <w:tc>
          <w:tcPr>
            <w:tcW w:w="3397" w:type="dxa"/>
          </w:tcPr>
          <w:p w14:paraId="4E8483EB" w14:textId="712D29F6" w:rsidR="00C02F9A" w:rsidRPr="001E6A8F" w:rsidRDefault="00C02F9A" w:rsidP="00C02F9A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 xml:space="preserve">Total ODA to </w:t>
            </w:r>
            <w:r w:rsidR="00E11E2E">
              <w:rPr>
                <w:b/>
                <w:bCs/>
              </w:rPr>
              <w:t>Sri Lanka</w:t>
            </w:r>
          </w:p>
        </w:tc>
        <w:tc>
          <w:tcPr>
            <w:tcW w:w="2265" w:type="dxa"/>
            <w:vAlign w:val="center"/>
          </w:tcPr>
          <w:p w14:paraId="4CC5A42A" w14:textId="357F48D8" w:rsidR="00C02F9A" w:rsidRPr="00D34ADE" w:rsidRDefault="00FD502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24.7</w:t>
            </w:r>
          </w:p>
        </w:tc>
        <w:tc>
          <w:tcPr>
            <w:tcW w:w="2266" w:type="dxa"/>
            <w:vAlign w:val="center"/>
          </w:tcPr>
          <w:p w14:paraId="5537B846" w14:textId="6E4561B5" w:rsidR="00C02F9A" w:rsidRPr="00D34ADE" w:rsidRDefault="00FD502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23.9</w:t>
            </w:r>
          </w:p>
        </w:tc>
        <w:tc>
          <w:tcPr>
            <w:tcW w:w="2266" w:type="dxa"/>
            <w:vAlign w:val="center"/>
          </w:tcPr>
          <w:p w14:paraId="55A5272D" w14:textId="4CACD95F" w:rsidR="00C02F9A" w:rsidRPr="00D34ADE" w:rsidRDefault="00FD502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26.8</w:t>
            </w:r>
          </w:p>
        </w:tc>
      </w:tr>
      <w:tr w:rsidR="00C02F9A" w14:paraId="489272C2" w14:textId="77777777" w:rsidTr="00162B29">
        <w:tc>
          <w:tcPr>
            <w:tcW w:w="3397" w:type="dxa"/>
          </w:tcPr>
          <w:p w14:paraId="0D034212" w14:textId="30C654FB" w:rsidR="00C02F9A" w:rsidRPr="001E6A8F" w:rsidRDefault="00780DC2" w:rsidP="00C02F9A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 w:rsidR="00D34ADE"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265" w:type="dxa"/>
            <w:vAlign w:val="center"/>
          </w:tcPr>
          <w:p w14:paraId="510A5CB8" w14:textId="1824575D" w:rsidR="00C02F9A" w:rsidRPr="00D34ADE" w:rsidRDefault="00FD502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0.5</w:t>
            </w:r>
            <w:r w:rsidR="004F6FEF">
              <w:rPr>
                <w:b/>
                <w:bCs/>
              </w:rPr>
              <w:t>%</w:t>
            </w:r>
          </w:p>
        </w:tc>
        <w:tc>
          <w:tcPr>
            <w:tcW w:w="2266" w:type="dxa"/>
            <w:vAlign w:val="center"/>
          </w:tcPr>
          <w:p w14:paraId="1593D0D1" w14:textId="2A16023C" w:rsidR="00C02F9A" w:rsidRPr="00D34ADE" w:rsidRDefault="00FD502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="00426B9A">
              <w:rPr>
                <w:b/>
                <w:bCs/>
              </w:rPr>
              <w:t>.5%</w:t>
            </w:r>
          </w:p>
        </w:tc>
        <w:tc>
          <w:tcPr>
            <w:tcW w:w="2266" w:type="dxa"/>
            <w:vAlign w:val="center"/>
          </w:tcPr>
          <w:p w14:paraId="62BEB0D3" w14:textId="181477A4" w:rsidR="00C02F9A" w:rsidRPr="00D34ADE" w:rsidRDefault="00FD502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0.5</w:t>
            </w:r>
            <w:r w:rsidR="00426B9A">
              <w:rPr>
                <w:b/>
                <w:bCs/>
              </w:rPr>
              <w:t>%</w:t>
            </w:r>
          </w:p>
        </w:tc>
      </w:tr>
    </w:tbl>
    <w:p w14:paraId="1173533E" w14:textId="3AA1E64D" w:rsidR="00771669" w:rsidRDefault="001E6A8F" w:rsidP="00E84101">
      <w:pPr>
        <w:pStyle w:val="Caption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</w:p>
    <w:p w14:paraId="7100DF7D" w14:textId="6026A5F6" w:rsidR="00F40F77" w:rsidRPr="00F40F77" w:rsidRDefault="006206EA" w:rsidP="00F40F77">
      <w:pPr>
        <w:pStyle w:val="Heading4"/>
        <w:rPr>
          <w:b w:val="0"/>
          <w:bCs/>
        </w:rPr>
      </w:pPr>
      <w:r>
        <w:rPr>
          <w:rFonts w:asciiTheme="minorHAnsi" w:hAnsiTheme="minorHAnsi"/>
          <w:b w:val="0"/>
          <w:bCs/>
          <w:noProof/>
          <w:color w:val="44546A"/>
          <w:kern w:val="24"/>
        </w:rPr>
        <w:drawing>
          <wp:anchor distT="0" distB="0" distL="114300" distR="114300" simplePos="0" relativeHeight="251658242" behindDoc="1" locked="0" layoutInCell="1" allowOverlap="1" wp14:anchorId="33CB86CF" wp14:editId="111C6C6A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5953125" cy="2373630"/>
            <wp:effectExtent l="0" t="0" r="0" b="762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835839862" name="Picture 1" descr="Figure 1 presents the percentage of Australia’s Official Development Assistance (ODA) to Sri Lanka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13%&#10;Economic infrastructure and services 8%&#10;Education 33%&#10;Governance 35%&#10;Health 2%&#10;Humanitarian 5%&#10;Multisector and General Development Support 4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39862" name="Picture 1" descr="Figure 1 presents the percentage of Australia’s Official Development Assistance (ODA) to Sri Lanka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13%&#10;Economic infrastructure and services 8%&#10;Education 33%&#10;Governance 35%&#10;Health 2%&#10;Humanitarian 5%&#10;Multisector and General Development Support 4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21" cy="237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648">
        <w:rPr>
          <w:b w:val="0"/>
          <w:bCs/>
        </w:rPr>
        <w:t xml:space="preserve">Figure 1: </w:t>
      </w:r>
      <w:r w:rsidR="003575EF" w:rsidRPr="00E5168F">
        <w:rPr>
          <w:b w:val="0"/>
          <w:bCs/>
        </w:rPr>
        <w:t xml:space="preserve">Australian ODA to </w:t>
      </w:r>
      <w:r w:rsidR="00CA7425">
        <w:rPr>
          <w:b w:val="0"/>
          <w:bCs/>
        </w:rPr>
        <w:t>Sri Lanka</w:t>
      </w:r>
      <w:r w:rsidR="003575EF" w:rsidRPr="00E5168F">
        <w:rPr>
          <w:b w:val="0"/>
          <w:bCs/>
        </w:rPr>
        <w:t xml:space="preserve"> by Sector Group, 20</w:t>
      </w:r>
      <w:r w:rsidR="007F312B" w:rsidRPr="00E5168F">
        <w:rPr>
          <w:b w:val="0"/>
          <w:bCs/>
        </w:rPr>
        <w:t>25</w:t>
      </w:r>
      <w:r w:rsidR="00B4776F">
        <w:rPr>
          <w:b w:val="0"/>
          <w:bCs/>
        </w:rPr>
        <w:t>-26</w:t>
      </w:r>
      <w:r w:rsidR="003575EF" w:rsidRPr="00E5168F">
        <w:rPr>
          <w:b w:val="0"/>
          <w:bCs/>
        </w:rPr>
        <w:t xml:space="preserve"> budget estimate</w:t>
      </w:r>
    </w:p>
    <w:p w14:paraId="7CC3C65D" w14:textId="7133829D" w:rsidR="00C700DC" w:rsidRDefault="00E84101" w:rsidP="00C700DC">
      <w:pPr>
        <w:pStyle w:val="Heading3"/>
        <w:rPr>
          <w:rFonts w:eastAsia="Calibri"/>
        </w:rPr>
      </w:pPr>
      <w:r w:rsidRPr="00E50E59">
        <w:br w:type="page"/>
      </w:r>
      <w:r w:rsidR="00C700DC" w:rsidRPr="00CC4616">
        <w:lastRenderedPageBreak/>
        <w:t>Sustainable Development Goals</w:t>
      </w:r>
    </w:p>
    <w:p w14:paraId="5FDBE9C1" w14:textId="1587D262" w:rsidR="00634CC1" w:rsidRPr="00C700DC" w:rsidRDefault="005D5CCE" w:rsidP="00634CC1">
      <w:r>
        <w:rPr>
          <w:noProof/>
        </w:rPr>
        <w:drawing>
          <wp:anchor distT="0" distB="0" distL="114300" distR="114300" simplePos="0" relativeHeight="251658240" behindDoc="1" locked="0" layoutInCell="1" allowOverlap="1" wp14:anchorId="3EE208A6" wp14:editId="28C6DB25">
            <wp:simplePos x="0" y="0"/>
            <wp:positionH relativeFrom="column">
              <wp:posOffset>555625</wp:posOffset>
            </wp:positionH>
            <wp:positionV relativeFrom="paragraph">
              <wp:posOffset>657860</wp:posOffset>
            </wp:positionV>
            <wp:extent cx="548640" cy="548640"/>
            <wp:effectExtent l="0" t="0" r="3810" b="381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117766149" name="Picture 10" descr="SDG 17 - Partnerships for the Go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66149" name="Picture 10" descr="SDG 17 - Partnerships for the Goal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1" locked="0" layoutInCell="1" allowOverlap="1" wp14:anchorId="799B1C76" wp14:editId="76A55B70">
            <wp:simplePos x="0" y="0"/>
            <wp:positionH relativeFrom="margin">
              <wp:posOffset>-635</wp:posOffset>
            </wp:positionH>
            <wp:positionV relativeFrom="paragraph">
              <wp:posOffset>657860</wp:posOffset>
            </wp:positionV>
            <wp:extent cx="548640" cy="548640"/>
            <wp:effectExtent l="0" t="0" r="3810" b="381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492329656" name="Picture 9" descr="SDG 16 - Peace, justice and strong instit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9656" name="Picture 9" descr="SDG 16 - Peace, justice and strong institutions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CC1">
        <w:rPr>
          <w:noProof/>
        </w:rPr>
        <w:drawing>
          <wp:inline distT="0" distB="0" distL="0" distR="0" wp14:anchorId="12A37465" wp14:editId="64101A7C">
            <wp:extent cx="548640" cy="548640"/>
            <wp:effectExtent l="0" t="0" r="3810" b="3810"/>
            <wp:docPr id="1378027091" name="Picture 1" descr="Goal 1 - No pov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27091" name="Picture 1" descr="Goal 1 - No povert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AB8">
        <w:rPr>
          <w:noProof/>
        </w:rPr>
        <w:drawing>
          <wp:inline distT="0" distB="0" distL="0" distR="0" wp14:anchorId="58B27C71" wp14:editId="525CE1B4">
            <wp:extent cx="548640" cy="548640"/>
            <wp:effectExtent l="0" t="0" r="3810" b="3810"/>
            <wp:docPr id="2125713202" name="Picture 2" descr="SDG 2 - Zero Hu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13202" name="Picture 2" descr="SDG 2 - Zero Hunger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CC1">
        <w:rPr>
          <w:noProof/>
        </w:rPr>
        <w:drawing>
          <wp:inline distT="0" distB="0" distL="0" distR="0" wp14:anchorId="1370CC8C" wp14:editId="20F6036C">
            <wp:extent cx="548640" cy="548640"/>
            <wp:effectExtent l="0" t="0" r="3810" b="3810"/>
            <wp:docPr id="1335721681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CC1">
        <w:rPr>
          <w:noProof/>
        </w:rPr>
        <w:drawing>
          <wp:inline distT="0" distB="0" distL="0" distR="0" wp14:anchorId="36362151" wp14:editId="55A8FC23">
            <wp:extent cx="548640" cy="548640"/>
            <wp:effectExtent l="0" t="0" r="3810" b="3810"/>
            <wp:docPr id="662642502" name="Picture 4" descr="SDG 4 - 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2502" name="Picture 4" descr="SDG 4 - Quality Educatio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CC1">
        <w:rPr>
          <w:noProof/>
        </w:rPr>
        <w:drawing>
          <wp:inline distT="0" distB="0" distL="0" distR="0" wp14:anchorId="4EDDB124" wp14:editId="29E19788">
            <wp:extent cx="548640" cy="548640"/>
            <wp:effectExtent l="0" t="0" r="3810" b="3810"/>
            <wp:docPr id="193567487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CC1">
        <w:rPr>
          <w:noProof/>
        </w:rPr>
        <w:drawing>
          <wp:inline distT="0" distB="0" distL="0" distR="0" wp14:anchorId="609273EE" wp14:editId="6E6A3BC7">
            <wp:extent cx="548640" cy="548640"/>
            <wp:effectExtent l="0" t="0" r="3810" b="3810"/>
            <wp:docPr id="322758550" name="Picture 8" descr="SDG 8 - Decent work and economic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8550" name="Picture 8" descr="SDG 8 - Decent work and economic growth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CC1">
        <w:rPr>
          <w:noProof/>
        </w:rPr>
        <w:drawing>
          <wp:inline distT="0" distB="0" distL="0" distR="0" wp14:anchorId="71E82FF7" wp14:editId="7385053F">
            <wp:extent cx="548640" cy="548640"/>
            <wp:effectExtent l="0" t="0" r="3810" b="3810"/>
            <wp:docPr id="532045198" name="Picture 9" descr="SDG 9 - Industry, innovation and infra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45198" name="Picture 9" descr="SDG 9 - Industry, innovation and infrastructur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CC1">
        <w:rPr>
          <w:noProof/>
        </w:rPr>
        <w:drawing>
          <wp:inline distT="0" distB="0" distL="0" distR="0" wp14:anchorId="51273F17" wp14:editId="69AC4346">
            <wp:extent cx="548640" cy="548640"/>
            <wp:effectExtent l="0" t="0" r="3810" b="3810"/>
            <wp:docPr id="935052166" name="Picture 10" descr="SDG 10 - 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2166" name="Picture 10" descr="SDG 10 - Reduced inequalitie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CC1">
        <w:rPr>
          <w:noProof/>
        </w:rPr>
        <w:drawing>
          <wp:inline distT="0" distB="0" distL="0" distR="0" wp14:anchorId="109DC02E" wp14:editId="0EE25FD5">
            <wp:extent cx="548640" cy="548640"/>
            <wp:effectExtent l="0" t="0" r="3810" b="3810"/>
            <wp:docPr id="510153799" name="Picture 4" descr="SDG 11 - Sustainable cities and commu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53799" name="Picture 4" descr="SDG 11 - Sustainable cities and communitie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CC1">
        <w:rPr>
          <w:noProof/>
        </w:rPr>
        <w:drawing>
          <wp:inline distT="0" distB="0" distL="0" distR="0" wp14:anchorId="1D832DEC" wp14:editId="5D3A0CBE">
            <wp:extent cx="548640" cy="548640"/>
            <wp:effectExtent l="0" t="0" r="3810" b="3810"/>
            <wp:docPr id="1453189815" name="Picture 5" descr="SDG 12 - Responsible consumption and prod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89815" name="Picture 5" descr="SDG 12 - Responsible consumption and productio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CC1">
        <w:rPr>
          <w:noProof/>
        </w:rPr>
        <w:drawing>
          <wp:inline distT="0" distB="0" distL="0" distR="0" wp14:anchorId="35766939" wp14:editId="7CAE2CC0">
            <wp:extent cx="548640" cy="548640"/>
            <wp:effectExtent l="0" t="0" r="3810" b="3810"/>
            <wp:docPr id="67511417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08EE0" w14:textId="77777777" w:rsidR="006903EA" w:rsidRDefault="006903EA" w:rsidP="001D7F3A">
      <w:pPr>
        <w:rPr>
          <w:b/>
          <w:bCs/>
        </w:rPr>
      </w:pPr>
    </w:p>
    <w:p w14:paraId="00549052" w14:textId="77777777" w:rsidR="006903EA" w:rsidRDefault="006903EA" w:rsidP="001D7F3A">
      <w:pPr>
        <w:rPr>
          <w:b/>
          <w:bCs/>
        </w:rPr>
      </w:pPr>
    </w:p>
    <w:p w14:paraId="14A17339" w14:textId="7511B097" w:rsidR="00664992" w:rsidRDefault="00486144" w:rsidP="002E291D">
      <w:pPr>
        <w:spacing w:before="360"/>
        <w:rPr>
          <w:b/>
          <w:bCs/>
        </w:rPr>
      </w:pPr>
      <w:r w:rsidRPr="00486144">
        <w:rPr>
          <w:b/>
          <w:bCs/>
        </w:rPr>
        <w:t xml:space="preserve">Australia has a longstanding and impactful development program in Sri Lanka. </w:t>
      </w:r>
      <w:r w:rsidR="00CA47D7" w:rsidRPr="00CA47D7">
        <w:rPr>
          <w:b/>
          <w:bCs/>
        </w:rPr>
        <w:t>Over the past decade, Australia has supported a wide range of economic and governance reform</w:t>
      </w:r>
      <w:r w:rsidR="00685D4F">
        <w:rPr>
          <w:b/>
          <w:bCs/>
        </w:rPr>
        <w:t xml:space="preserve"> in Sri Lanka</w:t>
      </w:r>
      <w:r w:rsidR="00CA47D7" w:rsidRPr="00CA47D7">
        <w:rPr>
          <w:b/>
          <w:bCs/>
        </w:rPr>
        <w:t>, as well as measures to strengthen civil society and build skills development.</w:t>
      </w:r>
    </w:p>
    <w:p w14:paraId="3B90CBB9" w14:textId="2ECDDBD1" w:rsidR="00B40432" w:rsidRDefault="00CA47D7" w:rsidP="00B40432">
      <w:r w:rsidRPr="00664992">
        <w:t xml:space="preserve">In response to Sri Lanka’s 2022 economic crisis, Australia provided a surge in funding ($75 million in 2022) to meet immediate humanitarian food security and health needs. </w:t>
      </w:r>
      <w:r w:rsidR="00F42C01">
        <w:t>As</w:t>
      </w:r>
      <w:r w:rsidR="00DE3586" w:rsidRPr="00F9050C">
        <w:t xml:space="preserve"> Sri Lanka</w:t>
      </w:r>
      <w:r w:rsidR="009D72EA">
        <w:t>’s</w:t>
      </w:r>
      <w:r w:rsidR="00DE3586" w:rsidRPr="00F9050C">
        <w:t xml:space="preserve"> </w:t>
      </w:r>
      <w:r w:rsidR="002D6CB1">
        <w:t xml:space="preserve">economic </w:t>
      </w:r>
      <w:r w:rsidR="009D72EA">
        <w:t>recovery continues</w:t>
      </w:r>
      <w:r w:rsidR="00DE3586" w:rsidRPr="00F9050C">
        <w:t>, Australia</w:t>
      </w:r>
      <w:r w:rsidR="009D72EA">
        <w:t>’s development program will seek to support</w:t>
      </w:r>
      <w:r w:rsidR="00DE3586" w:rsidRPr="00F9050C">
        <w:t xml:space="preserve"> inclusive</w:t>
      </w:r>
      <w:r w:rsidR="009D72EA">
        <w:t>, sustainable</w:t>
      </w:r>
      <w:r w:rsidR="00DE3586" w:rsidRPr="00F9050C">
        <w:t xml:space="preserve"> and resilient economic growth</w:t>
      </w:r>
      <w:r w:rsidR="00EC5C37">
        <w:t>.</w:t>
      </w:r>
    </w:p>
    <w:p w14:paraId="1BE35705" w14:textId="11195E9D" w:rsidR="00EC5C37" w:rsidRPr="00EC5C37" w:rsidRDefault="00EC5C37" w:rsidP="00EC5C37">
      <w:r w:rsidRPr="00EC5C37">
        <w:t xml:space="preserve">Australia is a trusted partner of choice for Sri Lanka. We listen carefully to Sri Lankan partners to build a better understanding of their needs and common challenges. We work in friendship on joint development solutions to support the growth of a strong, successful Sri Lanka, in turn </w:t>
      </w:r>
      <w:r w:rsidR="00546434">
        <w:t>contributing</w:t>
      </w:r>
      <w:r w:rsidRPr="00EC5C37">
        <w:t xml:space="preserve"> to a more resilient Indian Ocean region.</w:t>
      </w:r>
    </w:p>
    <w:p w14:paraId="14B56AE6" w14:textId="333766A8" w:rsidR="00671161" w:rsidRPr="004D1D85" w:rsidRDefault="001E6A8F" w:rsidP="00C700DC">
      <w:pPr>
        <w:pStyle w:val="Heading3"/>
      </w:pPr>
      <w:r>
        <w:t>Strategic direction</w:t>
      </w:r>
    </w:p>
    <w:p w14:paraId="52B3F2A2" w14:textId="6FB104CA" w:rsidR="00624EFF" w:rsidRPr="00BD1290" w:rsidRDefault="00D45F25" w:rsidP="00B90024">
      <w:pPr>
        <w:rPr>
          <w:lang w:eastAsia="en-AU"/>
        </w:rPr>
      </w:pPr>
      <w:r w:rsidRPr="00F9050C">
        <w:rPr>
          <w:lang w:eastAsia="en-AU"/>
        </w:rPr>
        <w:t>The overarching goal for the Australia–Sri Lanka development partnership is a peaceful, stable and prosperous Sri Lanka.</w:t>
      </w:r>
      <w:r w:rsidR="00387098">
        <w:rPr>
          <w:lang w:eastAsia="en-AU"/>
        </w:rPr>
        <w:t xml:space="preserve"> </w:t>
      </w:r>
      <w:r w:rsidR="009D72EA">
        <w:rPr>
          <w:lang w:eastAsia="en-AU"/>
        </w:rPr>
        <w:t>With a</w:t>
      </w:r>
      <w:r w:rsidR="00A31299">
        <w:rPr>
          <w:lang w:eastAsia="en-AU"/>
        </w:rPr>
        <w:t xml:space="preserve"> stable</w:t>
      </w:r>
      <w:r w:rsidR="00FB2613">
        <w:rPr>
          <w:lang w:eastAsia="en-AU"/>
        </w:rPr>
        <w:t xml:space="preserve"> </w:t>
      </w:r>
      <w:r w:rsidR="00B90024" w:rsidRPr="00BD1290">
        <w:rPr>
          <w:lang w:eastAsia="en-AU"/>
        </w:rPr>
        <w:t>economy</w:t>
      </w:r>
      <w:r w:rsidR="009D72EA">
        <w:rPr>
          <w:lang w:eastAsia="en-AU"/>
        </w:rPr>
        <w:t xml:space="preserve"> </w:t>
      </w:r>
      <w:r w:rsidR="00FB2613">
        <w:rPr>
          <w:lang w:eastAsia="en-AU"/>
        </w:rPr>
        <w:t>recovering from</w:t>
      </w:r>
      <w:r w:rsidR="009D72EA">
        <w:rPr>
          <w:lang w:eastAsia="en-AU"/>
        </w:rPr>
        <w:t xml:space="preserve"> several years of crisis</w:t>
      </w:r>
      <w:r w:rsidR="00B90024" w:rsidRPr="00BD1290">
        <w:rPr>
          <w:lang w:eastAsia="en-AU"/>
        </w:rPr>
        <w:t xml:space="preserve">, </w:t>
      </w:r>
      <w:r w:rsidR="00451293" w:rsidRPr="00BD1290">
        <w:rPr>
          <w:lang w:eastAsia="en-AU"/>
        </w:rPr>
        <w:t>Australia’s</w:t>
      </w:r>
      <w:r w:rsidR="000773D8" w:rsidRPr="00BD1290">
        <w:rPr>
          <w:lang w:eastAsia="en-AU"/>
        </w:rPr>
        <w:t xml:space="preserve"> focus on sustainable and inclusive livelihoods and growth aim</w:t>
      </w:r>
      <w:r w:rsidR="00451293" w:rsidRPr="00BD1290">
        <w:rPr>
          <w:lang w:eastAsia="en-AU"/>
        </w:rPr>
        <w:t>s</w:t>
      </w:r>
      <w:r w:rsidR="000773D8" w:rsidRPr="00BD1290">
        <w:rPr>
          <w:lang w:eastAsia="en-AU"/>
        </w:rPr>
        <w:t xml:space="preserve"> to expand and diversify current markets and economic opportunities.</w:t>
      </w:r>
    </w:p>
    <w:p w14:paraId="0A845908" w14:textId="70AE7450" w:rsidR="000C139B" w:rsidRDefault="00624EFF" w:rsidP="00B90024">
      <w:pPr>
        <w:rPr>
          <w:lang w:eastAsia="en-AU"/>
        </w:rPr>
      </w:pPr>
      <w:r w:rsidRPr="00BD1290">
        <w:rPr>
          <w:lang w:eastAsia="en-AU"/>
        </w:rPr>
        <w:t>The Government of Sri Lanka is focused on building trust in governance systems by ensuring integrity, accountability and transparency</w:t>
      </w:r>
      <w:r w:rsidR="009D72EA">
        <w:rPr>
          <w:lang w:eastAsia="en-AU"/>
        </w:rPr>
        <w:t>;</w:t>
      </w:r>
      <w:r w:rsidRPr="00BD1290">
        <w:rPr>
          <w:lang w:eastAsia="en-AU"/>
        </w:rPr>
        <w:t xml:space="preserve"> Australia is a longstanding and trusted partner in this area particularly at the sub-national level.</w:t>
      </w:r>
    </w:p>
    <w:p w14:paraId="5EFA4852" w14:textId="6CAE2AD7" w:rsidR="00B90024" w:rsidRDefault="006E0FAD" w:rsidP="00B90024">
      <w:pPr>
        <w:rPr>
          <w:lang w:eastAsia="en-AU"/>
        </w:rPr>
      </w:pPr>
      <w:r>
        <w:rPr>
          <w:lang w:eastAsia="en-AU"/>
        </w:rPr>
        <w:t>Additionally, our</w:t>
      </w:r>
      <w:r w:rsidR="0076455D" w:rsidRPr="00BD1290">
        <w:rPr>
          <w:lang w:eastAsia="en-AU"/>
        </w:rPr>
        <w:t xml:space="preserve"> development assistance </w:t>
      </w:r>
      <w:r>
        <w:rPr>
          <w:lang w:eastAsia="en-AU"/>
        </w:rPr>
        <w:t>has</w:t>
      </w:r>
      <w:r w:rsidR="0076455D" w:rsidRPr="00BD1290">
        <w:rPr>
          <w:lang w:eastAsia="en-AU"/>
        </w:rPr>
        <w:t xml:space="preserve"> a central focus on resilience and empowerment of people and communities alongside </w:t>
      </w:r>
      <w:r w:rsidR="0063167E" w:rsidRPr="00BD1290">
        <w:rPr>
          <w:lang w:eastAsia="en-AU"/>
        </w:rPr>
        <w:t>enhancing</w:t>
      </w:r>
      <w:r w:rsidR="0076455D" w:rsidRPr="00BD1290">
        <w:rPr>
          <w:lang w:eastAsia="en-AU"/>
        </w:rPr>
        <w:t xml:space="preserve"> </w:t>
      </w:r>
      <w:r w:rsidR="0063167E" w:rsidRPr="00BD1290">
        <w:rPr>
          <w:lang w:eastAsia="en-AU"/>
        </w:rPr>
        <w:t>capabilities for stronger linkages, skills and knowledge exchange with Australia.</w:t>
      </w:r>
    </w:p>
    <w:p w14:paraId="4572847D" w14:textId="2908EE81" w:rsidR="002923D5" w:rsidRPr="004D1D85" w:rsidRDefault="001E6A8F" w:rsidP="00C700DC">
      <w:pPr>
        <w:pStyle w:val="Heading3"/>
      </w:pPr>
      <w:r>
        <w:t>Program highlights</w:t>
      </w:r>
    </w:p>
    <w:p w14:paraId="74A7906A" w14:textId="77777777" w:rsidR="001E6A8F" w:rsidRDefault="001E6A8F" w:rsidP="003575EF">
      <w:r>
        <w:t>In 2023-24, Australia supported:</w:t>
      </w:r>
    </w:p>
    <w:p w14:paraId="28BEC3E2" w14:textId="07FBDBD1" w:rsidR="0060028D" w:rsidRDefault="0060028D" w:rsidP="0060028D">
      <w:pPr>
        <w:pStyle w:val="ListBullet"/>
        <w:rPr>
          <w:lang w:eastAsia="en-AU"/>
        </w:rPr>
      </w:pPr>
      <w:r>
        <w:rPr>
          <w:rStyle w:val="normaltextrun"/>
          <w:rFonts w:cs="Calibri"/>
        </w:rPr>
        <w:t>24</w:t>
      </w:r>
      <w:r w:rsidRPr="00244CF8">
        <w:rPr>
          <w:rFonts w:cs="Calibri"/>
        </w:rPr>
        <w:t xml:space="preserve"> </w:t>
      </w:r>
      <w:r>
        <w:rPr>
          <w:rFonts w:cs="Calibri"/>
        </w:rPr>
        <w:t xml:space="preserve">emerging Sri Lankan changemakers and leaders </w:t>
      </w:r>
      <w:r w:rsidR="006E0FAD">
        <w:rPr>
          <w:rFonts w:cs="Calibri"/>
        </w:rPr>
        <w:t>to embark</w:t>
      </w:r>
      <w:r>
        <w:rPr>
          <w:rFonts w:cs="Calibri"/>
        </w:rPr>
        <w:t xml:space="preserve"> on</w:t>
      </w:r>
      <w:r w:rsidRPr="00244CF8">
        <w:rPr>
          <w:rFonts w:cs="Calibri"/>
        </w:rPr>
        <w:t xml:space="preserve"> </w:t>
      </w:r>
      <w:r>
        <w:rPr>
          <w:rFonts w:cs="Calibri"/>
        </w:rPr>
        <w:t xml:space="preserve">Australia Awards </w:t>
      </w:r>
      <w:r w:rsidRPr="00244CF8">
        <w:rPr>
          <w:rFonts w:cs="Calibri"/>
        </w:rPr>
        <w:t xml:space="preserve">Masters’ </w:t>
      </w:r>
      <w:r>
        <w:rPr>
          <w:rFonts w:cs="Calibri"/>
        </w:rPr>
        <w:t>degrees at Australian universities</w:t>
      </w:r>
      <w:r w:rsidR="006E0FAD">
        <w:rPr>
          <w:rFonts w:cs="Calibri"/>
        </w:rPr>
        <w:t xml:space="preserve"> building on the more than 1,250 Australia Awards scholarships provided since 1972</w:t>
      </w:r>
      <w:r>
        <w:rPr>
          <w:rFonts w:cs="Calibri"/>
        </w:rPr>
        <w:t>.</w:t>
      </w:r>
    </w:p>
    <w:p w14:paraId="083ACBBF" w14:textId="642CA2C9" w:rsidR="00B44ADF" w:rsidRDefault="00B44ADF" w:rsidP="00B44ADF">
      <w:pPr>
        <w:pStyle w:val="ListBullet"/>
        <w:rPr>
          <w:lang w:eastAsia="en-AU"/>
        </w:rPr>
      </w:pPr>
      <w:r>
        <w:rPr>
          <w:lang w:eastAsia="en-AU"/>
        </w:rPr>
        <w:t>Cash assistance and distribution of high-quality climate resilient seeds to 11,301 farmers in vulnerable districts to optimize production practices and improve food affordability for communities.</w:t>
      </w:r>
    </w:p>
    <w:p w14:paraId="653A0436" w14:textId="1F6DEC43" w:rsidR="0060028D" w:rsidRPr="007859F8" w:rsidRDefault="006E0FAD" w:rsidP="00352992">
      <w:pPr>
        <w:pStyle w:val="ListBullet"/>
        <w:rPr>
          <w:sz w:val="24"/>
          <w:szCs w:val="24"/>
        </w:rPr>
      </w:pPr>
      <w:r>
        <w:t>176,518m</w:t>
      </w:r>
      <w:r w:rsidRPr="009B030E">
        <w:rPr>
          <w:vertAlign w:val="superscript"/>
        </w:rPr>
        <w:t>2</w:t>
      </w:r>
      <w:r>
        <w:t xml:space="preserve"> of </w:t>
      </w:r>
      <w:r w:rsidR="007859F8">
        <w:t>de-mining land clearance</w:t>
      </w:r>
      <w:r w:rsidR="009D72EA">
        <w:t>:</w:t>
      </w:r>
      <w:r w:rsidR="007859F8">
        <w:t xml:space="preserve"> </w:t>
      </w:r>
      <w:r w:rsidR="0060028D">
        <w:t>Australia</w:t>
      </w:r>
      <w:r w:rsidR="009D72EA">
        <w:t xml:space="preserve"> has supported</w:t>
      </w:r>
      <w:r w:rsidR="0060028D">
        <w:t xml:space="preserve"> efforts </w:t>
      </w:r>
      <w:r w:rsidR="0060028D" w:rsidRPr="00C6006A">
        <w:t>towards a mine-free Sri Lanka</w:t>
      </w:r>
      <w:r w:rsidR="0060028D">
        <w:t xml:space="preserve"> since 2009</w:t>
      </w:r>
      <w:r w:rsidR="007859F8">
        <w:t xml:space="preserve">. This work </w:t>
      </w:r>
      <w:r w:rsidR="0060028D">
        <w:t>has resulted in the safe relocation of more than 300,000 people displaced internally and helped reconstruct infrastructure such as roads, railways, and water supply and energy facilities.</w:t>
      </w:r>
    </w:p>
    <w:p w14:paraId="7D021055" w14:textId="7B44237B" w:rsidR="00400F6E" w:rsidRDefault="00400F6E" w:rsidP="00400F6E">
      <w:pPr>
        <w:pStyle w:val="ListBullet"/>
        <w:rPr>
          <w:lang w:eastAsia="en-AU"/>
        </w:rPr>
      </w:pPr>
      <w:r>
        <w:rPr>
          <w:lang w:eastAsia="en-AU"/>
        </w:rPr>
        <w:t>Expansion of organic backyard mango farming models into commercial cultivation, allowing 100 participants to harvest crops and sell surplus produce, improving access to safe nutritious food</w:t>
      </w:r>
      <w:r w:rsidR="006B5407">
        <w:rPr>
          <w:lang w:eastAsia="en-AU"/>
        </w:rPr>
        <w:t xml:space="preserve">. </w:t>
      </w:r>
    </w:p>
    <w:p w14:paraId="54E7F454" w14:textId="570D87C0" w:rsidR="006B5407" w:rsidRPr="0077084E" w:rsidRDefault="007859F8" w:rsidP="00B30177">
      <w:pPr>
        <w:pStyle w:val="ListBullet"/>
        <w:rPr>
          <w:lang w:eastAsia="en-AU"/>
        </w:rPr>
      </w:pPr>
      <w:r>
        <w:rPr>
          <w:lang w:eastAsia="en-AU"/>
        </w:rPr>
        <w:t>T</w:t>
      </w:r>
      <w:r w:rsidR="002147F5" w:rsidRPr="0077084E">
        <w:rPr>
          <w:lang w:eastAsia="en-AU"/>
        </w:rPr>
        <w:t xml:space="preserve">he </w:t>
      </w:r>
      <w:r w:rsidR="005C57C2" w:rsidRPr="0077084E">
        <w:rPr>
          <w:lang w:eastAsia="en-AU"/>
        </w:rPr>
        <w:t xml:space="preserve">development of the </w:t>
      </w:r>
      <w:r w:rsidR="002147F5" w:rsidRPr="0077084E">
        <w:rPr>
          <w:lang w:eastAsia="en-AU"/>
        </w:rPr>
        <w:t>tourism sector through</w:t>
      </w:r>
      <w:r w:rsidR="001B1C80" w:rsidRPr="0077084E">
        <w:rPr>
          <w:lang w:eastAsia="en-AU"/>
        </w:rPr>
        <w:t xml:space="preserve"> a </w:t>
      </w:r>
      <w:r w:rsidR="005C57C2" w:rsidRPr="0077084E">
        <w:rPr>
          <w:lang w:eastAsia="en-AU"/>
        </w:rPr>
        <w:t>comprehensive</w:t>
      </w:r>
      <w:r w:rsidR="001B1C80" w:rsidRPr="0077084E">
        <w:rPr>
          <w:lang w:eastAsia="en-AU"/>
        </w:rPr>
        <w:t xml:space="preserve"> study of Sri Lankan tour guides</w:t>
      </w:r>
      <w:r w:rsidR="006C1EC0">
        <w:rPr>
          <w:lang w:eastAsia="en-AU"/>
        </w:rPr>
        <w:t xml:space="preserve">, </w:t>
      </w:r>
      <w:r w:rsidR="00F256FD" w:rsidRPr="0077084E">
        <w:rPr>
          <w:lang w:eastAsia="en-AU"/>
        </w:rPr>
        <w:t xml:space="preserve">running </w:t>
      </w:r>
      <w:r w:rsidR="001B1C80" w:rsidRPr="0077084E">
        <w:rPr>
          <w:lang w:eastAsia="en-AU"/>
        </w:rPr>
        <w:t xml:space="preserve">cookery upskilling programs and </w:t>
      </w:r>
      <w:r w:rsidR="005C57C2" w:rsidRPr="0077084E">
        <w:rPr>
          <w:lang w:eastAsia="en-AU"/>
        </w:rPr>
        <w:t xml:space="preserve">training and supporting 17 tuk-tuk drivers to achieve </w:t>
      </w:r>
      <w:r w:rsidR="006C1EC0">
        <w:rPr>
          <w:lang w:eastAsia="en-AU"/>
        </w:rPr>
        <w:t xml:space="preserve">tour guide </w:t>
      </w:r>
      <w:r w:rsidR="005C57C2" w:rsidRPr="0077084E">
        <w:rPr>
          <w:lang w:eastAsia="en-AU"/>
        </w:rPr>
        <w:t>certification.</w:t>
      </w:r>
    </w:p>
    <w:p w14:paraId="7DE604E7" w14:textId="60892275" w:rsidR="00634CC1" w:rsidRPr="00D51D2E" w:rsidRDefault="007F6E0F" w:rsidP="004318B9">
      <w:pPr>
        <w:pStyle w:val="ListBullet"/>
        <w:rPr>
          <w:b/>
          <w:bCs/>
          <w:i/>
          <w:iCs/>
        </w:rPr>
      </w:pPr>
      <w:r>
        <w:rPr>
          <w:lang w:eastAsia="en-AU"/>
        </w:rPr>
        <w:t xml:space="preserve">Training of </w:t>
      </w:r>
      <w:r w:rsidRPr="00477DDC">
        <w:rPr>
          <w:lang w:eastAsia="en-AU"/>
        </w:rPr>
        <w:t>244</w:t>
      </w:r>
      <w:r>
        <w:rPr>
          <w:lang w:eastAsia="en-AU"/>
        </w:rPr>
        <w:t xml:space="preserve"> Electoral</w:t>
      </w:r>
      <w:r w:rsidRPr="00477DDC">
        <w:rPr>
          <w:lang w:eastAsia="en-AU"/>
        </w:rPr>
        <w:t xml:space="preserve"> </w:t>
      </w:r>
      <w:r>
        <w:rPr>
          <w:lang w:eastAsia="en-AU"/>
        </w:rPr>
        <w:t xml:space="preserve">Commission </w:t>
      </w:r>
      <w:r w:rsidRPr="00477DDC">
        <w:rPr>
          <w:lang w:eastAsia="en-AU"/>
        </w:rPr>
        <w:t xml:space="preserve">and </w:t>
      </w:r>
      <w:r>
        <w:rPr>
          <w:lang w:eastAsia="en-AU"/>
        </w:rPr>
        <w:t>G</w:t>
      </w:r>
      <w:r w:rsidRPr="00477DDC">
        <w:rPr>
          <w:lang w:eastAsia="en-AU"/>
        </w:rPr>
        <w:t>overnment officials</w:t>
      </w:r>
      <w:r>
        <w:rPr>
          <w:lang w:eastAsia="en-AU"/>
        </w:rPr>
        <w:t xml:space="preserve"> </w:t>
      </w:r>
      <w:r w:rsidRPr="00477DDC">
        <w:rPr>
          <w:lang w:eastAsia="en-AU"/>
        </w:rPr>
        <w:t>across six districts in</w:t>
      </w:r>
      <w:r>
        <w:rPr>
          <w:lang w:eastAsia="en-AU"/>
        </w:rPr>
        <w:t xml:space="preserve"> their native</w:t>
      </w:r>
      <w:r w:rsidRPr="00477DDC">
        <w:rPr>
          <w:lang w:eastAsia="en-AU"/>
        </w:rPr>
        <w:t xml:space="preserve"> Sinhala and Tamil languages</w:t>
      </w:r>
      <w:r>
        <w:rPr>
          <w:lang w:eastAsia="en-AU"/>
        </w:rPr>
        <w:t xml:space="preserve">, </w:t>
      </w:r>
      <w:r w:rsidRPr="00477DDC">
        <w:rPr>
          <w:lang w:eastAsia="en-AU"/>
        </w:rPr>
        <w:t>a prerequisite for inclusive electoral processes</w:t>
      </w:r>
      <w:r w:rsidR="00960313">
        <w:rPr>
          <w:lang w:eastAsia="en-AU"/>
        </w:rPr>
        <w:t>.</w:t>
      </w:r>
    </w:p>
    <w:sectPr w:rsidR="00634CC1" w:rsidRPr="00D51D2E" w:rsidSect="0095740E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3A05B" w14:textId="77777777" w:rsidR="003A146C" w:rsidRDefault="003A146C" w:rsidP="00EE32FE">
      <w:pPr>
        <w:spacing w:after="0" w:line="240" w:lineRule="auto"/>
      </w:pPr>
      <w:r>
        <w:separator/>
      </w:r>
    </w:p>
  </w:endnote>
  <w:endnote w:type="continuationSeparator" w:id="0">
    <w:p w14:paraId="2088683D" w14:textId="77777777" w:rsidR="003A146C" w:rsidRDefault="003A146C" w:rsidP="00EE32FE">
      <w:pPr>
        <w:spacing w:after="0" w:line="240" w:lineRule="auto"/>
      </w:pPr>
      <w:r>
        <w:continuationSeparator/>
      </w:r>
    </w:p>
  </w:endnote>
  <w:endnote w:type="continuationNotice" w:id="1">
    <w:p w14:paraId="0C5AEE4A" w14:textId="77777777" w:rsidR="003A146C" w:rsidRDefault="003A14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08438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CD4674" w14:textId="2DD6A0D1" w:rsidR="00F40F77" w:rsidRPr="004D49FE" w:rsidRDefault="008E290E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410306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984756" w14:textId="18EE118E" w:rsidR="00E50E59" w:rsidRPr="00C71682" w:rsidRDefault="00C71682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2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EBFAE" w14:textId="77777777" w:rsidR="003A146C" w:rsidRDefault="003A146C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3170082F" w14:textId="77777777" w:rsidR="003A146C" w:rsidRDefault="003A146C" w:rsidP="00EE32FE">
      <w:pPr>
        <w:spacing w:after="0" w:line="240" w:lineRule="auto"/>
      </w:pPr>
      <w:r>
        <w:continuationSeparator/>
      </w:r>
    </w:p>
  </w:footnote>
  <w:footnote w:type="continuationNotice" w:id="1">
    <w:p w14:paraId="60D004D4" w14:textId="77777777" w:rsidR="003A146C" w:rsidRDefault="003A14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4D8987F0" w:rsidR="00306BCA" w:rsidRDefault="0076381C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3030DA87" wp14:editId="02AD94DB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 descr="Page two header banner text includes Australia’s International Development Program on dark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 descr="Page two header banner text includes Australia’s International Development Program on dark 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68F30AC0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6BA3015" wp14:editId="43712648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7AA9535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 descr="Header banner including Australian Government Department of Foreign Affairs and Trade logos and Australian Aid identifier on the right hand sid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 descr="Header banner including Australian Government Department of Foreign Affairs and Trade logos and Australian Aid identifier on the right hand sid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6D3D59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71042825" o:spid="_x0000_i1025" type="#_x0000_t75" alt="Pakistan flag" style="width:52.5pt;height:29.25pt;visibility:visible;mso-wrap-style:square" o:bordertopcolor="black" o:borderleftcolor="black" o:borderbottomcolor="black" o:borderrightcolor="black">
            <v:imagedata r:id="rId1" o:title="Pakistan flag"/>
            <w10:bordertop type="single" width="6"/>
            <w10:borderleft type="single" width="6"/>
            <w10:borderbottom type="single" width="6"/>
            <w10:borderright type="single" width="6"/>
          </v:shape>
        </w:pict>
      </mc:Choice>
      <mc:Fallback>
        <w:drawing>
          <wp:inline distT="0" distB="0" distL="0" distR="0" wp14:anchorId="76D429EE" wp14:editId="4459991B">
            <wp:extent cx="666750" cy="371475"/>
            <wp:effectExtent l="19050" t="19050" r="0" b="9525"/>
            <wp:docPr id="2071042825" name="Picture 2071042825" descr="Pakist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203320" descr="Pakistan fla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904BFC0" id="Picture 422964380" o:spid="_x0000_i1025" type="#_x0000_t75" style="width:59.25pt;height:35.25pt;visibility:visible;mso-wrap-style:square">
            <v:imagedata r:id="rId3" o:title=""/>
          </v:shape>
        </w:pict>
      </mc:Choice>
      <mc:Fallback>
        <w:drawing>
          <wp:inline distT="0" distB="0" distL="0" distR="0" wp14:anchorId="3C536E36" wp14:editId="67B7D971">
            <wp:extent cx="752475" cy="447675"/>
            <wp:effectExtent l="0" t="0" r="0" b="0"/>
            <wp:docPr id="422964380" name="Picture 42296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1763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C6835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8"/>
  </w:num>
  <w:num w:numId="2" w16cid:durableId="768818958">
    <w:abstractNumId w:val="8"/>
    <w:lvlOverride w:ilvl="0">
      <w:startOverride w:val="1"/>
    </w:lvlOverride>
  </w:num>
  <w:num w:numId="3" w16cid:durableId="1890258398">
    <w:abstractNumId w:val="8"/>
    <w:lvlOverride w:ilvl="0">
      <w:startOverride w:val="1"/>
    </w:lvlOverride>
  </w:num>
  <w:num w:numId="4" w16cid:durableId="649091149">
    <w:abstractNumId w:val="10"/>
  </w:num>
  <w:num w:numId="5" w16cid:durableId="934098631">
    <w:abstractNumId w:val="3"/>
  </w:num>
  <w:num w:numId="6" w16cid:durableId="151024048">
    <w:abstractNumId w:val="8"/>
    <w:lvlOverride w:ilvl="0">
      <w:startOverride w:val="1"/>
    </w:lvlOverride>
  </w:num>
  <w:num w:numId="7" w16cid:durableId="1836610287">
    <w:abstractNumId w:val="8"/>
    <w:lvlOverride w:ilvl="0">
      <w:startOverride w:val="1"/>
    </w:lvlOverride>
  </w:num>
  <w:num w:numId="8" w16cid:durableId="2006547766">
    <w:abstractNumId w:val="8"/>
    <w:lvlOverride w:ilvl="0">
      <w:startOverride w:val="1"/>
    </w:lvlOverride>
  </w:num>
  <w:num w:numId="9" w16cid:durableId="1379822385">
    <w:abstractNumId w:val="12"/>
  </w:num>
  <w:num w:numId="10" w16cid:durableId="1276981909">
    <w:abstractNumId w:val="9"/>
  </w:num>
  <w:num w:numId="11" w16cid:durableId="1977682116">
    <w:abstractNumId w:val="10"/>
  </w:num>
  <w:num w:numId="12" w16cid:durableId="1696269951">
    <w:abstractNumId w:val="10"/>
  </w:num>
  <w:num w:numId="13" w16cid:durableId="1555584703">
    <w:abstractNumId w:val="0"/>
  </w:num>
  <w:num w:numId="14" w16cid:durableId="366376057">
    <w:abstractNumId w:val="11"/>
  </w:num>
  <w:num w:numId="15" w16cid:durableId="1909922326">
    <w:abstractNumId w:val="5"/>
  </w:num>
  <w:num w:numId="16" w16cid:durableId="2124684593">
    <w:abstractNumId w:val="4"/>
  </w:num>
  <w:num w:numId="17" w16cid:durableId="906037808">
    <w:abstractNumId w:val="2"/>
  </w:num>
  <w:num w:numId="18" w16cid:durableId="1378120932">
    <w:abstractNumId w:val="6"/>
  </w:num>
  <w:num w:numId="19" w16cid:durableId="219564270">
    <w:abstractNumId w:val="1"/>
  </w:num>
  <w:num w:numId="20" w16cid:durableId="1372995176">
    <w:abstractNumId w:val="7"/>
  </w:num>
  <w:num w:numId="21" w16cid:durableId="1914194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7E"/>
    <w:rsid w:val="00017776"/>
    <w:rsid w:val="00021DCB"/>
    <w:rsid w:val="00025428"/>
    <w:rsid w:val="00025DF3"/>
    <w:rsid w:val="00030679"/>
    <w:rsid w:val="000321A5"/>
    <w:rsid w:val="000442C1"/>
    <w:rsid w:val="00045E13"/>
    <w:rsid w:val="0004790A"/>
    <w:rsid w:val="000502CA"/>
    <w:rsid w:val="00055F8D"/>
    <w:rsid w:val="00064021"/>
    <w:rsid w:val="00065484"/>
    <w:rsid w:val="0007092D"/>
    <w:rsid w:val="00074F02"/>
    <w:rsid w:val="000773D8"/>
    <w:rsid w:val="00077882"/>
    <w:rsid w:val="00080BCC"/>
    <w:rsid w:val="00094F36"/>
    <w:rsid w:val="0009784B"/>
    <w:rsid w:val="000A3684"/>
    <w:rsid w:val="000A3F1C"/>
    <w:rsid w:val="000B7CE5"/>
    <w:rsid w:val="000C139B"/>
    <w:rsid w:val="000C1AA4"/>
    <w:rsid w:val="000C4E56"/>
    <w:rsid w:val="000C6D02"/>
    <w:rsid w:val="000C7A10"/>
    <w:rsid w:val="000D0150"/>
    <w:rsid w:val="000E5A2E"/>
    <w:rsid w:val="000F1407"/>
    <w:rsid w:val="000F52BA"/>
    <w:rsid w:val="0010098A"/>
    <w:rsid w:val="00100CEB"/>
    <w:rsid w:val="0011389F"/>
    <w:rsid w:val="00123E7B"/>
    <w:rsid w:val="00130FA7"/>
    <w:rsid w:val="00133CD1"/>
    <w:rsid w:val="00137BB7"/>
    <w:rsid w:val="001405B7"/>
    <w:rsid w:val="00144289"/>
    <w:rsid w:val="00152BF7"/>
    <w:rsid w:val="00155730"/>
    <w:rsid w:val="00156F0A"/>
    <w:rsid w:val="00160759"/>
    <w:rsid w:val="001627F3"/>
    <w:rsid w:val="00163AE3"/>
    <w:rsid w:val="001642F0"/>
    <w:rsid w:val="001714B4"/>
    <w:rsid w:val="0017615F"/>
    <w:rsid w:val="00176879"/>
    <w:rsid w:val="001817A8"/>
    <w:rsid w:val="001869DB"/>
    <w:rsid w:val="00190BAA"/>
    <w:rsid w:val="00191306"/>
    <w:rsid w:val="00192B73"/>
    <w:rsid w:val="00193837"/>
    <w:rsid w:val="0019463F"/>
    <w:rsid w:val="00195E78"/>
    <w:rsid w:val="00197CF8"/>
    <w:rsid w:val="001A3856"/>
    <w:rsid w:val="001A3DCE"/>
    <w:rsid w:val="001A6549"/>
    <w:rsid w:val="001B1C80"/>
    <w:rsid w:val="001B3A98"/>
    <w:rsid w:val="001B3B4C"/>
    <w:rsid w:val="001B3D6A"/>
    <w:rsid w:val="001B461C"/>
    <w:rsid w:val="001D0846"/>
    <w:rsid w:val="001D29C1"/>
    <w:rsid w:val="001D68A9"/>
    <w:rsid w:val="001D7F3A"/>
    <w:rsid w:val="001E0A36"/>
    <w:rsid w:val="001E0D67"/>
    <w:rsid w:val="001E5AF9"/>
    <w:rsid w:val="001E6A8F"/>
    <w:rsid w:val="00206BB9"/>
    <w:rsid w:val="002147F5"/>
    <w:rsid w:val="0021791D"/>
    <w:rsid w:val="00222B55"/>
    <w:rsid w:val="00222C6E"/>
    <w:rsid w:val="00232F10"/>
    <w:rsid w:val="00233F1A"/>
    <w:rsid w:val="00235C52"/>
    <w:rsid w:val="0023702A"/>
    <w:rsid w:val="002449A4"/>
    <w:rsid w:val="00244CF8"/>
    <w:rsid w:val="00246196"/>
    <w:rsid w:val="00247BF2"/>
    <w:rsid w:val="00264B5E"/>
    <w:rsid w:val="00265727"/>
    <w:rsid w:val="00273779"/>
    <w:rsid w:val="00274B14"/>
    <w:rsid w:val="002903BA"/>
    <w:rsid w:val="00290E4E"/>
    <w:rsid w:val="002923D5"/>
    <w:rsid w:val="00292A6D"/>
    <w:rsid w:val="002965B1"/>
    <w:rsid w:val="002A027E"/>
    <w:rsid w:val="002A03E7"/>
    <w:rsid w:val="002B6E55"/>
    <w:rsid w:val="002C03C0"/>
    <w:rsid w:val="002C1236"/>
    <w:rsid w:val="002C177A"/>
    <w:rsid w:val="002C1E1B"/>
    <w:rsid w:val="002D6CB1"/>
    <w:rsid w:val="002E291D"/>
    <w:rsid w:val="002F21F5"/>
    <w:rsid w:val="002F3A6A"/>
    <w:rsid w:val="002F65B2"/>
    <w:rsid w:val="0030387C"/>
    <w:rsid w:val="00306A56"/>
    <w:rsid w:val="00306BCA"/>
    <w:rsid w:val="003108B2"/>
    <w:rsid w:val="0031769C"/>
    <w:rsid w:val="0032242F"/>
    <w:rsid w:val="003227DD"/>
    <w:rsid w:val="00327C4D"/>
    <w:rsid w:val="00332955"/>
    <w:rsid w:val="00341FBF"/>
    <w:rsid w:val="00343F6F"/>
    <w:rsid w:val="00344586"/>
    <w:rsid w:val="00352C91"/>
    <w:rsid w:val="00353A69"/>
    <w:rsid w:val="00353EBF"/>
    <w:rsid w:val="003575EF"/>
    <w:rsid w:val="00357C23"/>
    <w:rsid w:val="00363489"/>
    <w:rsid w:val="003655BB"/>
    <w:rsid w:val="00371785"/>
    <w:rsid w:val="00376CED"/>
    <w:rsid w:val="003816EA"/>
    <w:rsid w:val="00387098"/>
    <w:rsid w:val="003872A8"/>
    <w:rsid w:val="003A146C"/>
    <w:rsid w:val="003A1CEC"/>
    <w:rsid w:val="003C0D0F"/>
    <w:rsid w:val="003C29FC"/>
    <w:rsid w:val="003C4C08"/>
    <w:rsid w:val="003C5770"/>
    <w:rsid w:val="003D1A30"/>
    <w:rsid w:val="003E2DD7"/>
    <w:rsid w:val="003E3DC5"/>
    <w:rsid w:val="003E51C8"/>
    <w:rsid w:val="003F62F1"/>
    <w:rsid w:val="0040062A"/>
    <w:rsid w:val="00400F6E"/>
    <w:rsid w:val="00401597"/>
    <w:rsid w:val="004041C7"/>
    <w:rsid w:val="00413D08"/>
    <w:rsid w:val="00421831"/>
    <w:rsid w:val="00426B9A"/>
    <w:rsid w:val="0043033D"/>
    <w:rsid w:val="004318B9"/>
    <w:rsid w:val="0043194D"/>
    <w:rsid w:val="00432798"/>
    <w:rsid w:val="004411D8"/>
    <w:rsid w:val="00443150"/>
    <w:rsid w:val="00444134"/>
    <w:rsid w:val="00446703"/>
    <w:rsid w:val="00451293"/>
    <w:rsid w:val="004516E0"/>
    <w:rsid w:val="00461828"/>
    <w:rsid w:val="004641A7"/>
    <w:rsid w:val="0046667F"/>
    <w:rsid w:val="00467643"/>
    <w:rsid w:val="004740DD"/>
    <w:rsid w:val="00477DDC"/>
    <w:rsid w:val="00480980"/>
    <w:rsid w:val="00486144"/>
    <w:rsid w:val="00487E39"/>
    <w:rsid w:val="004A0B2C"/>
    <w:rsid w:val="004A2BE6"/>
    <w:rsid w:val="004A4242"/>
    <w:rsid w:val="004A44A2"/>
    <w:rsid w:val="004B2F7F"/>
    <w:rsid w:val="004C24E5"/>
    <w:rsid w:val="004C403F"/>
    <w:rsid w:val="004D0049"/>
    <w:rsid w:val="004D1D85"/>
    <w:rsid w:val="004D2A1B"/>
    <w:rsid w:val="004D38A2"/>
    <w:rsid w:val="004D49FE"/>
    <w:rsid w:val="004E2304"/>
    <w:rsid w:val="004E6FA1"/>
    <w:rsid w:val="004F177D"/>
    <w:rsid w:val="004F6FEF"/>
    <w:rsid w:val="00511714"/>
    <w:rsid w:val="00513FF9"/>
    <w:rsid w:val="00515159"/>
    <w:rsid w:val="00516A2A"/>
    <w:rsid w:val="00521152"/>
    <w:rsid w:val="005220C7"/>
    <w:rsid w:val="005258B3"/>
    <w:rsid w:val="0053464B"/>
    <w:rsid w:val="00545268"/>
    <w:rsid w:val="00546434"/>
    <w:rsid w:val="0056153E"/>
    <w:rsid w:val="00585B8E"/>
    <w:rsid w:val="00587F21"/>
    <w:rsid w:val="00592C35"/>
    <w:rsid w:val="00592E1A"/>
    <w:rsid w:val="00595180"/>
    <w:rsid w:val="005A4153"/>
    <w:rsid w:val="005A7DD1"/>
    <w:rsid w:val="005C1C77"/>
    <w:rsid w:val="005C57C2"/>
    <w:rsid w:val="005D220F"/>
    <w:rsid w:val="005D5CCE"/>
    <w:rsid w:val="005E2754"/>
    <w:rsid w:val="005E65BF"/>
    <w:rsid w:val="005F7B84"/>
    <w:rsid w:val="0060028D"/>
    <w:rsid w:val="0061026B"/>
    <w:rsid w:val="0061326D"/>
    <w:rsid w:val="00616B35"/>
    <w:rsid w:val="00620517"/>
    <w:rsid w:val="006206EA"/>
    <w:rsid w:val="00624A0D"/>
    <w:rsid w:val="00624EFF"/>
    <w:rsid w:val="0063167E"/>
    <w:rsid w:val="00633110"/>
    <w:rsid w:val="006337A3"/>
    <w:rsid w:val="00634CC1"/>
    <w:rsid w:val="0064201A"/>
    <w:rsid w:val="006450F2"/>
    <w:rsid w:val="0066074C"/>
    <w:rsid w:val="00661961"/>
    <w:rsid w:val="006634E9"/>
    <w:rsid w:val="00664992"/>
    <w:rsid w:val="00665E07"/>
    <w:rsid w:val="0066646F"/>
    <w:rsid w:val="00671161"/>
    <w:rsid w:val="00675C32"/>
    <w:rsid w:val="00685065"/>
    <w:rsid w:val="00685D4F"/>
    <w:rsid w:val="00687044"/>
    <w:rsid w:val="006903EA"/>
    <w:rsid w:val="006927FF"/>
    <w:rsid w:val="006A1920"/>
    <w:rsid w:val="006A3040"/>
    <w:rsid w:val="006A721C"/>
    <w:rsid w:val="006A7D3F"/>
    <w:rsid w:val="006A7F20"/>
    <w:rsid w:val="006B1B6F"/>
    <w:rsid w:val="006B5407"/>
    <w:rsid w:val="006B7E81"/>
    <w:rsid w:val="006C13E7"/>
    <w:rsid w:val="006C1EC0"/>
    <w:rsid w:val="006C210D"/>
    <w:rsid w:val="006C6B03"/>
    <w:rsid w:val="006D49BC"/>
    <w:rsid w:val="006E0FAD"/>
    <w:rsid w:val="007018A3"/>
    <w:rsid w:val="00702718"/>
    <w:rsid w:val="00704573"/>
    <w:rsid w:val="0071149B"/>
    <w:rsid w:val="00712C82"/>
    <w:rsid w:val="00714E5D"/>
    <w:rsid w:val="0072314C"/>
    <w:rsid w:val="007332ED"/>
    <w:rsid w:val="00750078"/>
    <w:rsid w:val="0075641B"/>
    <w:rsid w:val="0076381C"/>
    <w:rsid w:val="0076455D"/>
    <w:rsid w:val="00766FF5"/>
    <w:rsid w:val="0077084E"/>
    <w:rsid w:val="00770B31"/>
    <w:rsid w:val="00771669"/>
    <w:rsid w:val="00780DC2"/>
    <w:rsid w:val="007859F8"/>
    <w:rsid w:val="00790F87"/>
    <w:rsid w:val="00791418"/>
    <w:rsid w:val="0079728E"/>
    <w:rsid w:val="007B0C9C"/>
    <w:rsid w:val="007C5166"/>
    <w:rsid w:val="007C76D3"/>
    <w:rsid w:val="007D3457"/>
    <w:rsid w:val="007D43DA"/>
    <w:rsid w:val="007D522F"/>
    <w:rsid w:val="007D53CA"/>
    <w:rsid w:val="007F1F9B"/>
    <w:rsid w:val="007F312B"/>
    <w:rsid w:val="007F5D72"/>
    <w:rsid w:val="007F6492"/>
    <w:rsid w:val="007F6E0F"/>
    <w:rsid w:val="008009CE"/>
    <w:rsid w:val="00801B1F"/>
    <w:rsid w:val="0080283E"/>
    <w:rsid w:val="00803DDC"/>
    <w:rsid w:val="00805502"/>
    <w:rsid w:val="0081449C"/>
    <w:rsid w:val="00816C72"/>
    <w:rsid w:val="0082612E"/>
    <w:rsid w:val="00827BFC"/>
    <w:rsid w:val="0083220B"/>
    <w:rsid w:val="00843B4B"/>
    <w:rsid w:val="00845374"/>
    <w:rsid w:val="008519E9"/>
    <w:rsid w:val="00865EA9"/>
    <w:rsid w:val="008662C1"/>
    <w:rsid w:val="00870A3F"/>
    <w:rsid w:val="008714F6"/>
    <w:rsid w:val="008728F0"/>
    <w:rsid w:val="00876C60"/>
    <w:rsid w:val="0087718E"/>
    <w:rsid w:val="0087750D"/>
    <w:rsid w:val="00877949"/>
    <w:rsid w:val="0088070C"/>
    <w:rsid w:val="00890C17"/>
    <w:rsid w:val="00892737"/>
    <w:rsid w:val="00895DD6"/>
    <w:rsid w:val="008A1F79"/>
    <w:rsid w:val="008A226C"/>
    <w:rsid w:val="008A403B"/>
    <w:rsid w:val="008A7873"/>
    <w:rsid w:val="008A7880"/>
    <w:rsid w:val="008A7C4A"/>
    <w:rsid w:val="008A7CC8"/>
    <w:rsid w:val="008B0839"/>
    <w:rsid w:val="008B0F13"/>
    <w:rsid w:val="008B1B19"/>
    <w:rsid w:val="008B3B3A"/>
    <w:rsid w:val="008B68E7"/>
    <w:rsid w:val="008C2F65"/>
    <w:rsid w:val="008C3BB8"/>
    <w:rsid w:val="008D11F2"/>
    <w:rsid w:val="008D25CF"/>
    <w:rsid w:val="008D5FFE"/>
    <w:rsid w:val="008E21C4"/>
    <w:rsid w:val="008E290E"/>
    <w:rsid w:val="00900C4B"/>
    <w:rsid w:val="00901F0F"/>
    <w:rsid w:val="009026A6"/>
    <w:rsid w:val="00906AE1"/>
    <w:rsid w:val="00907E14"/>
    <w:rsid w:val="0091100D"/>
    <w:rsid w:val="00946EE8"/>
    <w:rsid w:val="00947AD0"/>
    <w:rsid w:val="009526F7"/>
    <w:rsid w:val="0095495A"/>
    <w:rsid w:val="0095503D"/>
    <w:rsid w:val="0095740E"/>
    <w:rsid w:val="00960313"/>
    <w:rsid w:val="00965509"/>
    <w:rsid w:val="00967673"/>
    <w:rsid w:val="0099135A"/>
    <w:rsid w:val="009918C9"/>
    <w:rsid w:val="009952A4"/>
    <w:rsid w:val="009A030D"/>
    <w:rsid w:val="009A649F"/>
    <w:rsid w:val="009B030E"/>
    <w:rsid w:val="009B2A87"/>
    <w:rsid w:val="009C29CC"/>
    <w:rsid w:val="009D13AB"/>
    <w:rsid w:val="009D72EA"/>
    <w:rsid w:val="009D7B89"/>
    <w:rsid w:val="009F4957"/>
    <w:rsid w:val="00A01D6E"/>
    <w:rsid w:val="00A17774"/>
    <w:rsid w:val="00A2635D"/>
    <w:rsid w:val="00A2698E"/>
    <w:rsid w:val="00A31299"/>
    <w:rsid w:val="00A4001E"/>
    <w:rsid w:val="00A514EB"/>
    <w:rsid w:val="00A53FF1"/>
    <w:rsid w:val="00A5713C"/>
    <w:rsid w:val="00A63A07"/>
    <w:rsid w:val="00A735CF"/>
    <w:rsid w:val="00A766BF"/>
    <w:rsid w:val="00A7750B"/>
    <w:rsid w:val="00AA4067"/>
    <w:rsid w:val="00AA6ACC"/>
    <w:rsid w:val="00AC32EB"/>
    <w:rsid w:val="00AC6062"/>
    <w:rsid w:val="00AC7A86"/>
    <w:rsid w:val="00AE166C"/>
    <w:rsid w:val="00AE3E38"/>
    <w:rsid w:val="00AF50E6"/>
    <w:rsid w:val="00AF7C26"/>
    <w:rsid w:val="00B057A4"/>
    <w:rsid w:val="00B1009F"/>
    <w:rsid w:val="00B106D8"/>
    <w:rsid w:val="00B12A73"/>
    <w:rsid w:val="00B153DC"/>
    <w:rsid w:val="00B221E6"/>
    <w:rsid w:val="00B30177"/>
    <w:rsid w:val="00B35181"/>
    <w:rsid w:val="00B36FC8"/>
    <w:rsid w:val="00B40432"/>
    <w:rsid w:val="00B44ADF"/>
    <w:rsid w:val="00B45010"/>
    <w:rsid w:val="00B4776F"/>
    <w:rsid w:val="00B54BE6"/>
    <w:rsid w:val="00B578F2"/>
    <w:rsid w:val="00B702B5"/>
    <w:rsid w:val="00B72B43"/>
    <w:rsid w:val="00B74322"/>
    <w:rsid w:val="00B76033"/>
    <w:rsid w:val="00B772ED"/>
    <w:rsid w:val="00B818B4"/>
    <w:rsid w:val="00B90024"/>
    <w:rsid w:val="00B92A48"/>
    <w:rsid w:val="00BA0553"/>
    <w:rsid w:val="00BB6C40"/>
    <w:rsid w:val="00BB7E09"/>
    <w:rsid w:val="00BC4495"/>
    <w:rsid w:val="00BC50D3"/>
    <w:rsid w:val="00BC78AB"/>
    <w:rsid w:val="00BD1290"/>
    <w:rsid w:val="00BD1D28"/>
    <w:rsid w:val="00BE7DC3"/>
    <w:rsid w:val="00C02DDF"/>
    <w:rsid w:val="00C02F9A"/>
    <w:rsid w:val="00C107A8"/>
    <w:rsid w:val="00C12648"/>
    <w:rsid w:val="00C13173"/>
    <w:rsid w:val="00C33D8D"/>
    <w:rsid w:val="00C37EA1"/>
    <w:rsid w:val="00C403E0"/>
    <w:rsid w:val="00C40760"/>
    <w:rsid w:val="00C44DD7"/>
    <w:rsid w:val="00C52EC4"/>
    <w:rsid w:val="00C6006A"/>
    <w:rsid w:val="00C60EBF"/>
    <w:rsid w:val="00C665D4"/>
    <w:rsid w:val="00C700DC"/>
    <w:rsid w:val="00C71682"/>
    <w:rsid w:val="00C77021"/>
    <w:rsid w:val="00C840BB"/>
    <w:rsid w:val="00C8771C"/>
    <w:rsid w:val="00C87F01"/>
    <w:rsid w:val="00C94B61"/>
    <w:rsid w:val="00C955EB"/>
    <w:rsid w:val="00CA47D7"/>
    <w:rsid w:val="00CA4AB8"/>
    <w:rsid w:val="00CA7425"/>
    <w:rsid w:val="00CB02DE"/>
    <w:rsid w:val="00CB23F5"/>
    <w:rsid w:val="00CB7C57"/>
    <w:rsid w:val="00CC096B"/>
    <w:rsid w:val="00CC2B03"/>
    <w:rsid w:val="00CC4616"/>
    <w:rsid w:val="00CC5EEC"/>
    <w:rsid w:val="00CD19DE"/>
    <w:rsid w:val="00CD260F"/>
    <w:rsid w:val="00CD624F"/>
    <w:rsid w:val="00CE2C19"/>
    <w:rsid w:val="00CF14DB"/>
    <w:rsid w:val="00CF2F96"/>
    <w:rsid w:val="00CF56CE"/>
    <w:rsid w:val="00CF5E36"/>
    <w:rsid w:val="00CF605F"/>
    <w:rsid w:val="00D01FE9"/>
    <w:rsid w:val="00D1292B"/>
    <w:rsid w:val="00D13E7A"/>
    <w:rsid w:val="00D21205"/>
    <w:rsid w:val="00D25486"/>
    <w:rsid w:val="00D26781"/>
    <w:rsid w:val="00D3023D"/>
    <w:rsid w:val="00D32B6E"/>
    <w:rsid w:val="00D34577"/>
    <w:rsid w:val="00D34ADE"/>
    <w:rsid w:val="00D358EA"/>
    <w:rsid w:val="00D44CAE"/>
    <w:rsid w:val="00D45F25"/>
    <w:rsid w:val="00D5007C"/>
    <w:rsid w:val="00D50262"/>
    <w:rsid w:val="00D51D2E"/>
    <w:rsid w:val="00D53B69"/>
    <w:rsid w:val="00D54F30"/>
    <w:rsid w:val="00D562F0"/>
    <w:rsid w:val="00D572D7"/>
    <w:rsid w:val="00D6301C"/>
    <w:rsid w:val="00D700C8"/>
    <w:rsid w:val="00D708FA"/>
    <w:rsid w:val="00D76497"/>
    <w:rsid w:val="00D87CA9"/>
    <w:rsid w:val="00D93F61"/>
    <w:rsid w:val="00D941AB"/>
    <w:rsid w:val="00DA06A8"/>
    <w:rsid w:val="00DA3819"/>
    <w:rsid w:val="00DA3F0A"/>
    <w:rsid w:val="00DA47D8"/>
    <w:rsid w:val="00DA6024"/>
    <w:rsid w:val="00DB608B"/>
    <w:rsid w:val="00DC3C96"/>
    <w:rsid w:val="00DE3586"/>
    <w:rsid w:val="00DE7803"/>
    <w:rsid w:val="00DF79EE"/>
    <w:rsid w:val="00E03446"/>
    <w:rsid w:val="00E035AF"/>
    <w:rsid w:val="00E07E75"/>
    <w:rsid w:val="00E100FE"/>
    <w:rsid w:val="00E11E2E"/>
    <w:rsid w:val="00E1316B"/>
    <w:rsid w:val="00E13AE1"/>
    <w:rsid w:val="00E17FEA"/>
    <w:rsid w:val="00E31F44"/>
    <w:rsid w:val="00E363E8"/>
    <w:rsid w:val="00E467E1"/>
    <w:rsid w:val="00E50E59"/>
    <w:rsid w:val="00E5168F"/>
    <w:rsid w:val="00E52CC8"/>
    <w:rsid w:val="00E62203"/>
    <w:rsid w:val="00E65EEB"/>
    <w:rsid w:val="00E73BD2"/>
    <w:rsid w:val="00E81C02"/>
    <w:rsid w:val="00E81D00"/>
    <w:rsid w:val="00E83793"/>
    <w:rsid w:val="00E84101"/>
    <w:rsid w:val="00EA362C"/>
    <w:rsid w:val="00EA636B"/>
    <w:rsid w:val="00EB31D3"/>
    <w:rsid w:val="00EC1229"/>
    <w:rsid w:val="00EC28B8"/>
    <w:rsid w:val="00EC5C37"/>
    <w:rsid w:val="00EC66B4"/>
    <w:rsid w:val="00ED79B8"/>
    <w:rsid w:val="00EE0299"/>
    <w:rsid w:val="00EE32FE"/>
    <w:rsid w:val="00EF025A"/>
    <w:rsid w:val="00F119EF"/>
    <w:rsid w:val="00F12B1C"/>
    <w:rsid w:val="00F147AF"/>
    <w:rsid w:val="00F17335"/>
    <w:rsid w:val="00F24563"/>
    <w:rsid w:val="00F256FD"/>
    <w:rsid w:val="00F3149B"/>
    <w:rsid w:val="00F33E07"/>
    <w:rsid w:val="00F40F77"/>
    <w:rsid w:val="00F41116"/>
    <w:rsid w:val="00F42C01"/>
    <w:rsid w:val="00F46B16"/>
    <w:rsid w:val="00F60F0A"/>
    <w:rsid w:val="00F62D78"/>
    <w:rsid w:val="00F63247"/>
    <w:rsid w:val="00F65F39"/>
    <w:rsid w:val="00F74B5D"/>
    <w:rsid w:val="00F755B4"/>
    <w:rsid w:val="00F76B6A"/>
    <w:rsid w:val="00F83FB0"/>
    <w:rsid w:val="00F858E8"/>
    <w:rsid w:val="00F91DEE"/>
    <w:rsid w:val="00F957BC"/>
    <w:rsid w:val="00F959D5"/>
    <w:rsid w:val="00FA1D17"/>
    <w:rsid w:val="00FA2D3F"/>
    <w:rsid w:val="00FA6592"/>
    <w:rsid w:val="00FB22C4"/>
    <w:rsid w:val="00FB2613"/>
    <w:rsid w:val="00FC00A2"/>
    <w:rsid w:val="00FC012A"/>
    <w:rsid w:val="00FC77FE"/>
    <w:rsid w:val="00FD5024"/>
    <w:rsid w:val="00FE1196"/>
    <w:rsid w:val="00FE5062"/>
    <w:rsid w:val="00FE5CEB"/>
    <w:rsid w:val="00FF1544"/>
    <w:rsid w:val="00FF26CC"/>
    <w:rsid w:val="00FF28D3"/>
    <w:rsid w:val="00FF3F88"/>
    <w:rsid w:val="00FF4863"/>
    <w:rsid w:val="00FF795D"/>
    <w:rsid w:val="03533D87"/>
    <w:rsid w:val="31919850"/>
    <w:rsid w:val="43B5191B"/>
    <w:rsid w:val="5889BFEC"/>
    <w:rsid w:val="76C89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20062889-D893-40E2-8600-B96B93AB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  <w:style w:type="paragraph" w:customStyle="1" w:styleId="paragraph">
    <w:name w:val="paragraph"/>
    <w:basedOn w:val="Normal"/>
    <w:rsid w:val="002737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73779"/>
  </w:style>
  <w:style w:type="character" w:customStyle="1" w:styleId="eop">
    <w:name w:val="eop"/>
    <w:basedOn w:val="DefaultParagraphFont"/>
    <w:rsid w:val="00273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6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g"/><Relationship Id="rId1" Type="http://schemas.openxmlformats.org/officeDocument/2006/relationships/image" Target="media/image22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c1a333d4e903e34c23f0605c9024b49d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50b6f57787fb9933e749b1241302e2ad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 xsi:nil="true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F957CD-9E45-4FF4-B903-9A144DDB6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0618DC-A08C-4C5C-9A07-FABF52023C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E9F171-59A6-4022-A46D-27C25069926A}">
  <ds:schemaRefs>
    <ds:schemaRef ds:uri="http://schemas.microsoft.com/office/2006/metadata/properties"/>
    <ds:schemaRef ds:uri="http://schemas.microsoft.com/office/infopath/2007/PartnerControls"/>
    <ds:schemaRef ds:uri="6f2ae4e0-94e8-4b28-8f95-861d59f7ae70"/>
    <ds:schemaRef ds:uri="99303871-8934-4198-a088-14ac5c5d1c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555</Words>
  <Characters>3282</Characters>
  <Application>Microsoft Office Word</Application>
  <DocSecurity>0</DocSecurity>
  <Lines>80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Sri Lanka Development Coorporation Facsheet 2025-26</vt:lpstr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Sri Lanka Development Coorporation Facsheet 2025-26</dc:title>
  <dc:subject>Development Coorporation Facsheet 2025-26</dc:subject>
  <dc:creator>Department of Foreign Affairs and Trade</dc:creator>
  <cp:keywords>International development; development coorperation; DFAT, Australian Aid; Australian Department of Foreign Affairs and Trade; ODA; Australian Government [SEC=OFFICIAL:Sensitive]</cp:keywords>
  <dc:description/>
  <cp:lastModifiedBy>Linda Roche</cp:lastModifiedBy>
  <cp:revision>40</cp:revision>
  <dcterms:created xsi:type="dcterms:W3CDTF">2025-05-08T11:45:00Z</dcterms:created>
  <dcterms:modified xsi:type="dcterms:W3CDTF">2025-05-20T23:45:00Z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Files\Common Files\janusNET Shared\janusSEAL\Images\DocumentSlashBlue.png</vt:lpwstr>
  </property>
  <property fmtid="{D5CDD505-2E9C-101B-9397-08002B2CF9AE}" pid="3" name="PM_SecurityClassification">
    <vt:lpwstr>OFFICIAL:Sensitive</vt:lpwstr>
  </property>
  <property fmtid="{D5CDD505-2E9C-101B-9397-08002B2CF9AE}" pid="4" name="PM_Qualifier">
    <vt:lpwstr/>
  </property>
  <property fmtid="{D5CDD505-2E9C-101B-9397-08002B2CF9AE}" pid="5" name="PM_DisplayValueSecClassificationWithQualifier">
    <vt:lpwstr>OFFICIAL: Sensitive</vt:lpwstr>
  </property>
  <property fmtid="{D5CDD505-2E9C-101B-9397-08002B2CF9AE}" pid="6" name="PM_InsertionValue">
    <vt:lpwstr>OFFICIAL: Sensitive</vt:lpwstr>
  </property>
  <property fmtid="{D5CDD505-2E9C-101B-9397-08002B2CF9AE}" pid="7" name="PM_Originator_Hash_SHA1">
    <vt:lpwstr>4DFB2A45D0ABC223771DA158D4192358D096AA7E</vt:lpwstr>
  </property>
  <property fmtid="{D5CDD505-2E9C-101B-9397-08002B2CF9AE}" pid="8" name="PM_Originating_FileId">
    <vt:lpwstr>A04407B03FB3406E91B16F76B50D491D</vt:lpwstr>
  </property>
  <property fmtid="{D5CDD505-2E9C-101B-9397-08002B2CF9AE}" pid="9" name="PM_ProtectiveMarkingValue_Footer">
    <vt:lpwstr>OFFICIAL: Sensitive</vt:lpwstr>
  </property>
  <property fmtid="{D5CDD505-2E9C-101B-9397-08002B2CF9AE}" pid="10" name="PM_ProtectiveMarkingValue_Header">
    <vt:lpwstr>OFFICIAL: Sensitive</vt:lpwstr>
  </property>
  <property fmtid="{D5CDD505-2E9C-101B-9397-08002B2CF9AE}" pid="11" name="PM_OriginationTimeStamp">
    <vt:lpwstr>2025-04-16T10:00:25Z</vt:lpwstr>
  </property>
  <property fmtid="{D5CDD505-2E9C-101B-9397-08002B2CF9AE}" pid="12" name="PM_ProtectiveMarkingImage_Footer">
    <vt:lpwstr>C:\Program Files\Common Files\janusNET Shared\janusSEAL\Images\DocumentSlashBlue.png</vt:lpwstr>
  </property>
  <property fmtid="{D5CDD505-2E9C-101B-9397-08002B2CF9AE}" pid="13" name="PM_Namespace">
    <vt:lpwstr>gov.au</vt:lpwstr>
  </property>
  <property fmtid="{D5CDD505-2E9C-101B-9397-08002B2CF9AE}" pid="14" name="PM_Version">
    <vt:lpwstr>2018.4</vt:lpwstr>
  </property>
  <property fmtid="{D5CDD505-2E9C-101B-9397-08002B2CF9AE}" pid="15" name="PM_Note">
    <vt:lpwstr/>
  </property>
  <property fmtid="{D5CDD505-2E9C-101B-9397-08002B2CF9AE}" pid="16" name="PM_Markers">
    <vt:lpwstr/>
  </property>
  <property fmtid="{D5CDD505-2E9C-101B-9397-08002B2CF9AE}" pid="17" name="PM_Hash_Version">
    <vt:lpwstr>2022.1</vt:lpwstr>
  </property>
  <property fmtid="{D5CDD505-2E9C-101B-9397-08002B2CF9AE}" pid="18" name="PM_SecurityClassification_Prev">
    <vt:lpwstr>OFFICIAL:Sensitive</vt:lpwstr>
  </property>
  <property fmtid="{D5CDD505-2E9C-101B-9397-08002B2CF9AE}" pid="19" name="PM_Qualifier_Prev">
    <vt:lpwstr/>
  </property>
  <property fmtid="{D5CDD505-2E9C-101B-9397-08002B2CF9AE}" pid="20" name="PM_Display">
    <vt:lpwstr>OFFICIAL: Sensitive</vt:lpwstr>
  </property>
  <property fmtid="{D5CDD505-2E9C-101B-9397-08002B2CF9AE}" pid="21" name="PMUuid">
    <vt:lpwstr>v=2022.2;d=gov.au;g=ABA70C08-925C-5FA3-8765-3178156983AC</vt:lpwstr>
  </property>
  <property fmtid="{D5CDD505-2E9C-101B-9397-08002B2CF9AE}" pid="22" name="PM_OriginatorUserAccountName_SHA256">
    <vt:lpwstr>2FBBEB0D07DA66FB32ADEBC0EE9E9C465FDB83D3B7358F7A76537B8BF5FB863E</vt:lpwstr>
  </property>
  <property fmtid="{D5CDD505-2E9C-101B-9397-08002B2CF9AE}" pid="23" name="PM_OriginatorDomainName_SHA256">
    <vt:lpwstr>6F3591835F3B2A8A025B00B5BA6418010DA3A17C9C26EA9C049FFD28039489A2</vt:lpwstr>
  </property>
  <property fmtid="{D5CDD505-2E9C-101B-9397-08002B2CF9AE}" pid="24" name="PM_Caveats_Count">
    <vt:lpwstr>0</vt:lpwstr>
  </property>
  <property fmtid="{D5CDD505-2E9C-101B-9397-08002B2CF9AE}" pid="25" name="ContentTypeId">
    <vt:lpwstr>0x010100D6BD63B06336DD48B4944551E1A7B4D8</vt:lpwstr>
  </property>
  <property fmtid="{D5CDD505-2E9C-101B-9397-08002B2CF9AE}" pid="26" name="MediaServiceImageTags">
    <vt:lpwstr/>
  </property>
  <property fmtid="{D5CDD505-2E9C-101B-9397-08002B2CF9AE}" pid="27" name="PMHMAC">
    <vt:lpwstr>v=2022.1;a=SHA256;h=977C4BF3E936EF6A6626C3F484C7647DFE37080F78C0D325289E05F49D36DBB6</vt:lpwstr>
  </property>
  <property fmtid="{D5CDD505-2E9C-101B-9397-08002B2CF9AE}" pid="28" name="PM_Hash_Salt_Prev">
    <vt:lpwstr>8E0EE8421E878CF748372158A178C0D6</vt:lpwstr>
  </property>
  <property fmtid="{D5CDD505-2E9C-101B-9397-08002B2CF9AE}" pid="29" name="PM_Hash_Salt">
    <vt:lpwstr>5418CE0EC0B0641B81E5DC33879A1296</vt:lpwstr>
  </property>
  <property fmtid="{D5CDD505-2E9C-101B-9397-08002B2CF9AE}" pid="30" name="PM_Hash_SHA1">
    <vt:lpwstr>C3869CE49591DF5CC72D617C4E022647DDA23EB4</vt:lpwstr>
  </property>
</Properties>
</file>