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95" w:rsidRPr="00AB11D2" w:rsidRDefault="00AE4195" w:rsidP="00AE4195">
      <w:pPr>
        <w:widowControl/>
        <w:spacing w:after="0" w:line="240" w:lineRule="auto"/>
        <w:jc w:val="center"/>
        <w:rPr>
          <w:rFonts w:ascii="Times New Roman" w:eastAsia="SimSun" w:hAnsi="Times New Roman" w:cs="Times New Roman"/>
          <w:b/>
          <w:smallCaps/>
          <w:sz w:val="24"/>
          <w:szCs w:val="24"/>
          <w:lang w:val="en-AU"/>
        </w:rPr>
      </w:pPr>
      <w:bookmarkStart w:id="0" w:name="_GoBack"/>
      <w:bookmarkEnd w:id="0"/>
      <w:r w:rsidRPr="00AB11D2">
        <w:rPr>
          <w:rFonts w:ascii="Times New Roman" w:eastAsia="SimSun" w:hAnsi="Times New Roman" w:cs="Times New Roman"/>
          <w:b/>
          <w:smallCaps/>
          <w:sz w:val="24"/>
          <w:szCs w:val="24"/>
          <w:lang w:val="en-AU"/>
        </w:rPr>
        <w:t>Memorandum of Understanding</w:t>
      </w:r>
    </w:p>
    <w:p w:rsidR="00AE4195" w:rsidRPr="00AB11D2" w:rsidRDefault="00AE4195" w:rsidP="00AE4195">
      <w:pPr>
        <w:widowControl/>
        <w:spacing w:after="0" w:line="240" w:lineRule="auto"/>
        <w:jc w:val="center"/>
        <w:rPr>
          <w:rFonts w:ascii="Times New Roman" w:eastAsia="SimSun" w:hAnsi="Times New Roman" w:cs="Times New Roman"/>
          <w:b/>
          <w:smallCaps/>
          <w:sz w:val="24"/>
          <w:szCs w:val="24"/>
          <w:lang w:val="en-AU"/>
        </w:rPr>
      </w:pPr>
      <w:r w:rsidRPr="00AB11D2">
        <w:rPr>
          <w:rFonts w:ascii="Times New Roman" w:eastAsia="SimSun" w:hAnsi="Times New Roman" w:cs="Times New Roman"/>
          <w:b/>
          <w:smallCaps/>
          <w:sz w:val="24"/>
          <w:szCs w:val="24"/>
          <w:lang w:val="en-AU"/>
        </w:rPr>
        <w:t>between</w:t>
      </w:r>
    </w:p>
    <w:p w:rsidR="00AE4195" w:rsidRPr="00AB11D2" w:rsidRDefault="00AE4195" w:rsidP="00AE4195">
      <w:pPr>
        <w:widowControl/>
        <w:spacing w:after="0" w:line="240" w:lineRule="auto"/>
        <w:jc w:val="center"/>
        <w:rPr>
          <w:rFonts w:ascii="Times New Roman" w:eastAsia="SimSun" w:hAnsi="Times New Roman" w:cs="Times New Roman"/>
          <w:b/>
          <w:smallCaps/>
          <w:sz w:val="24"/>
          <w:szCs w:val="24"/>
          <w:lang w:val="en-AU"/>
        </w:rPr>
      </w:pPr>
      <w:r w:rsidRPr="00AB11D2">
        <w:rPr>
          <w:rFonts w:ascii="Times New Roman" w:eastAsia="SimSun" w:hAnsi="Times New Roman" w:cs="Times New Roman"/>
          <w:b/>
          <w:smallCaps/>
          <w:sz w:val="24"/>
          <w:szCs w:val="24"/>
          <w:lang w:val="en-AU"/>
        </w:rPr>
        <w:t>the Government of Australia</w:t>
      </w:r>
    </w:p>
    <w:p w:rsidR="00AE4195" w:rsidRPr="00AB11D2" w:rsidRDefault="00AE4195" w:rsidP="00AE4195">
      <w:pPr>
        <w:widowControl/>
        <w:spacing w:after="0" w:line="240" w:lineRule="auto"/>
        <w:jc w:val="center"/>
        <w:rPr>
          <w:rFonts w:ascii="Times New Roman" w:eastAsia="SimSun" w:hAnsi="Times New Roman" w:cs="Times New Roman"/>
          <w:b/>
          <w:smallCaps/>
          <w:sz w:val="24"/>
          <w:szCs w:val="24"/>
          <w:lang w:val="en-AU"/>
        </w:rPr>
      </w:pPr>
      <w:r w:rsidRPr="00AB11D2">
        <w:rPr>
          <w:rFonts w:ascii="Times New Roman" w:eastAsia="SimSun" w:hAnsi="Times New Roman" w:cs="Times New Roman"/>
          <w:b/>
          <w:smallCaps/>
          <w:sz w:val="24"/>
          <w:szCs w:val="24"/>
          <w:lang w:val="en-AU"/>
        </w:rPr>
        <w:t>and</w:t>
      </w:r>
    </w:p>
    <w:p w:rsidR="00AE4195" w:rsidRPr="00AB11D2" w:rsidRDefault="00AE4195" w:rsidP="00AE4195">
      <w:pPr>
        <w:widowControl/>
        <w:spacing w:after="0" w:line="240" w:lineRule="auto"/>
        <w:jc w:val="center"/>
        <w:rPr>
          <w:rFonts w:ascii="Times New Roman" w:eastAsia="SimSun" w:hAnsi="Times New Roman" w:cs="Times New Roman"/>
          <w:b/>
          <w:smallCaps/>
          <w:sz w:val="24"/>
          <w:szCs w:val="24"/>
          <w:lang w:val="en-AU"/>
        </w:rPr>
      </w:pPr>
      <w:r w:rsidRPr="00AB11D2">
        <w:rPr>
          <w:rFonts w:ascii="Times New Roman" w:eastAsia="SimSun" w:hAnsi="Times New Roman" w:cs="Times New Roman"/>
          <w:b/>
          <w:smallCaps/>
          <w:sz w:val="24"/>
          <w:szCs w:val="24"/>
          <w:lang w:val="en-AU"/>
        </w:rPr>
        <w:t>the Government of</w:t>
      </w:r>
    </w:p>
    <w:p w:rsidR="00AE4195" w:rsidRPr="00AB11D2" w:rsidRDefault="00AE4195" w:rsidP="00AE4195">
      <w:pPr>
        <w:widowControl/>
        <w:spacing w:after="0" w:line="240" w:lineRule="auto"/>
        <w:jc w:val="center"/>
        <w:rPr>
          <w:rFonts w:ascii="Times New Roman" w:eastAsia="SimSun" w:hAnsi="Times New Roman" w:cs="Times New Roman"/>
          <w:b/>
          <w:smallCaps/>
          <w:sz w:val="24"/>
          <w:szCs w:val="24"/>
          <w:lang w:val="en-AU"/>
        </w:rPr>
      </w:pPr>
      <w:r w:rsidRPr="00AB11D2">
        <w:rPr>
          <w:rFonts w:ascii="Times New Roman" w:eastAsia="SimSun" w:hAnsi="Times New Roman" w:cs="Times New Roman"/>
          <w:b/>
          <w:smallCaps/>
          <w:sz w:val="24"/>
          <w:szCs w:val="24"/>
          <w:lang w:val="en-AU"/>
        </w:rPr>
        <w:t>The People’s Republic of China</w:t>
      </w:r>
    </w:p>
    <w:p w:rsidR="00AE4195" w:rsidRPr="00AB11D2" w:rsidRDefault="00AE4195" w:rsidP="00AE4195">
      <w:pPr>
        <w:widowControl/>
        <w:spacing w:after="0" w:line="240" w:lineRule="auto"/>
        <w:jc w:val="center"/>
        <w:rPr>
          <w:rFonts w:ascii="Times New Roman" w:eastAsia="SimSun" w:hAnsi="Times New Roman" w:cs="Times New Roman"/>
          <w:b/>
          <w:smallCaps/>
          <w:sz w:val="24"/>
          <w:szCs w:val="24"/>
          <w:lang w:val="en-AU"/>
        </w:rPr>
      </w:pPr>
      <w:r w:rsidRPr="00AB11D2">
        <w:rPr>
          <w:rFonts w:ascii="Times New Roman" w:eastAsia="SimSun" w:hAnsi="Times New Roman" w:cs="Times New Roman"/>
          <w:b/>
          <w:smallCaps/>
          <w:sz w:val="24"/>
          <w:szCs w:val="24"/>
          <w:lang w:val="en-AU"/>
        </w:rPr>
        <w:t>on a Work and Holiday Visa Arrangement</w:t>
      </w:r>
    </w:p>
    <w:p w:rsidR="00AE4195" w:rsidRPr="00AB11D2" w:rsidRDefault="00AE4195" w:rsidP="00AE4195">
      <w:pPr>
        <w:widowControl/>
        <w:spacing w:after="0" w:line="240" w:lineRule="auto"/>
        <w:jc w:val="center"/>
        <w:rPr>
          <w:rFonts w:ascii="Times New Roman" w:eastAsia="SimSun" w:hAnsi="Times New Roman" w:cs="Times New Roman"/>
          <w:sz w:val="24"/>
          <w:szCs w:val="24"/>
          <w:lang w:val="en-AU"/>
        </w:rPr>
      </w:pPr>
    </w:p>
    <w:p w:rsidR="00AE4195" w:rsidRPr="00AB11D2" w:rsidRDefault="00AE4195" w:rsidP="00AE4195">
      <w:pPr>
        <w:widowControl/>
        <w:spacing w:after="0" w:line="240" w:lineRule="auto"/>
        <w:jc w:val="center"/>
        <w:rPr>
          <w:rFonts w:ascii="Times New Roman" w:eastAsia="SimSun" w:hAnsi="Times New Roman" w:cs="Times New Roman"/>
          <w:sz w:val="24"/>
          <w:szCs w:val="24"/>
          <w:lang w:val="en-AU"/>
        </w:rPr>
      </w:pPr>
    </w:p>
    <w:p w:rsidR="00AE4195" w:rsidRPr="00AB11D2" w:rsidRDefault="00AE4195" w:rsidP="00AE4195">
      <w:pPr>
        <w:widowControl/>
        <w:spacing w:after="0" w:line="240" w:lineRule="auto"/>
        <w:jc w:val="both"/>
        <w:rPr>
          <w:rFonts w:ascii="Times New Roman" w:eastAsia="SimSun" w:hAnsi="Times New Roman" w:cs="Times New Roman"/>
          <w:sz w:val="24"/>
          <w:szCs w:val="24"/>
          <w:lang w:val="en-AU"/>
        </w:rPr>
      </w:pPr>
      <w:r w:rsidRPr="00AB11D2">
        <w:rPr>
          <w:rFonts w:ascii="Times New Roman" w:eastAsia="SimSun" w:hAnsi="Times New Roman" w:cs="Times New Roman"/>
          <w:sz w:val="24"/>
          <w:szCs w:val="24"/>
          <w:lang w:val="en-AU"/>
        </w:rPr>
        <w:t>In the spirit of strengthening ties between their two countries and promoting improved mutual understanding amongst their young people, the Government of Australia and the Government of the People’s Republic of China (“the Participants”) have reached the following understandings in relation to granting “Work and Holiday” visas:</w:t>
      </w:r>
    </w:p>
    <w:p w:rsidR="00AE4195" w:rsidRPr="00AB11D2" w:rsidRDefault="00AE4195" w:rsidP="00AE4195">
      <w:pPr>
        <w:widowControl/>
        <w:tabs>
          <w:tab w:val="left" w:pos="851"/>
        </w:tabs>
        <w:spacing w:after="0" w:line="240" w:lineRule="auto"/>
        <w:jc w:val="both"/>
        <w:rPr>
          <w:rFonts w:ascii="Times New Roman" w:eastAsia="SimSun" w:hAnsi="Times New Roman" w:cs="Times New Roman"/>
          <w:sz w:val="24"/>
          <w:szCs w:val="24"/>
          <w:lang w:val="en-AU"/>
        </w:rPr>
      </w:pPr>
    </w:p>
    <w:p w:rsidR="00AE4195" w:rsidRPr="00AB11D2" w:rsidRDefault="00AE4195" w:rsidP="00AE4195">
      <w:pPr>
        <w:widowControl/>
        <w:tabs>
          <w:tab w:val="left" w:pos="851"/>
        </w:tabs>
        <w:spacing w:after="0" w:line="240" w:lineRule="auto"/>
        <w:jc w:val="both"/>
        <w:rPr>
          <w:rFonts w:ascii="Times New Roman" w:eastAsia="SimSun" w:hAnsi="Times New Roman" w:cs="Times New Roman"/>
          <w:sz w:val="24"/>
          <w:szCs w:val="24"/>
          <w:lang w:val="en-AU"/>
        </w:rPr>
      </w:pPr>
    </w:p>
    <w:p w:rsidR="00AE4195" w:rsidRPr="00AB11D2" w:rsidRDefault="00AE4195" w:rsidP="00AE4195">
      <w:pPr>
        <w:widowControl/>
        <w:spacing w:after="0" w:line="240" w:lineRule="auto"/>
        <w:jc w:val="both"/>
        <w:rPr>
          <w:rFonts w:ascii="Times New Roman" w:eastAsia="SimSun" w:hAnsi="Times New Roman" w:cs="Times New Roman"/>
          <w:smallCaps/>
          <w:sz w:val="24"/>
          <w:szCs w:val="24"/>
          <w:lang w:val="en-AU"/>
        </w:rPr>
      </w:pPr>
      <w:r w:rsidRPr="00AB11D2">
        <w:rPr>
          <w:rFonts w:ascii="Times New Roman" w:eastAsia="SimSun" w:hAnsi="Times New Roman" w:cs="Times New Roman"/>
          <w:smallCaps/>
          <w:sz w:val="24"/>
          <w:szCs w:val="24"/>
          <w:lang w:val="en-AU"/>
        </w:rPr>
        <w:t>1.</w:t>
      </w:r>
      <w:r w:rsidRPr="00AB11D2">
        <w:rPr>
          <w:rFonts w:ascii="Times New Roman" w:eastAsia="SimSun" w:hAnsi="Times New Roman" w:cs="Times New Roman"/>
          <w:smallCaps/>
          <w:sz w:val="24"/>
          <w:szCs w:val="24"/>
          <w:lang w:val="en-AU"/>
        </w:rPr>
        <w:tab/>
        <w:t>Issue of “Work and Holiday” Visas</w:t>
      </w:r>
    </w:p>
    <w:p w:rsidR="00AE4195" w:rsidRPr="00AB11D2" w:rsidRDefault="00AE4195" w:rsidP="00AE4195">
      <w:pPr>
        <w:widowControl/>
        <w:spacing w:after="0" w:line="240" w:lineRule="auto"/>
        <w:jc w:val="both"/>
        <w:rPr>
          <w:rFonts w:ascii="Times New Roman" w:eastAsia="SimSun" w:hAnsi="Times New Roman" w:cs="Times New Roman"/>
          <w:sz w:val="24"/>
          <w:szCs w:val="24"/>
          <w:lang w:val="en-AU"/>
        </w:rPr>
      </w:pPr>
    </w:p>
    <w:p w:rsidR="00AE4195" w:rsidRPr="00AB11D2" w:rsidRDefault="00AE4195" w:rsidP="00AE4195">
      <w:pPr>
        <w:widowControl/>
        <w:spacing w:after="0" w:line="240" w:lineRule="auto"/>
        <w:jc w:val="both"/>
        <w:rPr>
          <w:rFonts w:ascii="Times New Roman" w:eastAsia="SimSun" w:hAnsi="Times New Roman" w:cs="Times New Roman"/>
          <w:sz w:val="24"/>
          <w:szCs w:val="24"/>
          <w:lang w:val="en-AU"/>
        </w:rPr>
      </w:pPr>
      <w:r w:rsidRPr="00AB11D2">
        <w:rPr>
          <w:rFonts w:ascii="Times New Roman" w:eastAsia="SimSun" w:hAnsi="Times New Roman" w:cs="Times New Roman"/>
          <w:sz w:val="24"/>
          <w:szCs w:val="24"/>
          <w:lang w:val="en-AU"/>
        </w:rPr>
        <w:t>(a)</w:t>
      </w:r>
      <w:r w:rsidRPr="00AB11D2">
        <w:rPr>
          <w:rFonts w:ascii="Times New Roman" w:eastAsia="SimSun" w:hAnsi="Times New Roman" w:cs="Times New Roman"/>
          <w:sz w:val="24"/>
          <w:szCs w:val="24"/>
          <w:lang w:val="en-AU"/>
        </w:rPr>
        <w:tab/>
        <w:t>Subject to the provisions of this Memorandum of Understanding, Australia will grant annually, according to its laws and procedures, up to 5,000 multiple entry “Work and Holiday” visas or authorisations for temporary stay for a period of twelve (12) calendar months to nationals of the People’s Republic of China who the decision-maker is satisfied:</w:t>
      </w:r>
    </w:p>
    <w:p w:rsidR="00AE4195" w:rsidRPr="00AB11D2" w:rsidRDefault="00AE4195" w:rsidP="00AE4195">
      <w:pPr>
        <w:widowControl/>
        <w:spacing w:after="0" w:line="240" w:lineRule="auto"/>
        <w:ind w:left="1418" w:hanging="709"/>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r w:rsidRPr="00AB11D2">
        <w:rPr>
          <w:rFonts w:ascii="Times New Roman" w:eastAsia="SimSun" w:hAnsi="Times New Roman" w:cs="Times New Roman"/>
          <w:sz w:val="24"/>
          <w:szCs w:val="24"/>
          <w:lang w:val="en-AU"/>
        </w:rPr>
        <w:t>(</w:t>
      </w:r>
      <w:proofErr w:type="spellStart"/>
      <w:r w:rsidRPr="00AB11D2">
        <w:rPr>
          <w:rFonts w:ascii="Times New Roman" w:eastAsia="SimSun" w:hAnsi="Times New Roman" w:cs="Times New Roman"/>
          <w:sz w:val="24"/>
          <w:szCs w:val="24"/>
          <w:lang w:val="en-AU"/>
        </w:rPr>
        <w:t>i</w:t>
      </w:r>
      <w:proofErr w:type="spellEnd"/>
      <w:r w:rsidRPr="00AB11D2">
        <w:rPr>
          <w:rFonts w:ascii="Times New Roman" w:eastAsia="SimSun" w:hAnsi="Times New Roman" w:cs="Times New Roman"/>
          <w:sz w:val="24"/>
          <w:szCs w:val="24"/>
          <w:lang w:val="en-AU"/>
        </w:rPr>
        <w:t>)</w:t>
      </w:r>
      <w:r w:rsidRPr="00AB11D2">
        <w:rPr>
          <w:rFonts w:ascii="Times New Roman" w:eastAsia="SimSun" w:hAnsi="Times New Roman" w:cs="Times New Roman"/>
          <w:sz w:val="24"/>
          <w:szCs w:val="24"/>
          <w:lang w:val="en-AU"/>
        </w:rPr>
        <w:tab/>
      </w:r>
      <w:proofErr w:type="gramStart"/>
      <w:r w:rsidRPr="00AB11D2">
        <w:rPr>
          <w:rFonts w:ascii="Times New Roman" w:eastAsia="SimSun" w:hAnsi="Times New Roman" w:cs="Times New Roman"/>
          <w:sz w:val="24"/>
          <w:szCs w:val="24"/>
          <w:lang w:val="en-AU"/>
        </w:rPr>
        <w:t>intend</w:t>
      </w:r>
      <w:proofErr w:type="gramEnd"/>
      <w:r w:rsidRPr="00AB11D2">
        <w:rPr>
          <w:rFonts w:ascii="Times New Roman" w:eastAsia="SimSun" w:hAnsi="Times New Roman" w:cs="Times New Roman"/>
          <w:sz w:val="24"/>
          <w:szCs w:val="24"/>
          <w:lang w:val="en-AU"/>
        </w:rPr>
        <w:t xml:space="preserve"> primarily to holiday in Australia for a period of up to twelve (12) calendar months;</w:t>
      </w: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(ii)</w:t>
      </w:r>
      <w:r w:rsidRPr="001B4780">
        <w:rPr>
          <w:rFonts w:ascii="Times New Roman" w:eastAsia="SimSun" w:hAnsi="Times New Roman" w:cs="Times New Roman"/>
          <w:sz w:val="24"/>
          <w:szCs w:val="24"/>
          <w:lang w:val="en-AU"/>
        </w:rPr>
        <w:tab/>
      </w:r>
      <w:proofErr w:type="gramStart"/>
      <w:r w:rsidRPr="001B4780">
        <w:rPr>
          <w:rFonts w:ascii="Times New Roman" w:eastAsia="SimSun" w:hAnsi="Times New Roman" w:cs="Times New Roman"/>
          <w:sz w:val="24"/>
          <w:szCs w:val="24"/>
          <w:lang w:val="en-AU"/>
        </w:rPr>
        <w:t>are</w:t>
      </w:r>
      <w:proofErr w:type="gramEnd"/>
      <w:r w:rsidRPr="001B4780">
        <w:rPr>
          <w:rFonts w:ascii="Times New Roman" w:eastAsia="SimSun" w:hAnsi="Times New Roman" w:cs="Times New Roman"/>
          <w:sz w:val="24"/>
          <w:szCs w:val="24"/>
          <w:lang w:val="en-AU"/>
        </w:rPr>
        <w:t xml:space="preserve"> at least eighteen (18) years of age but have not turned thirty one (31) at the time of application for a visa;</w:t>
      </w: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(iii)</w:t>
      </w:r>
      <w:r w:rsidRPr="001B4780">
        <w:rPr>
          <w:rFonts w:ascii="Times New Roman" w:eastAsia="SimSun" w:hAnsi="Times New Roman" w:cs="Times New Roman"/>
          <w:sz w:val="24"/>
          <w:szCs w:val="24"/>
          <w:lang w:val="en-AU"/>
        </w:rPr>
        <w:tab/>
      </w:r>
      <w:proofErr w:type="gramStart"/>
      <w:r w:rsidRPr="001B4780">
        <w:rPr>
          <w:rFonts w:ascii="Times New Roman" w:eastAsia="SimSun" w:hAnsi="Times New Roman" w:cs="Times New Roman"/>
          <w:sz w:val="24"/>
          <w:szCs w:val="24"/>
          <w:lang w:val="en-AU"/>
        </w:rPr>
        <w:t>will</w:t>
      </w:r>
      <w:proofErr w:type="gramEnd"/>
      <w:r w:rsidRPr="001B4780">
        <w:rPr>
          <w:rFonts w:ascii="Times New Roman" w:eastAsia="SimSun" w:hAnsi="Times New Roman" w:cs="Times New Roman"/>
          <w:sz w:val="24"/>
          <w:szCs w:val="24"/>
          <w:lang w:val="en-AU"/>
        </w:rPr>
        <w:t xml:space="preserve"> not be accompanied by dependent children;</w:t>
      </w: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(iv)</w:t>
      </w:r>
      <w:r w:rsidRPr="001B4780">
        <w:rPr>
          <w:rFonts w:ascii="Times New Roman" w:eastAsia="SimSun" w:hAnsi="Times New Roman" w:cs="Times New Roman"/>
          <w:sz w:val="24"/>
          <w:szCs w:val="24"/>
          <w:lang w:val="en-AU"/>
        </w:rPr>
        <w:tab/>
      </w:r>
      <w:proofErr w:type="gramStart"/>
      <w:r w:rsidRPr="001B4780">
        <w:rPr>
          <w:rFonts w:ascii="Times New Roman" w:eastAsia="SimSun" w:hAnsi="Times New Roman" w:cs="Times New Roman"/>
          <w:sz w:val="24"/>
          <w:szCs w:val="24"/>
          <w:lang w:val="en-AU"/>
        </w:rPr>
        <w:t>hold</w:t>
      </w:r>
      <w:proofErr w:type="gramEnd"/>
      <w:r w:rsidRPr="001B4780">
        <w:rPr>
          <w:rFonts w:ascii="Times New Roman" w:eastAsia="SimSun" w:hAnsi="Times New Roman" w:cs="Times New Roman"/>
          <w:sz w:val="24"/>
          <w:szCs w:val="24"/>
          <w:lang w:val="en-AU"/>
        </w:rPr>
        <w:t xml:space="preserve"> a valid passport and an onward travel ticket or sufficient funds to purchase such a ticket;</w:t>
      </w: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(v)</w:t>
      </w:r>
      <w:r w:rsidRPr="001B4780">
        <w:rPr>
          <w:rFonts w:ascii="Times New Roman" w:eastAsia="SimSun" w:hAnsi="Times New Roman" w:cs="Times New Roman"/>
          <w:sz w:val="24"/>
          <w:szCs w:val="24"/>
          <w:lang w:val="en-AU"/>
        </w:rPr>
        <w:tab/>
      </w:r>
      <w:proofErr w:type="gramStart"/>
      <w:r w:rsidRPr="001B4780">
        <w:rPr>
          <w:rFonts w:ascii="Times New Roman" w:eastAsia="SimSun" w:hAnsi="Times New Roman" w:cs="Times New Roman"/>
          <w:sz w:val="24"/>
          <w:szCs w:val="24"/>
          <w:lang w:val="en-AU"/>
        </w:rPr>
        <w:t>possess</w:t>
      </w:r>
      <w:proofErr w:type="gramEnd"/>
      <w:r w:rsidRPr="001B4780">
        <w:rPr>
          <w:rFonts w:ascii="Times New Roman" w:eastAsia="SimSun" w:hAnsi="Times New Roman" w:cs="Times New Roman"/>
          <w:sz w:val="24"/>
          <w:szCs w:val="24"/>
          <w:lang w:val="en-AU"/>
        </w:rPr>
        <w:t xml:space="preserve"> sufficient funds for personal support for the purposes of the proposed period of work and holiday in Australia; </w:t>
      </w: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(vi)</w:t>
      </w:r>
      <w:r w:rsidRPr="001B4780">
        <w:rPr>
          <w:rFonts w:ascii="Times New Roman" w:eastAsia="SimSun" w:hAnsi="Times New Roman" w:cs="Times New Roman"/>
          <w:sz w:val="24"/>
          <w:szCs w:val="24"/>
          <w:lang w:val="en-AU"/>
        </w:rPr>
        <w:tab/>
      </w:r>
      <w:proofErr w:type="gramStart"/>
      <w:r w:rsidRPr="001B4780">
        <w:rPr>
          <w:rFonts w:ascii="Times New Roman" w:eastAsia="SimSun" w:hAnsi="Times New Roman" w:cs="Times New Roman"/>
          <w:sz w:val="24"/>
          <w:szCs w:val="24"/>
          <w:lang w:val="en-AU"/>
        </w:rPr>
        <w:t>meet</w:t>
      </w:r>
      <w:proofErr w:type="gramEnd"/>
      <w:r w:rsidRPr="001B4780">
        <w:rPr>
          <w:rFonts w:ascii="Times New Roman" w:eastAsia="SimSun" w:hAnsi="Times New Roman" w:cs="Times New Roman"/>
          <w:sz w:val="24"/>
          <w:szCs w:val="24"/>
          <w:lang w:val="en-AU"/>
        </w:rPr>
        <w:t xml:space="preserve"> health and character requirements as specified by Australian law; </w:t>
      </w: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(vii)</w:t>
      </w:r>
      <w:r w:rsidRPr="001B4780">
        <w:rPr>
          <w:rFonts w:ascii="Times New Roman" w:eastAsia="SimSun" w:hAnsi="Times New Roman" w:cs="Times New Roman"/>
          <w:sz w:val="24"/>
          <w:szCs w:val="24"/>
          <w:lang w:val="en-AU"/>
        </w:rPr>
        <w:tab/>
      </w:r>
      <w:proofErr w:type="gramStart"/>
      <w:r w:rsidRPr="001B4780">
        <w:rPr>
          <w:rFonts w:ascii="Times New Roman" w:eastAsia="SimSun" w:hAnsi="Times New Roman" w:cs="Times New Roman"/>
          <w:sz w:val="24"/>
          <w:szCs w:val="24"/>
          <w:lang w:val="en-AU"/>
        </w:rPr>
        <w:t>have</w:t>
      </w:r>
      <w:proofErr w:type="gramEnd"/>
      <w:r w:rsidRPr="001B4780">
        <w:rPr>
          <w:rFonts w:ascii="Times New Roman" w:eastAsia="SimSun" w:hAnsi="Times New Roman" w:cs="Times New Roman"/>
          <w:sz w:val="24"/>
          <w:szCs w:val="24"/>
          <w:lang w:val="en-AU"/>
        </w:rPr>
        <w:t xml:space="preserve"> not previously taken part in Australia’s “Work and Holiday” or “Working Holiday” program;</w:t>
      </w: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(viii)</w:t>
      </w:r>
      <w:r w:rsidRPr="001B4780">
        <w:rPr>
          <w:rFonts w:ascii="Times New Roman" w:eastAsia="SimSun" w:hAnsi="Times New Roman" w:cs="Times New Roman"/>
          <w:sz w:val="24"/>
          <w:szCs w:val="24"/>
          <w:lang w:val="en-AU"/>
        </w:rPr>
        <w:tab/>
      </w:r>
      <w:proofErr w:type="gramStart"/>
      <w:r w:rsidRPr="001B4780">
        <w:rPr>
          <w:rFonts w:ascii="Times New Roman" w:eastAsia="SimSun" w:hAnsi="Times New Roman" w:cs="Times New Roman"/>
          <w:sz w:val="24"/>
          <w:szCs w:val="24"/>
          <w:lang w:val="en-AU"/>
        </w:rPr>
        <w:t>hold</w:t>
      </w:r>
      <w:proofErr w:type="gramEnd"/>
      <w:r w:rsidRPr="001B4780">
        <w:rPr>
          <w:rFonts w:ascii="Times New Roman" w:eastAsia="SimSun" w:hAnsi="Times New Roman" w:cs="Times New Roman"/>
          <w:sz w:val="24"/>
          <w:szCs w:val="24"/>
          <w:lang w:val="en-AU"/>
        </w:rPr>
        <w:t xml:space="preserve"> tertiary qualifications, or have successfully completed at least two (2) years of undergraduate university study</w:t>
      </w:r>
      <w:r w:rsidRPr="001B4780">
        <w:rPr>
          <w:rFonts w:ascii="Times New Roman" w:eastAsia="SimSun" w:hAnsi="Times New Roman" w:cs="Times New Roman"/>
          <w:sz w:val="24"/>
          <w:szCs w:val="24"/>
          <w:lang w:val="en-AU" w:eastAsia="zh-CN"/>
        </w:rPr>
        <w:t>; and</w:t>
      </w: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lastRenderedPageBreak/>
        <w:t>(ix)</w:t>
      </w:r>
      <w:r w:rsidRPr="001B4780">
        <w:rPr>
          <w:rFonts w:ascii="Times New Roman" w:eastAsia="SimSun" w:hAnsi="Times New Roman" w:cs="Times New Roman"/>
          <w:sz w:val="24"/>
          <w:szCs w:val="24"/>
          <w:lang w:val="en-AU"/>
        </w:rPr>
        <w:tab/>
      </w:r>
      <w:proofErr w:type="gramStart"/>
      <w:r w:rsidRPr="001B4780">
        <w:rPr>
          <w:rFonts w:ascii="Times New Roman" w:eastAsia="SimSun" w:hAnsi="Times New Roman" w:cs="Times New Roman"/>
          <w:sz w:val="24"/>
          <w:szCs w:val="24"/>
          <w:lang w:val="en-AU"/>
        </w:rPr>
        <w:t>have</w:t>
      </w:r>
      <w:proofErr w:type="gramEnd"/>
      <w:r w:rsidRPr="001B4780">
        <w:rPr>
          <w:rFonts w:ascii="Times New Roman" w:eastAsia="SimSun" w:hAnsi="Times New Roman" w:cs="Times New Roman"/>
          <w:sz w:val="24"/>
          <w:szCs w:val="24"/>
          <w:lang w:val="en-AU"/>
        </w:rPr>
        <w:t xml:space="preserve"> a level of proficiency in English which is assessed as at least functional</w:t>
      </w:r>
      <w:r w:rsidRPr="001B4780">
        <w:rPr>
          <w:rFonts w:ascii="Times New Roman" w:eastAsia="SimSun" w:hAnsi="Times New Roman" w:cs="Times New Roman"/>
          <w:sz w:val="24"/>
          <w:szCs w:val="24"/>
          <w:lang w:val="en-AU" w:eastAsia="zh-CN"/>
        </w:rPr>
        <w:t>.</w:t>
      </w: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color w:val="000000"/>
          <w:sz w:val="24"/>
          <w:szCs w:val="24"/>
          <w:lang w:val="en-AU"/>
        </w:rPr>
      </w:pPr>
      <w:r w:rsidRPr="001B4780">
        <w:rPr>
          <w:rFonts w:ascii="Times New Roman" w:eastAsia="SimSun" w:hAnsi="Times New Roman" w:cs="Times New Roman"/>
          <w:sz w:val="24"/>
          <w:szCs w:val="24"/>
          <w:lang w:val="en-AU"/>
        </w:rPr>
        <w:t>(b)</w:t>
      </w:r>
      <w:r w:rsidRPr="001B4780">
        <w:rPr>
          <w:rFonts w:ascii="Times New Roman" w:eastAsia="SimSun" w:hAnsi="Times New Roman" w:cs="Times New Roman"/>
          <w:sz w:val="24"/>
          <w:szCs w:val="24"/>
          <w:lang w:val="en-AU"/>
        </w:rPr>
        <w:tab/>
        <w:t>The Government of Australia may specify the method and place of lodgement for “Work and Holiday” visa applications lodged by nationals of the People’s Republic of China. “Work and Holiday” visa applications must be lodged at the locations so specified.</w:t>
      </w:r>
    </w:p>
    <w:p w:rsidR="00AE4195" w:rsidRPr="001B4780" w:rsidRDefault="00AE4195" w:rsidP="00AE4195">
      <w:pPr>
        <w:widowControl/>
        <w:spacing w:after="0" w:line="240" w:lineRule="auto"/>
        <w:jc w:val="both"/>
        <w:rPr>
          <w:rFonts w:ascii="Times New Roman" w:eastAsia="SimSun" w:hAnsi="Times New Roman" w:cs="Times New Roman"/>
          <w:color w:val="000000"/>
          <w:sz w:val="24"/>
          <w:szCs w:val="24"/>
          <w:lang w:val="en-AU" w:eastAsia="zh-CN"/>
        </w:rPr>
      </w:pPr>
    </w:p>
    <w:p w:rsidR="00AE4195" w:rsidRPr="001B4780" w:rsidRDefault="00AE4195" w:rsidP="00AE4195">
      <w:pPr>
        <w:widowControl/>
        <w:spacing w:after="0" w:line="240" w:lineRule="auto"/>
        <w:jc w:val="both"/>
        <w:rPr>
          <w:rFonts w:ascii="Times New Roman" w:eastAsia="SimSun" w:hAnsi="Times New Roman" w:cs="Times New Roman"/>
          <w:color w:val="000000"/>
          <w:sz w:val="24"/>
          <w:szCs w:val="24"/>
          <w:lang w:val="en-AU"/>
        </w:rPr>
      </w:pPr>
      <w:r w:rsidRPr="001B4780">
        <w:rPr>
          <w:rFonts w:ascii="Times New Roman" w:eastAsia="SimSun" w:hAnsi="Times New Roman" w:cs="Times New Roman"/>
          <w:color w:val="000000"/>
          <w:sz w:val="24"/>
          <w:szCs w:val="24"/>
          <w:lang w:val="en-AU"/>
        </w:rPr>
        <w:t>(c)</w:t>
      </w:r>
      <w:r w:rsidRPr="001B4780">
        <w:rPr>
          <w:rFonts w:ascii="Times New Roman" w:eastAsia="SimSun" w:hAnsi="Times New Roman" w:cs="Times New Roman"/>
          <w:color w:val="000000"/>
          <w:sz w:val="24"/>
          <w:szCs w:val="24"/>
          <w:lang w:val="en-AU"/>
        </w:rPr>
        <w:tab/>
        <w:t>Applicants from the People’s Republic of China must pay any fees associated with the visa application.</w:t>
      </w:r>
    </w:p>
    <w:p w:rsidR="00AE4195" w:rsidRPr="001B4780" w:rsidRDefault="00AE4195" w:rsidP="00AE4195">
      <w:pPr>
        <w:widowControl/>
        <w:spacing w:after="0" w:line="240" w:lineRule="auto"/>
        <w:jc w:val="both"/>
        <w:rPr>
          <w:rFonts w:ascii="Times New Roman" w:eastAsia="SimSun" w:hAnsi="Times New Roman" w:cs="Times New Roman"/>
          <w:color w:val="000000"/>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color w:val="000000"/>
          <w:sz w:val="24"/>
          <w:szCs w:val="24"/>
          <w:lang w:val="en-AU"/>
        </w:rPr>
      </w:pPr>
      <w:r w:rsidRPr="001B4780">
        <w:rPr>
          <w:rFonts w:ascii="Times New Roman" w:eastAsia="SimSun" w:hAnsi="Times New Roman" w:cs="Times New Roman"/>
          <w:color w:val="000000"/>
          <w:sz w:val="24"/>
          <w:szCs w:val="24"/>
          <w:lang w:val="en-AU"/>
        </w:rPr>
        <w:t>(d)</w:t>
      </w:r>
      <w:r w:rsidRPr="001B4780">
        <w:rPr>
          <w:rFonts w:ascii="Times New Roman" w:eastAsia="SimSun" w:hAnsi="Times New Roman" w:cs="Times New Roman"/>
          <w:color w:val="000000"/>
          <w:sz w:val="24"/>
          <w:szCs w:val="24"/>
          <w:lang w:val="en-AU"/>
        </w:rPr>
        <w:tab/>
        <w:t>Nationals of the People’s Republic of China who have applied for a visa under this Memorandum of Understanding may be denied the grant of a visa by t</w:t>
      </w:r>
      <w:r w:rsidRPr="001B4780">
        <w:rPr>
          <w:rFonts w:ascii="Times New Roman" w:eastAsia="SimSun" w:hAnsi="Times New Roman" w:cs="Times New Roman"/>
          <w:iCs/>
          <w:sz w:val="24"/>
          <w:szCs w:val="24"/>
          <w:lang w:val="en-AU"/>
        </w:rPr>
        <w:t xml:space="preserve">he Government of </w:t>
      </w:r>
      <w:r w:rsidRPr="001B4780">
        <w:rPr>
          <w:rFonts w:ascii="Times New Roman" w:eastAsia="SimSun" w:hAnsi="Times New Roman" w:cs="Times New Roman"/>
          <w:color w:val="000000"/>
          <w:sz w:val="24"/>
          <w:szCs w:val="24"/>
          <w:lang w:val="en-AU"/>
        </w:rPr>
        <w:t>Australia in accordance with the laws and regulations of Australia.</w:t>
      </w:r>
    </w:p>
    <w:p w:rsidR="00AE4195" w:rsidRPr="001B4780" w:rsidRDefault="00AE4195" w:rsidP="00AE4195">
      <w:pPr>
        <w:widowControl/>
        <w:spacing w:after="0" w:line="240" w:lineRule="auto"/>
        <w:jc w:val="both"/>
        <w:rPr>
          <w:rFonts w:ascii="Times New Roman" w:eastAsia="SimSun" w:hAnsi="Times New Roman" w:cs="Times New Roman"/>
          <w:color w:val="000000"/>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color w:val="000000"/>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smallCaps/>
          <w:sz w:val="24"/>
          <w:szCs w:val="24"/>
          <w:lang w:val="en-AU"/>
        </w:rPr>
      </w:pPr>
      <w:r w:rsidRPr="001B4780">
        <w:rPr>
          <w:rFonts w:ascii="Times New Roman" w:eastAsia="SimSun" w:hAnsi="Times New Roman" w:cs="Times New Roman"/>
          <w:smallCaps/>
          <w:sz w:val="24"/>
          <w:szCs w:val="24"/>
          <w:lang w:val="en-AU"/>
        </w:rPr>
        <w:t>2.</w:t>
      </w:r>
      <w:r w:rsidRPr="001B4780">
        <w:rPr>
          <w:rFonts w:ascii="Times New Roman" w:eastAsia="SimSun" w:hAnsi="Times New Roman" w:cs="Times New Roman"/>
          <w:smallCaps/>
          <w:sz w:val="24"/>
          <w:szCs w:val="24"/>
          <w:lang w:val="en-AU"/>
        </w:rPr>
        <w:tab/>
        <w:t>Entry, Stay and Working Conditions</w:t>
      </w: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imes New Roman" w:hAnsi="Times New Roman" w:cs="Times New Roman"/>
          <w:sz w:val="24"/>
          <w:szCs w:val="24"/>
          <w:lang w:val="en-AU" w:eastAsia="zh-CN"/>
        </w:rPr>
      </w:pPr>
      <w:r w:rsidRPr="001B4780">
        <w:rPr>
          <w:rFonts w:ascii="Times New Roman" w:eastAsia="Times New Roman" w:hAnsi="Times New Roman" w:cs="Times New Roman"/>
          <w:sz w:val="24"/>
          <w:szCs w:val="24"/>
          <w:lang w:val="en-AU" w:eastAsia="zh-CN"/>
        </w:rPr>
        <w:t>(a)</w:t>
      </w:r>
      <w:r w:rsidRPr="001B4780">
        <w:rPr>
          <w:rFonts w:ascii="Times New Roman" w:eastAsia="Times New Roman" w:hAnsi="Times New Roman" w:cs="Times New Roman"/>
          <w:sz w:val="24"/>
          <w:szCs w:val="24"/>
          <w:lang w:val="en-AU" w:eastAsia="zh-CN"/>
        </w:rPr>
        <w:tab/>
        <w:t xml:space="preserve">Subject to paragraph 1, Australia will grant permission to stay in Australia, for a period of twelve (12) calendar months, to nationals of the People’s Republic of China who apply for “Work and Holiday” visas. During such period of stay, and subject to the laws of Australia, holders of a “Work and Holiday” visa will be allowed to leave and re-enter Australia using the same visa. </w:t>
      </w:r>
    </w:p>
    <w:p w:rsidR="00AE4195" w:rsidRPr="001B4780" w:rsidRDefault="00AE4195" w:rsidP="00AE4195">
      <w:pPr>
        <w:widowControl/>
        <w:spacing w:after="0" w:line="240" w:lineRule="auto"/>
        <w:jc w:val="both"/>
        <w:rPr>
          <w:rFonts w:ascii="Times New Roman" w:eastAsia="Times New Roman" w:hAnsi="Times New Roman" w:cs="Times New Roman"/>
          <w:sz w:val="24"/>
          <w:szCs w:val="24"/>
          <w:lang w:val="en-AU" w:eastAsia="zh-CN"/>
        </w:rPr>
      </w:pPr>
    </w:p>
    <w:p w:rsidR="00AE4195" w:rsidRPr="001B4780" w:rsidRDefault="00AE4195" w:rsidP="00AE4195">
      <w:pPr>
        <w:widowControl/>
        <w:spacing w:after="0" w:line="240" w:lineRule="auto"/>
        <w:jc w:val="both"/>
        <w:rPr>
          <w:rFonts w:ascii="Times New Roman" w:eastAsia="Times New Roman" w:hAnsi="Times New Roman" w:cs="Times New Roman"/>
          <w:sz w:val="24"/>
          <w:szCs w:val="24"/>
          <w:lang w:val="en-AU" w:eastAsia="zh-CN"/>
        </w:rPr>
      </w:pPr>
      <w:r w:rsidRPr="001B4780">
        <w:rPr>
          <w:rFonts w:ascii="Times New Roman" w:eastAsia="Times New Roman" w:hAnsi="Times New Roman" w:cs="Times New Roman"/>
          <w:sz w:val="24"/>
          <w:szCs w:val="24"/>
          <w:lang w:val="en-AU" w:eastAsia="zh-CN"/>
        </w:rPr>
        <w:t>(b)</w:t>
      </w:r>
      <w:r w:rsidRPr="001B4780">
        <w:rPr>
          <w:rFonts w:ascii="Times New Roman" w:eastAsia="Times New Roman" w:hAnsi="Times New Roman" w:cs="Times New Roman"/>
          <w:sz w:val="24"/>
          <w:szCs w:val="24"/>
          <w:lang w:val="en-AU" w:eastAsia="zh-CN"/>
        </w:rPr>
        <w:tab/>
        <w:t>Nationals of the People’s Republic of China who have entered the territory of Australia on a “Work and Holiday” visa will be required to comply with the laws and regulations of Australia.</w:t>
      </w:r>
    </w:p>
    <w:p w:rsidR="00AE4195" w:rsidRPr="001B4780" w:rsidRDefault="00AE4195" w:rsidP="00AE4195">
      <w:pPr>
        <w:widowControl/>
        <w:spacing w:after="0" w:line="240" w:lineRule="auto"/>
        <w:jc w:val="both"/>
        <w:rPr>
          <w:rFonts w:ascii="Times New Roman" w:eastAsia="Times New Roman" w:hAnsi="Times New Roman" w:cs="Times New Roman"/>
          <w:sz w:val="24"/>
          <w:szCs w:val="24"/>
          <w:lang w:val="en-AU" w:eastAsia="zh-CN"/>
        </w:rPr>
      </w:pPr>
    </w:p>
    <w:p w:rsidR="00AE4195" w:rsidRPr="001B4780" w:rsidRDefault="00AE4195" w:rsidP="00AE4195">
      <w:pPr>
        <w:widowControl/>
        <w:spacing w:after="0" w:line="240" w:lineRule="auto"/>
        <w:jc w:val="both"/>
        <w:rPr>
          <w:rFonts w:ascii="Times New Roman" w:eastAsia="Times New Roman" w:hAnsi="Times New Roman" w:cs="Times New Roman"/>
          <w:sz w:val="24"/>
          <w:szCs w:val="24"/>
          <w:lang w:val="en-AU" w:eastAsia="zh-CN"/>
        </w:rPr>
      </w:pPr>
      <w:r w:rsidRPr="001B4780">
        <w:rPr>
          <w:rFonts w:ascii="Times New Roman" w:eastAsia="Times New Roman" w:hAnsi="Times New Roman" w:cs="Times New Roman"/>
          <w:sz w:val="24"/>
          <w:szCs w:val="24"/>
          <w:lang w:val="en-AU" w:eastAsia="zh-CN"/>
        </w:rPr>
        <w:t>(c)</w:t>
      </w:r>
      <w:r w:rsidRPr="001B4780">
        <w:rPr>
          <w:rFonts w:ascii="Times New Roman" w:eastAsia="Times New Roman" w:hAnsi="Times New Roman" w:cs="Times New Roman"/>
          <w:sz w:val="24"/>
          <w:szCs w:val="24"/>
          <w:lang w:val="en-AU" w:eastAsia="zh-CN"/>
        </w:rPr>
        <w:tab/>
        <w:t>The Government of Australia will require “Work and Holiday” visa holders in Australia not to engage in employment that is contrary to the purpose of the “Work and Holiday” arrangement. The Participants do not intend that “Work and Holiday” visa holders will work for the full twelve (12) calendar months of their visit. In particular, the Australian Government will require visa holders to:</w:t>
      </w:r>
    </w:p>
    <w:p w:rsidR="00AE4195" w:rsidRPr="001B4780" w:rsidRDefault="00AE4195" w:rsidP="00AE4195">
      <w:pPr>
        <w:widowControl/>
        <w:spacing w:after="0" w:line="240" w:lineRule="auto"/>
        <w:jc w:val="both"/>
        <w:rPr>
          <w:rFonts w:ascii="Times New Roman" w:eastAsia="Times New Roman" w:hAnsi="Times New Roman" w:cs="Times New Roman"/>
          <w:sz w:val="24"/>
          <w:szCs w:val="24"/>
          <w:lang w:val="en-AU" w:eastAsia="zh-CN"/>
        </w:rPr>
      </w:pPr>
    </w:p>
    <w:p w:rsidR="00AE4195" w:rsidRPr="001B4780" w:rsidRDefault="00AE4195" w:rsidP="00AE4195">
      <w:pPr>
        <w:widowControl/>
        <w:numPr>
          <w:ilvl w:val="0"/>
          <w:numId w:val="1"/>
        </w:numPr>
        <w:spacing w:after="0" w:line="240" w:lineRule="auto"/>
        <w:jc w:val="both"/>
        <w:rPr>
          <w:rFonts w:ascii="Times New Roman" w:eastAsia="Times New Roman" w:hAnsi="Times New Roman" w:cs="Times New Roman"/>
          <w:sz w:val="24"/>
          <w:szCs w:val="24"/>
          <w:lang w:val="en-AU" w:eastAsia="zh-CN"/>
        </w:rPr>
      </w:pPr>
      <w:r w:rsidRPr="001B4780">
        <w:rPr>
          <w:rFonts w:ascii="Times New Roman" w:eastAsia="Times New Roman" w:hAnsi="Times New Roman" w:cs="Times New Roman"/>
          <w:sz w:val="24"/>
          <w:szCs w:val="24"/>
          <w:lang w:val="en-AU" w:eastAsia="zh-CN"/>
        </w:rPr>
        <w:t>have regard to the principal purpose of their stay under the Work and Holiday visa arrangement which is a holiday, with work being incidental to the holiday; and</w:t>
      </w:r>
    </w:p>
    <w:p w:rsidR="00AE4195" w:rsidRPr="001B4780" w:rsidRDefault="00AE4195" w:rsidP="00AE4195">
      <w:pPr>
        <w:widowControl/>
        <w:spacing w:after="0" w:line="240" w:lineRule="auto"/>
        <w:ind w:left="1418" w:hanging="709"/>
        <w:jc w:val="both"/>
        <w:rPr>
          <w:rFonts w:ascii="Times New Roman" w:eastAsia="Times New Roman" w:hAnsi="Times New Roman" w:cs="Times New Roman"/>
          <w:sz w:val="24"/>
          <w:szCs w:val="24"/>
          <w:lang w:val="en-AU" w:eastAsia="zh-CN"/>
        </w:rPr>
      </w:pPr>
    </w:p>
    <w:p w:rsidR="00AE4195" w:rsidRPr="001B4780" w:rsidRDefault="00AE4195" w:rsidP="00AE4195">
      <w:pPr>
        <w:widowControl/>
        <w:numPr>
          <w:ilvl w:val="0"/>
          <w:numId w:val="1"/>
        </w:numPr>
        <w:spacing w:after="0" w:line="240" w:lineRule="auto"/>
        <w:jc w:val="both"/>
        <w:rPr>
          <w:rFonts w:ascii="Times New Roman" w:eastAsia="Times New Roman" w:hAnsi="Times New Roman" w:cs="Times New Roman"/>
          <w:sz w:val="24"/>
          <w:szCs w:val="24"/>
          <w:lang w:val="en-AU" w:eastAsia="zh-CN"/>
        </w:rPr>
      </w:pPr>
      <w:proofErr w:type="gramStart"/>
      <w:r w:rsidRPr="001B4780">
        <w:rPr>
          <w:rFonts w:ascii="Times New Roman" w:eastAsia="Times New Roman" w:hAnsi="Times New Roman" w:cs="Times New Roman"/>
          <w:sz w:val="24"/>
          <w:szCs w:val="24"/>
          <w:lang w:val="en-AU" w:eastAsia="zh-CN"/>
        </w:rPr>
        <w:t>not</w:t>
      </w:r>
      <w:proofErr w:type="gramEnd"/>
      <w:r w:rsidRPr="001B4780">
        <w:rPr>
          <w:rFonts w:ascii="Times New Roman" w:eastAsia="Times New Roman" w:hAnsi="Times New Roman" w:cs="Times New Roman"/>
          <w:sz w:val="24"/>
          <w:szCs w:val="24"/>
          <w:lang w:val="en-AU" w:eastAsia="zh-CN"/>
        </w:rPr>
        <w:t xml:space="preserve"> be employed by any one (1) employer for more than six (6) months, unless permission has been granted by the Government of Australia.</w:t>
      </w:r>
    </w:p>
    <w:p w:rsidR="00AE4195" w:rsidRPr="001B4780" w:rsidRDefault="00AE4195" w:rsidP="00AE4195">
      <w:pPr>
        <w:widowControl/>
        <w:spacing w:after="0" w:line="240" w:lineRule="auto"/>
        <w:jc w:val="both"/>
        <w:rPr>
          <w:rFonts w:ascii="Times New Roman" w:eastAsia="Times New Roman" w:hAnsi="Times New Roman" w:cs="Times New Roman"/>
          <w:sz w:val="24"/>
          <w:szCs w:val="24"/>
          <w:lang w:val="en-AU" w:eastAsia="zh-CN"/>
        </w:rPr>
      </w:pPr>
    </w:p>
    <w:p w:rsidR="00AE4195" w:rsidRPr="001B4780" w:rsidRDefault="00AE4195" w:rsidP="00AE4195">
      <w:pPr>
        <w:widowControl/>
        <w:spacing w:after="0" w:line="240" w:lineRule="auto"/>
        <w:jc w:val="both"/>
        <w:rPr>
          <w:rFonts w:ascii="Times New Roman" w:eastAsia="Times New Roman" w:hAnsi="Times New Roman" w:cs="Times New Roman"/>
          <w:sz w:val="24"/>
          <w:szCs w:val="24"/>
          <w:lang w:val="en-AU" w:eastAsia="zh-CN"/>
        </w:rPr>
      </w:pPr>
      <w:r w:rsidRPr="001B4780">
        <w:rPr>
          <w:rFonts w:ascii="Times New Roman" w:eastAsia="Times New Roman" w:hAnsi="Times New Roman" w:cs="Times New Roman"/>
          <w:sz w:val="24"/>
          <w:szCs w:val="24"/>
          <w:lang w:val="en-AU" w:eastAsia="zh-CN"/>
        </w:rPr>
        <w:t>(d)</w:t>
      </w:r>
      <w:r w:rsidRPr="001B4780">
        <w:rPr>
          <w:rFonts w:ascii="Times New Roman" w:eastAsia="Times New Roman" w:hAnsi="Times New Roman" w:cs="Times New Roman"/>
          <w:sz w:val="24"/>
          <w:szCs w:val="24"/>
          <w:lang w:val="en-AU" w:eastAsia="zh-CN"/>
        </w:rPr>
        <w:tab/>
        <w:t xml:space="preserve">The Government of Australia will not permit “Work and Holiday” visa holders to engage in study or training for more than four (4) months during their stay in Australia. </w:t>
      </w:r>
    </w:p>
    <w:p w:rsidR="00AE4195" w:rsidRPr="001B4780" w:rsidRDefault="00AE4195" w:rsidP="00AE4195">
      <w:pPr>
        <w:widowControl/>
        <w:spacing w:after="0" w:line="240" w:lineRule="auto"/>
        <w:ind w:left="360"/>
        <w:jc w:val="both"/>
        <w:rPr>
          <w:rFonts w:ascii="Times New Roman" w:eastAsia="Times New Roman" w:hAnsi="Times New Roman" w:cs="Times New Roman"/>
          <w:sz w:val="24"/>
          <w:szCs w:val="24"/>
          <w:lang w:val="en-AU" w:eastAsia="zh-CN"/>
        </w:rPr>
      </w:pPr>
    </w:p>
    <w:p w:rsidR="00AE4195" w:rsidRPr="001B4780" w:rsidRDefault="00AE4195" w:rsidP="00AE4195">
      <w:pPr>
        <w:widowControl/>
        <w:spacing w:after="0" w:line="240" w:lineRule="auto"/>
        <w:jc w:val="both"/>
        <w:rPr>
          <w:rFonts w:ascii="Times New Roman" w:eastAsia="SimSun" w:hAnsi="Times New Roman" w:cs="Times New Roman"/>
          <w:color w:val="000000"/>
          <w:sz w:val="24"/>
          <w:szCs w:val="24"/>
          <w:lang w:val="en-AU"/>
        </w:rPr>
      </w:pPr>
      <w:r w:rsidRPr="001B4780">
        <w:rPr>
          <w:rFonts w:ascii="Times New Roman" w:eastAsia="SimSun" w:hAnsi="Times New Roman" w:cs="Times New Roman"/>
          <w:color w:val="000000"/>
          <w:sz w:val="24"/>
          <w:szCs w:val="24"/>
          <w:lang w:val="en-AU"/>
        </w:rPr>
        <w:lastRenderedPageBreak/>
        <w:t>(e)</w:t>
      </w:r>
      <w:r w:rsidRPr="001B4780">
        <w:rPr>
          <w:rFonts w:ascii="Times New Roman" w:eastAsia="SimSun" w:hAnsi="Times New Roman" w:cs="Times New Roman"/>
          <w:color w:val="000000"/>
          <w:sz w:val="24"/>
          <w:szCs w:val="24"/>
          <w:lang w:val="en-AU"/>
        </w:rPr>
        <w:tab/>
        <w:t xml:space="preserve">Nationals of the People’s Republic of China who have been granted a visa under this Memorandum of Understanding may be denied entry to, or removed from, the territory of Australia in accordance with the laws and regulations of Australia. </w:t>
      </w:r>
      <w:r w:rsidRPr="001B4780">
        <w:rPr>
          <w:rFonts w:ascii="Times New Roman" w:eastAsia="SimSun" w:hAnsi="Times New Roman" w:cs="Times New Roman"/>
          <w:color w:val="000000"/>
          <w:sz w:val="24"/>
          <w:szCs w:val="24"/>
          <w:lang w:val="en-AU" w:eastAsia="zh-CN"/>
        </w:rPr>
        <w:t xml:space="preserve">Removal of such nationals shall be handled in accordance with relevant laws and procedures. </w:t>
      </w:r>
    </w:p>
    <w:p w:rsidR="00AE4195" w:rsidRPr="001B4780" w:rsidRDefault="00AE4195" w:rsidP="00AE4195">
      <w:pPr>
        <w:widowControl/>
        <w:spacing w:after="0" w:line="240" w:lineRule="auto"/>
        <w:jc w:val="both"/>
        <w:rPr>
          <w:rFonts w:ascii="Times New Roman" w:eastAsia="SimSun" w:hAnsi="Times New Roman" w:cs="Times New Roman"/>
          <w:color w:val="000000"/>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color w:val="000000"/>
          <w:sz w:val="24"/>
          <w:szCs w:val="24"/>
          <w:lang w:val="en-AU"/>
        </w:rPr>
      </w:pPr>
      <w:r w:rsidRPr="001B4780">
        <w:rPr>
          <w:rFonts w:ascii="Times New Roman" w:eastAsia="SimSun" w:hAnsi="Times New Roman" w:cs="Times New Roman"/>
          <w:sz w:val="24"/>
          <w:szCs w:val="24"/>
          <w:lang w:val="en-AU"/>
        </w:rPr>
        <w:t>(f)</w:t>
      </w:r>
      <w:r w:rsidRPr="001B4780">
        <w:rPr>
          <w:rFonts w:ascii="Times New Roman" w:eastAsia="SimSun" w:hAnsi="Times New Roman" w:cs="Times New Roman"/>
          <w:sz w:val="24"/>
          <w:szCs w:val="24"/>
          <w:lang w:val="en-AU"/>
        </w:rPr>
        <w:tab/>
        <w:t>“Work and Holiday” visa holders will not be permitted to remain in Australia on their “Work and Holiday” visa beyond the authorised period of stay of twelve (12) calendar months.</w:t>
      </w: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eastAsia="zh-CN"/>
        </w:rPr>
      </w:pP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eastAsia="zh-CN"/>
        </w:rPr>
      </w:pPr>
    </w:p>
    <w:p w:rsidR="00AE4195" w:rsidRPr="001B4780" w:rsidRDefault="00AE4195" w:rsidP="00AE4195">
      <w:pPr>
        <w:widowControl/>
        <w:spacing w:after="0" w:line="240" w:lineRule="auto"/>
        <w:jc w:val="both"/>
        <w:rPr>
          <w:rFonts w:ascii="Times New Roman" w:eastAsia="SimSun" w:hAnsi="Times New Roman" w:cs="Times New Roman"/>
          <w:smallCaps/>
          <w:sz w:val="24"/>
          <w:szCs w:val="24"/>
          <w:lang w:val="en-AU"/>
        </w:rPr>
      </w:pPr>
      <w:r w:rsidRPr="001B4780">
        <w:rPr>
          <w:rFonts w:ascii="Times New Roman" w:eastAsia="SimSun" w:hAnsi="Times New Roman" w:cs="Times New Roman"/>
          <w:smallCaps/>
          <w:sz w:val="24"/>
          <w:szCs w:val="24"/>
          <w:lang w:val="en-AU"/>
        </w:rPr>
        <w:t>3.</w:t>
      </w:r>
      <w:r w:rsidRPr="001B4780">
        <w:rPr>
          <w:rFonts w:ascii="Times New Roman" w:eastAsia="SimSun" w:hAnsi="Times New Roman" w:cs="Times New Roman"/>
          <w:smallCaps/>
          <w:sz w:val="24"/>
          <w:szCs w:val="24"/>
          <w:lang w:val="en-AU"/>
        </w:rPr>
        <w:tab/>
        <w:t>Review</w:t>
      </w:r>
    </w:p>
    <w:p w:rsidR="00AE4195" w:rsidRPr="001B4780" w:rsidRDefault="00AE4195" w:rsidP="00AE4195">
      <w:pPr>
        <w:widowControl/>
        <w:spacing w:after="0" w:line="240" w:lineRule="auto"/>
        <w:ind w:left="360"/>
        <w:jc w:val="both"/>
        <w:rPr>
          <w:rFonts w:ascii="Times New Roman" w:eastAsia="SimSun" w:hAnsi="Times New Roman" w:cs="Times New Roman"/>
          <w:sz w:val="24"/>
          <w:szCs w:val="24"/>
          <w:lang w:val="en-AU" w:eastAsia="zh-CN"/>
        </w:rPr>
      </w:pPr>
    </w:p>
    <w:p w:rsidR="00AE4195" w:rsidRPr="001B4780" w:rsidRDefault="00AE4195" w:rsidP="00AE4195">
      <w:pPr>
        <w:widowControl/>
        <w:spacing w:after="0" w:line="240" w:lineRule="auto"/>
        <w:ind w:firstLine="720"/>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As mutually determined, within a period not exceeding three years from the entry into effect of this Memorandum of Understanding, the Participants will meet to review the operation of this Memorandum of Understanding</w:t>
      </w:r>
      <w:r w:rsidRPr="001B4780">
        <w:rPr>
          <w:rFonts w:ascii="Times New Roman" w:eastAsia="SimSun" w:hAnsi="Times New Roman" w:cs="Times New Roman"/>
          <w:sz w:val="24"/>
          <w:szCs w:val="24"/>
          <w:lang w:val="en-AU" w:eastAsia="zh-CN"/>
        </w:rPr>
        <w:t xml:space="preserve"> including, without limitation, the provisions of paragraph</w:t>
      </w:r>
      <w:r w:rsidRPr="001B4780">
        <w:rPr>
          <w:rFonts w:ascii="Times New Roman" w:eastAsia="SimSun" w:hAnsi="Times New Roman" w:cs="Times New Roman"/>
          <w:sz w:val="24"/>
          <w:szCs w:val="24"/>
          <w:lang w:val="en-AU"/>
        </w:rPr>
        <w:t xml:space="preserve"> </w:t>
      </w:r>
      <w:r w:rsidRPr="001B4780">
        <w:rPr>
          <w:rFonts w:ascii="Times New Roman" w:eastAsia="SimSun" w:hAnsi="Times New Roman" w:cs="Times New Roman"/>
          <w:sz w:val="24"/>
          <w:szCs w:val="24"/>
          <w:lang w:val="en-AU" w:eastAsia="zh-CN"/>
        </w:rPr>
        <w:t xml:space="preserve">1(a). </w:t>
      </w:r>
      <w:r w:rsidRPr="001B4780">
        <w:rPr>
          <w:rFonts w:ascii="Times New Roman" w:eastAsia="SimSun" w:hAnsi="Times New Roman" w:cs="Times New Roman"/>
          <w:sz w:val="24"/>
          <w:szCs w:val="24"/>
          <w:lang w:val="en-AU"/>
        </w:rPr>
        <w:t>As part of this review, the Participants will consider amendments to allow for a reciprocal Work and Holiday arrangement.</w:t>
      </w: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smallCaps/>
          <w:sz w:val="24"/>
          <w:szCs w:val="24"/>
          <w:lang w:val="en-AU"/>
        </w:rPr>
      </w:pPr>
      <w:r w:rsidRPr="001B4780">
        <w:rPr>
          <w:rFonts w:ascii="Times New Roman" w:eastAsia="SimSun" w:hAnsi="Times New Roman" w:cs="Times New Roman"/>
          <w:smallCaps/>
          <w:sz w:val="24"/>
          <w:szCs w:val="24"/>
          <w:lang w:val="en-AU"/>
        </w:rPr>
        <w:t>4.</w:t>
      </w:r>
      <w:r w:rsidRPr="001B4780">
        <w:rPr>
          <w:rFonts w:ascii="Times New Roman" w:eastAsia="SimSun" w:hAnsi="Times New Roman" w:cs="Times New Roman"/>
          <w:smallCaps/>
          <w:sz w:val="24"/>
          <w:szCs w:val="24"/>
          <w:lang w:val="en-AU"/>
        </w:rPr>
        <w:tab/>
        <w:t>Suspension</w:t>
      </w:r>
    </w:p>
    <w:p w:rsidR="00AE4195" w:rsidRPr="001B4780" w:rsidRDefault="00AE4195" w:rsidP="00AE4195">
      <w:pPr>
        <w:widowControl/>
        <w:spacing w:after="0" w:line="240" w:lineRule="auto"/>
        <w:jc w:val="both"/>
        <w:rPr>
          <w:rFonts w:ascii="Times New Roman" w:eastAsia="Times New Roman" w:hAnsi="Times New Roman" w:cs="Times New Roman"/>
          <w:sz w:val="24"/>
          <w:szCs w:val="24"/>
          <w:lang w:val="en-AU" w:eastAsia="zh-CN"/>
        </w:rPr>
      </w:pPr>
    </w:p>
    <w:p w:rsidR="00AE4195" w:rsidRPr="001B4780" w:rsidRDefault="00AE4195" w:rsidP="00AE4195">
      <w:pPr>
        <w:widowControl/>
        <w:spacing w:after="0" w:line="240" w:lineRule="auto"/>
        <w:ind w:firstLine="720"/>
        <w:contextualSpacing/>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rPr>
        <w:t xml:space="preserve">Subject to paragraph 6(c), the Government of Australia may, for reasons </w:t>
      </w:r>
      <w:proofErr w:type="gramStart"/>
      <w:r w:rsidRPr="001B4780">
        <w:rPr>
          <w:rFonts w:ascii="Times New Roman" w:eastAsia="SimSun" w:hAnsi="Times New Roman" w:cs="Times New Roman"/>
          <w:sz w:val="24"/>
          <w:szCs w:val="24"/>
          <w:lang w:val="en-AU"/>
        </w:rPr>
        <w:t xml:space="preserve">of </w:t>
      </w:r>
      <w:r w:rsidRPr="001B4780">
        <w:rPr>
          <w:rFonts w:ascii="Times New Roman" w:eastAsia="SimSun" w:hAnsi="Times New Roman" w:cs="Times New Roman"/>
          <w:iCs/>
          <w:color w:val="4104EC"/>
          <w:sz w:val="24"/>
          <w:szCs w:val="24"/>
          <w:lang w:val="en-AU"/>
        </w:rPr>
        <w:t xml:space="preserve"> </w:t>
      </w:r>
      <w:r w:rsidRPr="001B4780">
        <w:rPr>
          <w:rFonts w:ascii="Times New Roman" w:eastAsia="SimSun" w:hAnsi="Times New Roman" w:cs="Times New Roman"/>
          <w:iCs/>
          <w:sz w:val="24"/>
          <w:szCs w:val="24"/>
          <w:lang w:val="en-AU"/>
        </w:rPr>
        <w:t>public</w:t>
      </w:r>
      <w:proofErr w:type="gramEnd"/>
      <w:r w:rsidRPr="001B4780">
        <w:rPr>
          <w:rFonts w:ascii="Times New Roman" w:eastAsia="SimSun" w:hAnsi="Times New Roman" w:cs="Times New Roman"/>
          <w:iCs/>
          <w:sz w:val="24"/>
          <w:szCs w:val="24"/>
          <w:lang w:val="en-AU"/>
        </w:rPr>
        <w:t xml:space="preserve"> administration, </w:t>
      </w:r>
      <w:r w:rsidRPr="001B4780">
        <w:rPr>
          <w:rFonts w:ascii="Times New Roman" w:eastAsia="SimSun" w:hAnsi="Times New Roman" w:cs="Times New Roman"/>
          <w:iCs/>
          <w:sz w:val="24"/>
          <w:szCs w:val="24"/>
          <w:lang w:val="en-AU" w:eastAsia="zh-CN"/>
        </w:rPr>
        <w:t xml:space="preserve">public </w:t>
      </w:r>
      <w:r w:rsidRPr="001B4780">
        <w:rPr>
          <w:rFonts w:ascii="Times New Roman" w:eastAsia="SimSun" w:hAnsi="Times New Roman" w:cs="Times New Roman"/>
          <w:iCs/>
          <w:sz w:val="24"/>
          <w:szCs w:val="24"/>
          <w:lang w:val="en-AU"/>
        </w:rPr>
        <w:t xml:space="preserve">health, </w:t>
      </w:r>
      <w:r w:rsidRPr="001B4780">
        <w:rPr>
          <w:rFonts w:ascii="Times New Roman" w:eastAsia="SimSun" w:hAnsi="Times New Roman" w:cs="Times New Roman"/>
          <w:iCs/>
          <w:sz w:val="24"/>
          <w:szCs w:val="24"/>
          <w:lang w:val="en-AU" w:eastAsia="zh-CN"/>
        </w:rPr>
        <w:t xml:space="preserve">public </w:t>
      </w:r>
      <w:r w:rsidRPr="001B4780">
        <w:rPr>
          <w:rFonts w:ascii="Times New Roman" w:eastAsia="SimSun" w:hAnsi="Times New Roman" w:cs="Times New Roman"/>
          <w:iCs/>
          <w:sz w:val="24"/>
          <w:szCs w:val="24"/>
          <w:lang w:val="en-AU"/>
        </w:rPr>
        <w:t xml:space="preserve">safety, </w:t>
      </w:r>
      <w:r w:rsidRPr="001B4780">
        <w:rPr>
          <w:rFonts w:ascii="Times New Roman" w:eastAsia="SimSun" w:hAnsi="Times New Roman" w:cs="Times New Roman"/>
          <w:iCs/>
          <w:sz w:val="24"/>
          <w:szCs w:val="24"/>
          <w:lang w:val="en-AU" w:eastAsia="zh-CN"/>
        </w:rPr>
        <w:t xml:space="preserve">public </w:t>
      </w:r>
      <w:r w:rsidRPr="001B4780">
        <w:rPr>
          <w:rFonts w:ascii="Times New Roman" w:eastAsia="SimSun" w:hAnsi="Times New Roman" w:cs="Times New Roman"/>
          <w:iCs/>
          <w:sz w:val="24"/>
          <w:szCs w:val="24"/>
          <w:lang w:val="en-AU"/>
        </w:rPr>
        <w:t>security</w:t>
      </w:r>
      <w:r w:rsidRPr="001B4780">
        <w:rPr>
          <w:rFonts w:ascii="Times New Roman" w:eastAsia="SimSun" w:hAnsi="Times New Roman" w:cs="Times New Roman"/>
          <w:sz w:val="24"/>
          <w:szCs w:val="24"/>
          <w:lang w:val="en-AU"/>
        </w:rPr>
        <w:t xml:space="preserve"> or immigration risk, temporarily suspend, in whole or in part, the foregoing provisions relating to entry into or stay in Australia of “Work and Holiday” visa holders who are nationals of the People’s Republic of China. Any such suspension will be notified immediately to the People’s Republic of China through diplomatic channels. Any such written notice of suspension will stipulate the date that the suspension ends. During the period of the suspension, the Government of Australia will not undertake any tasks under the Memorandum of Understanding which concern the suspended provision(s).</w:t>
      </w:r>
    </w:p>
    <w:p w:rsidR="00AE4195" w:rsidRPr="001B4780" w:rsidRDefault="00AE4195" w:rsidP="00AE4195">
      <w:pPr>
        <w:widowControl/>
        <w:spacing w:after="0" w:line="240" w:lineRule="auto"/>
        <w:contextualSpacing/>
        <w:jc w:val="both"/>
        <w:rPr>
          <w:rFonts w:ascii="Times New Roman" w:eastAsia="SimSun" w:hAnsi="Times New Roman" w:cs="Times New Roman"/>
          <w:sz w:val="24"/>
          <w:szCs w:val="24"/>
          <w:lang w:val="en-AU" w:eastAsia="zh-CN"/>
        </w:rPr>
      </w:pPr>
    </w:p>
    <w:p w:rsidR="00AE4195" w:rsidRPr="001B4780" w:rsidRDefault="00AE4195" w:rsidP="00AE4195">
      <w:pPr>
        <w:widowControl/>
        <w:spacing w:after="0" w:line="240" w:lineRule="auto"/>
        <w:contextualSpacing/>
        <w:jc w:val="both"/>
        <w:rPr>
          <w:rFonts w:ascii="Times New Roman" w:eastAsia="SimSun" w:hAnsi="Times New Roman" w:cs="Times New Roman"/>
          <w:sz w:val="24"/>
          <w:szCs w:val="24"/>
          <w:lang w:val="en-AU" w:eastAsia="zh-CN"/>
        </w:rPr>
      </w:pPr>
    </w:p>
    <w:p w:rsidR="00AE4195" w:rsidRPr="001B4780" w:rsidRDefault="00AE4195" w:rsidP="00AE4195">
      <w:pPr>
        <w:widowControl/>
        <w:spacing w:after="0" w:line="240" w:lineRule="auto"/>
        <w:jc w:val="both"/>
        <w:rPr>
          <w:rFonts w:ascii="Times New Roman" w:eastAsia="SimSun" w:hAnsi="Times New Roman" w:cs="Times New Roman"/>
          <w:smallCaps/>
          <w:sz w:val="24"/>
          <w:szCs w:val="24"/>
          <w:lang w:val="en-AU"/>
        </w:rPr>
      </w:pPr>
      <w:r w:rsidRPr="001B4780">
        <w:rPr>
          <w:rFonts w:ascii="Times New Roman" w:eastAsia="SimSun" w:hAnsi="Times New Roman" w:cs="Times New Roman"/>
          <w:smallCaps/>
          <w:sz w:val="24"/>
          <w:szCs w:val="24"/>
          <w:lang w:val="en-AU"/>
        </w:rPr>
        <w:t>5.</w:t>
      </w:r>
      <w:r w:rsidRPr="001B4780">
        <w:rPr>
          <w:rFonts w:ascii="Times New Roman" w:eastAsia="SimSun" w:hAnsi="Times New Roman" w:cs="Times New Roman"/>
          <w:smallCaps/>
          <w:sz w:val="24"/>
          <w:szCs w:val="24"/>
          <w:lang w:val="en-AU"/>
        </w:rPr>
        <w:tab/>
        <w:t xml:space="preserve">Amendment </w:t>
      </w: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(a)</w:t>
      </w:r>
      <w:r w:rsidRPr="001B4780">
        <w:rPr>
          <w:rFonts w:ascii="Times New Roman" w:eastAsia="SimSun" w:hAnsi="Times New Roman" w:cs="Times New Roman"/>
          <w:sz w:val="24"/>
          <w:szCs w:val="24"/>
          <w:lang w:val="en-AU"/>
        </w:rPr>
        <w:tab/>
        <w:t xml:space="preserve">Amendments to this Memorandum of Understanding may be made at any time by a written arrangement between the Participants through diplomatic channels. </w:t>
      </w:r>
    </w:p>
    <w:p w:rsidR="00AE4195" w:rsidRPr="001B4780" w:rsidRDefault="00AE4195" w:rsidP="00AE4195">
      <w:pPr>
        <w:widowControl/>
        <w:spacing w:after="0" w:line="240" w:lineRule="auto"/>
        <w:ind w:firstLine="720"/>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eastAsia="zh-CN"/>
        </w:rPr>
      </w:pPr>
      <w:r w:rsidRPr="001B4780">
        <w:rPr>
          <w:rFonts w:ascii="Times New Roman" w:eastAsia="SimSun" w:hAnsi="Times New Roman" w:cs="Times New Roman"/>
          <w:sz w:val="24"/>
          <w:szCs w:val="24"/>
          <w:lang w:val="en-AU"/>
        </w:rPr>
        <w:t>(b)</w:t>
      </w:r>
      <w:r w:rsidRPr="001B4780">
        <w:rPr>
          <w:rFonts w:ascii="Times New Roman" w:eastAsia="SimSun" w:hAnsi="Times New Roman" w:cs="Times New Roman"/>
          <w:sz w:val="24"/>
          <w:szCs w:val="24"/>
          <w:lang w:val="en-AU"/>
        </w:rPr>
        <w:tab/>
        <w:t>The date of effect of any such amendment will be stipulated in the diplomatic correspondence.</w:t>
      </w:r>
    </w:p>
    <w:p w:rsidR="00AE4195" w:rsidRPr="001B4780" w:rsidRDefault="00AE4195" w:rsidP="00AE4195">
      <w:pPr>
        <w:widowControl/>
        <w:spacing w:after="0" w:line="240" w:lineRule="auto"/>
        <w:ind w:left="425" w:hanging="425"/>
        <w:jc w:val="both"/>
        <w:rPr>
          <w:rFonts w:ascii="Times New Roman" w:eastAsia="SimSun" w:hAnsi="Times New Roman" w:cs="Times New Roman"/>
          <w:sz w:val="24"/>
          <w:szCs w:val="24"/>
          <w:lang w:val="en-AU" w:eastAsia="zh-CN"/>
        </w:rPr>
      </w:pPr>
    </w:p>
    <w:p w:rsidR="00AE4195" w:rsidRPr="001B4780" w:rsidRDefault="00AE4195" w:rsidP="00AE4195">
      <w:pPr>
        <w:widowControl/>
        <w:spacing w:after="0" w:line="240" w:lineRule="auto"/>
        <w:ind w:left="425" w:hanging="425"/>
        <w:jc w:val="both"/>
        <w:rPr>
          <w:rFonts w:ascii="Times New Roman" w:eastAsia="SimSun" w:hAnsi="Times New Roman" w:cs="Times New Roman"/>
          <w:sz w:val="24"/>
          <w:szCs w:val="24"/>
          <w:lang w:val="en-AU" w:eastAsia="zh-CN"/>
        </w:rPr>
      </w:pPr>
    </w:p>
    <w:p w:rsidR="00AE4195" w:rsidRPr="001B4780" w:rsidRDefault="00AE4195" w:rsidP="00AE4195">
      <w:pPr>
        <w:widowControl/>
        <w:spacing w:after="0" w:line="240" w:lineRule="auto"/>
        <w:jc w:val="both"/>
        <w:rPr>
          <w:rFonts w:ascii="Times New Roman" w:eastAsia="SimSun" w:hAnsi="Times New Roman" w:cs="Times New Roman"/>
          <w:smallCaps/>
          <w:sz w:val="24"/>
          <w:szCs w:val="24"/>
          <w:lang w:val="en-AU"/>
        </w:rPr>
      </w:pPr>
      <w:r w:rsidRPr="001B4780">
        <w:rPr>
          <w:rFonts w:ascii="Times New Roman" w:eastAsia="SimSun" w:hAnsi="Times New Roman" w:cs="Times New Roman"/>
          <w:smallCaps/>
          <w:sz w:val="24"/>
          <w:szCs w:val="24"/>
          <w:lang w:val="en-AU"/>
        </w:rPr>
        <w:t>6.</w:t>
      </w:r>
      <w:r w:rsidRPr="001B4780">
        <w:rPr>
          <w:rFonts w:ascii="Times New Roman" w:eastAsia="SimSun" w:hAnsi="Times New Roman" w:cs="Times New Roman"/>
          <w:smallCaps/>
          <w:sz w:val="24"/>
          <w:szCs w:val="24"/>
          <w:lang w:val="en-AU"/>
        </w:rPr>
        <w:tab/>
        <w:t>Commencement and Duration</w:t>
      </w: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p>
    <w:p w:rsidR="00AE4195" w:rsidRPr="001B4780" w:rsidRDefault="00AE4195" w:rsidP="00AE4195">
      <w:pPr>
        <w:widowControl/>
        <w:tabs>
          <w:tab w:val="left" w:pos="426"/>
        </w:tabs>
        <w:spacing w:after="0" w:line="240" w:lineRule="auto"/>
        <w:jc w:val="both"/>
        <w:rPr>
          <w:rFonts w:ascii="Times New Roman" w:eastAsia="SimSun" w:hAnsi="Times New Roman" w:cs="Times New Roman"/>
          <w:color w:val="000000"/>
          <w:sz w:val="24"/>
          <w:szCs w:val="24"/>
          <w:lang w:val="en-AU"/>
        </w:rPr>
      </w:pPr>
      <w:r w:rsidRPr="001B4780">
        <w:rPr>
          <w:rFonts w:ascii="Times New Roman" w:eastAsia="SimSun" w:hAnsi="Times New Roman" w:cs="Times New Roman"/>
          <w:color w:val="000000"/>
          <w:sz w:val="24"/>
          <w:szCs w:val="24"/>
          <w:lang w:val="en-AU"/>
        </w:rPr>
        <w:t>(a)</w:t>
      </w:r>
      <w:r w:rsidRPr="001B4780">
        <w:rPr>
          <w:rFonts w:ascii="Times New Roman" w:eastAsia="SimSun" w:hAnsi="Times New Roman" w:cs="Times New Roman"/>
          <w:color w:val="000000"/>
          <w:sz w:val="24"/>
          <w:szCs w:val="24"/>
          <w:lang w:val="en-AU"/>
        </w:rPr>
        <w:tab/>
      </w:r>
      <w:r w:rsidRPr="001B4780">
        <w:rPr>
          <w:rFonts w:ascii="Times New Roman" w:eastAsia="SimSun" w:hAnsi="Times New Roman" w:cs="Times New Roman"/>
          <w:color w:val="000000"/>
          <w:sz w:val="24"/>
          <w:szCs w:val="24"/>
          <w:lang w:val="en-AU"/>
        </w:rPr>
        <w:tab/>
        <w:t>This Memorandum takes effect on:</w:t>
      </w:r>
    </w:p>
    <w:p w:rsidR="00AE4195" w:rsidRPr="001B4780" w:rsidRDefault="00AE4195" w:rsidP="00AE4195">
      <w:pPr>
        <w:widowControl/>
        <w:tabs>
          <w:tab w:val="left" w:pos="426"/>
        </w:tabs>
        <w:spacing w:after="0" w:line="240" w:lineRule="auto"/>
        <w:jc w:val="both"/>
        <w:rPr>
          <w:rFonts w:ascii="Times New Roman" w:eastAsia="SimSun" w:hAnsi="Times New Roman" w:cs="Times New Roman"/>
          <w:color w:val="000000"/>
          <w:sz w:val="24"/>
          <w:szCs w:val="24"/>
          <w:lang w:val="en-AU"/>
        </w:rPr>
      </w:pPr>
    </w:p>
    <w:p w:rsidR="00AE4195" w:rsidRPr="001B4780" w:rsidRDefault="00AE4195" w:rsidP="00AE4195">
      <w:pPr>
        <w:widowControl/>
        <w:numPr>
          <w:ilvl w:val="0"/>
          <w:numId w:val="2"/>
        </w:numPr>
        <w:spacing w:after="0" w:line="240" w:lineRule="auto"/>
        <w:jc w:val="both"/>
        <w:rPr>
          <w:rFonts w:ascii="Times New Roman" w:eastAsia="Times New Roman" w:hAnsi="Times New Roman" w:cs="Times New Roman"/>
          <w:sz w:val="24"/>
          <w:szCs w:val="24"/>
          <w:lang w:val="en-AU" w:eastAsia="zh-CN"/>
        </w:rPr>
      </w:pPr>
      <w:r w:rsidRPr="001B4780">
        <w:rPr>
          <w:rFonts w:ascii="Times New Roman" w:eastAsia="Times New Roman" w:hAnsi="Times New Roman" w:cs="Times New Roman"/>
          <w:sz w:val="24"/>
          <w:szCs w:val="24"/>
          <w:lang w:val="en-AU" w:eastAsia="zh-CN"/>
        </w:rPr>
        <w:lastRenderedPageBreak/>
        <w:t>the date that the Participants mutually determine and notify to each other in writing through diplomatic channels; or</w:t>
      </w:r>
    </w:p>
    <w:p w:rsidR="00AE4195" w:rsidRPr="001B4780" w:rsidRDefault="00AE4195" w:rsidP="00AE4195">
      <w:pPr>
        <w:widowControl/>
        <w:spacing w:after="0" w:line="240" w:lineRule="auto"/>
        <w:ind w:left="1418" w:hanging="709"/>
        <w:jc w:val="both"/>
        <w:rPr>
          <w:rFonts w:ascii="Times New Roman" w:eastAsia="Times New Roman" w:hAnsi="Times New Roman" w:cs="Times New Roman"/>
          <w:sz w:val="24"/>
          <w:szCs w:val="24"/>
          <w:lang w:val="en-AU" w:eastAsia="zh-CN"/>
        </w:rPr>
      </w:pPr>
    </w:p>
    <w:p w:rsidR="00AE4195" w:rsidRPr="001B4780" w:rsidRDefault="00AE4195" w:rsidP="00AE4195">
      <w:pPr>
        <w:widowControl/>
        <w:numPr>
          <w:ilvl w:val="0"/>
          <w:numId w:val="2"/>
        </w:numPr>
        <w:spacing w:after="0" w:line="240" w:lineRule="auto"/>
        <w:jc w:val="both"/>
        <w:rPr>
          <w:rFonts w:ascii="Times New Roman" w:eastAsia="Times New Roman" w:hAnsi="Times New Roman" w:cs="Times New Roman"/>
          <w:sz w:val="24"/>
          <w:szCs w:val="24"/>
          <w:lang w:val="en-AU" w:eastAsia="zh-CN"/>
        </w:rPr>
      </w:pPr>
      <w:proofErr w:type="gramStart"/>
      <w:r w:rsidRPr="001B4780">
        <w:rPr>
          <w:rFonts w:ascii="Times New Roman" w:eastAsia="Times New Roman" w:hAnsi="Times New Roman" w:cs="Times New Roman"/>
          <w:sz w:val="24"/>
          <w:szCs w:val="24"/>
          <w:lang w:val="en-AU" w:eastAsia="zh-CN"/>
        </w:rPr>
        <w:t>the</w:t>
      </w:r>
      <w:proofErr w:type="gramEnd"/>
      <w:r w:rsidRPr="001B4780">
        <w:rPr>
          <w:rFonts w:ascii="Times New Roman" w:eastAsia="Times New Roman" w:hAnsi="Times New Roman" w:cs="Times New Roman"/>
          <w:sz w:val="24"/>
          <w:szCs w:val="24"/>
          <w:lang w:val="en-AU" w:eastAsia="zh-CN"/>
        </w:rPr>
        <w:t xml:space="preserve"> first day of the month following the month in which the Government of Australia has notified the Government of the People’s Republic of China in writing through diplomatic channels that its domestic procedures for giving effect to this Memorandum of Understanding have been complied with.</w:t>
      </w:r>
    </w:p>
    <w:p w:rsidR="00AE4195" w:rsidRPr="001B4780" w:rsidRDefault="00AE4195" w:rsidP="00AE4195">
      <w:pPr>
        <w:widowControl/>
        <w:spacing w:after="0" w:line="240" w:lineRule="auto"/>
        <w:jc w:val="both"/>
        <w:rPr>
          <w:rFonts w:ascii="Times New Roman" w:eastAsia="Times New Roman" w:hAnsi="Times New Roman" w:cs="Times New Roman"/>
          <w:sz w:val="24"/>
          <w:szCs w:val="24"/>
          <w:lang w:val="en-AU" w:eastAsia="zh-CN"/>
        </w:rPr>
      </w:pPr>
    </w:p>
    <w:p w:rsidR="00AE4195" w:rsidRPr="001B4780" w:rsidRDefault="00AE4195" w:rsidP="00AE4195">
      <w:pPr>
        <w:widowControl/>
        <w:spacing w:after="0" w:line="240" w:lineRule="auto"/>
        <w:jc w:val="both"/>
        <w:rPr>
          <w:rFonts w:ascii="Times New Roman" w:eastAsia="Times New Roman" w:hAnsi="Times New Roman" w:cs="Times New Roman"/>
          <w:sz w:val="24"/>
          <w:szCs w:val="24"/>
          <w:lang w:val="en-AU" w:eastAsia="zh-CN"/>
        </w:rPr>
      </w:pPr>
      <w:r w:rsidRPr="001B4780">
        <w:rPr>
          <w:rFonts w:ascii="Times New Roman" w:eastAsia="SimSun" w:hAnsi="Times New Roman" w:cs="Times New Roman"/>
          <w:color w:val="000000"/>
          <w:sz w:val="24"/>
          <w:szCs w:val="24"/>
          <w:lang w:val="en-AU" w:eastAsia="zh-CN"/>
        </w:rPr>
        <w:t>(b)</w:t>
      </w:r>
      <w:r w:rsidRPr="001B4780">
        <w:rPr>
          <w:rFonts w:ascii="Times New Roman" w:eastAsia="SimSun" w:hAnsi="Times New Roman" w:cs="Times New Roman"/>
          <w:color w:val="000000"/>
          <w:sz w:val="24"/>
          <w:szCs w:val="24"/>
          <w:lang w:val="en-AU" w:eastAsia="zh-CN"/>
        </w:rPr>
        <w:tab/>
        <w:t>This Memorandum of Understanding</w:t>
      </w:r>
      <w:r w:rsidRPr="001B4780">
        <w:rPr>
          <w:rFonts w:ascii="Times New Roman" w:eastAsia="Times New Roman" w:hAnsi="Times New Roman" w:cs="Times New Roman"/>
          <w:sz w:val="24"/>
          <w:szCs w:val="24"/>
          <w:lang w:val="en-AU" w:eastAsia="zh-CN"/>
        </w:rPr>
        <w:t xml:space="preserve"> will remain in effect unless terminated. </w:t>
      </w: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 xml:space="preserve">(c) </w:t>
      </w:r>
      <w:r w:rsidRPr="001B4780">
        <w:rPr>
          <w:rFonts w:ascii="Times New Roman" w:eastAsia="SimSun" w:hAnsi="Times New Roman" w:cs="Times New Roman"/>
          <w:sz w:val="24"/>
          <w:szCs w:val="24"/>
          <w:lang w:val="en-AU"/>
        </w:rPr>
        <w:tab/>
        <w:t>The Government of Australia may terminate this Memorandum of Understanding by written notice through diplomatic channels to the Government of the People’s Republic of China, in which case the date of termination will be the later of:</w:t>
      </w: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p>
    <w:p w:rsidR="00AE4195" w:rsidRPr="001B4780" w:rsidRDefault="00AE4195" w:rsidP="00AE4195">
      <w:pPr>
        <w:widowControl/>
        <w:numPr>
          <w:ilvl w:val="0"/>
          <w:numId w:val="3"/>
        </w:numPr>
        <w:spacing w:after="0" w:line="240" w:lineRule="auto"/>
        <w:jc w:val="both"/>
        <w:rPr>
          <w:rFonts w:ascii="Times New Roman" w:eastAsia="Times New Roman" w:hAnsi="Times New Roman" w:cs="Times New Roman"/>
          <w:sz w:val="24"/>
          <w:szCs w:val="24"/>
          <w:lang w:val="en-AU" w:eastAsia="zh-CN"/>
        </w:rPr>
      </w:pPr>
      <w:r w:rsidRPr="001B4780">
        <w:rPr>
          <w:rFonts w:ascii="Times New Roman" w:eastAsia="Times New Roman" w:hAnsi="Times New Roman" w:cs="Times New Roman"/>
          <w:sz w:val="24"/>
          <w:szCs w:val="24"/>
          <w:lang w:val="en-AU" w:eastAsia="zh-CN"/>
        </w:rPr>
        <w:t>the date of termination specified in that written notice; or</w:t>
      </w:r>
    </w:p>
    <w:p w:rsidR="00AE4195" w:rsidRPr="001B4780" w:rsidRDefault="00AE4195" w:rsidP="00AE4195">
      <w:pPr>
        <w:widowControl/>
        <w:spacing w:after="0" w:line="240" w:lineRule="auto"/>
        <w:ind w:left="1418" w:hanging="709"/>
        <w:jc w:val="both"/>
        <w:rPr>
          <w:rFonts w:ascii="Times New Roman" w:eastAsia="Times New Roman" w:hAnsi="Times New Roman" w:cs="Times New Roman"/>
          <w:sz w:val="24"/>
          <w:szCs w:val="24"/>
          <w:lang w:val="en-AU" w:eastAsia="zh-CN"/>
        </w:rPr>
      </w:pPr>
    </w:p>
    <w:p w:rsidR="00AE4195" w:rsidRPr="001B4780" w:rsidRDefault="00AE4195" w:rsidP="00AE4195">
      <w:pPr>
        <w:widowControl/>
        <w:numPr>
          <w:ilvl w:val="0"/>
          <w:numId w:val="3"/>
        </w:numPr>
        <w:spacing w:after="0" w:line="240" w:lineRule="auto"/>
        <w:jc w:val="both"/>
        <w:rPr>
          <w:rFonts w:ascii="Times New Roman" w:eastAsia="Times New Roman" w:hAnsi="Times New Roman" w:cs="Times New Roman"/>
          <w:sz w:val="24"/>
          <w:szCs w:val="24"/>
          <w:lang w:val="en-AU" w:eastAsia="zh-CN"/>
        </w:rPr>
      </w:pPr>
      <w:proofErr w:type="gramStart"/>
      <w:r w:rsidRPr="001B4780">
        <w:rPr>
          <w:rFonts w:ascii="Times New Roman" w:eastAsia="Times New Roman" w:hAnsi="Times New Roman" w:cs="Times New Roman"/>
          <w:sz w:val="24"/>
          <w:szCs w:val="24"/>
          <w:lang w:val="en-AU" w:eastAsia="zh-CN"/>
        </w:rPr>
        <w:t>the</w:t>
      </w:r>
      <w:proofErr w:type="gramEnd"/>
      <w:r w:rsidRPr="001B4780">
        <w:rPr>
          <w:rFonts w:ascii="Times New Roman" w:eastAsia="Times New Roman" w:hAnsi="Times New Roman" w:cs="Times New Roman"/>
          <w:sz w:val="24"/>
          <w:szCs w:val="24"/>
          <w:lang w:val="en-AU" w:eastAsia="zh-CN"/>
        </w:rPr>
        <w:t xml:space="preserve"> date ninety (90) days following the day that the written notice is received by the Government of People’s Republic of China.</w:t>
      </w: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p>
    <w:p w:rsidR="00AE4195" w:rsidRPr="001B4780" w:rsidRDefault="00AE4195" w:rsidP="00AE4195">
      <w:pPr>
        <w:widowControl/>
        <w:tabs>
          <w:tab w:val="left" w:pos="0"/>
        </w:tabs>
        <w:spacing w:after="0" w:line="240" w:lineRule="auto"/>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(d)</w:t>
      </w:r>
      <w:r w:rsidRPr="001B4780">
        <w:rPr>
          <w:rFonts w:ascii="Times New Roman" w:eastAsia="SimSun" w:hAnsi="Times New Roman" w:cs="Times New Roman"/>
          <w:sz w:val="24"/>
          <w:szCs w:val="24"/>
          <w:lang w:val="en-AU"/>
        </w:rPr>
        <w:tab/>
        <w:t>Notwithstanding any termination or suspension of this Memorandum of Understanding or of any provisions of this Memorandum of Understanding, any national of the People’s Republic of China who (at the date of such termination or suspension) already holds a valid “Work and Holiday” visa will be permitted to enter and/or remain in Australia according to the terms of that visa for as long as that visa remains valid, subject to Australia’s laws and regulations.</w:t>
      </w:r>
    </w:p>
    <w:p w:rsidR="00AE4195" w:rsidRPr="001B4780" w:rsidRDefault="00AE4195" w:rsidP="00AE4195">
      <w:pPr>
        <w:widowControl/>
        <w:tabs>
          <w:tab w:val="left" w:pos="0"/>
        </w:tabs>
        <w:spacing w:after="0" w:line="240" w:lineRule="auto"/>
        <w:ind w:left="420"/>
        <w:jc w:val="both"/>
        <w:rPr>
          <w:rFonts w:ascii="Times New Roman" w:eastAsia="SimSun" w:hAnsi="Times New Roman" w:cs="Times New Roman"/>
          <w:sz w:val="24"/>
          <w:szCs w:val="24"/>
          <w:lang w:val="en-AU"/>
        </w:rPr>
      </w:pPr>
    </w:p>
    <w:p w:rsidR="00AE4195" w:rsidRPr="001B4780" w:rsidRDefault="00AE4195" w:rsidP="00AE4195">
      <w:pPr>
        <w:widowControl/>
        <w:tabs>
          <w:tab w:val="left" w:pos="0"/>
        </w:tabs>
        <w:spacing w:after="0" w:line="240" w:lineRule="auto"/>
        <w:ind w:left="420"/>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smallCaps/>
          <w:sz w:val="24"/>
          <w:szCs w:val="24"/>
          <w:lang w:val="en-AU"/>
        </w:rPr>
      </w:pPr>
      <w:r w:rsidRPr="001B4780">
        <w:rPr>
          <w:rFonts w:ascii="Times New Roman" w:eastAsia="SimSun" w:hAnsi="Times New Roman" w:cs="Times New Roman"/>
          <w:smallCaps/>
          <w:sz w:val="24"/>
          <w:szCs w:val="24"/>
          <w:lang w:val="en-AU"/>
        </w:rPr>
        <w:t>7.</w:t>
      </w:r>
      <w:r w:rsidRPr="001B4780">
        <w:rPr>
          <w:rFonts w:ascii="Times New Roman" w:eastAsia="SimSun" w:hAnsi="Times New Roman" w:cs="Times New Roman"/>
          <w:smallCaps/>
          <w:sz w:val="24"/>
          <w:szCs w:val="24"/>
          <w:lang w:val="en-AU"/>
        </w:rPr>
        <w:tab/>
        <w:t>Dispute Resolution</w:t>
      </w:r>
    </w:p>
    <w:p w:rsidR="00AE4195" w:rsidRPr="001B4780" w:rsidRDefault="00AE4195" w:rsidP="00AE4195">
      <w:pPr>
        <w:widowControl/>
        <w:spacing w:after="0" w:line="240" w:lineRule="auto"/>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firstLine="720"/>
        <w:jc w:val="both"/>
        <w:rPr>
          <w:rFonts w:ascii="Times New Roman" w:eastAsia="SimSun" w:hAnsi="Times New Roman" w:cs="Times New Roman"/>
          <w:sz w:val="24"/>
          <w:szCs w:val="24"/>
          <w:lang w:val="en-AU"/>
        </w:rPr>
      </w:pPr>
      <w:r w:rsidRPr="001B4780">
        <w:rPr>
          <w:rFonts w:ascii="Times New Roman" w:eastAsia="SimSun" w:hAnsi="Times New Roman" w:cs="Times New Roman"/>
          <w:sz w:val="24"/>
          <w:szCs w:val="24"/>
          <w:lang w:val="en-AU"/>
        </w:rPr>
        <w:t>Any disputes between Participants which may arise over the interpretation and/or application of this Memorandum of Understanding will be settled through direct negotiations and consultations.</w:t>
      </w:r>
    </w:p>
    <w:p w:rsidR="00AE4195" w:rsidRPr="001B4780" w:rsidRDefault="00AE4195" w:rsidP="00AE4195">
      <w:pPr>
        <w:widowControl/>
        <w:spacing w:after="0" w:line="240" w:lineRule="auto"/>
        <w:ind w:firstLine="720"/>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left="426"/>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SimSun" w:hAnsi="Times New Roman" w:cs="Times New Roman"/>
          <w:strike/>
          <w:sz w:val="24"/>
          <w:szCs w:val="24"/>
          <w:lang w:val="en-AU"/>
        </w:rPr>
      </w:pPr>
      <w:proofErr w:type="gramStart"/>
      <w:r w:rsidRPr="001B4780">
        <w:rPr>
          <w:rFonts w:ascii="Times New Roman" w:eastAsia="SimSun" w:hAnsi="Times New Roman" w:cs="Times New Roman"/>
          <w:sz w:val="24"/>
          <w:szCs w:val="24"/>
          <w:lang w:val="en-AU"/>
        </w:rPr>
        <w:t xml:space="preserve">SIGNED in duplicate </w:t>
      </w:r>
      <w:r w:rsidR="00AB3081">
        <w:rPr>
          <w:rFonts w:ascii="Times New Roman" w:eastAsia="SimSun" w:hAnsi="Times New Roman" w:cs="Times New Roman"/>
          <w:sz w:val="24"/>
          <w:szCs w:val="24"/>
          <w:lang w:val="en-AU"/>
        </w:rPr>
        <w:t>at Canberra on the 17</w:t>
      </w:r>
      <w:r w:rsidR="00AB3081" w:rsidRPr="00AB3081">
        <w:rPr>
          <w:rFonts w:ascii="Times New Roman" w:eastAsia="SimSun" w:hAnsi="Times New Roman" w:cs="Times New Roman"/>
          <w:sz w:val="24"/>
          <w:szCs w:val="24"/>
          <w:vertAlign w:val="superscript"/>
          <w:lang w:val="en-AU"/>
        </w:rPr>
        <w:t>th</w:t>
      </w:r>
      <w:r w:rsidR="00AB3081">
        <w:rPr>
          <w:rFonts w:ascii="Times New Roman" w:eastAsia="SimSun" w:hAnsi="Times New Roman" w:cs="Times New Roman"/>
          <w:sz w:val="24"/>
          <w:szCs w:val="24"/>
          <w:lang w:val="en-AU"/>
        </w:rPr>
        <w:t xml:space="preserve"> day of June 2015 </w:t>
      </w:r>
      <w:r w:rsidRPr="001B4780">
        <w:rPr>
          <w:rFonts w:ascii="Times New Roman" w:eastAsia="SimSun" w:hAnsi="Times New Roman" w:cs="Times New Roman"/>
          <w:sz w:val="24"/>
          <w:szCs w:val="24"/>
          <w:lang w:val="en-AU"/>
        </w:rPr>
        <w:t>in the English and Mandarin (standard Chinese) languages, both texts being equally authentic.</w:t>
      </w:r>
      <w:proofErr w:type="gramEnd"/>
    </w:p>
    <w:p w:rsidR="00AE4195" w:rsidRDefault="00AE4195" w:rsidP="00AE4195">
      <w:pPr>
        <w:widowControl/>
        <w:spacing w:after="0" w:line="240" w:lineRule="auto"/>
        <w:jc w:val="both"/>
        <w:rPr>
          <w:rFonts w:ascii="Times New Roman" w:eastAsia="SimSun" w:hAnsi="Times New Roman" w:cs="Times New Roman"/>
          <w:sz w:val="24"/>
          <w:szCs w:val="24"/>
          <w:lang w:val="en-AU"/>
        </w:rPr>
      </w:pPr>
    </w:p>
    <w:p w:rsidR="0079249F" w:rsidRPr="001B4780" w:rsidRDefault="0079249F" w:rsidP="00AE4195">
      <w:pPr>
        <w:widowControl/>
        <w:spacing w:after="0" w:line="240" w:lineRule="auto"/>
        <w:jc w:val="both"/>
        <w:rPr>
          <w:rFonts w:ascii="Times New Roman" w:eastAsia="SimSun" w:hAnsi="Times New Roman" w:cs="Times New Roman"/>
          <w:sz w:val="24"/>
          <w:szCs w:val="24"/>
          <w:lang w:val="en-AU"/>
        </w:rPr>
      </w:pPr>
    </w:p>
    <w:p w:rsidR="006929F4" w:rsidRPr="001B4780" w:rsidRDefault="006929F4" w:rsidP="006929F4">
      <w:pPr>
        <w:widowControl/>
        <w:spacing w:after="0" w:line="240" w:lineRule="auto"/>
        <w:ind w:right="-568" w:hanging="284"/>
        <w:rPr>
          <w:rFonts w:ascii="Times New Roman" w:eastAsiaTheme="minorEastAsia" w:hAnsi="Times New Roman" w:cs="Times New Roman"/>
          <w:sz w:val="24"/>
          <w:szCs w:val="24"/>
          <w:lang w:val="en-AU"/>
        </w:rPr>
      </w:pPr>
      <w:r>
        <w:rPr>
          <w:rFonts w:ascii="Times New Roman" w:eastAsiaTheme="minorEastAsia" w:hAnsi="Times New Roman" w:cs="Times New Roman"/>
          <w:sz w:val="24"/>
          <w:szCs w:val="24"/>
          <w:lang w:val="en-AU"/>
        </w:rPr>
        <w:t>For the Government of Australia:</w:t>
      </w:r>
      <w:r>
        <w:rPr>
          <w:rFonts w:ascii="Times New Roman" w:eastAsiaTheme="minorEastAsia" w:hAnsi="Times New Roman" w:cs="Times New Roman"/>
          <w:sz w:val="24"/>
          <w:szCs w:val="24"/>
          <w:lang w:val="en-AU"/>
        </w:rPr>
        <w:tab/>
        <w:t>For the Government of the People’s Republic of China:</w:t>
      </w:r>
    </w:p>
    <w:p w:rsidR="00337CB9" w:rsidRPr="001B4780" w:rsidRDefault="00337CB9" w:rsidP="00337CB9">
      <w:pPr>
        <w:widowControl/>
        <w:spacing w:after="0" w:line="240" w:lineRule="auto"/>
        <w:jc w:val="both"/>
        <w:rPr>
          <w:rFonts w:ascii="Times New Roman" w:hAnsi="Times New Roman" w:cs="Times New Roman"/>
          <w:sz w:val="24"/>
          <w:szCs w:val="24"/>
          <w:lang w:val="en-AU"/>
        </w:rPr>
      </w:pPr>
    </w:p>
    <w:sectPr w:rsidR="00337CB9" w:rsidRPr="001B4780" w:rsidSect="001B478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80" w:rsidRDefault="001B4780" w:rsidP="008972C8">
      <w:pPr>
        <w:spacing w:after="0" w:line="240" w:lineRule="auto"/>
      </w:pPr>
      <w:r>
        <w:separator/>
      </w:r>
    </w:p>
  </w:endnote>
  <w:endnote w:type="continuationSeparator" w:id="0">
    <w:p w:rsidR="001B4780" w:rsidRDefault="001B4780" w:rsidP="0089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98" w:rsidRDefault="00C10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98" w:rsidRDefault="00C100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937EBD" w:rsidRDefault="001B4780" w:rsidP="00A15515">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80" w:rsidRDefault="001B4780" w:rsidP="008972C8">
      <w:pPr>
        <w:spacing w:after="0" w:line="240" w:lineRule="auto"/>
      </w:pPr>
      <w:r>
        <w:separator/>
      </w:r>
    </w:p>
  </w:footnote>
  <w:footnote w:type="continuationSeparator" w:id="0">
    <w:p w:rsidR="001B4780" w:rsidRDefault="001B4780" w:rsidP="00897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98" w:rsidRDefault="00C10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98" w:rsidRDefault="00C100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ind w:right="-301"/>
      <w:rPr>
        <w:rFonts w:ascii="Arial Bold" w:eastAsia="Arial" w:hAnsi="Arial Bold" w:cs="Arial"/>
        <w:b/>
        <w:kern w:val="14"/>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F06"/>
    <w:multiLevelType w:val="hybridMultilevel"/>
    <w:tmpl w:val="D1A41F4A"/>
    <w:lvl w:ilvl="0" w:tplc="07D6DCE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6A2E3A0C"/>
    <w:multiLevelType w:val="hybridMultilevel"/>
    <w:tmpl w:val="34027BA8"/>
    <w:lvl w:ilvl="0" w:tplc="B994EA4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7C1338AE"/>
    <w:multiLevelType w:val="hybridMultilevel"/>
    <w:tmpl w:val="DFC8BE9C"/>
    <w:lvl w:ilvl="0" w:tplc="773A5532">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numRestart w:val="eachSec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9"/>
    <w:rsid w:val="0000256D"/>
    <w:rsid w:val="00030795"/>
    <w:rsid w:val="00054443"/>
    <w:rsid w:val="0006767D"/>
    <w:rsid w:val="000A0285"/>
    <w:rsid w:val="000D1B92"/>
    <w:rsid w:val="000D27C4"/>
    <w:rsid w:val="000E677E"/>
    <w:rsid w:val="000E7AD0"/>
    <w:rsid w:val="00143A3D"/>
    <w:rsid w:val="001B4780"/>
    <w:rsid w:val="001F325B"/>
    <w:rsid w:val="002504E0"/>
    <w:rsid w:val="002F4612"/>
    <w:rsid w:val="003028D2"/>
    <w:rsid w:val="00337CB9"/>
    <w:rsid w:val="00344A74"/>
    <w:rsid w:val="00354ADF"/>
    <w:rsid w:val="00370CD4"/>
    <w:rsid w:val="00383CE3"/>
    <w:rsid w:val="00414F66"/>
    <w:rsid w:val="004213DA"/>
    <w:rsid w:val="00476CD0"/>
    <w:rsid w:val="004A44BC"/>
    <w:rsid w:val="004A44CB"/>
    <w:rsid w:val="004F121D"/>
    <w:rsid w:val="00511B42"/>
    <w:rsid w:val="00536998"/>
    <w:rsid w:val="00566844"/>
    <w:rsid w:val="005C3D38"/>
    <w:rsid w:val="005C41A4"/>
    <w:rsid w:val="005D1E12"/>
    <w:rsid w:val="00614E2E"/>
    <w:rsid w:val="0067056D"/>
    <w:rsid w:val="00683461"/>
    <w:rsid w:val="00691409"/>
    <w:rsid w:val="006929F4"/>
    <w:rsid w:val="0069611C"/>
    <w:rsid w:val="00697D07"/>
    <w:rsid w:val="00702730"/>
    <w:rsid w:val="00727072"/>
    <w:rsid w:val="0075501F"/>
    <w:rsid w:val="007550CC"/>
    <w:rsid w:val="00761EFD"/>
    <w:rsid w:val="00781A60"/>
    <w:rsid w:val="0079249F"/>
    <w:rsid w:val="007D012A"/>
    <w:rsid w:val="007E0FAD"/>
    <w:rsid w:val="007F0770"/>
    <w:rsid w:val="007F5ADA"/>
    <w:rsid w:val="008171D5"/>
    <w:rsid w:val="00824BFB"/>
    <w:rsid w:val="00846D5E"/>
    <w:rsid w:val="0086190B"/>
    <w:rsid w:val="008629EF"/>
    <w:rsid w:val="00867168"/>
    <w:rsid w:val="008972C8"/>
    <w:rsid w:val="008C28CD"/>
    <w:rsid w:val="00911D03"/>
    <w:rsid w:val="00913F38"/>
    <w:rsid w:val="009168A0"/>
    <w:rsid w:val="00937EBD"/>
    <w:rsid w:val="00952ED4"/>
    <w:rsid w:val="00983E53"/>
    <w:rsid w:val="00A14383"/>
    <w:rsid w:val="00A15515"/>
    <w:rsid w:val="00A327F0"/>
    <w:rsid w:val="00A63BFB"/>
    <w:rsid w:val="00A71272"/>
    <w:rsid w:val="00A97EE1"/>
    <w:rsid w:val="00AB0243"/>
    <w:rsid w:val="00AB11D2"/>
    <w:rsid w:val="00AB3081"/>
    <w:rsid w:val="00AE4195"/>
    <w:rsid w:val="00B12BF8"/>
    <w:rsid w:val="00B62778"/>
    <w:rsid w:val="00B82FEB"/>
    <w:rsid w:val="00B92D9C"/>
    <w:rsid w:val="00BC6CAF"/>
    <w:rsid w:val="00C10098"/>
    <w:rsid w:val="00C102B0"/>
    <w:rsid w:val="00C137F6"/>
    <w:rsid w:val="00C17DEB"/>
    <w:rsid w:val="00C275AB"/>
    <w:rsid w:val="00C5592D"/>
    <w:rsid w:val="00C63A5F"/>
    <w:rsid w:val="00C708D9"/>
    <w:rsid w:val="00C7530F"/>
    <w:rsid w:val="00CA4B9B"/>
    <w:rsid w:val="00CC21D6"/>
    <w:rsid w:val="00CF2BC5"/>
    <w:rsid w:val="00D03DA8"/>
    <w:rsid w:val="00D64185"/>
    <w:rsid w:val="00D67B67"/>
    <w:rsid w:val="00DD40B7"/>
    <w:rsid w:val="00DE7298"/>
    <w:rsid w:val="00EC7B79"/>
    <w:rsid w:val="00F30869"/>
    <w:rsid w:val="00F423E4"/>
    <w:rsid w:val="00F839ED"/>
    <w:rsid w:val="00FA1039"/>
    <w:rsid w:val="00FD0B90"/>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rsid w:val="00370CD4"/>
    <w:rPr>
      <w:sz w:val="16"/>
      <w:szCs w:val="16"/>
    </w:rPr>
  </w:style>
  <w:style w:type="paragraph" w:styleId="CommentText">
    <w:name w:val="annotation text"/>
    <w:basedOn w:val="Normal"/>
    <w:link w:val="CommentTextChar"/>
    <w:rsid w:val="00370CD4"/>
    <w:pPr>
      <w:spacing w:line="240" w:lineRule="auto"/>
    </w:pPr>
    <w:rPr>
      <w:sz w:val="20"/>
      <w:szCs w:val="20"/>
    </w:rPr>
  </w:style>
  <w:style w:type="character" w:customStyle="1" w:styleId="CommentTextChar">
    <w:name w:val="Comment Text Char"/>
    <w:basedOn w:val="DefaultParagraphFont"/>
    <w:link w:val="CommentText"/>
    <w:rsid w:val="00370CD4"/>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rsid w:val="00370CD4"/>
    <w:rPr>
      <w:b/>
      <w:bCs/>
    </w:rPr>
  </w:style>
  <w:style w:type="character" w:customStyle="1" w:styleId="CommentSubjectChar">
    <w:name w:val="Comment Subject Char"/>
    <w:basedOn w:val="CommentTextChar"/>
    <w:link w:val="CommentSubject"/>
    <w:rsid w:val="00370CD4"/>
    <w:rPr>
      <w:rFonts w:asciiTheme="minorHAnsi" w:eastAsiaTheme="minorHAnsi" w:hAnsiTheme="minorHAnsi" w:cstheme="minorBid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rsid w:val="00370CD4"/>
    <w:rPr>
      <w:sz w:val="16"/>
      <w:szCs w:val="16"/>
    </w:rPr>
  </w:style>
  <w:style w:type="paragraph" w:styleId="CommentText">
    <w:name w:val="annotation text"/>
    <w:basedOn w:val="Normal"/>
    <w:link w:val="CommentTextChar"/>
    <w:rsid w:val="00370CD4"/>
    <w:pPr>
      <w:spacing w:line="240" w:lineRule="auto"/>
    </w:pPr>
    <w:rPr>
      <w:sz w:val="20"/>
      <w:szCs w:val="20"/>
    </w:rPr>
  </w:style>
  <w:style w:type="character" w:customStyle="1" w:styleId="CommentTextChar">
    <w:name w:val="Comment Text Char"/>
    <w:basedOn w:val="DefaultParagraphFont"/>
    <w:link w:val="CommentText"/>
    <w:rsid w:val="00370CD4"/>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rsid w:val="00370CD4"/>
    <w:rPr>
      <w:b/>
      <w:bCs/>
    </w:rPr>
  </w:style>
  <w:style w:type="character" w:customStyle="1" w:styleId="CommentSubjectChar">
    <w:name w:val="Comment Subject Char"/>
    <w:basedOn w:val="CommentTextChar"/>
    <w:link w:val="CommentSubject"/>
    <w:rsid w:val="00370CD4"/>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055">
      <w:bodyDiv w:val="1"/>
      <w:marLeft w:val="0"/>
      <w:marRight w:val="0"/>
      <w:marTop w:val="0"/>
      <w:marBottom w:val="0"/>
      <w:divBdr>
        <w:top w:val="none" w:sz="0" w:space="0" w:color="auto"/>
        <w:left w:val="none" w:sz="0" w:space="0" w:color="auto"/>
        <w:bottom w:val="none" w:sz="0" w:space="0" w:color="auto"/>
        <w:right w:val="none" w:sz="0" w:space="0" w:color="auto"/>
      </w:divBdr>
    </w:div>
    <w:div w:id="88817612">
      <w:bodyDiv w:val="1"/>
      <w:marLeft w:val="0"/>
      <w:marRight w:val="0"/>
      <w:marTop w:val="0"/>
      <w:marBottom w:val="0"/>
      <w:divBdr>
        <w:top w:val="none" w:sz="0" w:space="0" w:color="auto"/>
        <w:left w:val="none" w:sz="0" w:space="0" w:color="auto"/>
        <w:bottom w:val="none" w:sz="0" w:space="0" w:color="auto"/>
        <w:right w:val="none" w:sz="0" w:space="0" w:color="auto"/>
      </w:divBdr>
    </w:div>
    <w:div w:id="429282024">
      <w:bodyDiv w:val="1"/>
      <w:marLeft w:val="0"/>
      <w:marRight w:val="0"/>
      <w:marTop w:val="0"/>
      <w:marBottom w:val="0"/>
      <w:divBdr>
        <w:top w:val="none" w:sz="0" w:space="0" w:color="auto"/>
        <w:left w:val="none" w:sz="0" w:space="0" w:color="auto"/>
        <w:bottom w:val="none" w:sz="0" w:space="0" w:color="auto"/>
        <w:right w:val="none" w:sz="0" w:space="0" w:color="auto"/>
      </w:divBdr>
    </w:div>
    <w:div w:id="761488211">
      <w:bodyDiv w:val="1"/>
      <w:marLeft w:val="0"/>
      <w:marRight w:val="0"/>
      <w:marTop w:val="0"/>
      <w:marBottom w:val="0"/>
      <w:divBdr>
        <w:top w:val="none" w:sz="0" w:space="0" w:color="auto"/>
        <w:left w:val="none" w:sz="0" w:space="0" w:color="auto"/>
        <w:bottom w:val="none" w:sz="0" w:space="0" w:color="auto"/>
        <w:right w:val="none" w:sz="0" w:space="0" w:color="auto"/>
      </w:divBdr>
    </w:div>
    <w:div w:id="960771308">
      <w:bodyDiv w:val="1"/>
      <w:marLeft w:val="0"/>
      <w:marRight w:val="0"/>
      <w:marTop w:val="0"/>
      <w:marBottom w:val="0"/>
      <w:divBdr>
        <w:top w:val="none" w:sz="0" w:space="0" w:color="auto"/>
        <w:left w:val="none" w:sz="0" w:space="0" w:color="auto"/>
        <w:bottom w:val="none" w:sz="0" w:space="0" w:color="auto"/>
        <w:right w:val="none" w:sz="0" w:space="0" w:color="auto"/>
      </w:divBdr>
    </w:div>
    <w:div w:id="999039026">
      <w:bodyDiv w:val="1"/>
      <w:marLeft w:val="0"/>
      <w:marRight w:val="0"/>
      <w:marTop w:val="0"/>
      <w:marBottom w:val="0"/>
      <w:divBdr>
        <w:top w:val="none" w:sz="0" w:space="0" w:color="auto"/>
        <w:left w:val="none" w:sz="0" w:space="0" w:color="auto"/>
        <w:bottom w:val="none" w:sz="0" w:space="0" w:color="auto"/>
        <w:right w:val="none" w:sz="0" w:space="0" w:color="auto"/>
      </w:divBdr>
    </w:div>
    <w:div w:id="1042365541">
      <w:bodyDiv w:val="1"/>
      <w:marLeft w:val="0"/>
      <w:marRight w:val="0"/>
      <w:marTop w:val="0"/>
      <w:marBottom w:val="0"/>
      <w:divBdr>
        <w:top w:val="none" w:sz="0" w:space="0" w:color="auto"/>
        <w:left w:val="none" w:sz="0" w:space="0" w:color="auto"/>
        <w:bottom w:val="none" w:sz="0" w:space="0" w:color="auto"/>
        <w:right w:val="none" w:sz="0" w:space="0" w:color="auto"/>
      </w:divBdr>
    </w:div>
    <w:div w:id="1610309221">
      <w:bodyDiv w:val="1"/>
      <w:marLeft w:val="0"/>
      <w:marRight w:val="0"/>
      <w:marTop w:val="0"/>
      <w:marBottom w:val="0"/>
      <w:divBdr>
        <w:top w:val="none" w:sz="0" w:space="0" w:color="auto"/>
        <w:left w:val="none" w:sz="0" w:space="0" w:color="auto"/>
        <w:bottom w:val="none" w:sz="0" w:space="0" w:color="auto"/>
        <w:right w:val="none" w:sz="0" w:space="0" w:color="auto"/>
      </w:divBdr>
    </w:div>
    <w:div w:id="1854299502">
      <w:bodyDiv w:val="1"/>
      <w:marLeft w:val="0"/>
      <w:marRight w:val="0"/>
      <w:marTop w:val="0"/>
      <w:marBottom w:val="0"/>
      <w:divBdr>
        <w:top w:val="none" w:sz="0" w:space="0" w:color="auto"/>
        <w:left w:val="none" w:sz="0" w:space="0" w:color="auto"/>
        <w:bottom w:val="none" w:sz="0" w:space="0" w:color="auto"/>
        <w:right w:val="none" w:sz="0" w:space="0" w:color="auto"/>
      </w:divBdr>
    </w:div>
    <w:div w:id="2026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01C76A-CE8D-4CBF-85FF-18DE0E5E7DA2}"/>
</file>

<file path=customXml/itemProps2.xml><?xml version="1.0" encoding="utf-8"?>
<ds:datastoreItem xmlns:ds="http://schemas.openxmlformats.org/officeDocument/2006/customXml" ds:itemID="{B5907D04-1CE3-4306-965E-3B0DD43D48D5}"/>
</file>

<file path=customXml/itemProps3.xml><?xml version="1.0" encoding="utf-8"?>
<ds:datastoreItem xmlns:ds="http://schemas.openxmlformats.org/officeDocument/2006/customXml" ds:itemID="{5846BBF3-C872-4ADA-A3C4-CDF57228A7D2}"/>
</file>

<file path=customXml/itemProps4.xml><?xml version="1.0" encoding="utf-8"?>
<ds:datastoreItem xmlns:ds="http://schemas.openxmlformats.org/officeDocument/2006/customXml" ds:itemID="{3B289748-1C3E-472C-9C6C-722BFFFCF1B1}"/>
</file>

<file path=docProps/app.xml><?xml version="1.0" encoding="utf-8"?>
<Properties xmlns="http://schemas.openxmlformats.org/officeDocument/2006/extended-properties" xmlns:vt="http://schemas.openxmlformats.org/officeDocument/2006/docPropsVTypes">
  <Template>AE5C6898.dotm</Template>
  <TotalTime>0</TotalTime>
  <Pages>4</Pages>
  <Words>1234</Words>
  <Characters>6532</Characters>
  <Application>Microsoft Office Word</Application>
  <DocSecurity>0</DocSecurity>
  <Lines>54</Lines>
  <Paragraphs>15</Paragraphs>
  <ScaleCrop>false</ScaleCrop>
  <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2015-06-15T00:51:00Z</dcterms:created>
  <dcterms:modified xsi:type="dcterms:W3CDTF">2015-06-15T00:51:00Z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