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26.xml" ContentType="application/vnd.openxmlformats-officedocument.drawingml.chart+xml"/>
  <Override PartName="/word/charts/chart25.xml" ContentType="application/vnd.openxmlformats-officedocument.drawingml.chart+xml"/>
  <Override PartName="/word/charts/chart24.xml" ContentType="application/vnd.openxmlformats-officedocument.drawingml.chart+xml"/>
  <Override PartName="/word/charts/chart23.xml" ContentType="application/vnd.openxmlformats-officedocument.drawingml.chart+xml"/>
  <Override PartName="/word/theme/theme1.xml" ContentType="application/vnd.openxmlformats-officedocument.theme+xml"/>
  <Override PartName="/word/charts/chart22.xml" ContentType="application/vnd.openxmlformats-officedocument.drawingml.chart+xml"/>
  <Override PartName="/word/charts/chart17.xml" ContentType="application/vnd.openxmlformats-officedocument.drawingml.chart+xml"/>
  <Override PartName="/word/charts/chart20.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3.xml" ContentType="application/vnd.openxmlformats-officedocument.themeOverride+xml"/>
  <Override PartName="/word/charts/chart3.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1.xml" ContentType="application/vnd.openxmlformats-officedocument.drawingml.chart+xml"/>
  <Override PartName="/word/charts/chart21.xml" ContentType="application/vnd.openxmlformats-officedocument.drawingml.chart+xml"/>
  <Override PartName="/word/charts/chart7.xml" ContentType="application/vnd.openxmlformats-officedocument.drawingml.chart+xml"/>
  <Override PartName="/word/charts/chart9.xml" ContentType="application/vnd.openxmlformats-officedocument.drawingml.chart+xml"/>
  <Override PartName="/word/charts/chart16.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charts/chart15.xml" ContentType="application/vnd.openxmlformats-officedocument.drawingml.chart+xml"/>
  <Override PartName="/word/charts/chart13.xml" ContentType="application/vnd.openxmlformats-officedocument.drawingml.chart+xml"/>
  <Override PartName="/word/charts/chart10.xml" ContentType="application/vnd.openxmlformats-officedocument.drawingml.chart+xml"/>
  <Override PartName="/word/charts/chart14.xml" ContentType="application/vnd.openxmlformats-officedocument.drawingml.chart+xml"/>
  <Override PartName="/word/theme/themeOverride4.xml" ContentType="application/vnd.openxmlformats-officedocument.themeOverride+xml"/>
  <Override PartName="/word/charts/chart12.xml" ContentType="application/vnd.openxmlformats-officedocument.drawingml.chart+xml"/>
  <Override PartName="/word/charts/chart1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75A" w:rsidRPr="000634BE" w:rsidRDefault="00B5475A" w:rsidP="00344086">
      <w:pPr>
        <w:spacing w:after="0" w:line="240" w:lineRule="auto"/>
        <w:jc w:val="center"/>
        <w:rPr>
          <w:rFonts w:cstheme="minorHAnsi"/>
          <w:bCs/>
          <w:sz w:val="24"/>
          <w:szCs w:val="24"/>
        </w:rPr>
      </w:pPr>
      <w:bookmarkStart w:id="0" w:name="_GoBack"/>
      <w:bookmarkEnd w:id="0"/>
    </w:p>
    <w:p w:rsidR="00B5475A" w:rsidRPr="000634BE" w:rsidRDefault="00B5475A" w:rsidP="00344086">
      <w:pPr>
        <w:spacing w:after="0" w:line="240" w:lineRule="auto"/>
        <w:jc w:val="center"/>
        <w:rPr>
          <w:rFonts w:cstheme="minorHAnsi"/>
          <w:bCs/>
          <w:sz w:val="24"/>
          <w:szCs w:val="24"/>
        </w:rPr>
      </w:pPr>
    </w:p>
    <w:p w:rsidR="00B5475A" w:rsidRPr="000634BE" w:rsidRDefault="00B5475A" w:rsidP="00344086">
      <w:pPr>
        <w:spacing w:after="0" w:line="240" w:lineRule="auto"/>
        <w:jc w:val="center"/>
        <w:rPr>
          <w:rFonts w:cstheme="minorHAnsi"/>
          <w:bCs/>
          <w:sz w:val="24"/>
          <w:szCs w:val="24"/>
        </w:rPr>
      </w:pPr>
    </w:p>
    <w:p w:rsidR="00B5475A" w:rsidRPr="000634BE" w:rsidRDefault="00B5475A" w:rsidP="00344086">
      <w:pPr>
        <w:spacing w:after="0" w:line="240" w:lineRule="auto"/>
        <w:jc w:val="center"/>
        <w:rPr>
          <w:rFonts w:cstheme="minorHAnsi"/>
          <w:bCs/>
          <w:sz w:val="24"/>
          <w:szCs w:val="24"/>
        </w:rPr>
      </w:pPr>
    </w:p>
    <w:p w:rsidR="00B5475A" w:rsidRPr="000634BE" w:rsidRDefault="00B5475A" w:rsidP="00344086">
      <w:pPr>
        <w:spacing w:after="0" w:line="240" w:lineRule="auto"/>
        <w:jc w:val="center"/>
        <w:rPr>
          <w:rFonts w:cstheme="minorHAnsi"/>
          <w:bCs/>
          <w:sz w:val="24"/>
          <w:szCs w:val="24"/>
        </w:rPr>
      </w:pPr>
    </w:p>
    <w:p w:rsidR="00B5475A" w:rsidRPr="000634BE" w:rsidRDefault="00B5475A" w:rsidP="00344086">
      <w:pPr>
        <w:spacing w:after="0" w:line="240" w:lineRule="auto"/>
        <w:jc w:val="center"/>
        <w:rPr>
          <w:rFonts w:cstheme="minorHAnsi"/>
          <w:bCs/>
          <w:sz w:val="24"/>
          <w:szCs w:val="24"/>
        </w:rPr>
      </w:pPr>
    </w:p>
    <w:p w:rsidR="000B62BB" w:rsidRPr="000634BE" w:rsidRDefault="000B62BB" w:rsidP="00344086">
      <w:pPr>
        <w:spacing w:after="0" w:line="240" w:lineRule="auto"/>
        <w:jc w:val="center"/>
        <w:rPr>
          <w:rFonts w:cstheme="minorHAnsi"/>
          <w:bCs/>
          <w:sz w:val="24"/>
          <w:szCs w:val="24"/>
        </w:rPr>
      </w:pPr>
      <w:r w:rsidRPr="000634BE">
        <w:rPr>
          <w:rFonts w:cstheme="minorHAnsi"/>
          <w:bCs/>
          <w:sz w:val="24"/>
          <w:szCs w:val="24"/>
        </w:rPr>
        <w:t xml:space="preserve">IMPACT ASSESSMENT </w:t>
      </w:r>
      <w:r w:rsidR="007139E5" w:rsidRPr="000634BE">
        <w:rPr>
          <w:rFonts w:cstheme="minorHAnsi"/>
          <w:bCs/>
          <w:sz w:val="24"/>
          <w:szCs w:val="24"/>
        </w:rPr>
        <w:t xml:space="preserve">SURVEY </w:t>
      </w:r>
      <w:r w:rsidRPr="000634BE">
        <w:rPr>
          <w:rFonts w:cstheme="minorHAnsi"/>
          <w:bCs/>
          <w:sz w:val="24"/>
          <w:szCs w:val="24"/>
        </w:rPr>
        <w:t>REPORT</w:t>
      </w:r>
    </w:p>
    <w:p w:rsidR="000B62BB" w:rsidRPr="000634BE" w:rsidRDefault="000B62BB" w:rsidP="00344086">
      <w:pPr>
        <w:spacing w:after="0" w:line="240" w:lineRule="auto"/>
        <w:jc w:val="center"/>
        <w:rPr>
          <w:rFonts w:cstheme="minorHAnsi"/>
          <w:bCs/>
          <w:sz w:val="24"/>
          <w:szCs w:val="24"/>
        </w:rPr>
      </w:pPr>
      <w:r w:rsidRPr="000634BE">
        <w:rPr>
          <w:rFonts w:cstheme="minorHAnsi"/>
          <w:bCs/>
          <w:sz w:val="24"/>
          <w:szCs w:val="24"/>
        </w:rPr>
        <w:t>CLEARING FOR RESULTS II PROJECT 2011-2015</w:t>
      </w:r>
    </w:p>
    <w:p w:rsidR="000B62BB" w:rsidRPr="000634BE" w:rsidRDefault="000B62BB" w:rsidP="00344086">
      <w:pPr>
        <w:spacing w:after="0" w:line="240" w:lineRule="auto"/>
        <w:jc w:val="center"/>
        <w:rPr>
          <w:rFonts w:cstheme="minorHAnsi"/>
          <w:bCs/>
          <w:sz w:val="24"/>
          <w:szCs w:val="24"/>
        </w:rPr>
      </w:pPr>
    </w:p>
    <w:p w:rsidR="000B62BB" w:rsidRPr="000634BE" w:rsidRDefault="000B62BB" w:rsidP="00344086">
      <w:pPr>
        <w:spacing w:after="0" w:line="240" w:lineRule="auto"/>
        <w:jc w:val="center"/>
        <w:rPr>
          <w:rFonts w:cstheme="minorHAnsi"/>
          <w:bCs/>
          <w:sz w:val="24"/>
          <w:szCs w:val="24"/>
        </w:rPr>
      </w:pPr>
    </w:p>
    <w:p w:rsidR="000B62BB" w:rsidRPr="000634BE" w:rsidRDefault="000B62BB" w:rsidP="00344086">
      <w:pPr>
        <w:spacing w:after="0" w:line="240" w:lineRule="auto"/>
        <w:jc w:val="center"/>
        <w:rPr>
          <w:rFonts w:cstheme="minorHAnsi"/>
          <w:bCs/>
          <w:sz w:val="24"/>
          <w:szCs w:val="24"/>
        </w:rPr>
      </w:pPr>
    </w:p>
    <w:p w:rsidR="000B62BB" w:rsidRPr="000634BE" w:rsidRDefault="000B62BB" w:rsidP="00344086">
      <w:pPr>
        <w:spacing w:after="0" w:line="240" w:lineRule="auto"/>
        <w:jc w:val="center"/>
        <w:rPr>
          <w:rFonts w:cstheme="minorHAnsi"/>
          <w:bCs/>
          <w:sz w:val="24"/>
          <w:szCs w:val="24"/>
        </w:rPr>
      </w:pPr>
    </w:p>
    <w:p w:rsidR="000B62BB" w:rsidRPr="000634BE" w:rsidRDefault="000B62BB" w:rsidP="00344086">
      <w:pPr>
        <w:spacing w:after="0" w:line="240" w:lineRule="auto"/>
        <w:jc w:val="center"/>
        <w:rPr>
          <w:rFonts w:cstheme="minorHAnsi"/>
          <w:bCs/>
          <w:sz w:val="24"/>
          <w:szCs w:val="24"/>
        </w:rPr>
      </w:pPr>
    </w:p>
    <w:p w:rsidR="000B62BB" w:rsidRPr="000634BE" w:rsidRDefault="000B62BB" w:rsidP="00344086">
      <w:pPr>
        <w:spacing w:after="0" w:line="240" w:lineRule="auto"/>
        <w:jc w:val="center"/>
        <w:rPr>
          <w:rFonts w:cstheme="minorHAnsi"/>
          <w:bCs/>
          <w:sz w:val="24"/>
          <w:szCs w:val="24"/>
        </w:rPr>
      </w:pPr>
    </w:p>
    <w:p w:rsidR="000B62BB" w:rsidRPr="000634BE" w:rsidRDefault="000B62BB" w:rsidP="00344086">
      <w:pPr>
        <w:spacing w:after="0" w:line="240" w:lineRule="auto"/>
        <w:jc w:val="center"/>
        <w:rPr>
          <w:rFonts w:cstheme="minorHAnsi"/>
          <w:bCs/>
          <w:sz w:val="24"/>
          <w:szCs w:val="24"/>
        </w:rPr>
      </w:pPr>
    </w:p>
    <w:p w:rsidR="000B62BB" w:rsidRPr="000634BE" w:rsidRDefault="000B62BB" w:rsidP="00344086">
      <w:pPr>
        <w:spacing w:after="0" w:line="240" w:lineRule="auto"/>
        <w:jc w:val="center"/>
        <w:rPr>
          <w:rFonts w:cstheme="minorHAnsi"/>
          <w:bCs/>
          <w:sz w:val="24"/>
          <w:szCs w:val="24"/>
        </w:rPr>
      </w:pPr>
    </w:p>
    <w:p w:rsidR="000B62BB" w:rsidRPr="000634BE" w:rsidRDefault="000B62BB" w:rsidP="00344086">
      <w:pPr>
        <w:spacing w:after="0" w:line="240" w:lineRule="auto"/>
        <w:jc w:val="center"/>
        <w:rPr>
          <w:rFonts w:cstheme="minorHAnsi"/>
          <w:bCs/>
          <w:sz w:val="24"/>
          <w:szCs w:val="24"/>
        </w:rPr>
      </w:pPr>
    </w:p>
    <w:p w:rsidR="000B62BB" w:rsidRPr="000634BE" w:rsidRDefault="000B62BB" w:rsidP="00344086">
      <w:pPr>
        <w:spacing w:after="0" w:line="240" w:lineRule="auto"/>
        <w:jc w:val="center"/>
        <w:rPr>
          <w:rFonts w:cstheme="minorHAnsi"/>
          <w:bCs/>
          <w:sz w:val="24"/>
          <w:szCs w:val="24"/>
        </w:rPr>
      </w:pPr>
    </w:p>
    <w:p w:rsidR="000B62BB" w:rsidRPr="000634BE" w:rsidRDefault="000B62BB" w:rsidP="00344086">
      <w:pPr>
        <w:spacing w:after="0" w:line="240" w:lineRule="auto"/>
        <w:jc w:val="center"/>
        <w:rPr>
          <w:rFonts w:cstheme="minorHAnsi"/>
          <w:bCs/>
          <w:sz w:val="24"/>
          <w:szCs w:val="24"/>
        </w:rPr>
      </w:pPr>
    </w:p>
    <w:p w:rsidR="000B62BB" w:rsidRPr="000634BE" w:rsidRDefault="000B62BB" w:rsidP="00344086">
      <w:pPr>
        <w:spacing w:after="0" w:line="240" w:lineRule="auto"/>
        <w:jc w:val="center"/>
        <w:rPr>
          <w:rFonts w:cstheme="minorHAnsi"/>
          <w:bCs/>
          <w:sz w:val="24"/>
          <w:szCs w:val="24"/>
        </w:rPr>
      </w:pPr>
    </w:p>
    <w:p w:rsidR="000B62BB" w:rsidRPr="000634BE" w:rsidRDefault="000B62BB" w:rsidP="00344086">
      <w:pPr>
        <w:spacing w:after="0" w:line="240" w:lineRule="auto"/>
        <w:jc w:val="center"/>
        <w:rPr>
          <w:rFonts w:cstheme="minorHAnsi"/>
          <w:bCs/>
          <w:sz w:val="24"/>
          <w:szCs w:val="24"/>
        </w:rPr>
      </w:pPr>
    </w:p>
    <w:p w:rsidR="00261C37" w:rsidRPr="000634BE" w:rsidRDefault="00B5475A" w:rsidP="00344086">
      <w:pPr>
        <w:spacing w:after="0" w:line="240" w:lineRule="auto"/>
        <w:jc w:val="center"/>
        <w:rPr>
          <w:rFonts w:cstheme="minorHAnsi"/>
          <w:bCs/>
          <w:sz w:val="24"/>
          <w:szCs w:val="24"/>
        </w:rPr>
      </w:pPr>
      <w:r w:rsidRPr="000634BE">
        <w:rPr>
          <w:rFonts w:cstheme="minorHAnsi"/>
          <w:bCs/>
          <w:sz w:val="24"/>
          <w:szCs w:val="24"/>
        </w:rPr>
        <w:t>CAMBODIA 201</w:t>
      </w:r>
      <w:r w:rsidR="00A42B3A" w:rsidRPr="000634BE">
        <w:rPr>
          <w:rFonts w:cstheme="minorHAnsi"/>
          <w:bCs/>
          <w:sz w:val="24"/>
          <w:szCs w:val="24"/>
        </w:rPr>
        <w:t>5</w:t>
      </w:r>
    </w:p>
    <w:p w:rsidR="00683B52" w:rsidRPr="000634BE" w:rsidRDefault="00683B52" w:rsidP="00344086">
      <w:pPr>
        <w:spacing w:after="0" w:line="240" w:lineRule="auto"/>
        <w:jc w:val="center"/>
        <w:rPr>
          <w:rFonts w:cstheme="minorHAnsi"/>
          <w:bCs/>
          <w:sz w:val="24"/>
          <w:szCs w:val="24"/>
        </w:rPr>
        <w:sectPr w:rsidR="00683B52" w:rsidRPr="000634BE" w:rsidSect="00A06B2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2"/>
          <w:cols w:space="720"/>
          <w:docGrid w:linePitch="360"/>
        </w:sectPr>
      </w:pPr>
    </w:p>
    <w:p w:rsidR="00683B52" w:rsidRDefault="00683B52" w:rsidP="00344086">
      <w:pPr>
        <w:spacing w:after="0" w:line="240" w:lineRule="auto"/>
        <w:jc w:val="center"/>
        <w:rPr>
          <w:rFonts w:cstheme="minorHAnsi"/>
          <w:bCs/>
          <w:sz w:val="24"/>
          <w:szCs w:val="24"/>
        </w:rPr>
      </w:pPr>
    </w:p>
    <w:p w:rsidR="003F5EB8" w:rsidRDefault="003F5EB8" w:rsidP="00344086">
      <w:pPr>
        <w:spacing w:after="0" w:line="240" w:lineRule="auto"/>
        <w:jc w:val="center"/>
        <w:rPr>
          <w:rFonts w:cstheme="minorHAnsi"/>
          <w:bCs/>
          <w:sz w:val="24"/>
          <w:szCs w:val="24"/>
        </w:rPr>
      </w:pPr>
    </w:p>
    <w:p w:rsidR="003F5EB8" w:rsidRDefault="003F5EB8" w:rsidP="00344086">
      <w:pPr>
        <w:spacing w:after="0" w:line="240" w:lineRule="auto"/>
        <w:jc w:val="center"/>
        <w:rPr>
          <w:rFonts w:cstheme="minorHAnsi"/>
          <w:bCs/>
          <w:sz w:val="24"/>
          <w:szCs w:val="24"/>
        </w:rPr>
      </w:pPr>
    </w:p>
    <w:p w:rsidR="003F5EB8" w:rsidRDefault="003F5EB8" w:rsidP="00344086">
      <w:pPr>
        <w:spacing w:after="0" w:line="240" w:lineRule="auto"/>
        <w:jc w:val="center"/>
        <w:rPr>
          <w:rFonts w:cstheme="minorHAnsi"/>
          <w:bCs/>
          <w:sz w:val="24"/>
          <w:szCs w:val="24"/>
        </w:rPr>
      </w:pPr>
    </w:p>
    <w:p w:rsidR="003F5EB8" w:rsidRDefault="003F5EB8" w:rsidP="00344086">
      <w:pPr>
        <w:spacing w:after="0" w:line="240" w:lineRule="auto"/>
        <w:jc w:val="center"/>
        <w:rPr>
          <w:rFonts w:cstheme="minorHAnsi"/>
          <w:bCs/>
          <w:sz w:val="24"/>
          <w:szCs w:val="24"/>
        </w:rPr>
      </w:pPr>
    </w:p>
    <w:p w:rsidR="003F5EB8" w:rsidRDefault="003F5EB8" w:rsidP="00344086">
      <w:pPr>
        <w:spacing w:after="0" w:line="240" w:lineRule="auto"/>
        <w:jc w:val="center"/>
        <w:rPr>
          <w:rFonts w:cstheme="minorHAnsi"/>
          <w:bCs/>
          <w:sz w:val="24"/>
          <w:szCs w:val="24"/>
        </w:rPr>
      </w:pPr>
    </w:p>
    <w:p w:rsidR="003F5EB8" w:rsidRDefault="003F5EB8" w:rsidP="00344086">
      <w:pPr>
        <w:spacing w:after="0" w:line="240" w:lineRule="auto"/>
        <w:jc w:val="center"/>
        <w:rPr>
          <w:rFonts w:cstheme="minorHAnsi"/>
          <w:bCs/>
          <w:sz w:val="24"/>
          <w:szCs w:val="24"/>
        </w:rPr>
      </w:pPr>
    </w:p>
    <w:p w:rsidR="003F5EB8" w:rsidRDefault="003F5EB8" w:rsidP="00344086">
      <w:pPr>
        <w:spacing w:after="0" w:line="240" w:lineRule="auto"/>
        <w:jc w:val="center"/>
        <w:rPr>
          <w:rFonts w:cstheme="minorHAnsi"/>
          <w:bCs/>
          <w:sz w:val="24"/>
          <w:szCs w:val="24"/>
        </w:rPr>
      </w:pPr>
    </w:p>
    <w:p w:rsidR="003F5EB8" w:rsidRDefault="003F5EB8" w:rsidP="00344086">
      <w:pPr>
        <w:spacing w:after="0" w:line="240" w:lineRule="auto"/>
        <w:jc w:val="center"/>
        <w:rPr>
          <w:rFonts w:cstheme="minorHAnsi"/>
          <w:bCs/>
          <w:sz w:val="24"/>
          <w:szCs w:val="24"/>
        </w:rPr>
      </w:pPr>
    </w:p>
    <w:p w:rsidR="003F5EB8" w:rsidRDefault="003F5EB8" w:rsidP="00344086">
      <w:pPr>
        <w:spacing w:after="0" w:line="240" w:lineRule="auto"/>
        <w:jc w:val="center"/>
        <w:rPr>
          <w:rFonts w:cstheme="minorHAnsi"/>
          <w:bCs/>
          <w:sz w:val="24"/>
          <w:szCs w:val="24"/>
        </w:rPr>
      </w:pPr>
    </w:p>
    <w:p w:rsidR="003F5EB8" w:rsidRDefault="003F5EB8" w:rsidP="00344086">
      <w:pPr>
        <w:spacing w:after="0" w:line="240" w:lineRule="auto"/>
        <w:jc w:val="center"/>
        <w:rPr>
          <w:rFonts w:cstheme="minorHAnsi"/>
          <w:bCs/>
          <w:sz w:val="24"/>
          <w:szCs w:val="24"/>
        </w:rPr>
      </w:pPr>
    </w:p>
    <w:p w:rsidR="003F5EB8" w:rsidRPr="002148D0" w:rsidRDefault="002148D0" w:rsidP="002148D0">
      <w:pPr>
        <w:spacing w:after="0" w:line="240" w:lineRule="auto"/>
        <w:jc w:val="right"/>
        <w:rPr>
          <w:rFonts w:cstheme="minorHAnsi"/>
          <w:bCs/>
          <w:szCs w:val="22"/>
        </w:rPr>
      </w:pPr>
      <w:r w:rsidRPr="002148D0">
        <w:rPr>
          <w:rFonts w:cstheme="minorHAnsi"/>
          <w:bCs/>
          <w:szCs w:val="22"/>
        </w:rPr>
        <w:t>Prepared by Rukhshona Rajabova</w:t>
      </w:r>
    </w:p>
    <w:p w:rsidR="002148D0" w:rsidRPr="002148D0" w:rsidRDefault="002148D0" w:rsidP="002148D0">
      <w:pPr>
        <w:spacing w:after="0" w:line="240" w:lineRule="auto"/>
        <w:jc w:val="right"/>
        <w:rPr>
          <w:rFonts w:cstheme="minorHAnsi"/>
          <w:bCs/>
          <w:szCs w:val="22"/>
        </w:rPr>
      </w:pPr>
      <w:r w:rsidRPr="002148D0">
        <w:rPr>
          <w:rFonts w:cstheme="minorHAnsi"/>
          <w:bCs/>
          <w:szCs w:val="22"/>
        </w:rPr>
        <w:t>Monitoring and Evaluation Officer</w:t>
      </w:r>
    </w:p>
    <w:p w:rsidR="002148D0" w:rsidRPr="002148D0" w:rsidRDefault="002148D0" w:rsidP="002148D0">
      <w:pPr>
        <w:spacing w:after="0" w:line="240" w:lineRule="auto"/>
        <w:ind w:left="5040" w:firstLine="720"/>
        <w:jc w:val="right"/>
        <w:rPr>
          <w:rFonts w:cstheme="minorHAnsi"/>
          <w:bCs/>
          <w:szCs w:val="22"/>
        </w:rPr>
      </w:pPr>
      <w:r w:rsidRPr="002148D0">
        <w:rPr>
          <w:rFonts w:cstheme="minorHAnsi"/>
          <w:bCs/>
          <w:szCs w:val="22"/>
        </w:rPr>
        <w:t xml:space="preserve">CFR II project  </w:t>
      </w:r>
    </w:p>
    <w:p w:rsidR="003F5EB8" w:rsidRPr="000634BE" w:rsidRDefault="003F5EB8" w:rsidP="003F5EB8">
      <w:pPr>
        <w:spacing w:after="0" w:line="240" w:lineRule="auto"/>
        <w:rPr>
          <w:rFonts w:cstheme="minorHAnsi"/>
          <w:bCs/>
          <w:sz w:val="24"/>
          <w:szCs w:val="24"/>
        </w:rPr>
        <w:sectPr w:rsidR="003F5EB8" w:rsidRPr="000634BE" w:rsidSect="00A06B27">
          <w:type w:val="continuous"/>
          <w:pgSz w:w="12240" w:h="15840"/>
          <w:pgMar w:top="1440" w:right="1440" w:bottom="1440" w:left="1440" w:header="720" w:footer="720" w:gutter="0"/>
          <w:pgNumType w:start="2"/>
          <w:cols w:space="720"/>
          <w:docGrid w:linePitch="360"/>
        </w:sectPr>
      </w:pPr>
      <w:r>
        <w:rPr>
          <w:rFonts w:cstheme="minorHAnsi"/>
          <w:bCs/>
          <w:sz w:val="24"/>
          <w:szCs w:val="24"/>
        </w:rPr>
        <w:t xml:space="preserve"> </w:t>
      </w:r>
    </w:p>
    <w:p w:rsidR="008225FC" w:rsidRPr="000634BE" w:rsidRDefault="00C03915" w:rsidP="00344086">
      <w:pPr>
        <w:spacing w:after="0" w:line="240" w:lineRule="auto"/>
        <w:jc w:val="center"/>
        <w:rPr>
          <w:rFonts w:cstheme="minorHAnsi"/>
          <w:sz w:val="24"/>
          <w:szCs w:val="24"/>
        </w:rPr>
      </w:pPr>
      <w:r w:rsidRPr="000634BE">
        <w:rPr>
          <w:rFonts w:cstheme="minorHAnsi"/>
          <w:sz w:val="24"/>
          <w:szCs w:val="24"/>
        </w:rPr>
        <w:lastRenderedPageBreak/>
        <w:t>TABLE OF CONTENTS</w:t>
      </w:r>
    </w:p>
    <w:sdt>
      <w:sdtPr>
        <w:rPr>
          <w:rFonts w:asciiTheme="minorHAnsi" w:eastAsiaTheme="minorHAnsi" w:hAnsiTheme="minorHAnsi" w:cstheme="minorHAnsi"/>
          <w:b w:val="0"/>
          <w:bCs w:val="0"/>
          <w:color w:val="auto"/>
          <w:sz w:val="24"/>
          <w:szCs w:val="24"/>
          <w:lang w:bidi="km-KH"/>
        </w:rPr>
        <w:id w:val="16180743"/>
        <w:docPartObj>
          <w:docPartGallery w:val="Table of Contents"/>
          <w:docPartUnique/>
        </w:docPartObj>
      </w:sdtPr>
      <w:sdtEndPr/>
      <w:sdtContent>
        <w:p w:rsidR="006C5AD1" w:rsidRPr="000634BE" w:rsidRDefault="006C5AD1">
          <w:pPr>
            <w:pStyle w:val="TOCHeading"/>
            <w:rPr>
              <w:rFonts w:asciiTheme="minorHAnsi" w:hAnsiTheme="minorHAnsi" w:cstheme="minorHAnsi"/>
              <w:b w:val="0"/>
              <w:sz w:val="24"/>
              <w:szCs w:val="24"/>
            </w:rPr>
          </w:pPr>
        </w:p>
        <w:p w:rsidR="009B1288" w:rsidRDefault="00774DCE">
          <w:pPr>
            <w:pStyle w:val="TOC1"/>
            <w:tabs>
              <w:tab w:val="right" w:leader="dot" w:pos="9350"/>
            </w:tabs>
            <w:rPr>
              <w:rFonts w:eastAsiaTheme="minorEastAsia"/>
              <w:noProof/>
              <w:szCs w:val="22"/>
              <w:lang w:bidi="ar-SA"/>
            </w:rPr>
          </w:pPr>
          <w:r w:rsidRPr="000634BE">
            <w:rPr>
              <w:rFonts w:cstheme="minorHAnsi"/>
              <w:sz w:val="24"/>
              <w:szCs w:val="24"/>
            </w:rPr>
            <w:fldChar w:fldCharType="begin"/>
          </w:r>
          <w:r w:rsidR="006C5AD1" w:rsidRPr="000634BE">
            <w:rPr>
              <w:rFonts w:cstheme="minorHAnsi"/>
              <w:sz w:val="24"/>
              <w:szCs w:val="24"/>
            </w:rPr>
            <w:instrText xml:space="preserve"> TOC \o "1-3" \h \z \u </w:instrText>
          </w:r>
          <w:r w:rsidRPr="000634BE">
            <w:rPr>
              <w:rFonts w:cstheme="minorHAnsi"/>
              <w:sz w:val="24"/>
              <w:szCs w:val="24"/>
            </w:rPr>
            <w:fldChar w:fldCharType="separate"/>
          </w:r>
          <w:hyperlink w:anchor="_Toc439078529" w:history="1">
            <w:r w:rsidR="009B1288" w:rsidRPr="003A1A5C">
              <w:rPr>
                <w:rStyle w:val="Hyperlink"/>
                <w:rFonts w:cstheme="minorHAnsi"/>
                <w:noProof/>
              </w:rPr>
              <w:t>ACRONYMS AND ABBREVIATIONS</w:t>
            </w:r>
            <w:r w:rsidR="009B1288">
              <w:rPr>
                <w:noProof/>
                <w:webHidden/>
              </w:rPr>
              <w:tab/>
            </w:r>
            <w:r>
              <w:rPr>
                <w:noProof/>
                <w:webHidden/>
              </w:rPr>
              <w:fldChar w:fldCharType="begin"/>
            </w:r>
            <w:r w:rsidR="009B1288">
              <w:rPr>
                <w:noProof/>
                <w:webHidden/>
              </w:rPr>
              <w:instrText xml:space="preserve"> PAGEREF _Toc439078529 \h </w:instrText>
            </w:r>
            <w:r>
              <w:rPr>
                <w:noProof/>
                <w:webHidden/>
              </w:rPr>
            </w:r>
            <w:r>
              <w:rPr>
                <w:noProof/>
                <w:webHidden/>
              </w:rPr>
              <w:fldChar w:fldCharType="separate"/>
            </w:r>
            <w:r w:rsidR="009B2187">
              <w:rPr>
                <w:noProof/>
                <w:webHidden/>
              </w:rPr>
              <w:t>3</w:t>
            </w:r>
            <w:r>
              <w:rPr>
                <w:noProof/>
                <w:webHidden/>
              </w:rPr>
              <w:fldChar w:fldCharType="end"/>
            </w:r>
          </w:hyperlink>
        </w:p>
        <w:p w:rsidR="009B1288" w:rsidRDefault="003F0D56">
          <w:pPr>
            <w:pStyle w:val="TOC1"/>
            <w:tabs>
              <w:tab w:val="right" w:leader="dot" w:pos="9350"/>
            </w:tabs>
            <w:rPr>
              <w:rFonts w:eastAsiaTheme="minorEastAsia"/>
              <w:noProof/>
              <w:szCs w:val="22"/>
              <w:lang w:bidi="ar-SA"/>
            </w:rPr>
          </w:pPr>
          <w:hyperlink w:anchor="_Toc439078530" w:history="1">
            <w:r w:rsidR="009B1288" w:rsidRPr="003A1A5C">
              <w:rPr>
                <w:rStyle w:val="Hyperlink"/>
                <w:rFonts w:cstheme="minorHAnsi"/>
                <w:noProof/>
              </w:rPr>
              <w:t>E</w:t>
            </w:r>
            <w:r w:rsidR="004A4DC9">
              <w:rPr>
                <w:rStyle w:val="Hyperlink"/>
                <w:rFonts w:cstheme="minorHAnsi"/>
                <w:noProof/>
              </w:rPr>
              <w:t>XECUTIVE SUMMARY</w:t>
            </w:r>
            <w:r w:rsidR="009B1288">
              <w:rPr>
                <w:noProof/>
                <w:webHidden/>
              </w:rPr>
              <w:tab/>
            </w:r>
            <w:r w:rsidR="00774DCE">
              <w:rPr>
                <w:noProof/>
                <w:webHidden/>
              </w:rPr>
              <w:fldChar w:fldCharType="begin"/>
            </w:r>
            <w:r w:rsidR="009B1288">
              <w:rPr>
                <w:noProof/>
                <w:webHidden/>
              </w:rPr>
              <w:instrText xml:space="preserve"> PAGEREF _Toc439078530 \h </w:instrText>
            </w:r>
            <w:r w:rsidR="00774DCE">
              <w:rPr>
                <w:noProof/>
                <w:webHidden/>
              </w:rPr>
            </w:r>
            <w:r w:rsidR="00774DCE">
              <w:rPr>
                <w:noProof/>
                <w:webHidden/>
              </w:rPr>
              <w:fldChar w:fldCharType="separate"/>
            </w:r>
            <w:r w:rsidR="009B2187">
              <w:rPr>
                <w:noProof/>
                <w:webHidden/>
              </w:rPr>
              <w:t>4</w:t>
            </w:r>
            <w:r w:rsidR="00774DCE">
              <w:rPr>
                <w:noProof/>
                <w:webHidden/>
              </w:rPr>
              <w:fldChar w:fldCharType="end"/>
            </w:r>
          </w:hyperlink>
        </w:p>
        <w:p w:rsidR="009B1288" w:rsidRDefault="003F0D56">
          <w:pPr>
            <w:pStyle w:val="TOC1"/>
            <w:tabs>
              <w:tab w:val="right" w:leader="dot" w:pos="9350"/>
            </w:tabs>
            <w:rPr>
              <w:rFonts w:eastAsiaTheme="minorEastAsia"/>
              <w:noProof/>
              <w:szCs w:val="22"/>
              <w:lang w:bidi="ar-SA"/>
            </w:rPr>
          </w:pPr>
          <w:hyperlink w:anchor="_Toc439078531" w:history="1">
            <w:r w:rsidR="009B1288" w:rsidRPr="003A1A5C">
              <w:rPr>
                <w:rStyle w:val="Hyperlink"/>
                <w:rFonts w:cstheme="minorHAnsi"/>
                <w:noProof/>
              </w:rPr>
              <w:t>INTRODUCTION</w:t>
            </w:r>
            <w:r w:rsidR="009B1288">
              <w:rPr>
                <w:noProof/>
                <w:webHidden/>
              </w:rPr>
              <w:tab/>
            </w:r>
            <w:r w:rsidR="00774DCE">
              <w:rPr>
                <w:noProof/>
                <w:webHidden/>
              </w:rPr>
              <w:fldChar w:fldCharType="begin"/>
            </w:r>
            <w:r w:rsidR="009B1288">
              <w:rPr>
                <w:noProof/>
                <w:webHidden/>
              </w:rPr>
              <w:instrText xml:space="preserve"> PAGEREF _Toc439078531 \h </w:instrText>
            </w:r>
            <w:r w:rsidR="00774DCE">
              <w:rPr>
                <w:noProof/>
                <w:webHidden/>
              </w:rPr>
            </w:r>
            <w:r w:rsidR="00774DCE">
              <w:rPr>
                <w:noProof/>
                <w:webHidden/>
              </w:rPr>
              <w:fldChar w:fldCharType="separate"/>
            </w:r>
            <w:r w:rsidR="009B2187">
              <w:rPr>
                <w:noProof/>
                <w:webHidden/>
              </w:rPr>
              <w:t>5</w:t>
            </w:r>
            <w:r w:rsidR="00774DCE">
              <w:rPr>
                <w:noProof/>
                <w:webHidden/>
              </w:rPr>
              <w:fldChar w:fldCharType="end"/>
            </w:r>
          </w:hyperlink>
        </w:p>
        <w:p w:rsidR="009B1288" w:rsidRDefault="003F0D56">
          <w:pPr>
            <w:pStyle w:val="TOC1"/>
            <w:tabs>
              <w:tab w:val="right" w:leader="dot" w:pos="9350"/>
            </w:tabs>
            <w:rPr>
              <w:rFonts w:eastAsiaTheme="minorEastAsia"/>
              <w:noProof/>
              <w:szCs w:val="22"/>
              <w:lang w:bidi="ar-SA"/>
            </w:rPr>
          </w:pPr>
          <w:hyperlink w:anchor="_Toc439078532" w:history="1">
            <w:r w:rsidR="009B1288" w:rsidRPr="003A1A5C">
              <w:rPr>
                <w:rStyle w:val="Hyperlink"/>
                <w:rFonts w:cstheme="minorHAnsi"/>
                <w:noProof/>
              </w:rPr>
              <w:t>METHODOLOGY</w:t>
            </w:r>
            <w:r w:rsidR="009B1288">
              <w:rPr>
                <w:noProof/>
                <w:webHidden/>
              </w:rPr>
              <w:tab/>
            </w:r>
            <w:r w:rsidR="00774DCE">
              <w:rPr>
                <w:noProof/>
                <w:webHidden/>
              </w:rPr>
              <w:fldChar w:fldCharType="begin"/>
            </w:r>
            <w:r w:rsidR="009B1288">
              <w:rPr>
                <w:noProof/>
                <w:webHidden/>
              </w:rPr>
              <w:instrText xml:space="preserve"> PAGEREF _Toc439078532 \h </w:instrText>
            </w:r>
            <w:r w:rsidR="00774DCE">
              <w:rPr>
                <w:noProof/>
                <w:webHidden/>
              </w:rPr>
            </w:r>
            <w:r w:rsidR="00774DCE">
              <w:rPr>
                <w:noProof/>
                <w:webHidden/>
              </w:rPr>
              <w:fldChar w:fldCharType="separate"/>
            </w:r>
            <w:r w:rsidR="009B2187">
              <w:rPr>
                <w:noProof/>
                <w:webHidden/>
              </w:rPr>
              <w:t>6</w:t>
            </w:r>
            <w:r w:rsidR="00774DCE">
              <w:rPr>
                <w:noProof/>
                <w:webHidden/>
              </w:rPr>
              <w:fldChar w:fldCharType="end"/>
            </w:r>
          </w:hyperlink>
        </w:p>
        <w:p w:rsidR="009B1288" w:rsidRDefault="003F0D56">
          <w:pPr>
            <w:pStyle w:val="TOC1"/>
            <w:tabs>
              <w:tab w:val="right" w:leader="dot" w:pos="9350"/>
            </w:tabs>
            <w:rPr>
              <w:rFonts w:eastAsiaTheme="minorEastAsia"/>
              <w:noProof/>
              <w:szCs w:val="22"/>
              <w:lang w:bidi="ar-SA"/>
            </w:rPr>
          </w:pPr>
          <w:hyperlink w:anchor="_Toc439078533" w:history="1">
            <w:r w:rsidR="009B1288" w:rsidRPr="003A1A5C">
              <w:rPr>
                <w:rStyle w:val="Hyperlink"/>
                <w:rFonts w:cstheme="minorHAnsi"/>
                <w:noProof/>
              </w:rPr>
              <w:t>FINDINGS</w:t>
            </w:r>
            <w:r w:rsidR="009B1288">
              <w:rPr>
                <w:noProof/>
                <w:webHidden/>
              </w:rPr>
              <w:tab/>
            </w:r>
            <w:r w:rsidR="00774DCE">
              <w:rPr>
                <w:noProof/>
                <w:webHidden/>
              </w:rPr>
              <w:fldChar w:fldCharType="begin"/>
            </w:r>
            <w:r w:rsidR="009B1288">
              <w:rPr>
                <w:noProof/>
                <w:webHidden/>
              </w:rPr>
              <w:instrText xml:space="preserve"> PAGEREF _Toc439078533 \h </w:instrText>
            </w:r>
            <w:r w:rsidR="00774DCE">
              <w:rPr>
                <w:noProof/>
                <w:webHidden/>
              </w:rPr>
            </w:r>
            <w:r w:rsidR="00774DCE">
              <w:rPr>
                <w:noProof/>
                <w:webHidden/>
              </w:rPr>
              <w:fldChar w:fldCharType="separate"/>
            </w:r>
            <w:r w:rsidR="009B2187">
              <w:rPr>
                <w:noProof/>
                <w:webHidden/>
              </w:rPr>
              <w:t>10</w:t>
            </w:r>
            <w:r w:rsidR="00774DCE">
              <w:rPr>
                <w:noProof/>
                <w:webHidden/>
              </w:rPr>
              <w:fldChar w:fldCharType="end"/>
            </w:r>
          </w:hyperlink>
        </w:p>
        <w:p w:rsidR="009B1288" w:rsidRDefault="003F0D56">
          <w:pPr>
            <w:pStyle w:val="TOC1"/>
            <w:tabs>
              <w:tab w:val="right" w:leader="dot" w:pos="9350"/>
            </w:tabs>
            <w:rPr>
              <w:rFonts w:eastAsiaTheme="minorEastAsia"/>
              <w:noProof/>
              <w:szCs w:val="22"/>
              <w:lang w:bidi="ar-SA"/>
            </w:rPr>
          </w:pPr>
          <w:hyperlink w:anchor="_Toc439078534" w:history="1">
            <w:r w:rsidR="009B1288" w:rsidRPr="003A1A5C">
              <w:rPr>
                <w:rStyle w:val="Hyperlink"/>
                <w:rFonts w:cstheme="minorHAnsi"/>
                <w:bCs/>
                <w:noProof/>
              </w:rPr>
              <w:t>BENEFITS OF MINE CLEARANCE FOR HOUSEHOLDS AND COMMUNITY</w:t>
            </w:r>
            <w:r w:rsidR="009B1288">
              <w:rPr>
                <w:noProof/>
                <w:webHidden/>
              </w:rPr>
              <w:tab/>
            </w:r>
            <w:r w:rsidR="00774DCE">
              <w:rPr>
                <w:noProof/>
                <w:webHidden/>
              </w:rPr>
              <w:fldChar w:fldCharType="begin"/>
            </w:r>
            <w:r w:rsidR="009B1288">
              <w:rPr>
                <w:noProof/>
                <w:webHidden/>
              </w:rPr>
              <w:instrText xml:space="preserve"> PAGEREF _Toc439078534 \h </w:instrText>
            </w:r>
            <w:r w:rsidR="00774DCE">
              <w:rPr>
                <w:noProof/>
                <w:webHidden/>
              </w:rPr>
            </w:r>
            <w:r w:rsidR="00774DCE">
              <w:rPr>
                <w:noProof/>
                <w:webHidden/>
              </w:rPr>
              <w:fldChar w:fldCharType="separate"/>
            </w:r>
            <w:r w:rsidR="009B2187">
              <w:rPr>
                <w:noProof/>
                <w:webHidden/>
              </w:rPr>
              <w:t>13</w:t>
            </w:r>
            <w:r w:rsidR="00774DCE">
              <w:rPr>
                <w:noProof/>
                <w:webHidden/>
              </w:rPr>
              <w:fldChar w:fldCharType="end"/>
            </w:r>
          </w:hyperlink>
        </w:p>
        <w:p w:rsidR="009B1288" w:rsidRDefault="003F0D56">
          <w:pPr>
            <w:pStyle w:val="TOC1"/>
            <w:tabs>
              <w:tab w:val="right" w:leader="dot" w:pos="9350"/>
            </w:tabs>
            <w:rPr>
              <w:rFonts w:eastAsiaTheme="minorEastAsia"/>
              <w:noProof/>
              <w:szCs w:val="22"/>
              <w:lang w:bidi="ar-SA"/>
            </w:rPr>
          </w:pPr>
          <w:hyperlink w:anchor="_Toc439078535" w:history="1">
            <w:r w:rsidR="009B1288" w:rsidRPr="003A1A5C">
              <w:rPr>
                <w:rStyle w:val="Hyperlink"/>
                <w:rFonts w:cstheme="minorHAnsi"/>
                <w:noProof/>
              </w:rPr>
              <w:t>LAND RIGHTS</w:t>
            </w:r>
            <w:r w:rsidR="009B1288">
              <w:rPr>
                <w:noProof/>
                <w:webHidden/>
              </w:rPr>
              <w:tab/>
            </w:r>
            <w:r w:rsidR="00774DCE">
              <w:rPr>
                <w:noProof/>
                <w:webHidden/>
              </w:rPr>
              <w:fldChar w:fldCharType="begin"/>
            </w:r>
            <w:r w:rsidR="009B1288">
              <w:rPr>
                <w:noProof/>
                <w:webHidden/>
              </w:rPr>
              <w:instrText xml:space="preserve"> PAGEREF _Toc439078535 \h </w:instrText>
            </w:r>
            <w:r w:rsidR="00774DCE">
              <w:rPr>
                <w:noProof/>
                <w:webHidden/>
              </w:rPr>
            </w:r>
            <w:r w:rsidR="00774DCE">
              <w:rPr>
                <w:noProof/>
                <w:webHidden/>
              </w:rPr>
              <w:fldChar w:fldCharType="separate"/>
            </w:r>
            <w:r w:rsidR="009B2187">
              <w:rPr>
                <w:noProof/>
                <w:webHidden/>
              </w:rPr>
              <w:t>14</w:t>
            </w:r>
            <w:r w:rsidR="00774DCE">
              <w:rPr>
                <w:noProof/>
                <w:webHidden/>
              </w:rPr>
              <w:fldChar w:fldCharType="end"/>
            </w:r>
          </w:hyperlink>
        </w:p>
        <w:p w:rsidR="009B1288" w:rsidRDefault="003F0D56">
          <w:pPr>
            <w:pStyle w:val="TOC1"/>
            <w:tabs>
              <w:tab w:val="right" w:leader="dot" w:pos="9350"/>
            </w:tabs>
            <w:rPr>
              <w:rFonts w:eastAsiaTheme="minorEastAsia"/>
              <w:noProof/>
              <w:szCs w:val="22"/>
              <w:lang w:bidi="ar-SA"/>
            </w:rPr>
          </w:pPr>
          <w:hyperlink w:anchor="_Toc439078536" w:history="1">
            <w:r w:rsidR="009B1288" w:rsidRPr="003A1A5C">
              <w:rPr>
                <w:rStyle w:val="Hyperlink"/>
                <w:rFonts w:cstheme="minorHAnsi"/>
                <w:noProof/>
                <w:shd w:val="clear" w:color="auto" w:fill="FFFFFF"/>
              </w:rPr>
              <w:t>LAND DISPUTES</w:t>
            </w:r>
            <w:r w:rsidR="009B1288">
              <w:rPr>
                <w:noProof/>
                <w:webHidden/>
              </w:rPr>
              <w:tab/>
            </w:r>
            <w:r w:rsidR="00774DCE">
              <w:rPr>
                <w:noProof/>
                <w:webHidden/>
              </w:rPr>
              <w:fldChar w:fldCharType="begin"/>
            </w:r>
            <w:r w:rsidR="009B1288">
              <w:rPr>
                <w:noProof/>
                <w:webHidden/>
              </w:rPr>
              <w:instrText xml:space="preserve"> PAGEREF _Toc439078536 \h </w:instrText>
            </w:r>
            <w:r w:rsidR="00774DCE">
              <w:rPr>
                <w:noProof/>
                <w:webHidden/>
              </w:rPr>
            </w:r>
            <w:r w:rsidR="00774DCE">
              <w:rPr>
                <w:noProof/>
                <w:webHidden/>
              </w:rPr>
              <w:fldChar w:fldCharType="separate"/>
            </w:r>
            <w:r w:rsidR="009B2187">
              <w:rPr>
                <w:noProof/>
                <w:webHidden/>
              </w:rPr>
              <w:t>16</w:t>
            </w:r>
            <w:r w:rsidR="00774DCE">
              <w:rPr>
                <w:noProof/>
                <w:webHidden/>
              </w:rPr>
              <w:fldChar w:fldCharType="end"/>
            </w:r>
          </w:hyperlink>
        </w:p>
        <w:p w:rsidR="009B1288" w:rsidRDefault="003F0D56">
          <w:pPr>
            <w:pStyle w:val="TOC1"/>
            <w:tabs>
              <w:tab w:val="right" w:leader="dot" w:pos="9350"/>
            </w:tabs>
            <w:rPr>
              <w:rFonts w:eastAsiaTheme="minorEastAsia"/>
              <w:noProof/>
              <w:szCs w:val="22"/>
              <w:lang w:bidi="ar-SA"/>
            </w:rPr>
          </w:pPr>
          <w:hyperlink w:anchor="_Toc439078537" w:history="1">
            <w:r w:rsidR="009B1288" w:rsidRPr="003A1A5C">
              <w:rPr>
                <w:rStyle w:val="Hyperlink"/>
                <w:rFonts w:cstheme="minorHAnsi"/>
                <w:noProof/>
                <w:shd w:val="clear" w:color="auto" w:fill="FFFFFF"/>
              </w:rPr>
              <w:t>LAND SIZE AND VALUE BEFORE AND AFTER CLEARANCE</w:t>
            </w:r>
            <w:r w:rsidR="009B1288">
              <w:rPr>
                <w:noProof/>
                <w:webHidden/>
              </w:rPr>
              <w:tab/>
            </w:r>
            <w:r w:rsidR="00774DCE">
              <w:rPr>
                <w:noProof/>
                <w:webHidden/>
              </w:rPr>
              <w:fldChar w:fldCharType="begin"/>
            </w:r>
            <w:r w:rsidR="009B1288">
              <w:rPr>
                <w:noProof/>
                <w:webHidden/>
              </w:rPr>
              <w:instrText xml:space="preserve"> PAGEREF _Toc439078537 \h </w:instrText>
            </w:r>
            <w:r w:rsidR="00774DCE">
              <w:rPr>
                <w:noProof/>
                <w:webHidden/>
              </w:rPr>
            </w:r>
            <w:r w:rsidR="00774DCE">
              <w:rPr>
                <w:noProof/>
                <w:webHidden/>
              </w:rPr>
              <w:fldChar w:fldCharType="separate"/>
            </w:r>
            <w:r w:rsidR="009B2187">
              <w:rPr>
                <w:noProof/>
                <w:webHidden/>
              </w:rPr>
              <w:t>17</w:t>
            </w:r>
            <w:r w:rsidR="00774DCE">
              <w:rPr>
                <w:noProof/>
                <w:webHidden/>
              </w:rPr>
              <w:fldChar w:fldCharType="end"/>
            </w:r>
          </w:hyperlink>
        </w:p>
        <w:p w:rsidR="009B1288" w:rsidRDefault="003F0D56">
          <w:pPr>
            <w:pStyle w:val="TOC1"/>
            <w:tabs>
              <w:tab w:val="right" w:leader="dot" w:pos="9350"/>
            </w:tabs>
            <w:rPr>
              <w:rFonts w:eastAsiaTheme="minorEastAsia"/>
              <w:noProof/>
              <w:szCs w:val="22"/>
              <w:lang w:bidi="ar-SA"/>
            </w:rPr>
          </w:pPr>
          <w:hyperlink w:anchor="_Toc439078538" w:history="1">
            <w:r w:rsidR="009B1288" w:rsidRPr="003A1A5C">
              <w:rPr>
                <w:rStyle w:val="Hyperlink"/>
                <w:rFonts w:cstheme="minorHAnsi"/>
                <w:noProof/>
                <w:shd w:val="clear" w:color="auto" w:fill="FFFFFF"/>
              </w:rPr>
              <w:t>LAND USE</w:t>
            </w:r>
            <w:r w:rsidR="009B1288">
              <w:rPr>
                <w:noProof/>
                <w:webHidden/>
              </w:rPr>
              <w:tab/>
            </w:r>
            <w:r w:rsidR="00774DCE">
              <w:rPr>
                <w:noProof/>
                <w:webHidden/>
              </w:rPr>
              <w:fldChar w:fldCharType="begin"/>
            </w:r>
            <w:r w:rsidR="009B1288">
              <w:rPr>
                <w:noProof/>
                <w:webHidden/>
              </w:rPr>
              <w:instrText xml:space="preserve"> PAGEREF _Toc439078538 \h </w:instrText>
            </w:r>
            <w:r w:rsidR="00774DCE">
              <w:rPr>
                <w:noProof/>
                <w:webHidden/>
              </w:rPr>
            </w:r>
            <w:r w:rsidR="00774DCE">
              <w:rPr>
                <w:noProof/>
                <w:webHidden/>
              </w:rPr>
              <w:fldChar w:fldCharType="separate"/>
            </w:r>
            <w:r w:rsidR="009B2187">
              <w:rPr>
                <w:noProof/>
                <w:webHidden/>
              </w:rPr>
              <w:t>19</w:t>
            </w:r>
            <w:r w:rsidR="00774DCE">
              <w:rPr>
                <w:noProof/>
                <w:webHidden/>
              </w:rPr>
              <w:fldChar w:fldCharType="end"/>
            </w:r>
          </w:hyperlink>
        </w:p>
        <w:p w:rsidR="009B1288" w:rsidRDefault="003F0D56">
          <w:pPr>
            <w:pStyle w:val="TOC1"/>
            <w:tabs>
              <w:tab w:val="right" w:leader="dot" w:pos="9350"/>
            </w:tabs>
            <w:rPr>
              <w:rFonts w:eastAsiaTheme="minorEastAsia"/>
              <w:noProof/>
              <w:szCs w:val="22"/>
              <w:lang w:bidi="ar-SA"/>
            </w:rPr>
          </w:pPr>
          <w:hyperlink w:anchor="_Toc439078539" w:history="1">
            <w:r w:rsidR="009B1288" w:rsidRPr="003A1A5C">
              <w:rPr>
                <w:rStyle w:val="Hyperlink"/>
                <w:rFonts w:cstheme="minorHAnsi"/>
                <w:noProof/>
                <w:shd w:val="clear" w:color="auto" w:fill="FFFFFF"/>
              </w:rPr>
              <w:t>INCOME GENERATION</w:t>
            </w:r>
            <w:r w:rsidR="009B1288">
              <w:rPr>
                <w:noProof/>
                <w:webHidden/>
              </w:rPr>
              <w:tab/>
            </w:r>
            <w:r w:rsidR="00774DCE">
              <w:rPr>
                <w:noProof/>
                <w:webHidden/>
              </w:rPr>
              <w:fldChar w:fldCharType="begin"/>
            </w:r>
            <w:r w:rsidR="009B1288">
              <w:rPr>
                <w:noProof/>
                <w:webHidden/>
              </w:rPr>
              <w:instrText xml:space="preserve"> PAGEREF _Toc439078539 \h </w:instrText>
            </w:r>
            <w:r w:rsidR="00774DCE">
              <w:rPr>
                <w:noProof/>
                <w:webHidden/>
              </w:rPr>
            </w:r>
            <w:r w:rsidR="00774DCE">
              <w:rPr>
                <w:noProof/>
                <w:webHidden/>
              </w:rPr>
              <w:fldChar w:fldCharType="separate"/>
            </w:r>
            <w:r w:rsidR="009B2187">
              <w:rPr>
                <w:noProof/>
                <w:webHidden/>
              </w:rPr>
              <w:t>20</w:t>
            </w:r>
            <w:r w:rsidR="00774DCE">
              <w:rPr>
                <w:noProof/>
                <w:webHidden/>
              </w:rPr>
              <w:fldChar w:fldCharType="end"/>
            </w:r>
          </w:hyperlink>
        </w:p>
        <w:p w:rsidR="009B1288" w:rsidRDefault="003F0D56">
          <w:pPr>
            <w:pStyle w:val="TOC1"/>
            <w:tabs>
              <w:tab w:val="right" w:leader="dot" w:pos="9350"/>
            </w:tabs>
            <w:rPr>
              <w:rFonts w:eastAsiaTheme="minorEastAsia"/>
              <w:noProof/>
              <w:szCs w:val="22"/>
              <w:lang w:bidi="ar-SA"/>
            </w:rPr>
          </w:pPr>
          <w:hyperlink w:anchor="_Toc439078540" w:history="1">
            <w:r w:rsidR="009B1288" w:rsidRPr="003A1A5C">
              <w:rPr>
                <w:rStyle w:val="Hyperlink"/>
                <w:rFonts w:cstheme="minorHAnsi"/>
                <w:noProof/>
                <w:shd w:val="clear" w:color="auto" w:fill="FFFFFF"/>
              </w:rPr>
              <w:t>EXPENDITURE</w:t>
            </w:r>
            <w:r w:rsidR="009B1288">
              <w:rPr>
                <w:noProof/>
                <w:webHidden/>
              </w:rPr>
              <w:tab/>
            </w:r>
            <w:r w:rsidR="00774DCE">
              <w:rPr>
                <w:noProof/>
                <w:webHidden/>
              </w:rPr>
              <w:fldChar w:fldCharType="begin"/>
            </w:r>
            <w:r w:rsidR="009B1288">
              <w:rPr>
                <w:noProof/>
                <w:webHidden/>
              </w:rPr>
              <w:instrText xml:space="preserve"> PAGEREF _Toc439078540 \h </w:instrText>
            </w:r>
            <w:r w:rsidR="00774DCE">
              <w:rPr>
                <w:noProof/>
                <w:webHidden/>
              </w:rPr>
            </w:r>
            <w:r w:rsidR="00774DCE">
              <w:rPr>
                <w:noProof/>
                <w:webHidden/>
              </w:rPr>
              <w:fldChar w:fldCharType="separate"/>
            </w:r>
            <w:r w:rsidR="009B2187">
              <w:rPr>
                <w:noProof/>
                <w:webHidden/>
              </w:rPr>
              <w:t>22</w:t>
            </w:r>
            <w:r w:rsidR="00774DCE">
              <w:rPr>
                <w:noProof/>
                <w:webHidden/>
              </w:rPr>
              <w:fldChar w:fldCharType="end"/>
            </w:r>
          </w:hyperlink>
        </w:p>
        <w:p w:rsidR="009B1288" w:rsidRDefault="003F0D56">
          <w:pPr>
            <w:pStyle w:val="TOC1"/>
            <w:tabs>
              <w:tab w:val="right" w:leader="dot" w:pos="9350"/>
            </w:tabs>
            <w:rPr>
              <w:rFonts w:eastAsiaTheme="minorEastAsia"/>
              <w:noProof/>
              <w:szCs w:val="22"/>
              <w:lang w:bidi="ar-SA"/>
            </w:rPr>
          </w:pPr>
          <w:hyperlink w:anchor="_Toc439078541" w:history="1">
            <w:r w:rsidR="009B1288" w:rsidRPr="003A1A5C">
              <w:rPr>
                <w:rStyle w:val="Hyperlink"/>
                <w:rFonts w:cstheme="minorHAnsi"/>
                <w:noProof/>
                <w:shd w:val="clear" w:color="auto" w:fill="FFFFFF"/>
              </w:rPr>
              <w:t>CHANGES IN LIVELIHOOD</w:t>
            </w:r>
            <w:r w:rsidR="009B1288">
              <w:rPr>
                <w:noProof/>
                <w:webHidden/>
              </w:rPr>
              <w:tab/>
            </w:r>
            <w:r w:rsidR="00774DCE">
              <w:rPr>
                <w:noProof/>
                <w:webHidden/>
              </w:rPr>
              <w:fldChar w:fldCharType="begin"/>
            </w:r>
            <w:r w:rsidR="009B1288">
              <w:rPr>
                <w:noProof/>
                <w:webHidden/>
              </w:rPr>
              <w:instrText xml:space="preserve"> PAGEREF _Toc439078541 \h </w:instrText>
            </w:r>
            <w:r w:rsidR="00774DCE">
              <w:rPr>
                <w:noProof/>
                <w:webHidden/>
              </w:rPr>
            </w:r>
            <w:r w:rsidR="00774DCE">
              <w:rPr>
                <w:noProof/>
                <w:webHidden/>
              </w:rPr>
              <w:fldChar w:fldCharType="separate"/>
            </w:r>
            <w:r w:rsidR="009B2187">
              <w:rPr>
                <w:noProof/>
                <w:webHidden/>
              </w:rPr>
              <w:t>24</w:t>
            </w:r>
            <w:r w:rsidR="00774DCE">
              <w:rPr>
                <w:noProof/>
                <w:webHidden/>
              </w:rPr>
              <w:fldChar w:fldCharType="end"/>
            </w:r>
          </w:hyperlink>
        </w:p>
        <w:p w:rsidR="009B1288" w:rsidRDefault="003F0D56">
          <w:pPr>
            <w:pStyle w:val="TOC1"/>
            <w:tabs>
              <w:tab w:val="right" w:leader="dot" w:pos="9350"/>
            </w:tabs>
            <w:rPr>
              <w:rFonts w:eastAsiaTheme="minorEastAsia"/>
              <w:noProof/>
              <w:szCs w:val="22"/>
              <w:lang w:bidi="ar-SA"/>
            </w:rPr>
          </w:pPr>
          <w:hyperlink w:anchor="_Toc439078542" w:history="1">
            <w:r w:rsidR="009B1288" w:rsidRPr="003A1A5C">
              <w:rPr>
                <w:rStyle w:val="Hyperlink"/>
                <w:rFonts w:cstheme="minorHAnsi"/>
                <w:noProof/>
              </w:rPr>
              <w:t>HOUSEHOLD PLANS FOR THE USE OF CLEARED LAND IN 5 YEARS</w:t>
            </w:r>
            <w:r w:rsidR="009B1288">
              <w:rPr>
                <w:noProof/>
                <w:webHidden/>
              </w:rPr>
              <w:tab/>
            </w:r>
            <w:r w:rsidR="00774DCE">
              <w:rPr>
                <w:noProof/>
                <w:webHidden/>
              </w:rPr>
              <w:fldChar w:fldCharType="begin"/>
            </w:r>
            <w:r w:rsidR="009B1288">
              <w:rPr>
                <w:noProof/>
                <w:webHidden/>
              </w:rPr>
              <w:instrText xml:space="preserve"> PAGEREF _Toc439078542 \h </w:instrText>
            </w:r>
            <w:r w:rsidR="00774DCE">
              <w:rPr>
                <w:noProof/>
                <w:webHidden/>
              </w:rPr>
            </w:r>
            <w:r w:rsidR="00774DCE">
              <w:rPr>
                <w:noProof/>
                <w:webHidden/>
              </w:rPr>
              <w:fldChar w:fldCharType="separate"/>
            </w:r>
            <w:r w:rsidR="009B2187">
              <w:rPr>
                <w:noProof/>
                <w:webHidden/>
              </w:rPr>
              <w:t>24</w:t>
            </w:r>
            <w:r w:rsidR="00774DCE">
              <w:rPr>
                <w:noProof/>
                <w:webHidden/>
              </w:rPr>
              <w:fldChar w:fldCharType="end"/>
            </w:r>
          </w:hyperlink>
        </w:p>
        <w:p w:rsidR="009B1288" w:rsidRDefault="003F0D56">
          <w:pPr>
            <w:pStyle w:val="TOC1"/>
            <w:tabs>
              <w:tab w:val="right" w:leader="dot" w:pos="9350"/>
            </w:tabs>
            <w:rPr>
              <w:rFonts w:eastAsiaTheme="minorEastAsia"/>
              <w:noProof/>
              <w:szCs w:val="22"/>
              <w:lang w:bidi="ar-SA"/>
            </w:rPr>
          </w:pPr>
          <w:hyperlink w:anchor="_Toc439078543" w:history="1">
            <w:r w:rsidR="009B1288" w:rsidRPr="003A1A5C">
              <w:rPr>
                <w:rStyle w:val="Hyperlink"/>
                <w:rFonts w:cstheme="minorHAnsi"/>
                <w:bCs/>
                <w:noProof/>
              </w:rPr>
              <w:t>MINE RISK EDUCATION</w:t>
            </w:r>
            <w:r w:rsidR="009B1288">
              <w:rPr>
                <w:noProof/>
                <w:webHidden/>
              </w:rPr>
              <w:tab/>
            </w:r>
            <w:r w:rsidR="00774DCE">
              <w:rPr>
                <w:noProof/>
                <w:webHidden/>
              </w:rPr>
              <w:fldChar w:fldCharType="begin"/>
            </w:r>
            <w:r w:rsidR="009B1288">
              <w:rPr>
                <w:noProof/>
                <w:webHidden/>
              </w:rPr>
              <w:instrText xml:space="preserve"> PAGEREF _Toc439078543 \h </w:instrText>
            </w:r>
            <w:r w:rsidR="00774DCE">
              <w:rPr>
                <w:noProof/>
                <w:webHidden/>
              </w:rPr>
            </w:r>
            <w:r w:rsidR="00774DCE">
              <w:rPr>
                <w:noProof/>
                <w:webHidden/>
              </w:rPr>
              <w:fldChar w:fldCharType="separate"/>
            </w:r>
            <w:r w:rsidR="009B2187">
              <w:rPr>
                <w:noProof/>
                <w:webHidden/>
              </w:rPr>
              <w:t>25</w:t>
            </w:r>
            <w:r w:rsidR="00774DCE">
              <w:rPr>
                <w:noProof/>
                <w:webHidden/>
              </w:rPr>
              <w:fldChar w:fldCharType="end"/>
            </w:r>
          </w:hyperlink>
        </w:p>
        <w:p w:rsidR="009B1288" w:rsidRDefault="003F0D56">
          <w:pPr>
            <w:pStyle w:val="TOC1"/>
            <w:tabs>
              <w:tab w:val="right" w:leader="dot" w:pos="9350"/>
            </w:tabs>
            <w:rPr>
              <w:rFonts w:eastAsiaTheme="minorEastAsia"/>
              <w:noProof/>
              <w:szCs w:val="22"/>
              <w:lang w:bidi="ar-SA"/>
            </w:rPr>
          </w:pPr>
          <w:hyperlink w:anchor="_Toc439078544" w:history="1">
            <w:r w:rsidR="009B1288" w:rsidRPr="003A1A5C">
              <w:rPr>
                <w:rStyle w:val="Hyperlink"/>
                <w:rFonts w:cstheme="minorHAnsi"/>
                <w:noProof/>
              </w:rPr>
              <w:t>FEAR OF CONTAMINATION</w:t>
            </w:r>
            <w:r w:rsidR="009B1288">
              <w:rPr>
                <w:noProof/>
                <w:webHidden/>
              </w:rPr>
              <w:tab/>
            </w:r>
            <w:r w:rsidR="00774DCE">
              <w:rPr>
                <w:noProof/>
                <w:webHidden/>
              </w:rPr>
              <w:fldChar w:fldCharType="begin"/>
            </w:r>
            <w:r w:rsidR="009B1288">
              <w:rPr>
                <w:noProof/>
                <w:webHidden/>
              </w:rPr>
              <w:instrText xml:space="preserve"> PAGEREF _Toc439078544 \h </w:instrText>
            </w:r>
            <w:r w:rsidR="00774DCE">
              <w:rPr>
                <w:noProof/>
                <w:webHidden/>
              </w:rPr>
            </w:r>
            <w:r w:rsidR="00774DCE">
              <w:rPr>
                <w:noProof/>
                <w:webHidden/>
              </w:rPr>
              <w:fldChar w:fldCharType="separate"/>
            </w:r>
            <w:r w:rsidR="009B2187">
              <w:rPr>
                <w:noProof/>
                <w:webHidden/>
              </w:rPr>
              <w:t>26</w:t>
            </w:r>
            <w:r w:rsidR="00774DCE">
              <w:rPr>
                <w:noProof/>
                <w:webHidden/>
              </w:rPr>
              <w:fldChar w:fldCharType="end"/>
            </w:r>
          </w:hyperlink>
        </w:p>
        <w:p w:rsidR="009B1288" w:rsidRDefault="003F0D56">
          <w:pPr>
            <w:pStyle w:val="TOC1"/>
            <w:tabs>
              <w:tab w:val="right" w:leader="dot" w:pos="9350"/>
            </w:tabs>
            <w:rPr>
              <w:rFonts w:eastAsiaTheme="minorEastAsia"/>
              <w:noProof/>
              <w:szCs w:val="22"/>
              <w:lang w:bidi="ar-SA"/>
            </w:rPr>
          </w:pPr>
          <w:hyperlink w:anchor="_Toc439078545" w:history="1">
            <w:r w:rsidR="009B1288" w:rsidRPr="003A1A5C">
              <w:rPr>
                <w:rStyle w:val="Hyperlink"/>
                <w:rFonts w:eastAsia="Times New Roman" w:cstheme="minorHAnsi"/>
                <w:noProof/>
                <w:lang w:eastAsia="ru-RU"/>
              </w:rPr>
              <w:t>LOAN AND LABOR MARKET</w:t>
            </w:r>
            <w:r w:rsidR="009B1288">
              <w:rPr>
                <w:noProof/>
                <w:webHidden/>
              </w:rPr>
              <w:tab/>
            </w:r>
            <w:r w:rsidR="00774DCE">
              <w:rPr>
                <w:noProof/>
                <w:webHidden/>
              </w:rPr>
              <w:fldChar w:fldCharType="begin"/>
            </w:r>
            <w:r w:rsidR="009B1288">
              <w:rPr>
                <w:noProof/>
                <w:webHidden/>
              </w:rPr>
              <w:instrText xml:space="preserve"> PAGEREF _Toc439078545 \h </w:instrText>
            </w:r>
            <w:r w:rsidR="00774DCE">
              <w:rPr>
                <w:noProof/>
                <w:webHidden/>
              </w:rPr>
            </w:r>
            <w:r w:rsidR="00774DCE">
              <w:rPr>
                <w:noProof/>
                <w:webHidden/>
              </w:rPr>
              <w:fldChar w:fldCharType="separate"/>
            </w:r>
            <w:r w:rsidR="009B2187">
              <w:rPr>
                <w:noProof/>
                <w:webHidden/>
              </w:rPr>
              <w:t>28</w:t>
            </w:r>
            <w:r w:rsidR="00774DCE">
              <w:rPr>
                <w:noProof/>
                <w:webHidden/>
              </w:rPr>
              <w:fldChar w:fldCharType="end"/>
            </w:r>
          </w:hyperlink>
        </w:p>
        <w:p w:rsidR="009B1288" w:rsidRDefault="003F0D56">
          <w:pPr>
            <w:pStyle w:val="TOC1"/>
            <w:tabs>
              <w:tab w:val="right" w:leader="dot" w:pos="9350"/>
            </w:tabs>
            <w:rPr>
              <w:rFonts w:eastAsiaTheme="minorEastAsia"/>
              <w:noProof/>
              <w:szCs w:val="22"/>
              <w:lang w:bidi="ar-SA"/>
            </w:rPr>
          </w:pPr>
          <w:hyperlink w:anchor="_Toc439078546" w:history="1">
            <w:r w:rsidR="009B1288" w:rsidRPr="003A1A5C">
              <w:rPr>
                <w:rStyle w:val="Hyperlink"/>
                <w:rFonts w:cstheme="minorHAnsi"/>
                <w:noProof/>
              </w:rPr>
              <w:t>CONCLUSION</w:t>
            </w:r>
            <w:r w:rsidR="009B1288">
              <w:rPr>
                <w:noProof/>
                <w:webHidden/>
              </w:rPr>
              <w:tab/>
            </w:r>
            <w:r w:rsidR="00774DCE">
              <w:rPr>
                <w:noProof/>
                <w:webHidden/>
              </w:rPr>
              <w:fldChar w:fldCharType="begin"/>
            </w:r>
            <w:r w:rsidR="009B1288">
              <w:rPr>
                <w:noProof/>
                <w:webHidden/>
              </w:rPr>
              <w:instrText xml:space="preserve"> PAGEREF _Toc439078546 \h </w:instrText>
            </w:r>
            <w:r w:rsidR="00774DCE">
              <w:rPr>
                <w:noProof/>
                <w:webHidden/>
              </w:rPr>
            </w:r>
            <w:r w:rsidR="00774DCE">
              <w:rPr>
                <w:noProof/>
                <w:webHidden/>
              </w:rPr>
              <w:fldChar w:fldCharType="separate"/>
            </w:r>
            <w:r w:rsidR="009B2187">
              <w:rPr>
                <w:noProof/>
                <w:webHidden/>
              </w:rPr>
              <w:t>33</w:t>
            </w:r>
            <w:r w:rsidR="00774DCE">
              <w:rPr>
                <w:noProof/>
                <w:webHidden/>
              </w:rPr>
              <w:fldChar w:fldCharType="end"/>
            </w:r>
          </w:hyperlink>
        </w:p>
        <w:p w:rsidR="009B1288" w:rsidRDefault="003F0D56">
          <w:pPr>
            <w:pStyle w:val="TOC1"/>
            <w:tabs>
              <w:tab w:val="right" w:leader="dot" w:pos="9350"/>
            </w:tabs>
            <w:rPr>
              <w:rStyle w:val="Hyperlink"/>
              <w:noProof/>
            </w:rPr>
          </w:pPr>
          <w:hyperlink w:anchor="_Toc439078547" w:history="1">
            <w:r w:rsidR="009B1288" w:rsidRPr="003A1A5C">
              <w:rPr>
                <w:rStyle w:val="Hyperlink"/>
                <w:rFonts w:cstheme="minorHAnsi"/>
                <w:noProof/>
              </w:rPr>
              <w:t>Annex I: Survey list of provinces, villages and number of respondents</w:t>
            </w:r>
            <w:r w:rsidR="009B1288">
              <w:rPr>
                <w:noProof/>
                <w:webHidden/>
              </w:rPr>
              <w:tab/>
            </w:r>
            <w:r w:rsidR="00774DCE">
              <w:rPr>
                <w:noProof/>
                <w:webHidden/>
              </w:rPr>
              <w:fldChar w:fldCharType="begin"/>
            </w:r>
            <w:r w:rsidR="009B1288">
              <w:rPr>
                <w:noProof/>
                <w:webHidden/>
              </w:rPr>
              <w:instrText xml:space="preserve"> PAGEREF _Toc439078547 \h </w:instrText>
            </w:r>
            <w:r w:rsidR="00774DCE">
              <w:rPr>
                <w:noProof/>
                <w:webHidden/>
              </w:rPr>
            </w:r>
            <w:r w:rsidR="00774DCE">
              <w:rPr>
                <w:noProof/>
                <w:webHidden/>
              </w:rPr>
              <w:fldChar w:fldCharType="separate"/>
            </w:r>
            <w:r w:rsidR="009B2187">
              <w:rPr>
                <w:noProof/>
                <w:webHidden/>
              </w:rPr>
              <w:t>35</w:t>
            </w:r>
            <w:r w:rsidR="00774DCE">
              <w:rPr>
                <w:noProof/>
                <w:webHidden/>
              </w:rPr>
              <w:fldChar w:fldCharType="end"/>
            </w:r>
          </w:hyperlink>
        </w:p>
        <w:p w:rsidR="009B1288" w:rsidRPr="009B1288" w:rsidRDefault="009B1288" w:rsidP="009B1288">
          <w:pPr>
            <w:rPr>
              <w:noProof/>
            </w:rPr>
          </w:pPr>
          <w:r>
            <w:rPr>
              <w:noProof/>
            </w:rPr>
            <w:t xml:space="preserve">Annex II: </w:t>
          </w:r>
          <w:r w:rsidR="00F0040E">
            <w:rPr>
              <w:noProof/>
            </w:rPr>
            <w:t xml:space="preserve">Survey calendar and </w:t>
          </w:r>
          <w:r w:rsidR="00D3649B">
            <w:rPr>
              <w:noProof/>
            </w:rPr>
            <w:t>team composition</w:t>
          </w:r>
          <w:r w:rsidR="00F0040E">
            <w:rPr>
              <w:noProof/>
            </w:rPr>
            <w:t>………………………………………………………………………………</w:t>
          </w:r>
          <w:r w:rsidR="007C25D2">
            <w:rPr>
              <w:noProof/>
            </w:rPr>
            <w:t>..</w:t>
          </w:r>
          <w:r w:rsidR="00F0040E">
            <w:rPr>
              <w:noProof/>
            </w:rPr>
            <w:t>…36</w:t>
          </w:r>
        </w:p>
        <w:p w:rsidR="009B1288" w:rsidRDefault="003F0D56">
          <w:pPr>
            <w:pStyle w:val="TOC1"/>
            <w:tabs>
              <w:tab w:val="right" w:leader="dot" w:pos="9350"/>
            </w:tabs>
            <w:rPr>
              <w:rFonts w:eastAsiaTheme="minorEastAsia"/>
              <w:noProof/>
              <w:szCs w:val="22"/>
              <w:lang w:bidi="ar-SA"/>
            </w:rPr>
          </w:pPr>
          <w:hyperlink w:anchor="_Toc439078548" w:history="1">
            <w:r w:rsidR="009B1288" w:rsidRPr="003A1A5C">
              <w:rPr>
                <w:rStyle w:val="Hyperlink"/>
                <w:rFonts w:cstheme="minorHAnsi"/>
                <w:noProof/>
              </w:rPr>
              <w:t>Annex III : Household Questionnaire</w:t>
            </w:r>
            <w:r w:rsidR="009B1288">
              <w:rPr>
                <w:noProof/>
                <w:webHidden/>
              </w:rPr>
              <w:tab/>
            </w:r>
            <w:r w:rsidR="00774DCE">
              <w:rPr>
                <w:noProof/>
                <w:webHidden/>
              </w:rPr>
              <w:fldChar w:fldCharType="begin"/>
            </w:r>
            <w:r w:rsidR="009B1288">
              <w:rPr>
                <w:noProof/>
                <w:webHidden/>
              </w:rPr>
              <w:instrText xml:space="preserve"> PAGEREF _Toc439078548 \h </w:instrText>
            </w:r>
            <w:r w:rsidR="00774DCE">
              <w:rPr>
                <w:noProof/>
                <w:webHidden/>
              </w:rPr>
            </w:r>
            <w:r w:rsidR="00774DCE">
              <w:rPr>
                <w:noProof/>
                <w:webHidden/>
              </w:rPr>
              <w:fldChar w:fldCharType="separate"/>
            </w:r>
            <w:r w:rsidR="009B2187">
              <w:rPr>
                <w:noProof/>
                <w:webHidden/>
              </w:rPr>
              <w:t>37</w:t>
            </w:r>
            <w:r w:rsidR="00774DCE">
              <w:rPr>
                <w:noProof/>
                <w:webHidden/>
              </w:rPr>
              <w:fldChar w:fldCharType="end"/>
            </w:r>
          </w:hyperlink>
        </w:p>
        <w:p w:rsidR="009B1288" w:rsidRDefault="003F0D56">
          <w:pPr>
            <w:pStyle w:val="TOC1"/>
            <w:tabs>
              <w:tab w:val="right" w:leader="dot" w:pos="9350"/>
            </w:tabs>
            <w:rPr>
              <w:rFonts w:eastAsiaTheme="minorEastAsia"/>
              <w:noProof/>
              <w:szCs w:val="22"/>
              <w:lang w:bidi="ar-SA"/>
            </w:rPr>
          </w:pPr>
          <w:hyperlink w:anchor="_Toc439078549" w:history="1">
            <w:r w:rsidR="009B1288" w:rsidRPr="003A1A5C">
              <w:rPr>
                <w:rStyle w:val="Hyperlink"/>
                <w:rFonts w:cstheme="minorHAnsi"/>
                <w:bCs/>
                <w:noProof/>
              </w:rPr>
              <w:t>Annex IV : Focus group discussion</w:t>
            </w:r>
            <w:r w:rsidR="009B1288">
              <w:rPr>
                <w:noProof/>
                <w:webHidden/>
              </w:rPr>
              <w:tab/>
            </w:r>
            <w:r w:rsidR="00774DCE">
              <w:rPr>
                <w:noProof/>
                <w:webHidden/>
              </w:rPr>
              <w:fldChar w:fldCharType="begin"/>
            </w:r>
            <w:r w:rsidR="009B1288">
              <w:rPr>
                <w:noProof/>
                <w:webHidden/>
              </w:rPr>
              <w:instrText xml:space="preserve"> PAGEREF _Toc439078549 \h </w:instrText>
            </w:r>
            <w:r w:rsidR="00774DCE">
              <w:rPr>
                <w:noProof/>
                <w:webHidden/>
              </w:rPr>
            </w:r>
            <w:r w:rsidR="00774DCE">
              <w:rPr>
                <w:noProof/>
                <w:webHidden/>
              </w:rPr>
              <w:fldChar w:fldCharType="separate"/>
            </w:r>
            <w:r w:rsidR="009B2187">
              <w:rPr>
                <w:noProof/>
                <w:webHidden/>
              </w:rPr>
              <w:t>61</w:t>
            </w:r>
            <w:r w:rsidR="00774DCE">
              <w:rPr>
                <w:noProof/>
                <w:webHidden/>
              </w:rPr>
              <w:fldChar w:fldCharType="end"/>
            </w:r>
          </w:hyperlink>
        </w:p>
        <w:p w:rsidR="006C5AD1" w:rsidRPr="000634BE" w:rsidRDefault="00774DCE">
          <w:pPr>
            <w:rPr>
              <w:rFonts w:cstheme="minorHAnsi"/>
              <w:sz w:val="24"/>
              <w:szCs w:val="24"/>
            </w:rPr>
          </w:pPr>
          <w:r w:rsidRPr="000634BE">
            <w:rPr>
              <w:rFonts w:cstheme="minorHAnsi"/>
              <w:sz w:val="24"/>
              <w:szCs w:val="24"/>
            </w:rPr>
            <w:fldChar w:fldCharType="end"/>
          </w:r>
        </w:p>
      </w:sdtContent>
    </w:sdt>
    <w:p w:rsidR="004903EC" w:rsidRPr="000634BE" w:rsidRDefault="004903EC" w:rsidP="00344086">
      <w:pPr>
        <w:spacing w:after="0" w:line="240" w:lineRule="auto"/>
        <w:jc w:val="center"/>
        <w:rPr>
          <w:rFonts w:cstheme="minorHAnsi"/>
          <w:sz w:val="24"/>
          <w:szCs w:val="24"/>
        </w:rPr>
      </w:pPr>
    </w:p>
    <w:p w:rsidR="00B32EA1" w:rsidRPr="000634BE" w:rsidRDefault="00B32EA1" w:rsidP="00344086">
      <w:pPr>
        <w:spacing w:after="0" w:line="240" w:lineRule="auto"/>
        <w:jc w:val="both"/>
        <w:rPr>
          <w:rFonts w:cstheme="minorHAnsi"/>
          <w:sz w:val="24"/>
          <w:szCs w:val="24"/>
        </w:rPr>
      </w:pPr>
    </w:p>
    <w:p w:rsidR="005C6D23" w:rsidRPr="000634BE" w:rsidRDefault="005C6D23" w:rsidP="00344086">
      <w:pPr>
        <w:spacing w:after="0" w:line="240" w:lineRule="auto"/>
        <w:rPr>
          <w:rFonts w:cstheme="minorHAnsi"/>
          <w:sz w:val="24"/>
          <w:szCs w:val="24"/>
        </w:rPr>
      </w:pPr>
    </w:p>
    <w:p w:rsidR="00C03915" w:rsidRPr="000634BE" w:rsidRDefault="00C03915" w:rsidP="00344086">
      <w:pPr>
        <w:spacing w:after="0" w:line="240" w:lineRule="auto"/>
        <w:jc w:val="center"/>
        <w:rPr>
          <w:rFonts w:cstheme="minorHAnsi"/>
          <w:sz w:val="24"/>
          <w:szCs w:val="24"/>
        </w:rPr>
      </w:pPr>
    </w:p>
    <w:p w:rsidR="00C03915" w:rsidRPr="000634BE" w:rsidRDefault="00C03915" w:rsidP="00344086">
      <w:pPr>
        <w:spacing w:after="0" w:line="240" w:lineRule="auto"/>
        <w:jc w:val="center"/>
        <w:rPr>
          <w:rFonts w:cstheme="minorHAnsi"/>
          <w:sz w:val="24"/>
          <w:szCs w:val="24"/>
        </w:rPr>
      </w:pPr>
    </w:p>
    <w:p w:rsidR="00C03915" w:rsidRPr="000634BE" w:rsidRDefault="00C03915" w:rsidP="00344086">
      <w:pPr>
        <w:spacing w:after="0" w:line="240" w:lineRule="auto"/>
        <w:jc w:val="center"/>
        <w:rPr>
          <w:rFonts w:cstheme="minorHAnsi"/>
          <w:sz w:val="24"/>
          <w:szCs w:val="24"/>
        </w:rPr>
        <w:sectPr w:rsidR="00C03915" w:rsidRPr="000634BE" w:rsidSect="00A06B27">
          <w:headerReference w:type="default" r:id="rId15"/>
          <w:footerReference w:type="default" r:id="rId16"/>
          <w:pgSz w:w="12240" w:h="15840"/>
          <w:pgMar w:top="1440" w:right="1440" w:bottom="1440" w:left="1440" w:header="720" w:footer="720" w:gutter="0"/>
          <w:pgNumType w:start="2"/>
          <w:cols w:space="720"/>
          <w:docGrid w:linePitch="360"/>
        </w:sectPr>
      </w:pPr>
    </w:p>
    <w:p w:rsidR="00635784" w:rsidRPr="000634BE" w:rsidRDefault="00635784" w:rsidP="00344086">
      <w:pPr>
        <w:spacing w:after="0" w:line="240" w:lineRule="auto"/>
        <w:jc w:val="center"/>
        <w:rPr>
          <w:rFonts w:cstheme="minorHAnsi"/>
          <w:sz w:val="24"/>
          <w:szCs w:val="24"/>
        </w:rPr>
      </w:pPr>
    </w:p>
    <w:p w:rsidR="00D64A80" w:rsidRPr="000634BE" w:rsidRDefault="00D64A80" w:rsidP="009B1288">
      <w:pPr>
        <w:pStyle w:val="Heading1"/>
        <w:rPr>
          <w:rFonts w:asciiTheme="minorHAnsi" w:hAnsiTheme="minorHAnsi" w:cstheme="minorHAnsi"/>
          <w:sz w:val="24"/>
          <w:szCs w:val="24"/>
        </w:rPr>
      </w:pPr>
      <w:bookmarkStart w:id="1" w:name="_Toc439078529"/>
      <w:r w:rsidRPr="000634BE">
        <w:rPr>
          <w:rFonts w:asciiTheme="minorHAnsi" w:hAnsiTheme="minorHAnsi" w:cstheme="minorHAnsi"/>
          <w:sz w:val="24"/>
          <w:szCs w:val="24"/>
        </w:rPr>
        <w:t>A</w:t>
      </w:r>
      <w:r w:rsidR="009B1288">
        <w:rPr>
          <w:rFonts w:asciiTheme="minorHAnsi" w:hAnsiTheme="minorHAnsi" w:cstheme="minorHAnsi"/>
          <w:sz w:val="24"/>
          <w:szCs w:val="24"/>
        </w:rPr>
        <w:t>CRONYMS AND</w:t>
      </w:r>
      <w:r w:rsidR="0064340A">
        <w:rPr>
          <w:rFonts w:asciiTheme="minorHAnsi" w:hAnsiTheme="minorHAnsi" w:cstheme="minorHAnsi"/>
          <w:sz w:val="24"/>
          <w:szCs w:val="24"/>
        </w:rPr>
        <w:t xml:space="preserve"> A</w:t>
      </w:r>
      <w:r w:rsidR="009B1288">
        <w:rPr>
          <w:rFonts w:asciiTheme="minorHAnsi" w:hAnsiTheme="minorHAnsi" w:cstheme="minorHAnsi"/>
          <w:sz w:val="24"/>
          <w:szCs w:val="24"/>
        </w:rPr>
        <w:t>BBREVIATIONS</w:t>
      </w:r>
      <w:bookmarkEnd w:id="1"/>
    </w:p>
    <w:p w:rsidR="00D64A80" w:rsidRPr="000634BE" w:rsidRDefault="00D64A80" w:rsidP="00D64A80">
      <w:pPr>
        <w:spacing w:after="0" w:line="240" w:lineRule="auto"/>
        <w:rPr>
          <w:rFonts w:cstheme="minorHAnsi"/>
          <w:sz w:val="24"/>
          <w:szCs w:val="24"/>
        </w:rPr>
      </w:pPr>
    </w:p>
    <w:tbl>
      <w:tblPr>
        <w:tblStyle w:val="TableGrid"/>
        <w:tblW w:w="1116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8820"/>
      </w:tblGrid>
      <w:tr w:rsidR="00D64A80" w:rsidRPr="000634BE" w:rsidTr="00D64A80">
        <w:tc>
          <w:tcPr>
            <w:tcW w:w="2340" w:type="dxa"/>
          </w:tcPr>
          <w:p w:rsidR="00D64A80" w:rsidRPr="000634BE" w:rsidRDefault="00D64A80" w:rsidP="00D64A80">
            <w:pPr>
              <w:rPr>
                <w:rFonts w:cstheme="minorHAnsi"/>
                <w:sz w:val="24"/>
                <w:szCs w:val="24"/>
              </w:rPr>
            </w:pPr>
            <w:r w:rsidRPr="000634BE">
              <w:rPr>
                <w:rFonts w:cstheme="minorHAnsi"/>
                <w:sz w:val="24"/>
                <w:szCs w:val="24"/>
              </w:rPr>
              <w:t>CMAA</w:t>
            </w:r>
          </w:p>
          <w:p w:rsidR="00D64A80" w:rsidRPr="000634BE" w:rsidRDefault="00D64A80" w:rsidP="00D64A80">
            <w:pPr>
              <w:jc w:val="center"/>
              <w:rPr>
                <w:rFonts w:cstheme="minorHAnsi"/>
                <w:sz w:val="24"/>
                <w:szCs w:val="24"/>
              </w:rPr>
            </w:pPr>
          </w:p>
        </w:tc>
        <w:tc>
          <w:tcPr>
            <w:tcW w:w="8820" w:type="dxa"/>
          </w:tcPr>
          <w:p w:rsidR="00D64A80" w:rsidRPr="000634BE" w:rsidRDefault="00D64A80" w:rsidP="00D64A80">
            <w:pPr>
              <w:rPr>
                <w:rFonts w:cstheme="minorHAnsi"/>
                <w:sz w:val="24"/>
                <w:szCs w:val="24"/>
              </w:rPr>
            </w:pPr>
            <w:r w:rsidRPr="000634BE">
              <w:rPr>
                <w:rFonts w:cstheme="minorHAnsi"/>
                <w:sz w:val="24"/>
                <w:szCs w:val="24"/>
              </w:rPr>
              <w:t xml:space="preserve">Cambodian Mine Action and Victim Assistance Authority </w:t>
            </w:r>
          </w:p>
        </w:tc>
      </w:tr>
      <w:tr w:rsidR="00D64A80" w:rsidRPr="000634BE" w:rsidTr="00D64A80">
        <w:tc>
          <w:tcPr>
            <w:tcW w:w="2340" w:type="dxa"/>
          </w:tcPr>
          <w:p w:rsidR="00D64A80" w:rsidRPr="000634BE" w:rsidRDefault="00D64A80" w:rsidP="00D64A80">
            <w:pPr>
              <w:rPr>
                <w:rFonts w:cstheme="minorHAnsi"/>
                <w:sz w:val="24"/>
                <w:szCs w:val="24"/>
              </w:rPr>
            </w:pPr>
            <w:r w:rsidRPr="000634BE">
              <w:rPr>
                <w:rFonts w:cstheme="minorHAnsi"/>
                <w:sz w:val="24"/>
                <w:szCs w:val="24"/>
              </w:rPr>
              <w:t xml:space="preserve">CfR </w:t>
            </w:r>
          </w:p>
          <w:p w:rsidR="00D64A80" w:rsidRPr="000634BE" w:rsidRDefault="00D64A80" w:rsidP="00D64A80">
            <w:pPr>
              <w:rPr>
                <w:rFonts w:cstheme="minorHAnsi"/>
                <w:sz w:val="24"/>
                <w:szCs w:val="24"/>
              </w:rPr>
            </w:pPr>
          </w:p>
        </w:tc>
        <w:tc>
          <w:tcPr>
            <w:tcW w:w="8820" w:type="dxa"/>
          </w:tcPr>
          <w:p w:rsidR="00D64A80" w:rsidRPr="000634BE" w:rsidRDefault="00D64A80" w:rsidP="00D64A80">
            <w:pPr>
              <w:rPr>
                <w:rFonts w:cstheme="minorHAnsi"/>
                <w:sz w:val="24"/>
                <w:szCs w:val="24"/>
              </w:rPr>
            </w:pPr>
            <w:r w:rsidRPr="000634BE">
              <w:rPr>
                <w:rFonts w:cstheme="minorHAnsi"/>
                <w:sz w:val="24"/>
                <w:szCs w:val="24"/>
              </w:rPr>
              <w:t>Clearing for Results Project</w:t>
            </w:r>
          </w:p>
        </w:tc>
      </w:tr>
      <w:tr w:rsidR="00D64A80" w:rsidRPr="000634BE" w:rsidTr="00D64A80">
        <w:tc>
          <w:tcPr>
            <w:tcW w:w="2340" w:type="dxa"/>
          </w:tcPr>
          <w:p w:rsidR="00D64A80" w:rsidRPr="000634BE" w:rsidRDefault="00D64A80" w:rsidP="00D64A80">
            <w:pPr>
              <w:rPr>
                <w:rFonts w:cstheme="minorHAnsi"/>
                <w:sz w:val="24"/>
                <w:szCs w:val="24"/>
              </w:rPr>
            </w:pPr>
            <w:r w:rsidRPr="000634BE">
              <w:rPr>
                <w:rFonts w:cstheme="minorHAnsi"/>
                <w:sz w:val="24"/>
                <w:szCs w:val="24"/>
              </w:rPr>
              <w:t>CMAC</w:t>
            </w:r>
          </w:p>
        </w:tc>
        <w:tc>
          <w:tcPr>
            <w:tcW w:w="8820" w:type="dxa"/>
          </w:tcPr>
          <w:p w:rsidR="00D64A80" w:rsidRPr="000634BE" w:rsidRDefault="00D64A80" w:rsidP="00D64A80">
            <w:pPr>
              <w:rPr>
                <w:rFonts w:cstheme="minorHAnsi"/>
                <w:sz w:val="24"/>
                <w:szCs w:val="24"/>
              </w:rPr>
            </w:pPr>
            <w:r w:rsidRPr="000634BE">
              <w:rPr>
                <w:rFonts w:cstheme="minorHAnsi"/>
                <w:sz w:val="24"/>
                <w:szCs w:val="24"/>
              </w:rPr>
              <w:t xml:space="preserve">Cambodian Mine Action Center </w:t>
            </w:r>
          </w:p>
          <w:p w:rsidR="00D64A80" w:rsidRPr="000634BE" w:rsidRDefault="00D64A80" w:rsidP="00D64A80">
            <w:pPr>
              <w:rPr>
                <w:rFonts w:cstheme="minorHAnsi"/>
                <w:sz w:val="24"/>
                <w:szCs w:val="24"/>
              </w:rPr>
            </w:pPr>
          </w:p>
        </w:tc>
      </w:tr>
      <w:tr w:rsidR="00D64A80" w:rsidRPr="000634BE" w:rsidTr="00D64A80">
        <w:tc>
          <w:tcPr>
            <w:tcW w:w="2340" w:type="dxa"/>
          </w:tcPr>
          <w:p w:rsidR="00D64A80" w:rsidRPr="000634BE" w:rsidRDefault="00D64A80" w:rsidP="00D64A80">
            <w:pPr>
              <w:rPr>
                <w:rFonts w:cstheme="minorHAnsi"/>
                <w:sz w:val="24"/>
                <w:szCs w:val="24"/>
              </w:rPr>
            </w:pPr>
            <w:r w:rsidRPr="000634BE">
              <w:rPr>
                <w:rFonts w:cstheme="minorHAnsi"/>
                <w:sz w:val="24"/>
                <w:szCs w:val="24"/>
              </w:rPr>
              <w:t xml:space="preserve">DFID </w:t>
            </w:r>
          </w:p>
          <w:p w:rsidR="00D64A80" w:rsidRPr="000634BE" w:rsidRDefault="00D64A80" w:rsidP="00D64A80">
            <w:pPr>
              <w:jc w:val="center"/>
              <w:rPr>
                <w:rFonts w:cstheme="minorHAnsi"/>
                <w:sz w:val="24"/>
                <w:szCs w:val="24"/>
              </w:rPr>
            </w:pPr>
          </w:p>
        </w:tc>
        <w:tc>
          <w:tcPr>
            <w:tcW w:w="8820" w:type="dxa"/>
          </w:tcPr>
          <w:p w:rsidR="00D64A80" w:rsidRPr="000634BE" w:rsidRDefault="00D64A80" w:rsidP="00D64A80">
            <w:pPr>
              <w:rPr>
                <w:rFonts w:cstheme="minorHAnsi"/>
                <w:sz w:val="24"/>
                <w:szCs w:val="24"/>
              </w:rPr>
            </w:pPr>
            <w:r w:rsidRPr="000634BE">
              <w:rPr>
                <w:rFonts w:cstheme="minorHAnsi"/>
                <w:sz w:val="24"/>
                <w:szCs w:val="24"/>
              </w:rPr>
              <w:t>Department for International Development</w:t>
            </w:r>
          </w:p>
        </w:tc>
      </w:tr>
      <w:tr w:rsidR="00D64A80" w:rsidRPr="000634BE" w:rsidTr="00D64A80">
        <w:tc>
          <w:tcPr>
            <w:tcW w:w="2340" w:type="dxa"/>
          </w:tcPr>
          <w:p w:rsidR="00D64A80" w:rsidRPr="000634BE" w:rsidRDefault="00D64A80" w:rsidP="00D64A80">
            <w:pPr>
              <w:rPr>
                <w:rFonts w:cstheme="minorHAnsi"/>
                <w:sz w:val="24"/>
                <w:szCs w:val="24"/>
              </w:rPr>
            </w:pPr>
            <w:r w:rsidRPr="000634BE">
              <w:rPr>
                <w:rFonts w:cstheme="minorHAnsi"/>
                <w:sz w:val="24"/>
                <w:szCs w:val="24"/>
              </w:rPr>
              <w:t>ERW</w:t>
            </w:r>
          </w:p>
          <w:p w:rsidR="00D64A80" w:rsidRPr="000634BE" w:rsidRDefault="00D64A80" w:rsidP="00D64A80">
            <w:pPr>
              <w:jc w:val="center"/>
              <w:rPr>
                <w:rFonts w:cstheme="minorHAnsi"/>
                <w:sz w:val="24"/>
                <w:szCs w:val="24"/>
              </w:rPr>
            </w:pPr>
          </w:p>
        </w:tc>
        <w:tc>
          <w:tcPr>
            <w:tcW w:w="8820" w:type="dxa"/>
          </w:tcPr>
          <w:p w:rsidR="00D64A80" w:rsidRPr="000634BE" w:rsidRDefault="00D64A80" w:rsidP="00D64A80">
            <w:pPr>
              <w:rPr>
                <w:rFonts w:cstheme="minorHAnsi"/>
                <w:sz w:val="24"/>
                <w:szCs w:val="24"/>
              </w:rPr>
            </w:pPr>
            <w:r w:rsidRPr="000634BE">
              <w:rPr>
                <w:rFonts w:cstheme="minorHAnsi"/>
                <w:sz w:val="24"/>
                <w:szCs w:val="24"/>
              </w:rPr>
              <w:t>Explosive Remnants of War</w:t>
            </w:r>
          </w:p>
        </w:tc>
      </w:tr>
      <w:tr w:rsidR="00D64A80" w:rsidRPr="000634BE" w:rsidTr="00D64A80">
        <w:tc>
          <w:tcPr>
            <w:tcW w:w="2340" w:type="dxa"/>
          </w:tcPr>
          <w:p w:rsidR="00D64A80" w:rsidRPr="000634BE" w:rsidRDefault="00D64A80" w:rsidP="00D64A80">
            <w:pPr>
              <w:rPr>
                <w:rFonts w:cstheme="minorHAnsi"/>
                <w:sz w:val="24"/>
                <w:szCs w:val="24"/>
              </w:rPr>
            </w:pPr>
            <w:r w:rsidRPr="000634BE">
              <w:rPr>
                <w:rFonts w:cstheme="minorHAnsi"/>
                <w:sz w:val="24"/>
                <w:szCs w:val="24"/>
              </w:rPr>
              <w:t>FGD</w:t>
            </w:r>
          </w:p>
          <w:p w:rsidR="00D64A80" w:rsidRPr="000634BE" w:rsidRDefault="00D64A80" w:rsidP="00D64A80">
            <w:pPr>
              <w:jc w:val="center"/>
              <w:rPr>
                <w:rFonts w:cstheme="minorHAnsi"/>
                <w:sz w:val="24"/>
                <w:szCs w:val="24"/>
              </w:rPr>
            </w:pPr>
          </w:p>
        </w:tc>
        <w:tc>
          <w:tcPr>
            <w:tcW w:w="8820" w:type="dxa"/>
          </w:tcPr>
          <w:p w:rsidR="00D64A80" w:rsidRPr="000634BE" w:rsidRDefault="00D64A80" w:rsidP="00D64A80">
            <w:pPr>
              <w:rPr>
                <w:rFonts w:cstheme="minorHAnsi"/>
                <w:sz w:val="24"/>
                <w:szCs w:val="24"/>
              </w:rPr>
            </w:pPr>
            <w:r w:rsidRPr="000634BE">
              <w:rPr>
                <w:rFonts w:cstheme="minorHAnsi"/>
                <w:sz w:val="24"/>
                <w:szCs w:val="24"/>
              </w:rPr>
              <w:t>Focus Group Discussion</w:t>
            </w:r>
          </w:p>
        </w:tc>
      </w:tr>
      <w:tr w:rsidR="00D64A80" w:rsidRPr="000634BE" w:rsidTr="00D64A80">
        <w:tc>
          <w:tcPr>
            <w:tcW w:w="2340" w:type="dxa"/>
          </w:tcPr>
          <w:p w:rsidR="00D64A80" w:rsidRPr="000634BE" w:rsidRDefault="00D64A80" w:rsidP="00D64A80">
            <w:pPr>
              <w:rPr>
                <w:rFonts w:cstheme="minorHAnsi"/>
                <w:sz w:val="24"/>
                <w:szCs w:val="24"/>
              </w:rPr>
            </w:pPr>
            <w:r w:rsidRPr="000634BE">
              <w:rPr>
                <w:rFonts w:cstheme="minorHAnsi"/>
                <w:sz w:val="24"/>
                <w:szCs w:val="24"/>
              </w:rPr>
              <w:t>HHQ</w:t>
            </w:r>
          </w:p>
          <w:p w:rsidR="00D64A80" w:rsidRPr="000634BE" w:rsidRDefault="00D64A80" w:rsidP="00D64A80">
            <w:pPr>
              <w:jc w:val="center"/>
              <w:rPr>
                <w:rFonts w:cstheme="minorHAnsi"/>
                <w:sz w:val="24"/>
                <w:szCs w:val="24"/>
              </w:rPr>
            </w:pPr>
          </w:p>
        </w:tc>
        <w:tc>
          <w:tcPr>
            <w:tcW w:w="8820" w:type="dxa"/>
          </w:tcPr>
          <w:p w:rsidR="00D64A80" w:rsidRPr="000634BE" w:rsidRDefault="00D64A80" w:rsidP="00D64A80">
            <w:pPr>
              <w:rPr>
                <w:rFonts w:cstheme="minorHAnsi"/>
                <w:sz w:val="24"/>
                <w:szCs w:val="24"/>
              </w:rPr>
            </w:pPr>
            <w:r w:rsidRPr="000634BE">
              <w:rPr>
                <w:rFonts w:cstheme="minorHAnsi"/>
                <w:sz w:val="24"/>
                <w:szCs w:val="24"/>
              </w:rPr>
              <w:t xml:space="preserve">Household Questionnaire </w:t>
            </w:r>
          </w:p>
        </w:tc>
      </w:tr>
      <w:tr w:rsidR="00D64A80" w:rsidRPr="000634BE" w:rsidTr="00D64A80">
        <w:tc>
          <w:tcPr>
            <w:tcW w:w="2340" w:type="dxa"/>
          </w:tcPr>
          <w:p w:rsidR="00D64A80" w:rsidRPr="000634BE" w:rsidRDefault="00D64A80" w:rsidP="00D64A80">
            <w:pPr>
              <w:rPr>
                <w:rFonts w:cstheme="minorHAnsi"/>
                <w:sz w:val="24"/>
                <w:szCs w:val="24"/>
              </w:rPr>
            </w:pPr>
            <w:r w:rsidRPr="000634BE">
              <w:rPr>
                <w:rFonts w:cstheme="minorHAnsi"/>
                <w:sz w:val="24"/>
                <w:szCs w:val="24"/>
              </w:rPr>
              <w:t>IMSMA</w:t>
            </w:r>
          </w:p>
        </w:tc>
        <w:tc>
          <w:tcPr>
            <w:tcW w:w="8820" w:type="dxa"/>
          </w:tcPr>
          <w:p w:rsidR="00D64A80" w:rsidRPr="000634BE" w:rsidRDefault="00D64A80" w:rsidP="00D64A80">
            <w:pPr>
              <w:rPr>
                <w:rFonts w:cstheme="minorHAnsi"/>
                <w:sz w:val="24"/>
                <w:szCs w:val="24"/>
              </w:rPr>
            </w:pPr>
            <w:r w:rsidRPr="000634BE">
              <w:rPr>
                <w:rFonts w:cstheme="minorHAnsi"/>
                <w:sz w:val="24"/>
                <w:szCs w:val="24"/>
              </w:rPr>
              <w:t xml:space="preserve">Information Management System for Mine Action </w:t>
            </w:r>
          </w:p>
          <w:p w:rsidR="00D64A80" w:rsidRPr="000634BE" w:rsidRDefault="00D64A80" w:rsidP="00D64A80">
            <w:pPr>
              <w:rPr>
                <w:rFonts w:cstheme="minorHAnsi"/>
                <w:sz w:val="24"/>
                <w:szCs w:val="24"/>
              </w:rPr>
            </w:pPr>
          </w:p>
        </w:tc>
      </w:tr>
      <w:tr w:rsidR="00D64A80" w:rsidRPr="000634BE" w:rsidTr="00D64A80">
        <w:tc>
          <w:tcPr>
            <w:tcW w:w="2340" w:type="dxa"/>
          </w:tcPr>
          <w:p w:rsidR="00D64A80" w:rsidRPr="000634BE" w:rsidRDefault="00D64A80" w:rsidP="00D64A80">
            <w:pPr>
              <w:rPr>
                <w:rFonts w:cstheme="minorHAnsi"/>
                <w:sz w:val="24"/>
                <w:szCs w:val="24"/>
              </w:rPr>
            </w:pPr>
            <w:r w:rsidRPr="000634BE">
              <w:rPr>
                <w:rFonts w:cstheme="minorHAnsi"/>
                <w:sz w:val="24"/>
                <w:szCs w:val="24"/>
              </w:rPr>
              <w:t xml:space="preserve">ID Poor </w:t>
            </w:r>
          </w:p>
          <w:p w:rsidR="00D64A80" w:rsidRPr="000634BE" w:rsidRDefault="00D64A80" w:rsidP="00D64A80">
            <w:pPr>
              <w:jc w:val="center"/>
              <w:rPr>
                <w:rFonts w:cstheme="minorHAnsi"/>
                <w:sz w:val="24"/>
                <w:szCs w:val="24"/>
              </w:rPr>
            </w:pPr>
          </w:p>
        </w:tc>
        <w:tc>
          <w:tcPr>
            <w:tcW w:w="8820" w:type="dxa"/>
          </w:tcPr>
          <w:p w:rsidR="00D64A80" w:rsidRPr="000634BE" w:rsidRDefault="00D64A80" w:rsidP="00D64A80">
            <w:pPr>
              <w:rPr>
                <w:rFonts w:cstheme="minorHAnsi"/>
                <w:sz w:val="24"/>
                <w:szCs w:val="24"/>
              </w:rPr>
            </w:pPr>
            <w:r w:rsidRPr="000634BE">
              <w:rPr>
                <w:rFonts w:cstheme="minorHAnsi"/>
                <w:sz w:val="24"/>
                <w:szCs w:val="24"/>
              </w:rPr>
              <w:t>Identification of Poor</w:t>
            </w:r>
          </w:p>
        </w:tc>
      </w:tr>
      <w:tr w:rsidR="00D64A80" w:rsidRPr="000634BE" w:rsidTr="00D64A80">
        <w:tc>
          <w:tcPr>
            <w:tcW w:w="2340" w:type="dxa"/>
          </w:tcPr>
          <w:p w:rsidR="00D64A80" w:rsidRPr="000634BE" w:rsidRDefault="00D64A80" w:rsidP="00D64A80">
            <w:pPr>
              <w:rPr>
                <w:rFonts w:cstheme="minorHAnsi"/>
                <w:sz w:val="24"/>
                <w:szCs w:val="24"/>
              </w:rPr>
            </w:pPr>
            <w:r w:rsidRPr="000634BE">
              <w:rPr>
                <w:rFonts w:cstheme="minorHAnsi"/>
                <w:sz w:val="24"/>
                <w:szCs w:val="24"/>
              </w:rPr>
              <w:t xml:space="preserve">IMSMA </w:t>
            </w:r>
          </w:p>
          <w:p w:rsidR="00D64A80" w:rsidRPr="000634BE" w:rsidRDefault="00D64A80" w:rsidP="00D64A80">
            <w:pPr>
              <w:jc w:val="center"/>
              <w:rPr>
                <w:rFonts w:cstheme="minorHAnsi"/>
                <w:sz w:val="24"/>
                <w:szCs w:val="24"/>
              </w:rPr>
            </w:pPr>
          </w:p>
        </w:tc>
        <w:tc>
          <w:tcPr>
            <w:tcW w:w="8820" w:type="dxa"/>
          </w:tcPr>
          <w:p w:rsidR="00D64A80" w:rsidRPr="000634BE" w:rsidRDefault="00D64A80" w:rsidP="00D64A80">
            <w:pPr>
              <w:rPr>
                <w:rFonts w:cstheme="minorHAnsi"/>
                <w:sz w:val="24"/>
                <w:szCs w:val="24"/>
              </w:rPr>
            </w:pPr>
            <w:r w:rsidRPr="000634BE">
              <w:rPr>
                <w:rFonts w:cstheme="minorHAnsi"/>
                <w:sz w:val="24"/>
                <w:szCs w:val="24"/>
              </w:rPr>
              <w:t xml:space="preserve">Information Management System for Mine Action </w:t>
            </w:r>
          </w:p>
        </w:tc>
      </w:tr>
      <w:tr w:rsidR="00D64A80" w:rsidRPr="000634BE" w:rsidTr="00D64A80">
        <w:tc>
          <w:tcPr>
            <w:tcW w:w="2340" w:type="dxa"/>
          </w:tcPr>
          <w:p w:rsidR="00D64A80" w:rsidRPr="000634BE" w:rsidRDefault="00D64A80" w:rsidP="00D64A80">
            <w:pPr>
              <w:rPr>
                <w:rFonts w:cstheme="minorHAnsi"/>
                <w:sz w:val="24"/>
                <w:szCs w:val="24"/>
              </w:rPr>
            </w:pPr>
            <w:r w:rsidRPr="000634BE">
              <w:rPr>
                <w:rFonts w:cstheme="minorHAnsi"/>
                <w:sz w:val="24"/>
                <w:szCs w:val="24"/>
              </w:rPr>
              <w:t xml:space="preserve">MDG </w:t>
            </w:r>
          </w:p>
          <w:p w:rsidR="00D64A80" w:rsidRPr="000634BE" w:rsidRDefault="00D64A80" w:rsidP="00D64A80">
            <w:pPr>
              <w:jc w:val="center"/>
              <w:rPr>
                <w:rFonts w:cstheme="minorHAnsi"/>
                <w:sz w:val="24"/>
                <w:szCs w:val="24"/>
              </w:rPr>
            </w:pPr>
          </w:p>
        </w:tc>
        <w:tc>
          <w:tcPr>
            <w:tcW w:w="8820" w:type="dxa"/>
          </w:tcPr>
          <w:p w:rsidR="00D64A80" w:rsidRPr="000634BE" w:rsidRDefault="00D64A80" w:rsidP="00D64A80">
            <w:pPr>
              <w:rPr>
                <w:rFonts w:cstheme="minorHAnsi"/>
                <w:sz w:val="24"/>
                <w:szCs w:val="24"/>
              </w:rPr>
            </w:pPr>
            <w:r w:rsidRPr="000634BE">
              <w:rPr>
                <w:rFonts w:cstheme="minorHAnsi"/>
                <w:sz w:val="24"/>
                <w:szCs w:val="24"/>
              </w:rPr>
              <w:t>Millennium Development Goals</w:t>
            </w:r>
          </w:p>
        </w:tc>
      </w:tr>
      <w:tr w:rsidR="00D64A80" w:rsidRPr="000634BE" w:rsidTr="00D64A80">
        <w:tc>
          <w:tcPr>
            <w:tcW w:w="2340" w:type="dxa"/>
          </w:tcPr>
          <w:p w:rsidR="00D64A80" w:rsidRPr="000634BE" w:rsidRDefault="00D64A80" w:rsidP="00D64A80">
            <w:pPr>
              <w:rPr>
                <w:rFonts w:cstheme="minorHAnsi"/>
                <w:sz w:val="24"/>
                <w:szCs w:val="24"/>
              </w:rPr>
            </w:pPr>
            <w:r w:rsidRPr="000634BE">
              <w:rPr>
                <w:rFonts w:cstheme="minorHAnsi"/>
                <w:sz w:val="24"/>
                <w:szCs w:val="24"/>
              </w:rPr>
              <w:t>MAFF</w:t>
            </w:r>
          </w:p>
          <w:p w:rsidR="00D64A80" w:rsidRPr="000634BE" w:rsidRDefault="00D64A80" w:rsidP="00D64A80">
            <w:pPr>
              <w:jc w:val="center"/>
              <w:rPr>
                <w:rFonts w:cstheme="minorHAnsi"/>
                <w:sz w:val="24"/>
                <w:szCs w:val="24"/>
              </w:rPr>
            </w:pPr>
          </w:p>
        </w:tc>
        <w:tc>
          <w:tcPr>
            <w:tcW w:w="8820" w:type="dxa"/>
          </w:tcPr>
          <w:p w:rsidR="00D64A80" w:rsidRPr="000634BE" w:rsidRDefault="00D64A80" w:rsidP="00D64A80">
            <w:pPr>
              <w:rPr>
                <w:rFonts w:cstheme="minorHAnsi"/>
                <w:sz w:val="24"/>
                <w:szCs w:val="24"/>
              </w:rPr>
            </w:pPr>
            <w:r w:rsidRPr="000634BE">
              <w:rPr>
                <w:rFonts w:cstheme="minorHAnsi"/>
                <w:sz w:val="24"/>
                <w:szCs w:val="24"/>
              </w:rPr>
              <w:t xml:space="preserve">Ministry of Agriculture Forestry and Fishery </w:t>
            </w:r>
          </w:p>
        </w:tc>
      </w:tr>
      <w:tr w:rsidR="00D64A80" w:rsidRPr="000634BE" w:rsidTr="00D64A80">
        <w:tc>
          <w:tcPr>
            <w:tcW w:w="2340" w:type="dxa"/>
          </w:tcPr>
          <w:p w:rsidR="00D64A80" w:rsidRPr="000634BE" w:rsidRDefault="00D64A80" w:rsidP="00D64A80">
            <w:pPr>
              <w:rPr>
                <w:rFonts w:cstheme="minorHAnsi"/>
                <w:sz w:val="24"/>
                <w:szCs w:val="24"/>
              </w:rPr>
            </w:pPr>
            <w:r w:rsidRPr="000634BE">
              <w:rPr>
                <w:rFonts w:cstheme="minorHAnsi"/>
                <w:sz w:val="24"/>
                <w:szCs w:val="24"/>
              </w:rPr>
              <w:t>MAPU</w:t>
            </w:r>
          </w:p>
        </w:tc>
        <w:tc>
          <w:tcPr>
            <w:tcW w:w="8820" w:type="dxa"/>
          </w:tcPr>
          <w:p w:rsidR="00D64A80" w:rsidRPr="000634BE" w:rsidRDefault="00D64A80" w:rsidP="00D64A80">
            <w:pPr>
              <w:rPr>
                <w:rFonts w:cstheme="minorHAnsi"/>
                <w:sz w:val="24"/>
                <w:szCs w:val="24"/>
              </w:rPr>
            </w:pPr>
            <w:r w:rsidRPr="000634BE">
              <w:rPr>
                <w:rFonts w:cstheme="minorHAnsi"/>
                <w:sz w:val="24"/>
                <w:szCs w:val="24"/>
              </w:rPr>
              <w:t xml:space="preserve">Mine Action Planning Unit </w:t>
            </w:r>
          </w:p>
          <w:p w:rsidR="00D64A80" w:rsidRPr="000634BE" w:rsidRDefault="00D64A80" w:rsidP="00D64A80">
            <w:pPr>
              <w:rPr>
                <w:rFonts w:cstheme="minorHAnsi"/>
                <w:sz w:val="24"/>
                <w:szCs w:val="24"/>
              </w:rPr>
            </w:pPr>
          </w:p>
        </w:tc>
      </w:tr>
      <w:tr w:rsidR="00D64A80" w:rsidRPr="000634BE" w:rsidTr="00D64A80">
        <w:tc>
          <w:tcPr>
            <w:tcW w:w="2340" w:type="dxa"/>
          </w:tcPr>
          <w:p w:rsidR="00D64A80" w:rsidRPr="000634BE" w:rsidRDefault="00D64A80" w:rsidP="00D64A80">
            <w:pPr>
              <w:rPr>
                <w:rFonts w:cstheme="minorHAnsi"/>
                <w:sz w:val="24"/>
                <w:szCs w:val="24"/>
              </w:rPr>
            </w:pPr>
            <w:r w:rsidRPr="000634BE">
              <w:rPr>
                <w:rFonts w:cstheme="minorHAnsi"/>
                <w:sz w:val="24"/>
                <w:szCs w:val="24"/>
              </w:rPr>
              <w:t>PCM</w:t>
            </w:r>
          </w:p>
          <w:p w:rsidR="00D64A80" w:rsidRPr="000634BE" w:rsidRDefault="00D64A80" w:rsidP="00D64A80">
            <w:pPr>
              <w:jc w:val="center"/>
              <w:rPr>
                <w:rFonts w:cstheme="minorHAnsi"/>
                <w:sz w:val="24"/>
                <w:szCs w:val="24"/>
              </w:rPr>
            </w:pPr>
          </w:p>
        </w:tc>
        <w:tc>
          <w:tcPr>
            <w:tcW w:w="8820" w:type="dxa"/>
          </w:tcPr>
          <w:p w:rsidR="00D64A80" w:rsidRPr="000634BE" w:rsidRDefault="00D64A80" w:rsidP="00D64A80">
            <w:pPr>
              <w:rPr>
                <w:rFonts w:cstheme="minorHAnsi"/>
                <w:sz w:val="24"/>
                <w:szCs w:val="24"/>
              </w:rPr>
            </w:pPr>
            <w:r w:rsidRPr="000634BE">
              <w:rPr>
                <w:rFonts w:cstheme="minorHAnsi"/>
                <w:sz w:val="24"/>
                <w:szCs w:val="24"/>
              </w:rPr>
              <w:t xml:space="preserve">Post Clearance Monitoring </w:t>
            </w:r>
          </w:p>
        </w:tc>
      </w:tr>
      <w:tr w:rsidR="00D64A80" w:rsidRPr="000634BE" w:rsidTr="00D64A80">
        <w:tc>
          <w:tcPr>
            <w:tcW w:w="2340" w:type="dxa"/>
          </w:tcPr>
          <w:p w:rsidR="00D64A80" w:rsidRPr="000634BE" w:rsidRDefault="00D64A80" w:rsidP="00D64A80">
            <w:pPr>
              <w:rPr>
                <w:rFonts w:cstheme="minorHAnsi"/>
                <w:sz w:val="24"/>
                <w:szCs w:val="24"/>
              </w:rPr>
            </w:pPr>
            <w:r w:rsidRPr="000634BE">
              <w:rPr>
                <w:rFonts w:cstheme="minorHAnsi"/>
                <w:sz w:val="24"/>
                <w:szCs w:val="24"/>
              </w:rPr>
              <w:t>SBK</w:t>
            </w:r>
          </w:p>
          <w:p w:rsidR="00D64A80" w:rsidRPr="000634BE" w:rsidRDefault="00D64A80" w:rsidP="00D64A80">
            <w:pPr>
              <w:jc w:val="center"/>
              <w:rPr>
                <w:rFonts w:cstheme="minorHAnsi"/>
                <w:sz w:val="24"/>
                <w:szCs w:val="24"/>
              </w:rPr>
            </w:pPr>
          </w:p>
        </w:tc>
        <w:tc>
          <w:tcPr>
            <w:tcW w:w="8820" w:type="dxa"/>
          </w:tcPr>
          <w:p w:rsidR="00D64A80" w:rsidRPr="000634BE" w:rsidRDefault="00D64A80" w:rsidP="00D64A80">
            <w:pPr>
              <w:rPr>
                <w:rFonts w:cstheme="minorHAnsi"/>
                <w:sz w:val="24"/>
                <w:szCs w:val="24"/>
              </w:rPr>
            </w:pPr>
            <w:r w:rsidRPr="000634BE">
              <w:rPr>
                <w:rFonts w:cstheme="minorHAnsi"/>
                <w:sz w:val="24"/>
                <w:szCs w:val="24"/>
              </w:rPr>
              <w:t>Social Business and Khmer Research and Development</w:t>
            </w:r>
          </w:p>
        </w:tc>
      </w:tr>
      <w:tr w:rsidR="00D64A80" w:rsidRPr="000634BE" w:rsidTr="00D64A80">
        <w:tc>
          <w:tcPr>
            <w:tcW w:w="2340" w:type="dxa"/>
          </w:tcPr>
          <w:p w:rsidR="00D64A80" w:rsidRPr="000634BE" w:rsidRDefault="00D64A80" w:rsidP="00D64A80">
            <w:pPr>
              <w:rPr>
                <w:rFonts w:cstheme="minorHAnsi"/>
                <w:sz w:val="24"/>
                <w:szCs w:val="24"/>
              </w:rPr>
            </w:pPr>
            <w:r w:rsidRPr="000634BE">
              <w:rPr>
                <w:rFonts w:cstheme="minorHAnsi"/>
                <w:sz w:val="24"/>
                <w:szCs w:val="24"/>
              </w:rPr>
              <w:t xml:space="preserve">TWG </w:t>
            </w:r>
          </w:p>
        </w:tc>
        <w:tc>
          <w:tcPr>
            <w:tcW w:w="8820" w:type="dxa"/>
          </w:tcPr>
          <w:p w:rsidR="00D64A80" w:rsidRPr="000634BE" w:rsidRDefault="00D64A80" w:rsidP="00D64A80">
            <w:pPr>
              <w:rPr>
                <w:rFonts w:cstheme="minorHAnsi"/>
                <w:sz w:val="24"/>
                <w:szCs w:val="24"/>
              </w:rPr>
            </w:pPr>
            <w:r w:rsidRPr="000634BE">
              <w:rPr>
                <w:rFonts w:cstheme="minorHAnsi"/>
                <w:sz w:val="24"/>
                <w:szCs w:val="24"/>
              </w:rPr>
              <w:t>Technical Working Group</w:t>
            </w:r>
          </w:p>
          <w:p w:rsidR="00D64A80" w:rsidRPr="000634BE" w:rsidRDefault="00D64A80" w:rsidP="00D64A80">
            <w:pPr>
              <w:rPr>
                <w:rFonts w:cstheme="minorHAnsi"/>
                <w:sz w:val="24"/>
                <w:szCs w:val="24"/>
              </w:rPr>
            </w:pPr>
          </w:p>
        </w:tc>
      </w:tr>
      <w:tr w:rsidR="00D64A80" w:rsidRPr="000634BE" w:rsidTr="00D64A80">
        <w:tc>
          <w:tcPr>
            <w:tcW w:w="2340" w:type="dxa"/>
          </w:tcPr>
          <w:p w:rsidR="00D64A80" w:rsidRPr="000634BE" w:rsidRDefault="00D64A80" w:rsidP="00D64A80">
            <w:pPr>
              <w:rPr>
                <w:rFonts w:cstheme="minorHAnsi"/>
                <w:sz w:val="24"/>
                <w:szCs w:val="24"/>
              </w:rPr>
            </w:pPr>
            <w:r w:rsidRPr="000634BE">
              <w:rPr>
                <w:rFonts w:cstheme="minorHAnsi"/>
                <w:sz w:val="24"/>
                <w:szCs w:val="24"/>
              </w:rPr>
              <w:t>UNDP</w:t>
            </w:r>
          </w:p>
        </w:tc>
        <w:tc>
          <w:tcPr>
            <w:tcW w:w="8820" w:type="dxa"/>
          </w:tcPr>
          <w:p w:rsidR="00D64A80" w:rsidRPr="000634BE" w:rsidRDefault="00D64A80" w:rsidP="00D64A80">
            <w:pPr>
              <w:rPr>
                <w:rFonts w:cstheme="minorHAnsi"/>
                <w:sz w:val="24"/>
                <w:szCs w:val="24"/>
              </w:rPr>
            </w:pPr>
            <w:r w:rsidRPr="000634BE">
              <w:rPr>
                <w:rFonts w:cstheme="minorHAnsi"/>
                <w:sz w:val="24"/>
                <w:szCs w:val="24"/>
              </w:rPr>
              <w:t>United Nations Development Programme</w:t>
            </w:r>
          </w:p>
          <w:p w:rsidR="00D64A80" w:rsidRPr="000634BE" w:rsidRDefault="00D64A80" w:rsidP="00D64A80">
            <w:pPr>
              <w:rPr>
                <w:rFonts w:cstheme="minorHAnsi"/>
                <w:sz w:val="24"/>
                <w:szCs w:val="24"/>
              </w:rPr>
            </w:pPr>
          </w:p>
        </w:tc>
      </w:tr>
      <w:tr w:rsidR="00D64A80" w:rsidRPr="000634BE" w:rsidTr="00D64A80">
        <w:tc>
          <w:tcPr>
            <w:tcW w:w="2340" w:type="dxa"/>
          </w:tcPr>
          <w:p w:rsidR="00D64A80" w:rsidRPr="000634BE" w:rsidRDefault="00D64A80" w:rsidP="00D64A80">
            <w:pPr>
              <w:rPr>
                <w:rFonts w:cstheme="minorHAnsi"/>
                <w:sz w:val="24"/>
                <w:szCs w:val="24"/>
              </w:rPr>
            </w:pPr>
            <w:r w:rsidRPr="000634BE">
              <w:rPr>
                <w:rFonts w:cstheme="minorHAnsi"/>
                <w:sz w:val="24"/>
                <w:szCs w:val="24"/>
              </w:rPr>
              <w:t>UXO</w:t>
            </w:r>
          </w:p>
        </w:tc>
        <w:tc>
          <w:tcPr>
            <w:tcW w:w="8820" w:type="dxa"/>
          </w:tcPr>
          <w:p w:rsidR="00D64A80" w:rsidRPr="000634BE" w:rsidRDefault="00D64A80" w:rsidP="00D64A80">
            <w:pPr>
              <w:rPr>
                <w:rFonts w:cstheme="minorHAnsi"/>
                <w:sz w:val="24"/>
                <w:szCs w:val="24"/>
              </w:rPr>
            </w:pPr>
            <w:r w:rsidRPr="000634BE">
              <w:rPr>
                <w:rFonts w:cstheme="minorHAnsi"/>
                <w:sz w:val="24"/>
                <w:szCs w:val="24"/>
              </w:rPr>
              <w:t>Unexploded Ordnance</w:t>
            </w:r>
          </w:p>
          <w:p w:rsidR="00D64A80" w:rsidRPr="000634BE" w:rsidRDefault="00D64A80" w:rsidP="00D64A80">
            <w:pPr>
              <w:rPr>
                <w:rFonts w:cstheme="minorHAnsi"/>
                <w:sz w:val="24"/>
                <w:szCs w:val="24"/>
              </w:rPr>
            </w:pPr>
          </w:p>
        </w:tc>
      </w:tr>
    </w:tbl>
    <w:p w:rsidR="00D64A80" w:rsidRPr="000634BE" w:rsidRDefault="00D64A80" w:rsidP="00D64A80">
      <w:pPr>
        <w:spacing w:after="0" w:line="240" w:lineRule="auto"/>
        <w:jc w:val="center"/>
        <w:rPr>
          <w:rFonts w:cstheme="minorHAnsi"/>
          <w:sz w:val="24"/>
          <w:szCs w:val="24"/>
        </w:rPr>
      </w:pPr>
    </w:p>
    <w:p w:rsidR="00D45F02" w:rsidRDefault="00D45F02" w:rsidP="00F32394">
      <w:pPr>
        <w:pStyle w:val="Heading1"/>
        <w:rPr>
          <w:rFonts w:asciiTheme="minorHAnsi" w:hAnsiTheme="minorHAnsi" w:cstheme="minorHAnsi"/>
          <w:sz w:val="24"/>
          <w:szCs w:val="24"/>
        </w:rPr>
      </w:pPr>
    </w:p>
    <w:p w:rsidR="0076140D" w:rsidRPr="000634BE" w:rsidRDefault="00344086" w:rsidP="009B1288">
      <w:pPr>
        <w:pStyle w:val="Heading1"/>
        <w:rPr>
          <w:rFonts w:asciiTheme="minorHAnsi" w:hAnsiTheme="minorHAnsi" w:cstheme="minorHAnsi"/>
          <w:sz w:val="24"/>
          <w:szCs w:val="24"/>
        </w:rPr>
      </w:pPr>
      <w:bookmarkStart w:id="2" w:name="_Toc439078530"/>
      <w:r w:rsidRPr="000634BE">
        <w:rPr>
          <w:rFonts w:asciiTheme="minorHAnsi" w:hAnsiTheme="minorHAnsi" w:cstheme="minorHAnsi"/>
          <w:sz w:val="24"/>
          <w:szCs w:val="24"/>
        </w:rPr>
        <w:t>E</w:t>
      </w:r>
      <w:bookmarkEnd w:id="2"/>
      <w:r w:rsidR="009B1288">
        <w:rPr>
          <w:rFonts w:asciiTheme="minorHAnsi" w:hAnsiTheme="minorHAnsi" w:cstheme="minorHAnsi"/>
          <w:sz w:val="24"/>
          <w:szCs w:val="24"/>
        </w:rPr>
        <w:t>XECUTIVE SUMMARY</w:t>
      </w:r>
    </w:p>
    <w:p w:rsidR="00344086" w:rsidRPr="000634BE" w:rsidRDefault="00344086" w:rsidP="00344086">
      <w:pPr>
        <w:spacing w:after="0" w:line="240" w:lineRule="auto"/>
        <w:jc w:val="center"/>
        <w:rPr>
          <w:rFonts w:cstheme="minorHAnsi"/>
          <w:sz w:val="24"/>
          <w:szCs w:val="24"/>
        </w:rPr>
      </w:pPr>
    </w:p>
    <w:p w:rsidR="00FB1F76" w:rsidRPr="000634BE" w:rsidRDefault="00FB1F76" w:rsidP="00344086">
      <w:pPr>
        <w:spacing w:after="0" w:line="240" w:lineRule="auto"/>
        <w:jc w:val="both"/>
        <w:rPr>
          <w:rFonts w:cstheme="minorHAnsi"/>
          <w:sz w:val="24"/>
          <w:szCs w:val="24"/>
        </w:rPr>
      </w:pPr>
      <w:r w:rsidRPr="000634BE">
        <w:rPr>
          <w:rFonts w:cstheme="minorHAnsi"/>
          <w:sz w:val="24"/>
          <w:szCs w:val="24"/>
        </w:rPr>
        <w:t>After nearly three decades of war and internal conflict, Cambodia remains severely affected by landmines and explosive remnants of war. In 2003</w:t>
      </w:r>
      <w:r w:rsidR="00A53A72" w:rsidRPr="000634BE">
        <w:rPr>
          <w:rFonts w:cstheme="minorHAnsi"/>
          <w:sz w:val="24"/>
          <w:szCs w:val="24"/>
        </w:rPr>
        <w:t>,</w:t>
      </w:r>
      <w:r w:rsidRPr="000634BE">
        <w:rPr>
          <w:rFonts w:cstheme="minorHAnsi"/>
          <w:sz w:val="24"/>
          <w:szCs w:val="24"/>
        </w:rPr>
        <w:t xml:space="preserve"> Cambodia has adopted a special ninth Millennium Development Goal</w:t>
      </w:r>
      <w:r w:rsidR="00DA0A79" w:rsidRPr="000634BE">
        <w:rPr>
          <w:rFonts w:cstheme="minorHAnsi"/>
          <w:sz w:val="24"/>
          <w:szCs w:val="24"/>
        </w:rPr>
        <w:t xml:space="preserve"> (MDGs)</w:t>
      </w:r>
      <w:r w:rsidRPr="000634BE">
        <w:rPr>
          <w:rFonts w:cstheme="minorHAnsi"/>
          <w:sz w:val="24"/>
          <w:szCs w:val="24"/>
        </w:rPr>
        <w:t xml:space="preserve"> to clear all affected land, reduce the casualty rate to zero, and improve survivor assistance by 2015. The Government estimated in 2009 that some 649 sq km of mines contaminated land required clearance over the next 10 to 13 years. </w:t>
      </w:r>
    </w:p>
    <w:p w:rsidR="00344086" w:rsidRPr="000634BE" w:rsidRDefault="00344086" w:rsidP="00344086">
      <w:pPr>
        <w:spacing w:after="0" w:line="240" w:lineRule="auto"/>
        <w:jc w:val="both"/>
        <w:rPr>
          <w:rFonts w:cstheme="minorHAnsi"/>
          <w:sz w:val="24"/>
          <w:szCs w:val="24"/>
        </w:rPr>
      </w:pPr>
    </w:p>
    <w:p w:rsidR="00275667" w:rsidRPr="000634BE" w:rsidRDefault="00275667" w:rsidP="00344086">
      <w:pPr>
        <w:tabs>
          <w:tab w:val="left" w:pos="720"/>
        </w:tabs>
        <w:spacing w:after="0" w:line="240" w:lineRule="auto"/>
        <w:jc w:val="both"/>
        <w:rPr>
          <w:rFonts w:cstheme="minorHAnsi"/>
          <w:sz w:val="24"/>
          <w:szCs w:val="24"/>
        </w:rPr>
      </w:pPr>
      <w:r w:rsidRPr="000634BE">
        <w:rPr>
          <w:rFonts w:cstheme="minorHAnsi"/>
          <w:color w:val="000000"/>
          <w:sz w:val="24"/>
          <w:szCs w:val="24"/>
        </w:rPr>
        <w:t>Clearing for Results II (</w:t>
      </w:r>
      <w:r w:rsidR="00BD6DF5" w:rsidRPr="000634BE">
        <w:rPr>
          <w:rFonts w:cstheme="minorHAnsi"/>
          <w:color w:val="000000"/>
          <w:sz w:val="24"/>
          <w:szCs w:val="24"/>
        </w:rPr>
        <w:t>CFRII</w:t>
      </w:r>
      <w:r w:rsidRPr="000634BE">
        <w:rPr>
          <w:rFonts w:cstheme="minorHAnsi"/>
          <w:color w:val="000000"/>
          <w:sz w:val="24"/>
          <w:szCs w:val="24"/>
        </w:rPr>
        <w:t>) is a five-year project that aims to enhance national structures and mechanisms that will ensure demining resources are effectively allocated, promoting the release of land for productive use by the poor.</w:t>
      </w:r>
      <w:r w:rsidR="00FB1F76" w:rsidRPr="000634BE">
        <w:rPr>
          <w:rFonts w:cstheme="minorHAnsi"/>
          <w:color w:val="000000"/>
          <w:sz w:val="24"/>
          <w:szCs w:val="24"/>
          <w:lang w:val="en-GB"/>
        </w:rPr>
        <w:t xml:space="preserve"> </w:t>
      </w:r>
      <w:r w:rsidRPr="000634BE">
        <w:rPr>
          <w:rFonts w:cstheme="minorHAnsi"/>
          <w:color w:val="000000"/>
          <w:sz w:val="24"/>
          <w:szCs w:val="24"/>
        </w:rPr>
        <w:t xml:space="preserve">To achieve this, the United Nations Development Programme and other development partners are supporting the Cambodian Mine Action and Victim Assistance Authority </w:t>
      </w:r>
      <w:r w:rsidRPr="000634BE">
        <w:rPr>
          <w:rFonts w:cstheme="minorHAnsi"/>
          <w:sz w:val="24"/>
          <w:szCs w:val="24"/>
        </w:rPr>
        <w:t xml:space="preserve">(CMAA) in leading and managing the implementation of </w:t>
      </w:r>
      <w:r w:rsidR="00BD6DF5" w:rsidRPr="000634BE">
        <w:rPr>
          <w:rFonts w:cstheme="minorHAnsi"/>
          <w:sz w:val="24"/>
          <w:szCs w:val="24"/>
        </w:rPr>
        <w:t>CFRII</w:t>
      </w:r>
      <w:r w:rsidRPr="000634BE">
        <w:rPr>
          <w:rFonts w:cstheme="minorHAnsi"/>
          <w:sz w:val="24"/>
          <w:szCs w:val="24"/>
        </w:rPr>
        <w:t>.</w:t>
      </w:r>
    </w:p>
    <w:p w:rsidR="00344086" w:rsidRPr="000634BE" w:rsidRDefault="00344086" w:rsidP="00344086">
      <w:pPr>
        <w:tabs>
          <w:tab w:val="left" w:pos="720"/>
        </w:tabs>
        <w:spacing w:after="0" w:line="240" w:lineRule="auto"/>
        <w:jc w:val="both"/>
        <w:rPr>
          <w:rFonts w:cstheme="minorHAnsi"/>
          <w:sz w:val="24"/>
          <w:szCs w:val="24"/>
        </w:rPr>
      </w:pPr>
    </w:p>
    <w:p w:rsidR="00403E4E" w:rsidRPr="000634BE" w:rsidRDefault="00403E4E" w:rsidP="00344086">
      <w:pPr>
        <w:spacing w:after="0" w:line="240" w:lineRule="auto"/>
        <w:jc w:val="both"/>
        <w:rPr>
          <w:rFonts w:cstheme="minorHAnsi"/>
          <w:sz w:val="24"/>
          <w:szCs w:val="24"/>
        </w:rPr>
      </w:pPr>
      <w:r w:rsidRPr="000634BE">
        <w:rPr>
          <w:rFonts w:cstheme="minorHAnsi"/>
          <w:sz w:val="24"/>
          <w:szCs w:val="24"/>
        </w:rPr>
        <w:t>This project is shared with key stakeholders through the Mine Action Technical Working Group (TWG) in line with the Royal Government of Cambodia’s principles on aid effectiveness to increase transparency and harmonization of the resources allocated to the sector. The key deliverables for the project is: (1) to ensure all resources are effectively allocated to national priorities as defined by local planning processes and maximize the land available for local development; (2) the CMAA is equipped with the technical and functional capacities required to manage, coordinate, regulate and monitor the sector within an evolving environment; (3) at least 35 sq km of contaminated land is mapped, cleared and released for productive use through local planning which promotes efficiency and transparency.</w:t>
      </w:r>
    </w:p>
    <w:p w:rsidR="00396C96" w:rsidRPr="000634BE" w:rsidRDefault="00396C96" w:rsidP="00344086">
      <w:pPr>
        <w:spacing w:after="0" w:line="240" w:lineRule="auto"/>
        <w:jc w:val="both"/>
        <w:rPr>
          <w:rFonts w:cstheme="minorHAnsi"/>
          <w:color w:val="000000"/>
          <w:sz w:val="24"/>
          <w:szCs w:val="24"/>
        </w:rPr>
      </w:pPr>
      <w:r w:rsidRPr="000634BE">
        <w:rPr>
          <w:rFonts w:cstheme="minorHAnsi"/>
          <w:color w:val="000000"/>
          <w:sz w:val="24"/>
          <w:szCs w:val="24"/>
        </w:rPr>
        <w:t xml:space="preserve">Under </w:t>
      </w:r>
      <w:r w:rsidR="00BD6DF5" w:rsidRPr="000634BE">
        <w:rPr>
          <w:rFonts w:cstheme="minorHAnsi"/>
          <w:color w:val="000000"/>
          <w:sz w:val="24"/>
          <w:szCs w:val="24"/>
        </w:rPr>
        <w:t>CFRII</w:t>
      </w:r>
      <w:r w:rsidRPr="000634BE">
        <w:rPr>
          <w:rFonts w:cstheme="minorHAnsi"/>
          <w:color w:val="000000"/>
          <w:sz w:val="24"/>
          <w:szCs w:val="24"/>
        </w:rPr>
        <w:t xml:space="preserve">, the project has achieved a cumulative total of about </w:t>
      </w:r>
      <w:r w:rsidRPr="000634BE">
        <w:rPr>
          <w:rFonts w:cstheme="minorHAnsi"/>
          <w:bCs/>
          <w:sz w:val="24"/>
          <w:szCs w:val="24"/>
        </w:rPr>
        <w:t>138.87 km</w:t>
      </w:r>
      <w:r w:rsidRPr="000634BE">
        <w:rPr>
          <w:rFonts w:cstheme="minorHAnsi"/>
          <w:bCs/>
          <w:sz w:val="24"/>
          <w:szCs w:val="24"/>
          <w:vertAlign w:val="superscript"/>
        </w:rPr>
        <w:t>2</w:t>
      </w:r>
      <w:r w:rsidRPr="000634BE">
        <w:rPr>
          <w:rFonts w:cstheme="minorHAnsi"/>
          <w:bCs/>
          <w:sz w:val="24"/>
          <w:szCs w:val="24"/>
        </w:rPr>
        <w:t xml:space="preserve"> of land released </w:t>
      </w:r>
      <w:r w:rsidR="00C03915" w:rsidRPr="000634BE">
        <w:rPr>
          <w:rFonts w:cstheme="minorHAnsi"/>
          <w:bCs/>
          <w:sz w:val="24"/>
          <w:szCs w:val="24"/>
        </w:rPr>
        <w:t>(May 2011 to Oct 2015) (including</w:t>
      </w:r>
      <w:r w:rsidRPr="000634BE">
        <w:rPr>
          <w:rFonts w:cstheme="minorHAnsi"/>
          <w:bCs/>
          <w:sz w:val="24"/>
          <w:szCs w:val="24"/>
        </w:rPr>
        <w:t xml:space="preserve"> 43.97km</w:t>
      </w:r>
      <w:r w:rsidRPr="000634BE">
        <w:rPr>
          <w:rFonts w:cstheme="minorHAnsi"/>
          <w:bCs/>
          <w:sz w:val="24"/>
          <w:szCs w:val="24"/>
          <w:vertAlign w:val="superscript"/>
        </w:rPr>
        <w:t>2</w:t>
      </w:r>
      <w:r w:rsidRPr="000634BE">
        <w:rPr>
          <w:rFonts w:cstheme="minorHAnsi"/>
          <w:bCs/>
          <w:sz w:val="24"/>
          <w:szCs w:val="24"/>
        </w:rPr>
        <w:t xml:space="preserve"> released by land reclamation non-technical survey)</w:t>
      </w:r>
      <w:r w:rsidRPr="000634BE">
        <w:rPr>
          <w:rFonts w:cstheme="minorHAnsi"/>
          <w:sz w:val="24"/>
          <w:szCs w:val="24"/>
        </w:rPr>
        <w:t xml:space="preserve">. This represents </w:t>
      </w:r>
      <w:r w:rsidR="00C03915" w:rsidRPr="000634BE">
        <w:rPr>
          <w:rFonts w:cstheme="minorHAnsi"/>
          <w:bCs/>
          <w:sz w:val="24"/>
          <w:szCs w:val="24"/>
        </w:rPr>
        <w:t xml:space="preserve">396.77% of the </w:t>
      </w:r>
      <w:r w:rsidR="00BD6DF5" w:rsidRPr="000634BE">
        <w:rPr>
          <w:rFonts w:cstheme="minorHAnsi"/>
          <w:bCs/>
          <w:sz w:val="24"/>
          <w:szCs w:val="24"/>
        </w:rPr>
        <w:t>CFRII</w:t>
      </w:r>
      <w:r w:rsidRPr="000634BE">
        <w:rPr>
          <w:rFonts w:cstheme="minorHAnsi"/>
          <w:bCs/>
          <w:sz w:val="24"/>
          <w:szCs w:val="24"/>
        </w:rPr>
        <w:t xml:space="preserve"> project target of 35 km</w:t>
      </w:r>
      <w:r w:rsidRPr="000634BE">
        <w:rPr>
          <w:rFonts w:cstheme="minorHAnsi"/>
          <w:bCs/>
          <w:sz w:val="24"/>
          <w:szCs w:val="24"/>
          <w:vertAlign w:val="superscript"/>
        </w:rPr>
        <w:t>2</w:t>
      </w:r>
      <w:r w:rsidRPr="000634BE">
        <w:rPr>
          <w:rFonts w:cstheme="minorHAnsi"/>
          <w:sz w:val="24"/>
          <w:szCs w:val="24"/>
        </w:rPr>
        <w:t>.</w:t>
      </w:r>
      <w:r w:rsidRPr="000634BE">
        <w:rPr>
          <w:rFonts w:cstheme="minorHAnsi"/>
          <w:color w:val="000000"/>
          <w:sz w:val="24"/>
          <w:szCs w:val="24"/>
        </w:rPr>
        <w:t xml:space="preserve"> </w:t>
      </w:r>
      <w:r w:rsidR="00BD6DF5" w:rsidRPr="000634BE">
        <w:rPr>
          <w:rFonts w:cstheme="minorHAnsi"/>
          <w:color w:val="000000"/>
          <w:sz w:val="24"/>
          <w:szCs w:val="24"/>
        </w:rPr>
        <w:t>CFRII</w:t>
      </w:r>
      <w:r w:rsidRPr="000634BE">
        <w:rPr>
          <w:rFonts w:cstheme="minorHAnsi"/>
          <w:color w:val="000000"/>
          <w:sz w:val="24"/>
          <w:szCs w:val="24"/>
        </w:rPr>
        <w:t xml:space="preserve"> has also been contributing to the decline in landmine casualties in the three western provinces it operates where contamination and a history of reported casualties had been the highest. </w:t>
      </w:r>
    </w:p>
    <w:p w:rsidR="00344086" w:rsidRPr="000634BE" w:rsidRDefault="00344086" w:rsidP="00344086">
      <w:pPr>
        <w:spacing w:after="0" w:line="240" w:lineRule="auto"/>
        <w:jc w:val="both"/>
        <w:rPr>
          <w:rFonts w:cstheme="minorHAnsi"/>
          <w:color w:val="000000"/>
          <w:sz w:val="24"/>
          <w:szCs w:val="24"/>
        </w:rPr>
      </w:pPr>
    </w:p>
    <w:p w:rsidR="00275667" w:rsidRPr="000634BE" w:rsidRDefault="00275667" w:rsidP="00344086">
      <w:pPr>
        <w:tabs>
          <w:tab w:val="left" w:pos="6086"/>
        </w:tabs>
        <w:spacing w:after="0" w:line="240" w:lineRule="auto"/>
        <w:jc w:val="both"/>
        <w:rPr>
          <w:rFonts w:cstheme="minorHAnsi"/>
          <w:color w:val="000000"/>
          <w:sz w:val="24"/>
          <w:szCs w:val="24"/>
        </w:rPr>
      </w:pPr>
      <w:r w:rsidRPr="000634BE">
        <w:rPr>
          <w:rFonts w:cstheme="minorHAnsi"/>
          <w:color w:val="000000"/>
          <w:sz w:val="24"/>
          <w:szCs w:val="24"/>
        </w:rPr>
        <w:t xml:space="preserve">The project </w:t>
      </w:r>
      <w:r w:rsidR="0084756E" w:rsidRPr="000634BE">
        <w:rPr>
          <w:rFonts w:cstheme="minorHAnsi"/>
          <w:color w:val="000000"/>
          <w:sz w:val="24"/>
          <w:szCs w:val="24"/>
        </w:rPr>
        <w:t>post clearance monitoring</w:t>
      </w:r>
      <w:r w:rsidRPr="000634BE">
        <w:rPr>
          <w:rFonts w:cstheme="minorHAnsi"/>
          <w:color w:val="000000"/>
          <w:sz w:val="24"/>
          <w:szCs w:val="24"/>
        </w:rPr>
        <w:t xml:space="preserve"> reports state that released lands used for agriculture (more than 88% in 2014) for housing and infrastructure such as: construction of roads, schools, temples and historical sit</w:t>
      </w:r>
      <w:r w:rsidR="0084756E" w:rsidRPr="000634BE">
        <w:rPr>
          <w:rFonts w:cstheme="minorHAnsi"/>
          <w:color w:val="000000"/>
          <w:sz w:val="24"/>
          <w:szCs w:val="24"/>
        </w:rPr>
        <w:t xml:space="preserve">es as well as for risk reduction for the community. </w:t>
      </w:r>
    </w:p>
    <w:p w:rsidR="00344086" w:rsidRPr="000634BE" w:rsidRDefault="00344086" w:rsidP="00344086">
      <w:pPr>
        <w:tabs>
          <w:tab w:val="left" w:pos="6086"/>
        </w:tabs>
        <w:spacing w:after="0" w:line="240" w:lineRule="auto"/>
        <w:jc w:val="both"/>
        <w:rPr>
          <w:rFonts w:cstheme="minorHAnsi"/>
          <w:color w:val="000000"/>
          <w:sz w:val="24"/>
          <w:szCs w:val="24"/>
          <w:lang w:val="en-GB"/>
        </w:rPr>
      </w:pPr>
    </w:p>
    <w:p w:rsidR="00275667" w:rsidRPr="000634BE" w:rsidRDefault="0028387A" w:rsidP="00344086">
      <w:pPr>
        <w:spacing w:after="0" w:line="240" w:lineRule="auto"/>
        <w:jc w:val="both"/>
        <w:rPr>
          <w:rFonts w:cstheme="minorHAnsi"/>
          <w:color w:val="000000"/>
          <w:sz w:val="24"/>
          <w:szCs w:val="24"/>
          <w:lang w:val="en-GB"/>
        </w:rPr>
      </w:pPr>
      <w:r w:rsidRPr="000634BE">
        <w:rPr>
          <w:rFonts w:cstheme="minorHAnsi"/>
          <w:color w:val="000000"/>
          <w:sz w:val="24"/>
          <w:szCs w:val="24"/>
          <w:lang w:val="en-GB"/>
        </w:rPr>
        <w:t>T</w:t>
      </w:r>
      <w:r w:rsidR="00403E4E" w:rsidRPr="000634BE">
        <w:rPr>
          <w:rFonts w:cstheme="minorHAnsi"/>
          <w:color w:val="000000"/>
          <w:sz w:val="24"/>
          <w:szCs w:val="24"/>
          <w:lang w:val="en-GB"/>
        </w:rPr>
        <w:t xml:space="preserve">o </w:t>
      </w:r>
      <w:r w:rsidRPr="000634BE">
        <w:rPr>
          <w:rFonts w:cstheme="minorHAnsi"/>
          <w:color w:val="000000"/>
          <w:sz w:val="24"/>
          <w:szCs w:val="24"/>
          <w:lang w:val="en-GB"/>
        </w:rPr>
        <w:t xml:space="preserve">measure impact of the </w:t>
      </w:r>
      <w:r w:rsidR="00BD6DF5" w:rsidRPr="000634BE">
        <w:rPr>
          <w:rFonts w:cstheme="minorHAnsi"/>
          <w:color w:val="000000"/>
          <w:sz w:val="24"/>
          <w:szCs w:val="24"/>
          <w:lang w:val="en-GB"/>
        </w:rPr>
        <w:t>CFRII</w:t>
      </w:r>
      <w:r w:rsidRPr="000634BE">
        <w:rPr>
          <w:rFonts w:cstheme="minorHAnsi"/>
          <w:color w:val="000000"/>
          <w:sz w:val="24"/>
          <w:szCs w:val="24"/>
          <w:lang w:val="en-GB"/>
        </w:rPr>
        <w:t xml:space="preserve"> II project against Cambodia’s National Mine Action Strategy (2010-2019) to reduce poverty and enhance economic growth and assess achievements of the project </w:t>
      </w:r>
      <w:r w:rsidR="00403E4E" w:rsidRPr="000634BE">
        <w:rPr>
          <w:rFonts w:cstheme="minorHAnsi"/>
          <w:color w:val="000000"/>
          <w:sz w:val="24"/>
          <w:szCs w:val="24"/>
          <w:lang w:val="en-GB"/>
        </w:rPr>
        <w:t>key deliverable</w:t>
      </w:r>
      <w:r w:rsidRPr="000634BE">
        <w:rPr>
          <w:rFonts w:cstheme="minorHAnsi"/>
          <w:color w:val="000000"/>
          <w:sz w:val="24"/>
          <w:szCs w:val="24"/>
          <w:lang w:val="en-GB"/>
        </w:rPr>
        <w:t xml:space="preserve">s the Impact Assessment survey is designed </w:t>
      </w:r>
      <w:r w:rsidR="0076140D" w:rsidRPr="000634BE">
        <w:rPr>
          <w:rFonts w:cstheme="minorHAnsi"/>
          <w:color w:val="000000"/>
          <w:sz w:val="24"/>
          <w:szCs w:val="24"/>
          <w:lang w:val="en-GB"/>
        </w:rPr>
        <w:t xml:space="preserve">to </w:t>
      </w:r>
      <w:r w:rsidR="00275667" w:rsidRPr="000634BE">
        <w:rPr>
          <w:rFonts w:cstheme="minorHAnsi"/>
          <w:color w:val="000000"/>
          <w:sz w:val="24"/>
          <w:szCs w:val="24"/>
          <w:lang w:val="en-GB"/>
        </w:rPr>
        <w:t xml:space="preserve">identify the changes in human livelihoods </w:t>
      </w:r>
      <w:r w:rsidR="007139E5" w:rsidRPr="000634BE">
        <w:rPr>
          <w:rFonts w:cstheme="minorHAnsi"/>
          <w:color w:val="000000"/>
          <w:sz w:val="24"/>
          <w:szCs w:val="24"/>
          <w:lang w:val="en-GB"/>
        </w:rPr>
        <w:t>after release of land</w:t>
      </w:r>
      <w:r w:rsidR="00275667" w:rsidRPr="000634BE">
        <w:rPr>
          <w:rFonts w:cstheme="minorHAnsi"/>
          <w:color w:val="000000"/>
          <w:sz w:val="24"/>
          <w:szCs w:val="24"/>
          <w:lang w:val="en-GB"/>
        </w:rPr>
        <w:t xml:space="preserve">. </w:t>
      </w:r>
    </w:p>
    <w:p w:rsidR="00344086" w:rsidRPr="000634BE" w:rsidRDefault="00344086" w:rsidP="00344086">
      <w:pPr>
        <w:spacing w:after="0" w:line="240" w:lineRule="auto"/>
        <w:jc w:val="both"/>
        <w:rPr>
          <w:rFonts w:cstheme="minorHAnsi"/>
          <w:color w:val="000000"/>
          <w:sz w:val="24"/>
          <w:szCs w:val="24"/>
          <w:lang w:val="en-GB"/>
        </w:rPr>
      </w:pPr>
    </w:p>
    <w:p w:rsidR="00275667" w:rsidRPr="000634BE" w:rsidRDefault="00275667" w:rsidP="00344086">
      <w:pPr>
        <w:tabs>
          <w:tab w:val="left" w:pos="6086"/>
        </w:tabs>
        <w:spacing w:after="0" w:line="240" w:lineRule="auto"/>
        <w:jc w:val="both"/>
        <w:rPr>
          <w:rFonts w:cstheme="minorHAnsi"/>
          <w:color w:val="000000"/>
          <w:sz w:val="24"/>
          <w:szCs w:val="24"/>
        </w:rPr>
      </w:pPr>
      <w:r w:rsidRPr="000634BE">
        <w:rPr>
          <w:rFonts w:cstheme="minorHAnsi"/>
          <w:color w:val="000000"/>
          <w:sz w:val="24"/>
          <w:szCs w:val="24"/>
        </w:rPr>
        <w:t>The study should identify changes</w:t>
      </w:r>
      <w:r w:rsidR="00284ED9" w:rsidRPr="000634BE">
        <w:rPr>
          <w:rFonts w:cstheme="minorHAnsi"/>
          <w:color w:val="000000"/>
          <w:sz w:val="24"/>
          <w:szCs w:val="24"/>
        </w:rPr>
        <w:t xml:space="preserve"> </w:t>
      </w:r>
      <w:r w:rsidRPr="000634BE">
        <w:rPr>
          <w:rFonts w:cstheme="minorHAnsi"/>
          <w:color w:val="000000"/>
          <w:sz w:val="24"/>
          <w:szCs w:val="24"/>
        </w:rPr>
        <w:t>in liveli</w:t>
      </w:r>
      <w:r w:rsidR="007139E5" w:rsidRPr="000634BE">
        <w:rPr>
          <w:rFonts w:cstheme="minorHAnsi"/>
          <w:color w:val="000000"/>
          <w:sz w:val="24"/>
          <w:szCs w:val="24"/>
        </w:rPr>
        <w:t>hoods, community infrastructure</w:t>
      </w:r>
      <w:r w:rsidRPr="000634BE">
        <w:rPr>
          <w:rFonts w:cstheme="minorHAnsi"/>
          <w:color w:val="000000"/>
          <w:sz w:val="24"/>
          <w:szCs w:val="24"/>
        </w:rPr>
        <w:t xml:space="preserve"> and </w:t>
      </w:r>
      <w:r w:rsidR="0076140D" w:rsidRPr="000634BE">
        <w:rPr>
          <w:rFonts w:cstheme="minorHAnsi"/>
          <w:color w:val="000000"/>
          <w:sz w:val="24"/>
          <w:szCs w:val="24"/>
        </w:rPr>
        <w:t xml:space="preserve">local </w:t>
      </w:r>
      <w:r w:rsidRPr="000634BE">
        <w:rPr>
          <w:rFonts w:cstheme="minorHAnsi"/>
          <w:color w:val="000000"/>
          <w:sz w:val="24"/>
          <w:szCs w:val="24"/>
        </w:rPr>
        <w:t xml:space="preserve">development in </w:t>
      </w:r>
      <w:r w:rsidR="00284ED9" w:rsidRPr="000634BE">
        <w:rPr>
          <w:rFonts w:cstheme="minorHAnsi"/>
          <w:color w:val="000000"/>
          <w:sz w:val="24"/>
          <w:szCs w:val="24"/>
        </w:rPr>
        <w:t xml:space="preserve">the </w:t>
      </w:r>
      <w:r w:rsidRPr="000634BE">
        <w:rPr>
          <w:rFonts w:cstheme="minorHAnsi"/>
          <w:color w:val="000000"/>
          <w:sz w:val="24"/>
          <w:szCs w:val="24"/>
        </w:rPr>
        <w:t>three target</w:t>
      </w:r>
      <w:r w:rsidR="007139E5" w:rsidRPr="000634BE">
        <w:rPr>
          <w:rFonts w:cstheme="minorHAnsi"/>
          <w:color w:val="000000"/>
          <w:sz w:val="24"/>
          <w:szCs w:val="24"/>
        </w:rPr>
        <w:t>ed</w:t>
      </w:r>
      <w:r w:rsidRPr="000634BE">
        <w:rPr>
          <w:rFonts w:cstheme="minorHAnsi"/>
          <w:color w:val="000000"/>
          <w:sz w:val="24"/>
          <w:szCs w:val="24"/>
        </w:rPr>
        <w:t xml:space="preserve"> provinces: Battambang, Banteay Meanchey and Pailin. </w:t>
      </w:r>
    </w:p>
    <w:p w:rsidR="00344086" w:rsidRPr="000634BE" w:rsidRDefault="00344086" w:rsidP="00344086">
      <w:pPr>
        <w:tabs>
          <w:tab w:val="left" w:pos="6086"/>
        </w:tabs>
        <w:spacing w:after="0" w:line="240" w:lineRule="auto"/>
        <w:jc w:val="both"/>
        <w:rPr>
          <w:rFonts w:cstheme="minorHAnsi"/>
          <w:color w:val="000000"/>
          <w:sz w:val="24"/>
          <w:szCs w:val="24"/>
        </w:rPr>
      </w:pPr>
    </w:p>
    <w:p w:rsidR="00284ED9" w:rsidRPr="000634BE" w:rsidRDefault="0076140D" w:rsidP="00344086">
      <w:pPr>
        <w:spacing w:after="0" w:line="240" w:lineRule="auto"/>
        <w:jc w:val="both"/>
        <w:rPr>
          <w:rFonts w:cstheme="minorHAnsi"/>
          <w:color w:val="000000"/>
          <w:sz w:val="24"/>
          <w:szCs w:val="24"/>
        </w:rPr>
      </w:pPr>
      <w:r w:rsidRPr="000634BE">
        <w:rPr>
          <w:rFonts w:cstheme="minorHAnsi"/>
          <w:color w:val="000000"/>
          <w:sz w:val="24"/>
          <w:szCs w:val="24"/>
        </w:rPr>
        <w:t>In addition, findings and</w:t>
      </w:r>
      <w:r w:rsidR="00275667" w:rsidRPr="000634BE">
        <w:rPr>
          <w:rFonts w:cstheme="minorHAnsi"/>
          <w:color w:val="000000"/>
          <w:sz w:val="24"/>
          <w:szCs w:val="24"/>
        </w:rPr>
        <w:t xml:space="preserve"> recommendations of </w:t>
      </w:r>
      <w:r w:rsidR="007139E5" w:rsidRPr="000634BE">
        <w:rPr>
          <w:rFonts w:cstheme="minorHAnsi"/>
          <w:color w:val="000000"/>
          <w:sz w:val="24"/>
          <w:szCs w:val="24"/>
        </w:rPr>
        <w:t>the survey will be integrated into</w:t>
      </w:r>
      <w:r w:rsidR="00275667" w:rsidRPr="000634BE">
        <w:rPr>
          <w:rFonts w:cstheme="minorHAnsi"/>
          <w:color w:val="000000"/>
          <w:sz w:val="24"/>
          <w:szCs w:val="24"/>
        </w:rPr>
        <w:t xml:space="preserve"> </w:t>
      </w:r>
      <w:r w:rsidRPr="000634BE">
        <w:rPr>
          <w:rFonts w:cstheme="minorHAnsi"/>
          <w:color w:val="000000"/>
          <w:sz w:val="24"/>
          <w:szCs w:val="24"/>
        </w:rPr>
        <w:t xml:space="preserve">mine action sector evaluation </w:t>
      </w:r>
      <w:r w:rsidR="00284ED9" w:rsidRPr="000634BE">
        <w:rPr>
          <w:rFonts w:cstheme="minorHAnsi"/>
          <w:color w:val="000000"/>
          <w:sz w:val="24"/>
          <w:szCs w:val="24"/>
        </w:rPr>
        <w:t xml:space="preserve">in Cambodia.  </w:t>
      </w:r>
    </w:p>
    <w:p w:rsidR="00275667" w:rsidRPr="000634BE" w:rsidRDefault="00275667" w:rsidP="00344086">
      <w:pPr>
        <w:tabs>
          <w:tab w:val="left" w:pos="6086"/>
        </w:tabs>
        <w:spacing w:after="0" w:line="240" w:lineRule="auto"/>
        <w:ind w:left="720"/>
        <w:jc w:val="both"/>
        <w:rPr>
          <w:rFonts w:cstheme="minorHAnsi"/>
          <w:color w:val="000000"/>
          <w:sz w:val="24"/>
          <w:szCs w:val="24"/>
        </w:rPr>
      </w:pPr>
    </w:p>
    <w:p w:rsidR="00275667" w:rsidRPr="000634BE" w:rsidRDefault="00275667" w:rsidP="00344086">
      <w:pPr>
        <w:spacing w:after="0" w:line="240" w:lineRule="auto"/>
        <w:ind w:left="720"/>
        <w:jc w:val="both"/>
        <w:rPr>
          <w:rFonts w:cstheme="minorHAnsi"/>
          <w:color w:val="000000"/>
          <w:sz w:val="24"/>
          <w:szCs w:val="24"/>
          <w:lang w:val="en-GB"/>
        </w:rPr>
      </w:pPr>
    </w:p>
    <w:p w:rsidR="00344086" w:rsidRPr="000634BE" w:rsidRDefault="00344086" w:rsidP="008D1F54">
      <w:pPr>
        <w:spacing w:after="0" w:line="240" w:lineRule="auto"/>
        <w:rPr>
          <w:rFonts w:cstheme="minorHAnsi"/>
          <w:sz w:val="24"/>
          <w:szCs w:val="24"/>
        </w:rPr>
        <w:sectPr w:rsidR="00344086" w:rsidRPr="000634BE" w:rsidSect="00D45F02">
          <w:headerReference w:type="default" r:id="rId17"/>
          <w:pgSz w:w="12240" w:h="15840"/>
          <w:pgMar w:top="720" w:right="720" w:bottom="720" w:left="720" w:header="720" w:footer="720" w:gutter="0"/>
          <w:cols w:space="720"/>
          <w:docGrid w:linePitch="360"/>
        </w:sectPr>
      </w:pPr>
    </w:p>
    <w:p w:rsidR="00FD5AD9" w:rsidRPr="000634BE" w:rsidRDefault="000D6F5A" w:rsidP="00F32394">
      <w:pPr>
        <w:pStyle w:val="Heading1"/>
        <w:rPr>
          <w:rFonts w:asciiTheme="minorHAnsi" w:hAnsiTheme="minorHAnsi" w:cstheme="minorHAnsi"/>
          <w:sz w:val="24"/>
          <w:szCs w:val="24"/>
        </w:rPr>
      </w:pPr>
      <w:bookmarkStart w:id="3" w:name="_Toc439078531"/>
      <w:r w:rsidRPr="000634BE">
        <w:rPr>
          <w:rFonts w:asciiTheme="minorHAnsi" w:hAnsiTheme="minorHAnsi" w:cstheme="minorHAnsi"/>
          <w:sz w:val="24"/>
          <w:szCs w:val="24"/>
        </w:rPr>
        <w:lastRenderedPageBreak/>
        <w:t>INTRODUCTION</w:t>
      </w:r>
      <w:bookmarkEnd w:id="3"/>
    </w:p>
    <w:p w:rsidR="00344086" w:rsidRPr="000634BE" w:rsidRDefault="00344086" w:rsidP="00BD6DF5">
      <w:pPr>
        <w:spacing w:after="0" w:line="240" w:lineRule="auto"/>
        <w:rPr>
          <w:rFonts w:cstheme="minorHAnsi"/>
          <w:sz w:val="24"/>
          <w:szCs w:val="24"/>
        </w:rPr>
      </w:pPr>
    </w:p>
    <w:p w:rsidR="00831990" w:rsidRPr="000634BE" w:rsidRDefault="00B13413" w:rsidP="00344086">
      <w:pPr>
        <w:spacing w:after="0" w:line="240" w:lineRule="auto"/>
        <w:rPr>
          <w:rFonts w:cstheme="minorHAnsi"/>
          <w:sz w:val="24"/>
          <w:szCs w:val="24"/>
        </w:rPr>
      </w:pPr>
      <w:r w:rsidRPr="000634BE">
        <w:rPr>
          <w:rFonts w:cstheme="minorHAnsi"/>
          <w:sz w:val="24"/>
          <w:szCs w:val="24"/>
        </w:rPr>
        <w:t>For communities l</w:t>
      </w:r>
      <w:r w:rsidR="00284ED9" w:rsidRPr="000634BE">
        <w:rPr>
          <w:rFonts w:cstheme="minorHAnsi"/>
          <w:sz w:val="24"/>
          <w:szCs w:val="24"/>
        </w:rPr>
        <w:t>iving in contaminated areas, mine</w:t>
      </w:r>
      <w:r w:rsidRPr="000634BE">
        <w:rPr>
          <w:rFonts w:cstheme="minorHAnsi"/>
          <w:sz w:val="24"/>
          <w:szCs w:val="24"/>
        </w:rPr>
        <w:t xml:space="preserve"> action sector has enabled safe access to means of production, </w:t>
      </w:r>
      <w:r w:rsidR="0024757B" w:rsidRPr="000634BE">
        <w:rPr>
          <w:rFonts w:cstheme="minorHAnsi"/>
          <w:sz w:val="24"/>
          <w:szCs w:val="24"/>
        </w:rPr>
        <w:t>use of public schools</w:t>
      </w:r>
      <w:r w:rsidR="00DE331E" w:rsidRPr="000634BE">
        <w:rPr>
          <w:rFonts w:cstheme="minorHAnsi"/>
          <w:sz w:val="24"/>
          <w:szCs w:val="24"/>
        </w:rPr>
        <w:t xml:space="preserve">, settlements and better use of infrastructure and shelter. </w:t>
      </w:r>
      <w:r w:rsidR="00344086" w:rsidRPr="000634BE">
        <w:rPr>
          <w:rFonts w:cstheme="minorHAnsi"/>
          <w:sz w:val="24"/>
          <w:szCs w:val="24"/>
        </w:rPr>
        <w:t>Land release</w:t>
      </w:r>
      <w:r w:rsidR="00E35AC5" w:rsidRPr="000634BE">
        <w:rPr>
          <w:rFonts w:cstheme="minorHAnsi"/>
          <w:sz w:val="24"/>
          <w:szCs w:val="24"/>
        </w:rPr>
        <w:t xml:space="preserve"> including through m</w:t>
      </w:r>
      <w:r w:rsidR="00DE331E" w:rsidRPr="000634BE">
        <w:rPr>
          <w:rFonts w:cstheme="minorHAnsi"/>
          <w:sz w:val="24"/>
          <w:szCs w:val="24"/>
        </w:rPr>
        <w:t xml:space="preserve">ine clearance regenerated </w:t>
      </w:r>
      <w:r w:rsidR="00831990" w:rsidRPr="000634BE">
        <w:rPr>
          <w:rFonts w:cstheme="minorHAnsi"/>
          <w:sz w:val="24"/>
          <w:szCs w:val="24"/>
        </w:rPr>
        <w:t xml:space="preserve">safe and sustainable livelihoods in the affected areas. </w:t>
      </w:r>
    </w:p>
    <w:p w:rsidR="00344086" w:rsidRPr="000634BE" w:rsidRDefault="00344086" w:rsidP="00344086">
      <w:pPr>
        <w:spacing w:after="0" w:line="240" w:lineRule="auto"/>
        <w:rPr>
          <w:rFonts w:cstheme="minorHAnsi"/>
          <w:sz w:val="24"/>
          <w:szCs w:val="24"/>
        </w:rPr>
      </w:pPr>
    </w:p>
    <w:p w:rsidR="00D84662" w:rsidRPr="000634BE" w:rsidRDefault="00284ED9" w:rsidP="00344086">
      <w:pPr>
        <w:spacing w:after="0" w:line="240" w:lineRule="auto"/>
        <w:jc w:val="both"/>
        <w:rPr>
          <w:rFonts w:cstheme="minorHAnsi"/>
          <w:sz w:val="24"/>
          <w:szCs w:val="24"/>
        </w:rPr>
      </w:pPr>
      <w:r w:rsidRPr="000634BE">
        <w:rPr>
          <w:rFonts w:cstheme="minorHAnsi"/>
          <w:sz w:val="24"/>
          <w:szCs w:val="24"/>
        </w:rPr>
        <w:t>Clear</w:t>
      </w:r>
      <w:r w:rsidR="00AE6D47" w:rsidRPr="000634BE">
        <w:rPr>
          <w:rFonts w:cstheme="minorHAnsi"/>
          <w:sz w:val="24"/>
          <w:szCs w:val="24"/>
        </w:rPr>
        <w:t>ing</w:t>
      </w:r>
      <w:r w:rsidRPr="000634BE">
        <w:rPr>
          <w:rFonts w:cstheme="minorHAnsi"/>
          <w:sz w:val="24"/>
          <w:szCs w:val="24"/>
        </w:rPr>
        <w:t xml:space="preserve"> for Results </w:t>
      </w:r>
      <w:r w:rsidR="0076140D" w:rsidRPr="000634BE">
        <w:rPr>
          <w:rFonts w:cstheme="minorHAnsi"/>
          <w:sz w:val="24"/>
          <w:szCs w:val="24"/>
        </w:rPr>
        <w:t xml:space="preserve">II project </w:t>
      </w:r>
      <w:r w:rsidRPr="000634BE">
        <w:rPr>
          <w:rFonts w:cstheme="minorHAnsi"/>
          <w:sz w:val="24"/>
          <w:szCs w:val="24"/>
        </w:rPr>
        <w:t xml:space="preserve">reported </w:t>
      </w:r>
      <w:r w:rsidR="0076140D" w:rsidRPr="000634BE">
        <w:rPr>
          <w:rFonts w:cstheme="minorHAnsi"/>
          <w:sz w:val="24"/>
          <w:szCs w:val="24"/>
        </w:rPr>
        <w:t>its</w:t>
      </w:r>
      <w:r w:rsidR="00D84662" w:rsidRPr="000634BE">
        <w:rPr>
          <w:rFonts w:cstheme="minorHAnsi"/>
          <w:sz w:val="24"/>
          <w:szCs w:val="24"/>
        </w:rPr>
        <w:t xml:space="preserve"> results in </w:t>
      </w:r>
      <w:r w:rsidR="001B5BD3" w:rsidRPr="000634BE">
        <w:rPr>
          <w:rFonts w:cstheme="minorHAnsi"/>
          <w:sz w:val="24"/>
          <w:szCs w:val="24"/>
        </w:rPr>
        <w:t xml:space="preserve">mine action </w:t>
      </w:r>
      <w:r w:rsidR="00D84662" w:rsidRPr="000634BE">
        <w:rPr>
          <w:rFonts w:cstheme="minorHAnsi"/>
          <w:sz w:val="24"/>
          <w:szCs w:val="24"/>
        </w:rPr>
        <w:t>traditional terms based on cleared square meters</w:t>
      </w:r>
      <w:r w:rsidR="004A664B" w:rsidRPr="000634BE">
        <w:rPr>
          <w:rFonts w:cstheme="minorHAnsi"/>
          <w:sz w:val="24"/>
          <w:szCs w:val="24"/>
        </w:rPr>
        <w:t xml:space="preserve"> and number of</w:t>
      </w:r>
      <w:r w:rsidR="00D84662" w:rsidRPr="000634BE">
        <w:rPr>
          <w:rFonts w:cstheme="minorHAnsi"/>
          <w:sz w:val="24"/>
          <w:szCs w:val="24"/>
        </w:rPr>
        <w:t xml:space="preserve"> removed unexploded ordnance or mines. Even though such</w:t>
      </w:r>
      <w:r w:rsidR="0077680D" w:rsidRPr="000634BE">
        <w:rPr>
          <w:rFonts w:cstheme="minorHAnsi"/>
          <w:sz w:val="24"/>
          <w:szCs w:val="24"/>
        </w:rPr>
        <w:t xml:space="preserve"> quantitative</w:t>
      </w:r>
      <w:r w:rsidR="00D84662" w:rsidRPr="000634BE">
        <w:rPr>
          <w:rFonts w:cstheme="minorHAnsi"/>
          <w:sz w:val="24"/>
          <w:szCs w:val="24"/>
        </w:rPr>
        <w:t xml:space="preserve"> information is needed for measuring the</w:t>
      </w:r>
      <w:r w:rsidR="0077680D" w:rsidRPr="000634BE">
        <w:rPr>
          <w:rFonts w:cstheme="minorHAnsi"/>
          <w:sz w:val="24"/>
          <w:szCs w:val="24"/>
        </w:rPr>
        <w:t xml:space="preserve"> effectiveness and</w:t>
      </w:r>
      <w:r w:rsidR="00D84662" w:rsidRPr="000634BE">
        <w:rPr>
          <w:rFonts w:cstheme="minorHAnsi"/>
          <w:sz w:val="24"/>
          <w:szCs w:val="24"/>
        </w:rPr>
        <w:t xml:space="preserve"> efficiency of mine field operators</w:t>
      </w:r>
      <w:r w:rsidR="004A664B" w:rsidRPr="000634BE">
        <w:rPr>
          <w:rFonts w:cstheme="minorHAnsi"/>
          <w:sz w:val="24"/>
          <w:szCs w:val="24"/>
        </w:rPr>
        <w:t xml:space="preserve"> and technical achievements</w:t>
      </w:r>
      <w:r w:rsidR="00D84662" w:rsidRPr="000634BE">
        <w:rPr>
          <w:rFonts w:cstheme="minorHAnsi"/>
          <w:sz w:val="24"/>
          <w:szCs w:val="24"/>
        </w:rPr>
        <w:t>, they are not meaningful</w:t>
      </w:r>
      <w:r w:rsidR="0077680D" w:rsidRPr="000634BE">
        <w:rPr>
          <w:rFonts w:cstheme="minorHAnsi"/>
          <w:sz w:val="24"/>
          <w:szCs w:val="24"/>
        </w:rPr>
        <w:t xml:space="preserve"> qualitative</w:t>
      </w:r>
      <w:r w:rsidR="00D84662" w:rsidRPr="000634BE">
        <w:rPr>
          <w:rFonts w:cstheme="minorHAnsi"/>
          <w:sz w:val="24"/>
          <w:szCs w:val="24"/>
        </w:rPr>
        <w:t xml:space="preserve"> indicators of</w:t>
      </w:r>
      <w:r w:rsidR="0077680D" w:rsidRPr="000634BE">
        <w:rPr>
          <w:rFonts w:cstheme="minorHAnsi"/>
          <w:sz w:val="24"/>
          <w:szCs w:val="24"/>
        </w:rPr>
        <w:t xml:space="preserve"> outcomes, particularly</w:t>
      </w:r>
      <w:r w:rsidR="00D84662" w:rsidRPr="000634BE">
        <w:rPr>
          <w:rFonts w:cstheme="minorHAnsi"/>
          <w:sz w:val="24"/>
          <w:szCs w:val="24"/>
        </w:rPr>
        <w:t xml:space="preserve"> livelih</w:t>
      </w:r>
      <w:r w:rsidR="004A664B" w:rsidRPr="000634BE">
        <w:rPr>
          <w:rFonts w:cstheme="minorHAnsi"/>
          <w:sz w:val="24"/>
          <w:szCs w:val="24"/>
        </w:rPr>
        <w:t xml:space="preserve">ood impact and </w:t>
      </w:r>
      <w:r w:rsidR="00B008BE" w:rsidRPr="000634BE">
        <w:rPr>
          <w:rFonts w:cstheme="minorHAnsi"/>
          <w:sz w:val="24"/>
          <w:szCs w:val="24"/>
        </w:rPr>
        <w:t>development</w:t>
      </w:r>
      <w:r w:rsidR="00D84662" w:rsidRPr="000634BE">
        <w:rPr>
          <w:rFonts w:cstheme="minorHAnsi"/>
          <w:sz w:val="24"/>
          <w:szCs w:val="24"/>
        </w:rPr>
        <w:t xml:space="preserve">. </w:t>
      </w:r>
      <w:r w:rsidR="0076140D" w:rsidRPr="000634BE">
        <w:rPr>
          <w:rFonts w:cstheme="minorHAnsi"/>
          <w:sz w:val="24"/>
          <w:szCs w:val="24"/>
        </w:rPr>
        <w:t>The Impact</w:t>
      </w:r>
      <w:r w:rsidR="00AE6D47" w:rsidRPr="000634BE">
        <w:rPr>
          <w:rFonts w:cstheme="minorHAnsi"/>
          <w:sz w:val="24"/>
          <w:szCs w:val="24"/>
        </w:rPr>
        <w:t xml:space="preserve"> Assessment should address this information gap and provide clear indicators </w:t>
      </w:r>
      <w:r w:rsidR="0076140D" w:rsidRPr="000634BE">
        <w:rPr>
          <w:rFonts w:cstheme="minorHAnsi"/>
          <w:sz w:val="24"/>
          <w:szCs w:val="24"/>
        </w:rPr>
        <w:t xml:space="preserve">for monitoring and evaluation </w:t>
      </w:r>
      <w:r w:rsidR="001B5BD3" w:rsidRPr="000634BE">
        <w:rPr>
          <w:rFonts w:cstheme="minorHAnsi"/>
          <w:sz w:val="24"/>
          <w:szCs w:val="24"/>
        </w:rPr>
        <w:t>and</w:t>
      </w:r>
      <w:r w:rsidR="00E8753D" w:rsidRPr="000634BE">
        <w:rPr>
          <w:rFonts w:cstheme="minorHAnsi"/>
          <w:sz w:val="24"/>
          <w:szCs w:val="24"/>
        </w:rPr>
        <w:t xml:space="preserve"> livelihood</w:t>
      </w:r>
      <w:r w:rsidR="00AE6D47" w:rsidRPr="000634BE">
        <w:rPr>
          <w:rFonts w:cstheme="minorHAnsi"/>
          <w:sz w:val="24"/>
          <w:szCs w:val="24"/>
        </w:rPr>
        <w:t xml:space="preserve"> and community development aspects.</w:t>
      </w:r>
      <w:r w:rsidR="0077680D" w:rsidRPr="000634BE">
        <w:rPr>
          <w:rFonts w:cstheme="minorHAnsi"/>
          <w:sz w:val="24"/>
          <w:szCs w:val="24"/>
        </w:rPr>
        <w:t xml:space="preserve"> Analysis of impact, especially understanding the linkages between</w:t>
      </w:r>
      <w:r w:rsidR="00AE6D47" w:rsidRPr="000634BE">
        <w:rPr>
          <w:rFonts w:cstheme="minorHAnsi"/>
          <w:sz w:val="24"/>
          <w:szCs w:val="24"/>
        </w:rPr>
        <w:t xml:space="preserve"> </w:t>
      </w:r>
      <w:r w:rsidR="00D84662" w:rsidRPr="000634BE">
        <w:rPr>
          <w:rFonts w:cstheme="minorHAnsi"/>
          <w:sz w:val="24"/>
          <w:szCs w:val="24"/>
        </w:rPr>
        <w:t xml:space="preserve">mine action and development is still in its </w:t>
      </w:r>
      <w:r w:rsidR="0063481E" w:rsidRPr="000634BE">
        <w:rPr>
          <w:rFonts w:cstheme="minorHAnsi"/>
          <w:sz w:val="24"/>
          <w:szCs w:val="24"/>
        </w:rPr>
        <w:t xml:space="preserve">early stages </w:t>
      </w:r>
      <w:r w:rsidR="00D84662" w:rsidRPr="000634BE">
        <w:rPr>
          <w:rFonts w:cstheme="minorHAnsi"/>
          <w:sz w:val="24"/>
          <w:szCs w:val="24"/>
        </w:rPr>
        <w:t>in Cambodia</w:t>
      </w:r>
      <w:r w:rsidR="00C42DA7" w:rsidRPr="000634BE">
        <w:rPr>
          <w:rFonts w:cstheme="minorHAnsi"/>
          <w:sz w:val="24"/>
          <w:szCs w:val="24"/>
        </w:rPr>
        <w:t xml:space="preserve">, therefore </w:t>
      </w:r>
      <w:r w:rsidR="00E8753D" w:rsidRPr="000634BE">
        <w:rPr>
          <w:rFonts w:cstheme="minorHAnsi"/>
          <w:sz w:val="24"/>
          <w:szCs w:val="24"/>
        </w:rPr>
        <w:t>the st</w:t>
      </w:r>
      <w:r w:rsidR="001B5BD3" w:rsidRPr="000634BE">
        <w:rPr>
          <w:rFonts w:cstheme="minorHAnsi"/>
          <w:sz w:val="24"/>
          <w:szCs w:val="24"/>
        </w:rPr>
        <w:t>udy is</w:t>
      </w:r>
      <w:r w:rsidR="00E8753D" w:rsidRPr="000634BE">
        <w:rPr>
          <w:rFonts w:cstheme="minorHAnsi"/>
          <w:sz w:val="24"/>
          <w:szCs w:val="24"/>
        </w:rPr>
        <w:t xml:space="preserve"> considered as </w:t>
      </w:r>
      <w:r w:rsidR="001B5BD3" w:rsidRPr="000634BE">
        <w:rPr>
          <w:rFonts w:cstheme="minorHAnsi"/>
          <w:sz w:val="24"/>
          <w:szCs w:val="24"/>
        </w:rPr>
        <w:t xml:space="preserve">a </w:t>
      </w:r>
      <w:r w:rsidR="00E8753D" w:rsidRPr="000634BE">
        <w:rPr>
          <w:rFonts w:cstheme="minorHAnsi"/>
          <w:sz w:val="24"/>
          <w:szCs w:val="24"/>
        </w:rPr>
        <w:t>pilot and</w:t>
      </w:r>
      <w:r w:rsidR="00AE6D47" w:rsidRPr="000634BE">
        <w:rPr>
          <w:rFonts w:cstheme="minorHAnsi"/>
          <w:sz w:val="24"/>
          <w:szCs w:val="24"/>
        </w:rPr>
        <w:t xml:space="preserve"> lessons learned for</w:t>
      </w:r>
      <w:r w:rsidR="0077680D" w:rsidRPr="000634BE">
        <w:rPr>
          <w:rFonts w:cstheme="minorHAnsi"/>
          <w:sz w:val="24"/>
          <w:szCs w:val="24"/>
        </w:rPr>
        <w:t xml:space="preserve"> the</w:t>
      </w:r>
      <w:r w:rsidR="00AE6D47" w:rsidRPr="000634BE">
        <w:rPr>
          <w:rFonts w:cstheme="minorHAnsi"/>
          <w:sz w:val="24"/>
          <w:szCs w:val="24"/>
        </w:rPr>
        <w:t xml:space="preserve"> future</w:t>
      </w:r>
      <w:r w:rsidR="0077680D" w:rsidRPr="000634BE">
        <w:rPr>
          <w:rFonts w:cstheme="minorHAnsi"/>
          <w:sz w:val="24"/>
          <w:szCs w:val="24"/>
        </w:rPr>
        <w:t xml:space="preserve"> UNDP project Mine Action for Human Development (MAHD)</w:t>
      </w:r>
      <w:r w:rsidR="00AE6D47" w:rsidRPr="000634BE">
        <w:rPr>
          <w:rFonts w:cstheme="minorHAnsi"/>
          <w:sz w:val="24"/>
          <w:szCs w:val="24"/>
        </w:rPr>
        <w:t>.</w:t>
      </w:r>
    </w:p>
    <w:p w:rsidR="00344086" w:rsidRPr="000634BE" w:rsidRDefault="00344086" w:rsidP="00344086">
      <w:pPr>
        <w:spacing w:after="0" w:line="240" w:lineRule="auto"/>
        <w:jc w:val="both"/>
        <w:rPr>
          <w:rFonts w:cstheme="minorHAnsi"/>
          <w:sz w:val="24"/>
          <w:szCs w:val="24"/>
        </w:rPr>
      </w:pPr>
    </w:p>
    <w:p w:rsidR="00976EB7" w:rsidRPr="000634BE" w:rsidRDefault="00E8753D" w:rsidP="00344086">
      <w:pPr>
        <w:spacing w:after="0" w:line="240" w:lineRule="auto"/>
        <w:jc w:val="both"/>
        <w:rPr>
          <w:rFonts w:cstheme="minorHAnsi"/>
          <w:sz w:val="24"/>
          <w:szCs w:val="24"/>
        </w:rPr>
      </w:pPr>
      <w:r w:rsidRPr="000634BE">
        <w:rPr>
          <w:rFonts w:cstheme="minorHAnsi"/>
          <w:sz w:val="24"/>
          <w:szCs w:val="24"/>
        </w:rPr>
        <w:t>The</w:t>
      </w:r>
      <w:r w:rsidR="0063481E" w:rsidRPr="000634BE">
        <w:rPr>
          <w:rFonts w:cstheme="minorHAnsi"/>
          <w:sz w:val="24"/>
          <w:szCs w:val="24"/>
        </w:rPr>
        <w:t xml:space="preserve"> impact</w:t>
      </w:r>
      <w:r w:rsidR="00B008BE" w:rsidRPr="000634BE">
        <w:rPr>
          <w:rFonts w:cstheme="minorHAnsi"/>
          <w:sz w:val="24"/>
          <w:szCs w:val="24"/>
        </w:rPr>
        <w:t xml:space="preserve"> assessment tools were designed to capture </w:t>
      </w:r>
      <w:r w:rsidR="00B96A49" w:rsidRPr="000634BE">
        <w:rPr>
          <w:rFonts w:cstheme="minorHAnsi"/>
          <w:sz w:val="24"/>
          <w:szCs w:val="24"/>
        </w:rPr>
        <w:t>households</w:t>
      </w:r>
      <w:r w:rsidR="00B008BE" w:rsidRPr="000634BE">
        <w:rPr>
          <w:rFonts w:cstheme="minorHAnsi"/>
          <w:sz w:val="24"/>
          <w:szCs w:val="24"/>
        </w:rPr>
        <w:t xml:space="preserve"> </w:t>
      </w:r>
      <w:r w:rsidRPr="000634BE">
        <w:rPr>
          <w:rFonts w:cstheme="minorHAnsi"/>
          <w:sz w:val="24"/>
          <w:szCs w:val="24"/>
        </w:rPr>
        <w:t xml:space="preserve">and community development outcomes </w:t>
      </w:r>
      <w:r w:rsidR="00B96A49" w:rsidRPr="000634BE">
        <w:rPr>
          <w:rFonts w:cstheme="minorHAnsi"/>
          <w:sz w:val="24"/>
          <w:szCs w:val="24"/>
        </w:rPr>
        <w:t>due to the project intervention</w:t>
      </w:r>
      <w:r w:rsidR="00B008BE" w:rsidRPr="000634BE">
        <w:rPr>
          <w:rFonts w:cstheme="minorHAnsi"/>
          <w:sz w:val="24"/>
          <w:szCs w:val="24"/>
        </w:rPr>
        <w:t xml:space="preserve"> rather than </w:t>
      </w:r>
      <w:r w:rsidR="00B96A49" w:rsidRPr="000634BE">
        <w:rPr>
          <w:rFonts w:cstheme="minorHAnsi"/>
          <w:sz w:val="24"/>
          <w:szCs w:val="24"/>
        </w:rPr>
        <w:t xml:space="preserve">technical outputs </w:t>
      </w:r>
      <w:r w:rsidR="0063481E" w:rsidRPr="000634BE">
        <w:rPr>
          <w:rFonts w:cstheme="minorHAnsi"/>
          <w:sz w:val="24"/>
          <w:szCs w:val="24"/>
        </w:rPr>
        <w:t xml:space="preserve">e.g. cleared square </w:t>
      </w:r>
      <w:r w:rsidR="001B5BD3" w:rsidRPr="000634BE">
        <w:rPr>
          <w:rFonts w:cstheme="minorHAnsi"/>
          <w:sz w:val="24"/>
          <w:szCs w:val="24"/>
        </w:rPr>
        <w:t>meters or lifted mines and ERWs</w:t>
      </w:r>
      <w:r w:rsidR="009F198D" w:rsidRPr="000634BE">
        <w:rPr>
          <w:rFonts w:cstheme="minorHAnsi"/>
          <w:sz w:val="24"/>
          <w:szCs w:val="24"/>
        </w:rPr>
        <w:t xml:space="preserve">. </w:t>
      </w:r>
    </w:p>
    <w:p w:rsidR="00360022" w:rsidRPr="000634BE" w:rsidRDefault="00360022" w:rsidP="00344086">
      <w:pPr>
        <w:spacing w:after="0" w:line="240" w:lineRule="auto"/>
        <w:jc w:val="both"/>
        <w:rPr>
          <w:rFonts w:cstheme="minorHAnsi"/>
          <w:sz w:val="24"/>
          <w:szCs w:val="24"/>
        </w:rPr>
      </w:pPr>
    </w:p>
    <w:p w:rsidR="00360022" w:rsidRDefault="00360022" w:rsidP="00344086">
      <w:pPr>
        <w:spacing w:after="0" w:line="240" w:lineRule="auto"/>
        <w:jc w:val="both"/>
        <w:rPr>
          <w:rFonts w:cstheme="minorHAnsi"/>
          <w:sz w:val="24"/>
          <w:szCs w:val="24"/>
        </w:rPr>
      </w:pPr>
      <w:r w:rsidRPr="000634BE">
        <w:rPr>
          <w:rFonts w:cstheme="minorHAnsi"/>
          <w:sz w:val="24"/>
          <w:szCs w:val="24"/>
        </w:rPr>
        <w:t xml:space="preserve">This study has also benefited from being implemented concurrently with the Final Evaluation of Clearing for Results II </w:t>
      </w:r>
      <w:r w:rsidR="004773F6" w:rsidRPr="000634BE">
        <w:rPr>
          <w:rFonts w:cstheme="minorHAnsi"/>
          <w:sz w:val="24"/>
          <w:szCs w:val="24"/>
        </w:rPr>
        <w:t>, that was also focused on studying the outcomes and impact of land release contracts implemented over the life of the project. Equally, the Final Evaluation benefited from this study. Additional commentary in this report has been provided by Paul Davies, the consultant who undertook the Final Evaluation.</w:t>
      </w:r>
    </w:p>
    <w:p w:rsidR="003F5EB8" w:rsidRDefault="003F5EB8" w:rsidP="00344086">
      <w:pPr>
        <w:spacing w:after="0" w:line="240" w:lineRule="auto"/>
        <w:jc w:val="both"/>
        <w:rPr>
          <w:rFonts w:cstheme="minorHAnsi"/>
          <w:sz w:val="24"/>
          <w:szCs w:val="24"/>
        </w:rPr>
      </w:pPr>
    </w:p>
    <w:p w:rsidR="00560803" w:rsidRPr="000634BE" w:rsidRDefault="00344086" w:rsidP="00BD6DF5">
      <w:pPr>
        <w:pBdr>
          <w:bottom w:val="single" w:sz="4" w:space="1" w:color="auto"/>
        </w:pBdr>
        <w:spacing w:after="0" w:line="240" w:lineRule="auto"/>
        <w:jc w:val="both"/>
        <w:rPr>
          <w:rFonts w:cstheme="minorHAnsi"/>
          <w:sz w:val="24"/>
          <w:szCs w:val="24"/>
        </w:rPr>
      </w:pPr>
      <w:r w:rsidRPr="000634BE">
        <w:rPr>
          <w:rFonts w:cstheme="minorHAnsi"/>
          <w:sz w:val="24"/>
          <w:szCs w:val="24"/>
        </w:rPr>
        <w:t>OBJECTIVES</w:t>
      </w:r>
    </w:p>
    <w:p w:rsidR="00344086" w:rsidRPr="000634BE" w:rsidRDefault="00344086" w:rsidP="00344086">
      <w:pPr>
        <w:spacing w:after="0" w:line="240" w:lineRule="auto"/>
        <w:jc w:val="both"/>
        <w:rPr>
          <w:rFonts w:cstheme="minorHAnsi"/>
          <w:sz w:val="24"/>
          <w:szCs w:val="24"/>
        </w:rPr>
      </w:pPr>
    </w:p>
    <w:p w:rsidR="00AE78E5" w:rsidRPr="000634BE" w:rsidRDefault="00AE78E5" w:rsidP="00344086">
      <w:pPr>
        <w:spacing w:after="0" w:line="240" w:lineRule="auto"/>
        <w:jc w:val="both"/>
        <w:rPr>
          <w:rFonts w:cstheme="minorHAnsi"/>
          <w:sz w:val="24"/>
          <w:szCs w:val="24"/>
        </w:rPr>
      </w:pPr>
      <w:r w:rsidRPr="000634BE">
        <w:rPr>
          <w:rFonts w:cstheme="minorHAnsi"/>
          <w:sz w:val="24"/>
          <w:szCs w:val="24"/>
        </w:rPr>
        <w:t xml:space="preserve">The primary </w:t>
      </w:r>
      <w:r w:rsidR="00AB01E7" w:rsidRPr="000634BE">
        <w:rPr>
          <w:rFonts w:cstheme="minorHAnsi"/>
          <w:sz w:val="24"/>
          <w:szCs w:val="24"/>
        </w:rPr>
        <w:t>objective of the</w:t>
      </w:r>
      <w:r w:rsidRPr="000634BE">
        <w:rPr>
          <w:rFonts w:cstheme="minorHAnsi"/>
          <w:sz w:val="24"/>
          <w:szCs w:val="24"/>
        </w:rPr>
        <w:t xml:space="preserve"> Impact Assessment Survey is to provide </w:t>
      </w:r>
      <w:r w:rsidR="00A43F57" w:rsidRPr="000634BE">
        <w:rPr>
          <w:rFonts w:cstheme="minorHAnsi"/>
          <w:sz w:val="24"/>
          <w:szCs w:val="24"/>
        </w:rPr>
        <w:t>comprehensive assessment</w:t>
      </w:r>
      <w:r w:rsidRPr="000634BE">
        <w:rPr>
          <w:rFonts w:cstheme="minorHAnsi"/>
          <w:sz w:val="24"/>
          <w:szCs w:val="24"/>
        </w:rPr>
        <w:t xml:space="preserve"> and </w:t>
      </w:r>
      <w:r w:rsidR="00A43F57" w:rsidRPr="000634BE">
        <w:rPr>
          <w:rFonts w:cstheme="minorHAnsi"/>
          <w:sz w:val="24"/>
          <w:szCs w:val="24"/>
        </w:rPr>
        <w:t>explore</w:t>
      </w:r>
      <w:r w:rsidRPr="000634BE">
        <w:rPr>
          <w:rFonts w:cstheme="minorHAnsi"/>
          <w:sz w:val="24"/>
          <w:szCs w:val="24"/>
        </w:rPr>
        <w:t xml:space="preserve"> the effects of </w:t>
      </w:r>
      <w:r w:rsidR="00F447B5" w:rsidRPr="000634BE">
        <w:rPr>
          <w:rFonts w:cstheme="minorHAnsi"/>
          <w:sz w:val="24"/>
          <w:szCs w:val="24"/>
        </w:rPr>
        <w:t>land release on</w:t>
      </w:r>
      <w:r w:rsidR="00A43F57" w:rsidRPr="000634BE">
        <w:rPr>
          <w:rFonts w:cstheme="minorHAnsi"/>
          <w:sz w:val="24"/>
          <w:szCs w:val="24"/>
        </w:rPr>
        <w:t xml:space="preserve"> human livelihoods</w:t>
      </w:r>
      <w:r w:rsidRPr="000634BE">
        <w:rPr>
          <w:rFonts w:cstheme="minorHAnsi"/>
          <w:sz w:val="24"/>
          <w:szCs w:val="24"/>
        </w:rPr>
        <w:t xml:space="preserve"> </w:t>
      </w:r>
      <w:r w:rsidR="00A43F57" w:rsidRPr="000634BE">
        <w:rPr>
          <w:rFonts w:cstheme="minorHAnsi"/>
          <w:sz w:val="24"/>
          <w:szCs w:val="24"/>
        </w:rPr>
        <w:t>based on evidence. These are: socio-economic benefits to communities, safety and security and the link between mine action and development process</w:t>
      </w:r>
      <w:r w:rsidR="00976EB7" w:rsidRPr="000634BE">
        <w:rPr>
          <w:rFonts w:cstheme="minorHAnsi"/>
          <w:sz w:val="24"/>
          <w:szCs w:val="24"/>
        </w:rPr>
        <w:t>es</w:t>
      </w:r>
      <w:r w:rsidR="00A43F57" w:rsidRPr="000634BE">
        <w:rPr>
          <w:rFonts w:cstheme="minorHAnsi"/>
          <w:sz w:val="24"/>
          <w:szCs w:val="24"/>
        </w:rPr>
        <w:t xml:space="preserve">. The </w:t>
      </w:r>
      <w:r w:rsidR="00976EB7" w:rsidRPr="000634BE">
        <w:rPr>
          <w:rFonts w:cstheme="minorHAnsi"/>
          <w:sz w:val="24"/>
          <w:szCs w:val="24"/>
        </w:rPr>
        <w:t>study is</w:t>
      </w:r>
      <w:r w:rsidR="00A43F57" w:rsidRPr="000634BE">
        <w:rPr>
          <w:rFonts w:cstheme="minorHAnsi"/>
          <w:sz w:val="24"/>
          <w:szCs w:val="24"/>
        </w:rPr>
        <w:t xml:space="preserve"> intended to assess the changes before and after mine clearance intervention by answering </w:t>
      </w:r>
      <w:r w:rsidR="00092121" w:rsidRPr="000634BE">
        <w:rPr>
          <w:rFonts w:cstheme="minorHAnsi"/>
          <w:sz w:val="24"/>
          <w:szCs w:val="24"/>
        </w:rPr>
        <w:t xml:space="preserve">the </w:t>
      </w:r>
      <w:r w:rsidR="00A43F57" w:rsidRPr="000634BE">
        <w:rPr>
          <w:rFonts w:cstheme="minorHAnsi"/>
          <w:sz w:val="24"/>
          <w:szCs w:val="24"/>
        </w:rPr>
        <w:t xml:space="preserve">following questions: </w:t>
      </w:r>
    </w:p>
    <w:p w:rsidR="00344086" w:rsidRPr="000634BE" w:rsidRDefault="00344086" w:rsidP="00344086">
      <w:pPr>
        <w:spacing w:after="0" w:line="240" w:lineRule="auto"/>
        <w:jc w:val="both"/>
        <w:rPr>
          <w:rFonts w:cstheme="minorHAnsi"/>
          <w:sz w:val="24"/>
          <w:szCs w:val="24"/>
        </w:rPr>
      </w:pPr>
    </w:p>
    <w:p w:rsidR="00106B54" w:rsidRPr="000634BE" w:rsidRDefault="00FB3402" w:rsidP="003C2A3D">
      <w:pPr>
        <w:pStyle w:val="ListParagraph"/>
        <w:numPr>
          <w:ilvl w:val="0"/>
          <w:numId w:val="3"/>
        </w:numPr>
        <w:spacing w:after="0" w:line="240" w:lineRule="auto"/>
        <w:jc w:val="both"/>
        <w:rPr>
          <w:rFonts w:cstheme="minorHAnsi"/>
          <w:sz w:val="24"/>
          <w:szCs w:val="24"/>
        </w:rPr>
      </w:pPr>
      <w:r w:rsidRPr="000634BE">
        <w:rPr>
          <w:rFonts w:cstheme="minorHAnsi"/>
          <w:sz w:val="24"/>
          <w:szCs w:val="24"/>
        </w:rPr>
        <w:t xml:space="preserve">How cleared land is being used by beneficiaries? </w:t>
      </w:r>
    </w:p>
    <w:p w:rsidR="00FB3402" w:rsidRPr="000634BE" w:rsidRDefault="00FB3402" w:rsidP="003C2A3D">
      <w:pPr>
        <w:pStyle w:val="ListParagraph"/>
        <w:numPr>
          <w:ilvl w:val="0"/>
          <w:numId w:val="3"/>
        </w:numPr>
        <w:spacing w:after="0" w:line="240" w:lineRule="auto"/>
        <w:jc w:val="both"/>
        <w:rPr>
          <w:rFonts w:cstheme="minorHAnsi"/>
          <w:sz w:val="24"/>
          <w:szCs w:val="24"/>
        </w:rPr>
      </w:pPr>
      <w:r w:rsidRPr="000634BE">
        <w:rPr>
          <w:rFonts w:cstheme="minorHAnsi"/>
          <w:sz w:val="24"/>
          <w:szCs w:val="24"/>
        </w:rPr>
        <w:t xml:space="preserve">Did land clearance affect their income? </w:t>
      </w:r>
    </w:p>
    <w:p w:rsidR="00FB3402" w:rsidRPr="000634BE" w:rsidRDefault="00FB3402" w:rsidP="003C2A3D">
      <w:pPr>
        <w:pStyle w:val="ListParagraph"/>
        <w:numPr>
          <w:ilvl w:val="0"/>
          <w:numId w:val="3"/>
        </w:numPr>
        <w:spacing w:after="0" w:line="240" w:lineRule="auto"/>
        <w:jc w:val="both"/>
        <w:rPr>
          <w:rFonts w:cstheme="minorHAnsi"/>
          <w:sz w:val="24"/>
          <w:szCs w:val="24"/>
        </w:rPr>
      </w:pPr>
      <w:r w:rsidRPr="000634BE">
        <w:rPr>
          <w:rFonts w:cstheme="minorHAnsi"/>
          <w:sz w:val="24"/>
          <w:szCs w:val="24"/>
        </w:rPr>
        <w:t xml:space="preserve">What are future plans for </w:t>
      </w:r>
      <w:r w:rsidR="001B5BD3" w:rsidRPr="000634BE">
        <w:rPr>
          <w:rFonts w:cstheme="minorHAnsi"/>
          <w:sz w:val="24"/>
          <w:szCs w:val="24"/>
        </w:rPr>
        <w:t>released land</w:t>
      </w:r>
      <w:r w:rsidRPr="000634BE">
        <w:rPr>
          <w:rFonts w:cstheme="minorHAnsi"/>
          <w:sz w:val="24"/>
          <w:szCs w:val="24"/>
        </w:rPr>
        <w:t>?</w:t>
      </w:r>
    </w:p>
    <w:p w:rsidR="00FB3402" w:rsidRPr="000634BE" w:rsidRDefault="0024757B" w:rsidP="003C2A3D">
      <w:pPr>
        <w:pStyle w:val="ListParagraph"/>
        <w:numPr>
          <w:ilvl w:val="0"/>
          <w:numId w:val="3"/>
        </w:numPr>
        <w:spacing w:after="0" w:line="240" w:lineRule="auto"/>
        <w:jc w:val="both"/>
        <w:rPr>
          <w:rFonts w:cstheme="minorHAnsi"/>
          <w:sz w:val="24"/>
          <w:szCs w:val="24"/>
        </w:rPr>
      </w:pPr>
      <w:r w:rsidRPr="000634BE">
        <w:rPr>
          <w:rFonts w:cstheme="minorHAnsi"/>
          <w:sz w:val="24"/>
          <w:szCs w:val="24"/>
        </w:rPr>
        <w:t>If l</w:t>
      </w:r>
      <w:r w:rsidR="00FB3402" w:rsidRPr="000634BE">
        <w:rPr>
          <w:rFonts w:cstheme="minorHAnsi"/>
          <w:sz w:val="24"/>
          <w:szCs w:val="24"/>
        </w:rPr>
        <w:t>a</w:t>
      </w:r>
      <w:r w:rsidRPr="000634BE">
        <w:rPr>
          <w:rFonts w:cstheme="minorHAnsi"/>
          <w:sz w:val="24"/>
          <w:szCs w:val="24"/>
        </w:rPr>
        <w:t>nd disputes a</w:t>
      </w:r>
      <w:r w:rsidR="00F5767B" w:rsidRPr="000634BE">
        <w:rPr>
          <w:rFonts w:cstheme="minorHAnsi"/>
          <w:sz w:val="24"/>
          <w:szCs w:val="24"/>
        </w:rPr>
        <w:t xml:space="preserve">nd </w:t>
      </w:r>
      <w:r w:rsidR="00976EB7" w:rsidRPr="000634BE">
        <w:rPr>
          <w:rFonts w:cstheme="minorHAnsi"/>
          <w:sz w:val="24"/>
          <w:szCs w:val="24"/>
        </w:rPr>
        <w:t>ownership are the issues</w:t>
      </w:r>
      <w:r w:rsidR="00625B65" w:rsidRPr="000634BE">
        <w:rPr>
          <w:rFonts w:cstheme="minorHAnsi"/>
          <w:sz w:val="24"/>
          <w:szCs w:val="24"/>
        </w:rPr>
        <w:t xml:space="preserve"> </w:t>
      </w:r>
    </w:p>
    <w:p w:rsidR="00FB3402" w:rsidRPr="000634BE" w:rsidRDefault="0024757B" w:rsidP="003C2A3D">
      <w:pPr>
        <w:pStyle w:val="ListParagraph"/>
        <w:numPr>
          <w:ilvl w:val="0"/>
          <w:numId w:val="3"/>
        </w:numPr>
        <w:spacing w:after="0" w:line="240" w:lineRule="auto"/>
        <w:jc w:val="both"/>
        <w:rPr>
          <w:rFonts w:cstheme="minorHAnsi"/>
          <w:sz w:val="24"/>
          <w:szCs w:val="24"/>
        </w:rPr>
      </w:pPr>
      <w:r w:rsidRPr="000634BE">
        <w:rPr>
          <w:rFonts w:cstheme="minorHAnsi"/>
          <w:sz w:val="24"/>
          <w:szCs w:val="24"/>
        </w:rPr>
        <w:t>Households behavior if their</w:t>
      </w:r>
      <w:r w:rsidR="0069790A" w:rsidRPr="000634BE">
        <w:rPr>
          <w:rFonts w:cstheme="minorHAnsi"/>
          <w:sz w:val="24"/>
          <w:szCs w:val="24"/>
        </w:rPr>
        <w:t xml:space="preserve"> </w:t>
      </w:r>
      <w:r w:rsidR="00FB3402" w:rsidRPr="000634BE">
        <w:rPr>
          <w:rFonts w:cstheme="minorHAnsi"/>
          <w:sz w:val="24"/>
          <w:szCs w:val="24"/>
        </w:rPr>
        <w:t>land</w:t>
      </w:r>
      <w:r w:rsidRPr="000634BE">
        <w:rPr>
          <w:rFonts w:cstheme="minorHAnsi"/>
          <w:sz w:val="24"/>
          <w:szCs w:val="24"/>
        </w:rPr>
        <w:t xml:space="preserve">s </w:t>
      </w:r>
      <w:r w:rsidR="00976EB7" w:rsidRPr="000634BE">
        <w:rPr>
          <w:rFonts w:cstheme="minorHAnsi"/>
          <w:sz w:val="24"/>
          <w:szCs w:val="24"/>
        </w:rPr>
        <w:t xml:space="preserve">are </w:t>
      </w:r>
      <w:r w:rsidRPr="000634BE">
        <w:rPr>
          <w:rFonts w:cstheme="minorHAnsi"/>
          <w:sz w:val="24"/>
          <w:szCs w:val="24"/>
        </w:rPr>
        <w:t>not safe to use</w:t>
      </w:r>
      <w:r w:rsidR="00FB3402" w:rsidRPr="000634BE">
        <w:rPr>
          <w:rFonts w:cstheme="minorHAnsi"/>
          <w:sz w:val="24"/>
          <w:szCs w:val="24"/>
        </w:rPr>
        <w:t xml:space="preserve"> </w:t>
      </w:r>
    </w:p>
    <w:p w:rsidR="00344086" w:rsidRPr="000634BE" w:rsidRDefault="00344086" w:rsidP="00344086">
      <w:pPr>
        <w:pStyle w:val="ListParagraph"/>
        <w:spacing w:after="0" w:line="240" w:lineRule="auto"/>
        <w:jc w:val="both"/>
        <w:rPr>
          <w:rFonts w:cstheme="minorHAnsi"/>
          <w:sz w:val="24"/>
          <w:szCs w:val="24"/>
        </w:rPr>
      </w:pPr>
    </w:p>
    <w:p w:rsidR="00106B54" w:rsidRPr="000634BE" w:rsidRDefault="00FB3402" w:rsidP="00344086">
      <w:pPr>
        <w:spacing w:after="0" w:line="240" w:lineRule="auto"/>
        <w:jc w:val="both"/>
        <w:rPr>
          <w:rFonts w:cstheme="minorHAnsi"/>
          <w:sz w:val="24"/>
          <w:szCs w:val="24"/>
        </w:rPr>
      </w:pPr>
      <w:r w:rsidRPr="000634BE">
        <w:rPr>
          <w:rFonts w:cstheme="minorHAnsi"/>
          <w:sz w:val="24"/>
          <w:szCs w:val="24"/>
        </w:rPr>
        <w:lastRenderedPageBreak/>
        <w:t xml:space="preserve"> The specific objectiv</w:t>
      </w:r>
      <w:r w:rsidR="0024757B" w:rsidRPr="000634BE">
        <w:rPr>
          <w:rFonts w:cstheme="minorHAnsi"/>
          <w:sz w:val="24"/>
          <w:szCs w:val="24"/>
        </w:rPr>
        <w:t>es of the impact assessment are</w:t>
      </w:r>
      <w:r w:rsidRPr="000634BE">
        <w:rPr>
          <w:rFonts w:cstheme="minorHAnsi"/>
          <w:sz w:val="24"/>
          <w:szCs w:val="24"/>
        </w:rPr>
        <w:t xml:space="preserve"> as follows:</w:t>
      </w:r>
    </w:p>
    <w:p w:rsidR="00344086" w:rsidRPr="000634BE" w:rsidRDefault="00344086" w:rsidP="00344086">
      <w:pPr>
        <w:spacing w:after="0" w:line="240" w:lineRule="auto"/>
        <w:jc w:val="both"/>
        <w:rPr>
          <w:rFonts w:cstheme="minorHAnsi"/>
          <w:sz w:val="24"/>
          <w:szCs w:val="24"/>
        </w:rPr>
      </w:pPr>
    </w:p>
    <w:p w:rsidR="00A43F57" w:rsidRPr="000634BE" w:rsidRDefault="00106B54" w:rsidP="003C2A3D">
      <w:pPr>
        <w:pStyle w:val="ListParagraph"/>
        <w:numPr>
          <w:ilvl w:val="0"/>
          <w:numId w:val="2"/>
        </w:numPr>
        <w:spacing w:after="0" w:line="240" w:lineRule="auto"/>
        <w:jc w:val="both"/>
        <w:rPr>
          <w:rFonts w:cstheme="minorHAnsi"/>
          <w:sz w:val="24"/>
          <w:szCs w:val="24"/>
        </w:rPr>
      </w:pPr>
      <w:r w:rsidRPr="000634BE">
        <w:rPr>
          <w:rFonts w:cstheme="minorHAnsi"/>
          <w:sz w:val="24"/>
          <w:szCs w:val="24"/>
        </w:rPr>
        <w:t>V</w:t>
      </w:r>
      <w:r w:rsidR="00A43F57" w:rsidRPr="000634BE">
        <w:rPr>
          <w:rFonts w:cstheme="minorHAnsi"/>
          <w:sz w:val="24"/>
          <w:szCs w:val="24"/>
        </w:rPr>
        <w:t xml:space="preserve">alue </w:t>
      </w:r>
      <w:r w:rsidRPr="000634BE">
        <w:rPr>
          <w:rFonts w:cstheme="minorHAnsi"/>
          <w:sz w:val="24"/>
          <w:szCs w:val="24"/>
        </w:rPr>
        <w:t xml:space="preserve">of land </w:t>
      </w:r>
      <w:r w:rsidR="00A43F57" w:rsidRPr="000634BE">
        <w:rPr>
          <w:rFonts w:cstheme="minorHAnsi"/>
          <w:sz w:val="24"/>
          <w:szCs w:val="24"/>
        </w:rPr>
        <w:t>before and after clearance</w:t>
      </w:r>
    </w:p>
    <w:p w:rsidR="00A43F57" w:rsidRPr="000634BE" w:rsidRDefault="00F5767B" w:rsidP="003C2A3D">
      <w:pPr>
        <w:pStyle w:val="ListParagraph"/>
        <w:numPr>
          <w:ilvl w:val="0"/>
          <w:numId w:val="2"/>
        </w:numPr>
        <w:spacing w:after="0" w:line="240" w:lineRule="auto"/>
        <w:jc w:val="both"/>
        <w:rPr>
          <w:rFonts w:cstheme="minorHAnsi"/>
          <w:sz w:val="24"/>
          <w:szCs w:val="24"/>
        </w:rPr>
      </w:pPr>
      <w:r w:rsidRPr="000634BE">
        <w:rPr>
          <w:rFonts w:cstheme="minorHAnsi"/>
          <w:sz w:val="24"/>
          <w:szCs w:val="24"/>
        </w:rPr>
        <w:t>Land use</w:t>
      </w:r>
    </w:p>
    <w:p w:rsidR="00A43F57" w:rsidRPr="000634BE" w:rsidRDefault="00106B54" w:rsidP="003C2A3D">
      <w:pPr>
        <w:pStyle w:val="ListParagraph"/>
        <w:numPr>
          <w:ilvl w:val="0"/>
          <w:numId w:val="2"/>
        </w:numPr>
        <w:spacing w:after="0" w:line="240" w:lineRule="auto"/>
        <w:jc w:val="both"/>
        <w:rPr>
          <w:rFonts w:cstheme="minorHAnsi"/>
          <w:sz w:val="24"/>
          <w:szCs w:val="24"/>
        </w:rPr>
      </w:pPr>
      <w:r w:rsidRPr="000634BE">
        <w:rPr>
          <w:rFonts w:cstheme="minorHAnsi"/>
          <w:sz w:val="24"/>
          <w:szCs w:val="24"/>
        </w:rPr>
        <w:t>Income generation</w:t>
      </w:r>
    </w:p>
    <w:p w:rsidR="00106B54" w:rsidRPr="000634BE" w:rsidRDefault="00106B54" w:rsidP="003C2A3D">
      <w:pPr>
        <w:pStyle w:val="ListParagraph"/>
        <w:numPr>
          <w:ilvl w:val="0"/>
          <w:numId w:val="2"/>
        </w:numPr>
        <w:spacing w:after="0" w:line="240" w:lineRule="auto"/>
        <w:jc w:val="both"/>
        <w:rPr>
          <w:rFonts w:cstheme="minorHAnsi"/>
          <w:sz w:val="24"/>
          <w:szCs w:val="24"/>
        </w:rPr>
      </w:pPr>
      <w:r w:rsidRPr="000634BE">
        <w:rPr>
          <w:rFonts w:cstheme="minorHAnsi"/>
          <w:sz w:val="24"/>
          <w:szCs w:val="24"/>
        </w:rPr>
        <w:t>Gender and labor effects</w:t>
      </w:r>
    </w:p>
    <w:p w:rsidR="008D1F54" w:rsidRPr="000634BE" w:rsidRDefault="00106B54" w:rsidP="003C2A3D">
      <w:pPr>
        <w:pStyle w:val="ListParagraph"/>
        <w:numPr>
          <w:ilvl w:val="0"/>
          <w:numId w:val="2"/>
        </w:numPr>
        <w:spacing w:after="0" w:line="240" w:lineRule="auto"/>
        <w:jc w:val="both"/>
        <w:rPr>
          <w:rFonts w:cstheme="minorHAnsi"/>
          <w:sz w:val="24"/>
          <w:szCs w:val="24"/>
        </w:rPr>
      </w:pPr>
      <w:r w:rsidRPr="000634BE">
        <w:rPr>
          <w:rFonts w:cstheme="minorHAnsi"/>
          <w:sz w:val="24"/>
          <w:szCs w:val="24"/>
        </w:rPr>
        <w:t>Safety and securit</w:t>
      </w:r>
      <w:r w:rsidR="008D1F54" w:rsidRPr="000634BE">
        <w:rPr>
          <w:rFonts w:cstheme="minorHAnsi"/>
          <w:sz w:val="24"/>
          <w:szCs w:val="24"/>
        </w:rPr>
        <w:t>y</w:t>
      </w:r>
    </w:p>
    <w:p w:rsidR="00560803" w:rsidRPr="000634BE" w:rsidRDefault="000D6F5A" w:rsidP="0064340A">
      <w:pPr>
        <w:pStyle w:val="Heading1"/>
        <w:jc w:val="left"/>
        <w:rPr>
          <w:rFonts w:asciiTheme="minorHAnsi" w:hAnsiTheme="minorHAnsi" w:cstheme="minorHAnsi"/>
          <w:sz w:val="24"/>
          <w:szCs w:val="24"/>
        </w:rPr>
      </w:pPr>
      <w:bookmarkStart w:id="4" w:name="_Toc439078532"/>
      <w:r w:rsidRPr="000634BE">
        <w:rPr>
          <w:rFonts w:asciiTheme="minorHAnsi" w:hAnsiTheme="minorHAnsi" w:cstheme="minorHAnsi"/>
          <w:sz w:val="24"/>
          <w:szCs w:val="24"/>
        </w:rPr>
        <w:t>METHOD</w:t>
      </w:r>
      <w:r w:rsidR="00344086" w:rsidRPr="000634BE">
        <w:rPr>
          <w:rFonts w:asciiTheme="minorHAnsi" w:hAnsiTheme="minorHAnsi" w:cstheme="minorHAnsi"/>
          <w:sz w:val="24"/>
          <w:szCs w:val="24"/>
        </w:rPr>
        <w:t>OLOGY</w:t>
      </w:r>
      <w:bookmarkEnd w:id="4"/>
    </w:p>
    <w:p w:rsidR="00344086" w:rsidRPr="000634BE" w:rsidRDefault="00344086" w:rsidP="00344086">
      <w:pPr>
        <w:spacing w:after="0" w:line="240" w:lineRule="auto"/>
        <w:jc w:val="both"/>
        <w:rPr>
          <w:rFonts w:cstheme="minorHAnsi"/>
          <w:sz w:val="24"/>
          <w:szCs w:val="24"/>
        </w:rPr>
      </w:pPr>
    </w:p>
    <w:p w:rsidR="00344086" w:rsidRPr="000634BE" w:rsidRDefault="00344086" w:rsidP="00344086">
      <w:pPr>
        <w:spacing w:after="0" w:line="240" w:lineRule="auto"/>
        <w:jc w:val="both"/>
        <w:rPr>
          <w:rFonts w:cstheme="minorHAnsi"/>
          <w:sz w:val="24"/>
          <w:szCs w:val="24"/>
        </w:rPr>
      </w:pPr>
      <w:r w:rsidRPr="000634BE">
        <w:rPr>
          <w:rFonts w:cstheme="minorHAnsi"/>
          <w:sz w:val="24"/>
          <w:szCs w:val="24"/>
        </w:rPr>
        <w:t xml:space="preserve">Sampling Procedure </w:t>
      </w:r>
    </w:p>
    <w:p w:rsidR="00413513" w:rsidRPr="000634BE" w:rsidRDefault="00413513" w:rsidP="00344086">
      <w:pPr>
        <w:spacing w:after="0" w:line="240" w:lineRule="auto"/>
        <w:jc w:val="both"/>
        <w:rPr>
          <w:rFonts w:cstheme="minorHAnsi"/>
          <w:sz w:val="24"/>
          <w:szCs w:val="24"/>
        </w:rPr>
      </w:pPr>
      <w:r w:rsidRPr="000634BE">
        <w:rPr>
          <w:rFonts w:cstheme="minorHAnsi"/>
          <w:sz w:val="24"/>
          <w:szCs w:val="24"/>
        </w:rPr>
        <w:t>The survey was designed to provide statistically represented information</w:t>
      </w:r>
      <w:r w:rsidR="00135561" w:rsidRPr="000634BE">
        <w:rPr>
          <w:rFonts w:cstheme="minorHAnsi"/>
          <w:sz w:val="24"/>
          <w:szCs w:val="24"/>
        </w:rPr>
        <w:t xml:space="preserve">. </w:t>
      </w:r>
      <w:r w:rsidRPr="000634BE">
        <w:rPr>
          <w:rFonts w:cstheme="minorHAnsi"/>
          <w:sz w:val="24"/>
          <w:szCs w:val="24"/>
        </w:rPr>
        <w:t xml:space="preserve"> </w:t>
      </w:r>
      <w:r w:rsidR="00135561" w:rsidRPr="000634BE">
        <w:rPr>
          <w:rFonts w:cstheme="minorHAnsi"/>
          <w:sz w:val="24"/>
          <w:szCs w:val="24"/>
        </w:rPr>
        <w:t xml:space="preserve">Data was collected from </w:t>
      </w:r>
      <w:r w:rsidRPr="000634BE">
        <w:rPr>
          <w:rFonts w:cstheme="minorHAnsi"/>
          <w:sz w:val="24"/>
          <w:szCs w:val="24"/>
        </w:rPr>
        <w:t xml:space="preserve">three provinces Battambang, </w:t>
      </w:r>
      <w:r w:rsidR="0003396D" w:rsidRPr="000634BE">
        <w:rPr>
          <w:rFonts w:cstheme="minorHAnsi"/>
          <w:sz w:val="24"/>
          <w:szCs w:val="24"/>
        </w:rPr>
        <w:t>Banteay</w:t>
      </w:r>
      <w:r w:rsidR="00625B65" w:rsidRPr="000634BE">
        <w:rPr>
          <w:rFonts w:cstheme="minorHAnsi"/>
          <w:sz w:val="24"/>
          <w:szCs w:val="24"/>
        </w:rPr>
        <w:t xml:space="preserve"> Meanchey and Pailin. The study</w:t>
      </w:r>
      <w:r w:rsidRPr="000634BE">
        <w:rPr>
          <w:rFonts w:cstheme="minorHAnsi"/>
          <w:sz w:val="24"/>
          <w:szCs w:val="24"/>
        </w:rPr>
        <w:t xml:space="preserve"> applied </w:t>
      </w:r>
      <w:r w:rsidR="002E2985" w:rsidRPr="000634BE">
        <w:rPr>
          <w:rFonts w:cstheme="minorHAnsi"/>
          <w:sz w:val="24"/>
          <w:szCs w:val="24"/>
        </w:rPr>
        <w:t xml:space="preserve">random selection technique in 21 urban and rural villages, </w:t>
      </w:r>
      <w:r w:rsidR="00135561" w:rsidRPr="000634BE">
        <w:rPr>
          <w:rFonts w:cstheme="minorHAnsi"/>
          <w:sz w:val="24"/>
          <w:szCs w:val="24"/>
        </w:rPr>
        <w:t>which implies that larger village</w:t>
      </w:r>
      <w:r w:rsidR="00344086" w:rsidRPr="000634BE">
        <w:rPr>
          <w:rFonts w:cstheme="minorHAnsi"/>
          <w:sz w:val="24"/>
          <w:szCs w:val="24"/>
        </w:rPr>
        <w:t>s</w:t>
      </w:r>
      <w:r w:rsidR="00135561" w:rsidRPr="000634BE">
        <w:rPr>
          <w:rFonts w:cstheme="minorHAnsi"/>
          <w:sz w:val="24"/>
          <w:szCs w:val="24"/>
        </w:rPr>
        <w:t xml:space="preserve"> have higher probability for more interviews than smaller villages.  A total of 491 households were interviewed</w:t>
      </w:r>
      <w:r w:rsidR="007A1778" w:rsidRPr="000634BE">
        <w:rPr>
          <w:rFonts w:cstheme="minorHAnsi"/>
          <w:sz w:val="24"/>
          <w:szCs w:val="24"/>
        </w:rPr>
        <w:t xml:space="preserve"> in 21 villages.</w:t>
      </w:r>
      <w:r w:rsidR="00135561" w:rsidRPr="000634BE">
        <w:rPr>
          <w:rFonts w:cstheme="minorHAnsi"/>
          <w:sz w:val="24"/>
          <w:szCs w:val="24"/>
        </w:rPr>
        <w:t xml:space="preserve"> (</w:t>
      </w:r>
      <w:r w:rsidR="004E6788" w:rsidRPr="000634BE">
        <w:rPr>
          <w:rFonts w:cstheme="minorHAnsi"/>
          <w:sz w:val="24"/>
          <w:szCs w:val="24"/>
        </w:rPr>
        <w:t>Annex</w:t>
      </w:r>
      <w:r w:rsidR="00092121" w:rsidRPr="000634BE">
        <w:rPr>
          <w:rFonts w:cstheme="minorHAnsi"/>
          <w:sz w:val="24"/>
          <w:szCs w:val="24"/>
        </w:rPr>
        <w:t xml:space="preserve"> 1</w:t>
      </w:r>
      <w:r w:rsidR="004E6788" w:rsidRPr="000634BE">
        <w:rPr>
          <w:rFonts w:cstheme="minorHAnsi"/>
          <w:sz w:val="24"/>
          <w:szCs w:val="24"/>
        </w:rPr>
        <w:t>)</w:t>
      </w:r>
      <w:r w:rsidR="00344086" w:rsidRPr="000634BE">
        <w:rPr>
          <w:rFonts w:cstheme="minorHAnsi"/>
          <w:sz w:val="24"/>
          <w:szCs w:val="24"/>
        </w:rPr>
        <w:t>.</w:t>
      </w:r>
    </w:p>
    <w:p w:rsidR="00344086" w:rsidRPr="000634BE" w:rsidRDefault="00344086" w:rsidP="00344086">
      <w:pPr>
        <w:spacing w:after="0" w:line="240" w:lineRule="auto"/>
        <w:jc w:val="both"/>
        <w:rPr>
          <w:rFonts w:cstheme="minorHAnsi"/>
          <w:sz w:val="24"/>
          <w:szCs w:val="24"/>
        </w:rPr>
      </w:pPr>
    </w:p>
    <w:p w:rsidR="00B96009" w:rsidRPr="000634BE" w:rsidRDefault="00B96009" w:rsidP="00344086">
      <w:pPr>
        <w:spacing w:after="0" w:line="240" w:lineRule="auto"/>
        <w:jc w:val="both"/>
        <w:rPr>
          <w:rFonts w:cstheme="minorHAnsi"/>
          <w:sz w:val="24"/>
          <w:szCs w:val="24"/>
        </w:rPr>
      </w:pPr>
      <w:r w:rsidRPr="000634BE">
        <w:rPr>
          <w:rFonts w:cstheme="minorHAnsi"/>
          <w:sz w:val="24"/>
          <w:szCs w:val="24"/>
        </w:rPr>
        <w:t xml:space="preserve">The scope of the study was focused on the beneficiaries of the land released from May 2011 to early 2013. Based on the Post-Clearance Monitoring data, there are 1,055 households who received cleared land under the </w:t>
      </w:r>
      <w:r w:rsidR="00BD6DF5" w:rsidRPr="000634BE">
        <w:rPr>
          <w:rFonts w:cstheme="minorHAnsi"/>
          <w:sz w:val="24"/>
          <w:szCs w:val="24"/>
        </w:rPr>
        <w:t>CFRII</w:t>
      </w:r>
      <w:r w:rsidRPr="000634BE">
        <w:rPr>
          <w:rFonts w:cstheme="minorHAnsi"/>
          <w:sz w:val="24"/>
          <w:szCs w:val="24"/>
        </w:rPr>
        <w:t xml:space="preserve"> project in the 3 target provinces.</w:t>
      </w:r>
    </w:p>
    <w:p w:rsidR="00344086" w:rsidRPr="000634BE" w:rsidRDefault="00344086" w:rsidP="00344086">
      <w:pPr>
        <w:spacing w:after="0" w:line="240" w:lineRule="auto"/>
        <w:jc w:val="both"/>
        <w:rPr>
          <w:rFonts w:cstheme="minorHAnsi"/>
          <w:sz w:val="24"/>
          <w:szCs w:val="24"/>
        </w:rPr>
      </w:pPr>
    </w:p>
    <w:p w:rsidR="00625B65" w:rsidRPr="000634BE" w:rsidRDefault="00142D14" w:rsidP="00344086">
      <w:pPr>
        <w:spacing w:after="0" w:line="240" w:lineRule="auto"/>
        <w:jc w:val="both"/>
        <w:rPr>
          <w:rFonts w:cstheme="minorHAnsi"/>
          <w:sz w:val="24"/>
          <w:szCs w:val="24"/>
        </w:rPr>
      </w:pPr>
      <w:r w:rsidRPr="000634BE">
        <w:rPr>
          <w:rFonts w:cstheme="minorHAnsi"/>
          <w:sz w:val="24"/>
          <w:szCs w:val="24"/>
        </w:rPr>
        <w:t xml:space="preserve">The study applied quantitative and qualitative approaches. </w:t>
      </w:r>
      <w:r w:rsidR="00D6721B" w:rsidRPr="000634BE">
        <w:rPr>
          <w:rFonts w:cstheme="minorHAnsi"/>
          <w:sz w:val="24"/>
          <w:szCs w:val="24"/>
        </w:rPr>
        <w:t xml:space="preserve">Three main methods were applied such as: (a) household interviews, (b) focus group discussions and (c) study of relevant documents.  </w:t>
      </w:r>
    </w:p>
    <w:p w:rsidR="007C1AF9" w:rsidRPr="000634BE" w:rsidRDefault="007C1AF9" w:rsidP="00344086">
      <w:pPr>
        <w:spacing w:after="0" w:line="240" w:lineRule="auto"/>
        <w:jc w:val="both"/>
        <w:rPr>
          <w:rFonts w:cstheme="minorHAnsi"/>
          <w:sz w:val="24"/>
          <w:szCs w:val="24"/>
        </w:rPr>
      </w:pPr>
    </w:p>
    <w:p w:rsidR="00142D14" w:rsidRPr="000634BE" w:rsidRDefault="00344086" w:rsidP="00344086">
      <w:pPr>
        <w:spacing w:after="0" w:line="240" w:lineRule="auto"/>
        <w:jc w:val="both"/>
        <w:rPr>
          <w:rFonts w:cstheme="minorHAnsi"/>
          <w:sz w:val="24"/>
          <w:szCs w:val="24"/>
        </w:rPr>
      </w:pPr>
      <w:r w:rsidRPr="000634BE">
        <w:rPr>
          <w:rFonts w:cstheme="minorHAnsi"/>
          <w:sz w:val="24"/>
          <w:szCs w:val="24"/>
        </w:rPr>
        <w:t xml:space="preserve">Primary Data: The Household Survey </w:t>
      </w:r>
    </w:p>
    <w:p w:rsidR="00142D14" w:rsidRPr="000634BE" w:rsidRDefault="00142D14" w:rsidP="00344086">
      <w:pPr>
        <w:spacing w:after="0" w:line="240" w:lineRule="auto"/>
        <w:jc w:val="both"/>
        <w:rPr>
          <w:rFonts w:cstheme="minorHAnsi"/>
          <w:sz w:val="24"/>
          <w:szCs w:val="24"/>
        </w:rPr>
      </w:pPr>
      <w:r w:rsidRPr="000634BE">
        <w:rPr>
          <w:rFonts w:cstheme="minorHAnsi"/>
          <w:sz w:val="24"/>
          <w:szCs w:val="24"/>
        </w:rPr>
        <w:t>The household questionnaire (HHQ) utilized for the household survey was designed and finalized through participation of several stakeholders</w:t>
      </w:r>
      <w:r w:rsidR="00EB7528" w:rsidRPr="000634BE">
        <w:rPr>
          <w:rFonts w:cstheme="minorHAnsi"/>
          <w:sz w:val="24"/>
          <w:szCs w:val="24"/>
        </w:rPr>
        <w:t xml:space="preserve">. </w:t>
      </w:r>
      <w:r w:rsidRPr="000634BE">
        <w:rPr>
          <w:rFonts w:cstheme="minorHAnsi"/>
          <w:sz w:val="24"/>
          <w:szCs w:val="24"/>
        </w:rPr>
        <w:t xml:space="preserve"> </w:t>
      </w:r>
      <w:r w:rsidR="00EB7528" w:rsidRPr="000634BE">
        <w:rPr>
          <w:rFonts w:cstheme="minorHAnsi"/>
          <w:sz w:val="24"/>
          <w:szCs w:val="24"/>
        </w:rPr>
        <w:t>The Cambodia S</w:t>
      </w:r>
      <w:r w:rsidR="00D27FC2" w:rsidRPr="000634BE">
        <w:rPr>
          <w:rFonts w:cstheme="minorHAnsi"/>
          <w:sz w:val="24"/>
          <w:szCs w:val="24"/>
        </w:rPr>
        <w:t xml:space="preserve">ocial Business and Khmer </w:t>
      </w:r>
      <w:r w:rsidR="00EB7528" w:rsidRPr="000634BE">
        <w:rPr>
          <w:rFonts w:cstheme="minorHAnsi"/>
          <w:sz w:val="24"/>
          <w:szCs w:val="24"/>
        </w:rPr>
        <w:t xml:space="preserve">Research and Development </w:t>
      </w:r>
      <w:r w:rsidR="00F5767B" w:rsidRPr="000634BE">
        <w:rPr>
          <w:rFonts w:cstheme="minorHAnsi"/>
          <w:sz w:val="24"/>
          <w:szCs w:val="24"/>
        </w:rPr>
        <w:t>(SBK), under the supervision of</w:t>
      </w:r>
      <w:r w:rsidR="00AE6680" w:rsidRPr="000634BE">
        <w:rPr>
          <w:rFonts w:cstheme="minorHAnsi"/>
          <w:sz w:val="24"/>
          <w:szCs w:val="24"/>
        </w:rPr>
        <w:t xml:space="preserve"> </w:t>
      </w:r>
      <w:r w:rsidR="00EB7528" w:rsidRPr="000634BE">
        <w:rPr>
          <w:rFonts w:cstheme="minorHAnsi"/>
          <w:sz w:val="24"/>
          <w:szCs w:val="24"/>
        </w:rPr>
        <w:t xml:space="preserve">United Nations Developemnt Programme (UNDP) </w:t>
      </w:r>
      <w:r w:rsidR="0003396D" w:rsidRPr="000634BE">
        <w:rPr>
          <w:rFonts w:cstheme="minorHAnsi"/>
          <w:sz w:val="24"/>
          <w:szCs w:val="24"/>
        </w:rPr>
        <w:t>were</w:t>
      </w:r>
      <w:r w:rsidR="00EB7528" w:rsidRPr="000634BE">
        <w:rPr>
          <w:rFonts w:cstheme="minorHAnsi"/>
          <w:sz w:val="24"/>
          <w:szCs w:val="24"/>
        </w:rPr>
        <w:t xml:space="preserve"> responsible for conducting survey. Specifically, </w:t>
      </w:r>
      <w:r w:rsidRPr="000634BE">
        <w:rPr>
          <w:rFonts w:cstheme="minorHAnsi"/>
          <w:sz w:val="24"/>
          <w:szCs w:val="24"/>
        </w:rPr>
        <w:t>a total of</w:t>
      </w:r>
      <w:r w:rsidR="00535836" w:rsidRPr="000634BE">
        <w:rPr>
          <w:rFonts w:cstheme="minorHAnsi"/>
          <w:sz w:val="24"/>
          <w:szCs w:val="24"/>
        </w:rPr>
        <w:t xml:space="preserve"> 3</w:t>
      </w:r>
      <w:r w:rsidRPr="000634BE">
        <w:rPr>
          <w:rFonts w:cstheme="minorHAnsi"/>
          <w:sz w:val="24"/>
          <w:szCs w:val="24"/>
        </w:rPr>
        <w:t xml:space="preserve"> teams – each composed of </w:t>
      </w:r>
      <w:r w:rsidR="00535836" w:rsidRPr="000634BE">
        <w:rPr>
          <w:rFonts w:cstheme="minorHAnsi"/>
          <w:sz w:val="24"/>
          <w:szCs w:val="24"/>
        </w:rPr>
        <w:t xml:space="preserve">four </w:t>
      </w:r>
      <w:r w:rsidRPr="000634BE">
        <w:rPr>
          <w:rFonts w:cstheme="minorHAnsi"/>
          <w:sz w:val="24"/>
          <w:szCs w:val="24"/>
        </w:rPr>
        <w:t>enumerators and one team supervisor – conducted the field work</w:t>
      </w:r>
      <w:r w:rsidR="00D27FC2" w:rsidRPr="000634BE">
        <w:rPr>
          <w:rFonts w:cstheme="minorHAnsi"/>
          <w:sz w:val="24"/>
          <w:szCs w:val="24"/>
        </w:rPr>
        <w:t xml:space="preserve"> in each province</w:t>
      </w:r>
      <w:r w:rsidRPr="000634BE">
        <w:rPr>
          <w:rFonts w:cstheme="minorHAnsi"/>
          <w:sz w:val="24"/>
          <w:szCs w:val="24"/>
        </w:rPr>
        <w:t xml:space="preserve">. </w:t>
      </w:r>
      <w:r w:rsidR="00EB7528" w:rsidRPr="000634BE">
        <w:rPr>
          <w:rFonts w:cstheme="minorHAnsi"/>
          <w:sz w:val="24"/>
          <w:szCs w:val="24"/>
        </w:rPr>
        <w:t xml:space="preserve">The teams participated in 2 days training course prior to data collection, including pilot testing of the household questionnaire. The HH questionnaire  contained 11 sections: (1) </w:t>
      </w:r>
      <w:r w:rsidR="00F5767B" w:rsidRPr="000634BE">
        <w:rPr>
          <w:rFonts w:cstheme="minorHAnsi"/>
          <w:sz w:val="24"/>
          <w:szCs w:val="24"/>
        </w:rPr>
        <w:t>s</w:t>
      </w:r>
      <w:r w:rsidR="00AF16F3" w:rsidRPr="000634BE">
        <w:rPr>
          <w:rFonts w:cstheme="minorHAnsi"/>
          <w:sz w:val="24"/>
          <w:szCs w:val="24"/>
        </w:rPr>
        <w:t>creening -</w:t>
      </w:r>
      <w:r w:rsidR="00885E4E" w:rsidRPr="000634BE">
        <w:rPr>
          <w:rFonts w:cstheme="minorHAnsi"/>
          <w:sz w:val="24"/>
          <w:szCs w:val="24"/>
        </w:rPr>
        <w:t xml:space="preserve">  ID Poor Card information, </w:t>
      </w:r>
      <w:r w:rsidR="00F5767B" w:rsidRPr="000634BE">
        <w:rPr>
          <w:rFonts w:cstheme="minorHAnsi"/>
          <w:sz w:val="24"/>
          <w:szCs w:val="24"/>
        </w:rPr>
        <w:t>ownership of released land and  t</w:t>
      </w:r>
      <w:r w:rsidR="00885E4E" w:rsidRPr="000634BE">
        <w:rPr>
          <w:rFonts w:cstheme="minorHAnsi"/>
          <w:sz w:val="24"/>
          <w:szCs w:val="24"/>
        </w:rPr>
        <w:t>ype</w:t>
      </w:r>
      <w:r w:rsidR="00AE6680" w:rsidRPr="000634BE">
        <w:rPr>
          <w:rFonts w:cstheme="minorHAnsi"/>
          <w:sz w:val="24"/>
          <w:szCs w:val="24"/>
        </w:rPr>
        <w:t xml:space="preserve"> </w:t>
      </w:r>
      <w:r w:rsidR="00F5767B" w:rsidRPr="000634BE">
        <w:rPr>
          <w:rFonts w:cstheme="minorHAnsi"/>
          <w:sz w:val="24"/>
          <w:szCs w:val="24"/>
        </w:rPr>
        <w:t xml:space="preserve">of beneficiary; Section (2) </w:t>
      </w:r>
      <w:r w:rsidR="00AF16F3" w:rsidRPr="000634BE">
        <w:rPr>
          <w:rFonts w:cstheme="minorHAnsi"/>
          <w:sz w:val="24"/>
          <w:szCs w:val="24"/>
        </w:rPr>
        <w:t xml:space="preserve">housing; </w:t>
      </w:r>
      <w:r w:rsidR="00F5767B" w:rsidRPr="000634BE">
        <w:rPr>
          <w:rFonts w:cstheme="minorHAnsi"/>
          <w:sz w:val="24"/>
          <w:szCs w:val="24"/>
        </w:rPr>
        <w:t>Section (3) household information and labor; Section (4) m</w:t>
      </w:r>
      <w:r w:rsidR="00885E4E" w:rsidRPr="000634BE">
        <w:rPr>
          <w:rFonts w:cstheme="minorHAnsi"/>
          <w:sz w:val="24"/>
          <w:szCs w:val="24"/>
        </w:rPr>
        <w:t xml:space="preserve">ine and ERW information, perception </w:t>
      </w:r>
      <w:r w:rsidR="00F5767B" w:rsidRPr="000634BE">
        <w:rPr>
          <w:rFonts w:cstheme="minorHAnsi"/>
          <w:sz w:val="24"/>
          <w:szCs w:val="24"/>
        </w:rPr>
        <w:t>and benefits; Section (5) l</w:t>
      </w:r>
      <w:r w:rsidR="00885E4E" w:rsidRPr="000634BE">
        <w:rPr>
          <w:rFonts w:cstheme="minorHAnsi"/>
          <w:sz w:val="24"/>
          <w:szCs w:val="24"/>
        </w:rPr>
        <w:t>and use</w:t>
      </w:r>
      <w:r w:rsidR="00F5767B" w:rsidRPr="000634BE">
        <w:rPr>
          <w:rFonts w:cstheme="minorHAnsi"/>
          <w:sz w:val="24"/>
          <w:szCs w:val="24"/>
        </w:rPr>
        <w:t xml:space="preserve"> and productivity; Section (6) a</w:t>
      </w:r>
      <w:r w:rsidR="00885E4E" w:rsidRPr="000634BE">
        <w:rPr>
          <w:rFonts w:cstheme="minorHAnsi"/>
          <w:sz w:val="24"/>
          <w:szCs w:val="24"/>
        </w:rPr>
        <w:t>gricultura</w:t>
      </w:r>
      <w:r w:rsidR="00F5767B" w:rsidRPr="000634BE">
        <w:rPr>
          <w:rFonts w:cstheme="minorHAnsi"/>
          <w:sz w:val="24"/>
          <w:szCs w:val="24"/>
        </w:rPr>
        <w:t>l labor; Section (7) l</w:t>
      </w:r>
      <w:r w:rsidR="00885E4E" w:rsidRPr="000634BE">
        <w:rPr>
          <w:rFonts w:cstheme="minorHAnsi"/>
          <w:sz w:val="24"/>
          <w:szCs w:val="24"/>
        </w:rPr>
        <w:t xml:space="preserve">ivestock; </w:t>
      </w:r>
      <w:r w:rsidR="00F5767B" w:rsidRPr="000634BE">
        <w:rPr>
          <w:rFonts w:cstheme="minorHAnsi"/>
          <w:sz w:val="24"/>
          <w:szCs w:val="24"/>
        </w:rPr>
        <w:t>Section (8) e</w:t>
      </w:r>
      <w:r w:rsidR="00AF16F3" w:rsidRPr="000634BE">
        <w:rPr>
          <w:rFonts w:cstheme="minorHAnsi"/>
          <w:sz w:val="24"/>
          <w:szCs w:val="24"/>
        </w:rPr>
        <w:t>xpenditure based on additional income from released land; Section (9) a</w:t>
      </w:r>
      <w:r w:rsidR="00DA4A66" w:rsidRPr="000634BE">
        <w:rPr>
          <w:rFonts w:cstheme="minorHAnsi"/>
          <w:sz w:val="24"/>
          <w:szCs w:val="24"/>
        </w:rPr>
        <w:t xml:space="preserve">ssets acquired </w:t>
      </w:r>
      <w:r w:rsidR="00AF16F3" w:rsidRPr="000634BE">
        <w:rPr>
          <w:rFonts w:cstheme="minorHAnsi"/>
          <w:sz w:val="24"/>
          <w:szCs w:val="24"/>
        </w:rPr>
        <w:t xml:space="preserve">based on  income from released land; Section (10) land </w:t>
      </w:r>
      <w:r w:rsidR="00DA4A66" w:rsidRPr="000634BE">
        <w:rPr>
          <w:rFonts w:cstheme="minorHAnsi"/>
          <w:sz w:val="24"/>
          <w:szCs w:val="24"/>
        </w:rPr>
        <w:t xml:space="preserve"> disputes and future p</w:t>
      </w:r>
      <w:r w:rsidR="00AF16F3" w:rsidRPr="000634BE">
        <w:rPr>
          <w:rFonts w:cstheme="minorHAnsi"/>
          <w:sz w:val="24"/>
          <w:szCs w:val="24"/>
        </w:rPr>
        <w:t>lan for land use; Section (11) c</w:t>
      </w:r>
      <w:r w:rsidR="00DA4A66" w:rsidRPr="000634BE">
        <w:rPr>
          <w:rFonts w:cstheme="minorHAnsi"/>
          <w:sz w:val="24"/>
          <w:szCs w:val="24"/>
        </w:rPr>
        <w:t>hange of occupation afte</w:t>
      </w:r>
      <w:r w:rsidR="00AF16F3" w:rsidRPr="000634BE">
        <w:rPr>
          <w:rFonts w:cstheme="minorHAnsi"/>
          <w:sz w:val="24"/>
          <w:szCs w:val="24"/>
        </w:rPr>
        <w:t>r mine clearance; Section (12) l</w:t>
      </w:r>
      <w:r w:rsidR="00DA4A66" w:rsidRPr="000634BE">
        <w:rPr>
          <w:rFonts w:cstheme="minorHAnsi"/>
          <w:sz w:val="24"/>
          <w:szCs w:val="24"/>
        </w:rPr>
        <w:t>oan</w:t>
      </w:r>
      <w:r w:rsidR="00A8512B" w:rsidRPr="000634BE">
        <w:rPr>
          <w:rFonts w:cstheme="minorHAnsi"/>
          <w:sz w:val="24"/>
          <w:szCs w:val="24"/>
        </w:rPr>
        <w:t xml:space="preserve"> </w:t>
      </w:r>
      <w:r w:rsidR="00F60EE4" w:rsidRPr="000634BE">
        <w:rPr>
          <w:rFonts w:cstheme="minorHAnsi"/>
          <w:sz w:val="24"/>
          <w:szCs w:val="24"/>
        </w:rPr>
        <w:t>(Annex 2)</w:t>
      </w:r>
      <w:r w:rsidR="00344086" w:rsidRPr="000634BE">
        <w:rPr>
          <w:rFonts w:cstheme="minorHAnsi"/>
          <w:sz w:val="24"/>
          <w:szCs w:val="24"/>
        </w:rPr>
        <w:t>.</w:t>
      </w:r>
    </w:p>
    <w:p w:rsidR="00344086" w:rsidRPr="000634BE" w:rsidRDefault="00344086" w:rsidP="00344086">
      <w:pPr>
        <w:spacing w:after="0" w:line="240" w:lineRule="auto"/>
        <w:jc w:val="both"/>
        <w:rPr>
          <w:rFonts w:cstheme="minorHAnsi"/>
          <w:sz w:val="24"/>
          <w:szCs w:val="24"/>
        </w:rPr>
      </w:pPr>
    </w:p>
    <w:p w:rsidR="00D45F02" w:rsidRDefault="00D45F02" w:rsidP="00344086">
      <w:pPr>
        <w:spacing w:after="0" w:line="240" w:lineRule="auto"/>
        <w:jc w:val="both"/>
        <w:rPr>
          <w:rFonts w:cstheme="minorHAnsi"/>
          <w:sz w:val="24"/>
          <w:szCs w:val="24"/>
        </w:rPr>
      </w:pPr>
    </w:p>
    <w:p w:rsidR="00D45F02" w:rsidRDefault="00D45F02" w:rsidP="00344086">
      <w:pPr>
        <w:spacing w:after="0" w:line="240" w:lineRule="auto"/>
        <w:jc w:val="both"/>
        <w:rPr>
          <w:rFonts w:cstheme="minorHAnsi"/>
          <w:sz w:val="24"/>
          <w:szCs w:val="24"/>
        </w:rPr>
      </w:pPr>
    </w:p>
    <w:p w:rsidR="00F5767B" w:rsidRPr="000634BE" w:rsidRDefault="00344086" w:rsidP="00344086">
      <w:pPr>
        <w:spacing w:after="0" w:line="240" w:lineRule="auto"/>
        <w:jc w:val="both"/>
        <w:rPr>
          <w:rFonts w:cstheme="minorHAnsi"/>
          <w:sz w:val="24"/>
          <w:szCs w:val="24"/>
        </w:rPr>
      </w:pPr>
      <w:r w:rsidRPr="000634BE">
        <w:rPr>
          <w:rFonts w:cstheme="minorHAnsi"/>
          <w:sz w:val="24"/>
          <w:szCs w:val="24"/>
        </w:rPr>
        <w:lastRenderedPageBreak/>
        <w:t xml:space="preserve">FGD Check List </w:t>
      </w:r>
    </w:p>
    <w:p w:rsidR="00641767" w:rsidRPr="000634BE" w:rsidRDefault="00142D14" w:rsidP="00344086">
      <w:pPr>
        <w:spacing w:after="0" w:line="240" w:lineRule="auto"/>
        <w:jc w:val="both"/>
        <w:rPr>
          <w:rFonts w:cstheme="minorHAnsi"/>
          <w:sz w:val="24"/>
          <w:szCs w:val="24"/>
        </w:rPr>
      </w:pPr>
      <w:r w:rsidRPr="000634BE">
        <w:rPr>
          <w:rFonts w:cstheme="minorHAnsi"/>
          <w:sz w:val="24"/>
          <w:szCs w:val="24"/>
        </w:rPr>
        <w:t xml:space="preserve">The survey gathered information from </w:t>
      </w:r>
      <w:r w:rsidR="00DA4A66" w:rsidRPr="000634BE">
        <w:rPr>
          <w:rFonts w:cstheme="minorHAnsi"/>
          <w:sz w:val="24"/>
          <w:szCs w:val="24"/>
        </w:rPr>
        <w:t>key informants using a focus group discussion (FGD) checklist</w:t>
      </w:r>
      <w:r w:rsidRPr="000634BE">
        <w:rPr>
          <w:rFonts w:cstheme="minorHAnsi"/>
          <w:sz w:val="24"/>
          <w:szCs w:val="24"/>
        </w:rPr>
        <w:t xml:space="preserve">. This </w:t>
      </w:r>
      <w:r w:rsidR="00A8512B" w:rsidRPr="000634BE">
        <w:rPr>
          <w:rFonts w:cstheme="minorHAnsi"/>
          <w:sz w:val="24"/>
          <w:szCs w:val="24"/>
        </w:rPr>
        <w:t xml:space="preserve">information provided a useful context to the data collected through HHQ. The FGD contained both open-ended and coded system to score key informant answers. The FGD included </w:t>
      </w:r>
      <w:r w:rsidR="00AE6680" w:rsidRPr="000634BE">
        <w:rPr>
          <w:rFonts w:cstheme="minorHAnsi"/>
          <w:sz w:val="24"/>
          <w:szCs w:val="24"/>
        </w:rPr>
        <w:t>4 sections: (1) village background; (2) l</w:t>
      </w:r>
      <w:r w:rsidR="00641767" w:rsidRPr="000634BE">
        <w:rPr>
          <w:rFonts w:cstheme="minorHAnsi"/>
          <w:sz w:val="24"/>
          <w:szCs w:val="24"/>
        </w:rPr>
        <w:t>and contamination, risk and prioritization criteria’s; (3) impact</w:t>
      </w:r>
      <w:r w:rsidR="00D27FC2" w:rsidRPr="000634BE">
        <w:rPr>
          <w:rFonts w:cstheme="minorHAnsi"/>
          <w:sz w:val="24"/>
          <w:szCs w:val="24"/>
        </w:rPr>
        <w:t>/</w:t>
      </w:r>
      <w:r w:rsidR="00641767" w:rsidRPr="000634BE">
        <w:rPr>
          <w:rFonts w:cstheme="minorHAnsi"/>
          <w:sz w:val="24"/>
          <w:szCs w:val="24"/>
        </w:rPr>
        <w:t xml:space="preserve">benefits of mine clearance; </w:t>
      </w:r>
      <w:r w:rsidR="00D27FC2" w:rsidRPr="000634BE">
        <w:rPr>
          <w:rFonts w:cstheme="minorHAnsi"/>
          <w:sz w:val="24"/>
          <w:szCs w:val="24"/>
        </w:rPr>
        <w:t xml:space="preserve">and </w:t>
      </w:r>
      <w:r w:rsidR="00AE6680" w:rsidRPr="000634BE">
        <w:rPr>
          <w:rFonts w:cstheme="minorHAnsi"/>
          <w:sz w:val="24"/>
          <w:szCs w:val="24"/>
        </w:rPr>
        <w:t>(4) m</w:t>
      </w:r>
      <w:r w:rsidR="00344086" w:rsidRPr="000634BE">
        <w:rPr>
          <w:rFonts w:cstheme="minorHAnsi"/>
          <w:sz w:val="24"/>
          <w:szCs w:val="24"/>
        </w:rPr>
        <w:t>ine risk education</w:t>
      </w:r>
      <w:r w:rsidR="00B96009" w:rsidRPr="000634BE">
        <w:rPr>
          <w:rFonts w:cstheme="minorHAnsi"/>
          <w:sz w:val="24"/>
          <w:szCs w:val="24"/>
        </w:rPr>
        <w:t xml:space="preserve"> (Annex 3)</w:t>
      </w:r>
      <w:r w:rsidR="00344086" w:rsidRPr="000634BE">
        <w:rPr>
          <w:rFonts w:cstheme="minorHAnsi"/>
          <w:sz w:val="24"/>
          <w:szCs w:val="24"/>
        </w:rPr>
        <w:t>.</w:t>
      </w:r>
    </w:p>
    <w:p w:rsidR="00344086" w:rsidRPr="000634BE" w:rsidRDefault="00344086" w:rsidP="00344086">
      <w:pPr>
        <w:spacing w:after="0" w:line="240" w:lineRule="auto"/>
        <w:jc w:val="both"/>
        <w:rPr>
          <w:rFonts w:cstheme="minorHAnsi"/>
          <w:sz w:val="24"/>
          <w:szCs w:val="24"/>
        </w:rPr>
      </w:pPr>
    </w:p>
    <w:p w:rsidR="00E6117F" w:rsidRPr="000634BE" w:rsidRDefault="00641767" w:rsidP="00344086">
      <w:pPr>
        <w:spacing w:after="0" w:line="240" w:lineRule="auto"/>
        <w:jc w:val="both"/>
        <w:rPr>
          <w:rFonts w:cstheme="minorHAnsi"/>
          <w:sz w:val="24"/>
          <w:szCs w:val="24"/>
        </w:rPr>
      </w:pPr>
      <w:r w:rsidRPr="000634BE">
        <w:rPr>
          <w:rFonts w:cstheme="minorHAnsi"/>
          <w:sz w:val="24"/>
          <w:szCs w:val="24"/>
        </w:rPr>
        <w:t>In each team</w:t>
      </w:r>
      <w:r w:rsidR="00E6117F" w:rsidRPr="000634BE">
        <w:rPr>
          <w:rFonts w:cstheme="minorHAnsi"/>
          <w:sz w:val="24"/>
          <w:szCs w:val="24"/>
        </w:rPr>
        <w:t>, facilitator was responsible for leading focus group discussion</w:t>
      </w:r>
      <w:r w:rsidR="00AF16F3" w:rsidRPr="000634BE">
        <w:rPr>
          <w:rFonts w:cstheme="minorHAnsi"/>
          <w:sz w:val="24"/>
          <w:szCs w:val="24"/>
        </w:rPr>
        <w:t xml:space="preserve"> </w:t>
      </w:r>
      <w:r w:rsidR="00B96009" w:rsidRPr="000634BE">
        <w:rPr>
          <w:rFonts w:cstheme="minorHAnsi"/>
          <w:sz w:val="24"/>
          <w:szCs w:val="24"/>
        </w:rPr>
        <w:t xml:space="preserve">with community representatives such as: </w:t>
      </w:r>
      <w:r w:rsidR="00E6117F" w:rsidRPr="000634BE">
        <w:rPr>
          <w:rFonts w:cstheme="minorHAnsi"/>
          <w:sz w:val="24"/>
          <w:szCs w:val="24"/>
        </w:rPr>
        <w:t xml:space="preserve">village chief, commune council, </w:t>
      </w:r>
      <w:r w:rsidR="00D27FC2" w:rsidRPr="000634BE">
        <w:rPr>
          <w:rFonts w:cstheme="minorHAnsi"/>
          <w:sz w:val="24"/>
          <w:szCs w:val="24"/>
        </w:rPr>
        <w:t>school director or</w:t>
      </w:r>
      <w:r w:rsidR="00E6117F" w:rsidRPr="000634BE">
        <w:rPr>
          <w:rFonts w:cstheme="minorHAnsi"/>
          <w:sz w:val="24"/>
          <w:szCs w:val="24"/>
        </w:rPr>
        <w:t xml:space="preserve"> teacher, village volunteers and other key informants. Note taker recorded FGDs for preparation of narrative report. </w:t>
      </w:r>
      <w:r w:rsidR="00B96009" w:rsidRPr="000634BE">
        <w:rPr>
          <w:rFonts w:cstheme="minorHAnsi"/>
          <w:sz w:val="24"/>
          <w:szCs w:val="24"/>
        </w:rPr>
        <w:t xml:space="preserve">One group discussion took place in each target province. </w:t>
      </w:r>
    </w:p>
    <w:p w:rsidR="00344086" w:rsidRPr="000634BE" w:rsidRDefault="00344086" w:rsidP="00344086">
      <w:pPr>
        <w:spacing w:after="0" w:line="240" w:lineRule="auto"/>
        <w:jc w:val="both"/>
        <w:rPr>
          <w:rFonts w:cstheme="minorHAnsi"/>
          <w:sz w:val="24"/>
          <w:szCs w:val="24"/>
        </w:rPr>
      </w:pPr>
    </w:p>
    <w:p w:rsidR="000D6F5A" w:rsidRPr="000634BE" w:rsidRDefault="00344086" w:rsidP="00344086">
      <w:pPr>
        <w:spacing w:after="0" w:line="240" w:lineRule="auto"/>
        <w:jc w:val="both"/>
        <w:rPr>
          <w:rFonts w:cstheme="minorHAnsi"/>
          <w:sz w:val="24"/>
          <w:szCs w:val="24"/>
        </w:rPr>
      </w:pPr>
      <w:r w:rsidRPr="000634BE">
        <w:rPr>
          <w:rFonts w:cstheme="minorHAnsi"/>
          <w:sz w:val="24"/>
          <w:szCs w:val="24"/>
        </w:rPr>
        <w:t xml:space="preserve">Statistical Analyses Tools </w:t>
      </w:r>
    </w:p>
    <w:p w:rsidR="0069790A" w:rsidRPr="000634BE" w:rsidRDefault="000D6F5A" w:rsidP="00344086">
      <w:pPr>
        <w:spacing w:after="0" w:line="240" w:lineRule="auto"/>
        <w:jc w:val="both"/>
        <w:rPr>
          <w:rFonts w:cstheme="minorHAnsi"/>
          <w:sz w:val="24"/>
          <w:szCs w:val="24"/>
        </w:rPr>
      </w:pPr>
      <w:r w:rsidRPr="000634BE">
        <w:rPr>
          <w:rFonts w:cstheme="minorHAnsi"/>
          <w:sz w:val="24"/>
          <w:szCs w:val="24"/>
        </w:rPr>
        <w:t xml:space="preserve">The SBK was responsible for the data entry of the household questionnaire and </w:t>
      </w:r>
      <w:r w:rsidR="00AF16F3" w:rsidRPr="000634BE">
        <w:rPr>
          <w:rFonts w:cstheme="minorHAnsi"/>
          <w:sz w:val="24"/>
          <w:szCs w:val="24"/>
        </w:rPr>
        <w:t>preparation of narrative report based on FGDs</w:t>
      </w:r>
      <w:r w:rsidRPr="000634BE">
        <w:rPr>
          <w:rFonts w:cstheme="minorHAnsi"/>
          <w:sz w:val="24"/>
          <w:szCs w:val="24"/>
        </w:rPr>
        <w:t xml:space="preserve">. </w:t>
      </w:r>
      <w:r w:rsidR="003A74C2" w:rsidRPr="000634BE">
        <w:rPr>
          <w:rFonts w:cstheme="minorHAnsi"/>
          <w:sz w:val="24"/>
          <w:szCs w:val="24"/>
        </w:rPr>
        <w:t xml:space="preserve">UNDP </w:t>
      </w:r>
      <w:r w:rsidRPr="000634BE">
        <w:rPr>
          <w:rFonts w:cstheme="minorHAnsi"/>
          <w:sz w:val="24"/>
          <w:szCs w:val="24"/>
        </w:rPr>
        <w:t>prepared format on CSPro softw</w:t>
      </w:r>
      <w:r w:rsidR="0023353D" w:rsidRPr="000634BE">
        <w:rPr>
          <w:rFonts w:cstheme="minorHAnsi"/>
          <w:sz w:val="24"/>
          <w:szCs w:val="24"/>
        </w:rPr>
        <w:t>are and then converted into SPSS</w:t>
      </w:r>
      <w:r w:rsidRPr="000634BE">
        <w:rPr>
          <w:rFonts w:cstheme="minorHAnsi"/>
          <w:sz w:val="24"/>
          <w:szCs w:val="24"/>
        </w:rPr>
        <w:t xml:space="preserve"> for data analyses. </w:t>
      </w:r>
      <w:r w:rsidR="003A74C2" w:rsidRPr="000634BE">
        <w:rPr>
          <w:rFonts w:cstheme="minorHAnsi"/>
          <w:sz w:val="24"/>
          <w:szCs w:val="24"/>
        </w:rPr>
        <w:t xml:space="preserve">Data cleaning and analyses </w:t>
      </w:r>
      <w:r w:rsidR="00AE6680" w:rsidRPr="000634BE">
        <w:rPr>
          <w:rFonts w:cstheme="minorHAnsi"/>
          <w:sz w:val="24"/>
          <w:szCs w:val="24"/>
        </w:rPr>
        <w:t xml:space="preserve">were performed by </w:t>
      </w:r>
      <w:r w:rsidR="00F60EE4" w:rsidRPr="000634BE">
        <w:rPr>
          <w:rFonts w:cstheme="minorHAnsi"/>
          <w:sz w:val="24"/>
          <w:szCs w:val="24"/>
        </w:rPr>
        <w:t xml:space="preserve">the </w:t>
      </w:r>
      <w:r w:rsidR="00AE6680" w:rsidRPr="000634BE">
        <w:rPr>
          <w:rFonts w:cstheme="minorHAnsi"/>
          <w:sz w:val="24"/>
          <w:szCs w:val="24"/>
        </w:rPr>
        <w:t>UNDP</w:t>
      </w:r>
      <w:r w:rsidR="00625B65" w:rsidRPr="000634BE">
        <w:rPr>
          <w:rFonts w:cstheme="minorHAnsi"/>
          <w:sz w:val="24"/>
          <w:szCs w:val="24"/>
        </w:rPr>
        <w:t xml:space="preserve"> </w:t>
      </w:r>
      <w:r w:rsidR="00F60EE4" w:rsidRPr="000634BE">
        <w:rPr>
          <w:rFonts w:cstheme="minorHAnsi"/>
          <w:sz w:val="24"/>
          <w:szCs w:val="24"/>
        </w:rPr>
        <w:t xml:space="preserve">team using </w:t>
      </w:r>
      <w:r w:rsidR="003A74C2" w:rsidRPr="000634BE">
        <w:rPr>
          <w:rFonts w:cstheme="minorHAnsi"/>
          <w:sz w:val="24"/>
          <w:szCs w:val="24"/>
        </w:rPr>
        <w:t xml:space="preserve">SPSS software. </w:t>
      </w:r>
    </w:p>
    <w:p w:rsidR="00AE6680" w:rsidRPr="000634BE" w:rsidRDefault="00D27FC2" w:rsidP="00344086">
      <w:pPr>
        <w:spacing w:after="0" w:line="240" w:lineRule="auto"/>
        <w:jc w:val="both"/>
        <w:rPr>
          <w:rFonts w:cstheme="minorHAnsi"/>
          <w:sz w:val="24"/>
          <w:szCs w:val="24"/>
        </w:rPr>
      </w:pPr>
      <w:r w:rsidRPr="000634BE">
        <w:rPr>
          <w:rFonts w:cstheme="minorHAnsi"/>
          <w:sz w:val="24"/>
          <w:szCs w:val="24"/>
        </w:rPr>
        <w:t xml:space="preserve">Notwithstanding, the overall survey design and methodology </w:t>
      </w:r>
      <w:r w:rsidR="00E719B8" w:rsidRPr="000634BE">
        <w:rPr>
          <w:rFonts w:cstheme="minorHAnsi"/>
          <w:sz w:val="24"/>
          <w:szCs w:val="24"/>
        </w:rPr>
        <w:t xml:space="preserve">were </w:t>
      </w:r>
      <w:r w:rsidR="00595E25" w:rsidRPr="000634BE">
        <w:rPr>
          <w:rFonts w:cstheme="minorHAnsi"/>
          <w:sz w:val="24"/>
          <w:szCs w:val="24"/>
        </w:rPr>
        <w:t xml:space="preserve">prepared based on the </w:t>
      </w:r>
      <w:r w:rsidRPr="000634BE">
        <w:rPr>
          <w:rFonts w:cstheme="minorHAnsi"/>
          <w:sz w:val="24"/>
          <w:szCs w:val="24"/>
        </w:rPr>
        <w:t xml:space="preserve"> </w:t>
      </w:r>
      <w:r w:rsidR="00AE6680" w:rsidRPr="000634BE">
        <w:rPr>
          <w:rFonts w:cstheme="minorHAnsi"/>
          <w:sz w:val="24"/>
          <w:szCs w:val="24"/>
        </w:rPr>
        <w:t>prior field visits,</w:t>
      </w:r>
      <w:r w:rsidR="00E719B8" w:rsidRPr="000634BE">
        <w:rPr>
          <w:rFonts w:cstheme="minorHAnsi"/>
          <w:sz w:val="24"/>
          <w:szCs w:val="24"/>
        </w:rPr>
        <w:t xml:space="preserve"> household interviews and discussions with community representatives to capture all aspects of  land use </w:t>
      </w:r>
      <w:r w:rsidR="00595E25" w:rsidRPr="000634BE">
        <w:rPr>
          <w:rFonts w:cstheme="minorHAnsi"/>
          <w:sz w:val="24"/>
          <w:szCs w:val="24"/>
        </w:rPr>
        <w:t>after mine clearance</w:t>
      </w:r>
      <w:r w:rsidR="00AE6680" w:rsidRPr="000634BE">
        <w:rPr>
          <w:rFonts w:cstheme="minorHAnsi"/>
          <w:sz w:val="24"/>
          <w:szCs w:val="24"/>
        </w:rPr>
        <w:t xml:space="preserve"> and identify the value chain of livelihoods after release of land.  </w:t>
      </w:r>
    </w:p>
    <w:p w:rsidR="00E719B8" w:rsidRPr="000634BE" w:rsidRDefault="00AE6680" w:rsidP="00344086">
      <w:pPr>
        <w:spacing w:after="0" w:line="240" w:lineRule="auto"/>
        <w:jc w:val="both"/>
        <w:rPr>
          <w:rFonts w:cstheme="minorHAnsi"/>
          <w:sz w:val="24"/>
          <w:szCs w:val="24"/>
        </w:rPr>
      </w:pPr>
      <w:r w:rsidRPr="000634BE">
        <w:rPr>
          <w:rFonts w:cstheme="minorHAnsi"/>
          <w:sz w:val="24"/>
          <w:szCs w:val="24"/>
        </w:rPr>
        <w:t>S</w:t>
      </w:r>
      <w:r w:rsidR="00E719B8" w:rsidRPr="000634BE">
        <w:rPr>
          <w:rFonts w:cstheme="minorHAnsi"/>
          <w:sz w:val="24"/>
          <w:szCs w:val="24"/>
        </w:rPr>
        <w:t xml:space="preserve">ome limitations need to be noted: </w:t>
      </w:r>
    </w:p>
    <w:p w:rsidR="00344086" w:rsidRPr="000634BE" w:rsidRDefault="00344086" w:rsidP="00344086">
      <w:pPr>
        <w:spacing w:after="0" w:line="240" w:lineRule="auto"/>
        <w:jc w:val="both"/>
        <w:rPr>
          <w:rFonts w:cstheme="minorHAnsi"/>
          <w:sz w:val="24"/>
          <w:szCs w:val="24"/>
        </w:rPr>
      </w:pPr>
    </w:p>
    <w:p w:rsidR="00E719B8" w:rsidRPr="000634BE" w:rsidRDefault="00595E25" w:rsidP="003C2A3D">
      <w:pPr>
        <w:pStyle w:val="ListParagraph"/>
        <w:numPr>
          <w:ilvl w:val="0"/>
          <w:numId w:val="1"/>
        </w:numPr>
        <w:spacing w:after="0" w:line="240" w:lineRule="auto"/>
        <w:jc w:val="both"/>
        <w:rPr>
          <w:rFonts w:cstheme="minorHAnsi"/>
          <w:bCs/>
          <w:i/>
          <w:sz w:val="24"/>
          <w:szCs w:val="24"/>
        </w:rPr>
      </w:pPr>
      <w:r w:rsidRPr="000634BE">
        <w:rPr>
          <w:rFonts w:cstheme="minorHAnsi"/>
          <w:bCs/>
          <w:i/>
          <w:sz w:val="24"/>
          <w:szCs w:val="24"/>
        </w:rPr>
        <w:t xml:space="preserve">Baseline Data </w:t>
      </w:r>
    </w:p>
    <w:p w:rsidR="00657034" w:rsidRPr="000634BE" w:rsidRDefault="009516D0" w:rsidP="00344086">
      <w:pPr>
        <w:pStyle w:val="ListParagraph"/>
        <w:spacing w:after="0" w:line="240" w:lineRule="auto"/>
        <w:ind w:left="405"/>
        <w:jc w:val="both"/>
        <w:rPr>
          <w:rFonts w:cstheme="minorHAnsi"/>
          <w:sz w:val="24"/>
          <w:szCs w:val="24"/>
        </w:rPr>
      </w:pPr>
      <w:r w:rsidRPr="000634BE">
        <w:rPr>
          <w:rFonts w:cstheme="minorHAnsi"/>
          <w:sz w:val="24"/>
          <w:szCs w:val="24"/>
        </w:rPr>
        <w:t>I</w:t>
      </w:r>
      <w:r w:rsidR="00DA2503" w:rsidRPr="000634BE">
        <w:rPr>
          <w:rFonts w:cstheme="minorHAnsi"/>
          <w:sz w:val="24"/>
          <w:szCs w:val="24"/>
        </w:rPr>
        <w:t xml:space="preserve">n Monitoring and Evaluation activities, the baseline </w:t>
      </w:r>
      <w:r w:rsidR="005825E9" w:rsidRPr="000634BE">
        <w:rPr>
          <w:rFonts w:cstheme="minorHAnsi"/>
          <w:sz w:val="24"/>
          <w:szCs w:val="24"/>
        </w:rPr>
        <w:t xml:space="preserve">study is an early element </w:t>
      </w:r>
      <w:r w:rsidR="00625B65" w:rsidRPr="000634BE">
        <w:rPr>
          <w:rFonts w:cstheme="minorHAnsi"/>
          <w:sz w:val="24"/>
          <w:szCs w:val="24"/>
        </w:rPr>
        <w:t>of monitoring</w:t>
      </w:r>
      <w:r w:rsidR="00DA2503" w:rsidRPr="000634BE">
        <w:rPr>
          <w:rFonts w:cstheme="minorHAnsi"/>
          <w:sz w:val="24"/>
          <w:szCs w:val="24"/>
        </w:rPr>
        <w:t xml:space="preserve"> plan. </w:t>
      </w:r>
      <w:r w:rsidR="00657034" w:rsidRPr="000634BE">
        <w:rPr>
          <w:rFonts w:cstheme="minorHAnsi"/>
          <w:sz w:val="24"/>
          <w:szCs w:val="24"/>
        </w:rPr>
        <w:t>The b</w:t>
      </w:r>
      <w:r w:rsidR="00C82544" w:rsidRPr="000634BE">
        <w:rPr>
          <w:rFonts w:cstheme="minorHAnsi"/>
          <w:sz w:val="24"/>
          <w:szCs w:val="24"/>
        </w:rPr>
        <w:t xml:space="preserve">aseline survey provides data upon which project’s progress </w:t>
      </w:r>
      <w:r w:rsidR="00F447B5" w:rsidRPr="000634BE">
        <w:rPr>
          <w:rFonts w:cstheme="minorHAnsi"/>
          <w:sz w:val="24"/>
          <w:szCs w:val="24"/>
        </w:rPr>
        <w:t>i</w:t>
      </w:r>
      <w:r w:rsidR="00C82544" w:rsidRPr="000634BE">
        <w:rPr>
          <w:rFonts w:cstheme="minorHAnsi"/>
          <w:sz w:val="24"/>
          <w:szCs w:val="24"/>
        </w:rPr>
        <w:t>n</w:t>
      </w:r>
      <w:r w:rsidR="00F447B5" w:rsidRPr="000634BE">
        <w:rPr>
          <w:rFonts w:cstheme="minorHAnsi"/>
          <w:sz w:val="24"/>
          <w:szCs w:val="24"/>
        </w:rPr>
        <w:t xml:space="preserve"> the</w:t>
      </w:r>
      <w:r w:rsidR="00C82544" w:rsidRPr="000634BE">
        <w:rPr>
          <w:rFonts w:cstheme="minorHAnsi"/>
          <w:sz w:val="24"/>
          <w:szCs w:val="24"/>
        </w:rPr>
        <w:t xml:space="preserve"> generation of outputs and outcomes and impact is assessed.  </w:t>
      </w:r>
      <w:r w:rsidR="00657034" w:rsidRPr="000634BE">
        <w:rPr>
          <w:rFonts w:cstheme="minorHAnsi"/>
          <w:sz w:val="24"/>
          <w:szCs w:val="24"/>
        </w:rPr>
        <w:t xml:space="preserve">Information on </w:t>
      </w:r>
      <w:r w:rsidR="00625B65" w:rsidRPr="000634BE">
        <w:rPr>
          <w:rFonts w:cstheme="minorHAnsi"/>
          <w:sz w:val="24"/>
          <w:szCs w:val="24"/>
        </w:rPr>
        <w:t>the household level</w:t>
      </w:r>
      <w:r w:rsidR="00657034" w:rsidRPr="000634BE">
        <w:rPr>
          <w:rFonts w:cstheme="minorHAnsi"/>
          <w:sz w:val="24"/>
          <w:szCs w:val="24"/>
        </w:rPr>
        <w:t xml:space="preserve"> </w:t>
      </w:r>
      <w:r w:rsidR="00625B65" w:rsidRPr="000634BE">
        <w:rPr>
          <w:rFonts w:cstheme="minorHAnsi"/>
          <w:sz w:val="24"/>
          <w:szCs w:val="24"/>
        </w:rPr>
        <w:t>(</w:t>
      </w:r>
      <w:r w:rsidR="00657034" w:rsidRPr="000634BE">
        <w:rPr>
          <w:rFonts w:cstheme="minorHAnsi"/>
          <w:sz w:val="24"/>
          <w:szCs w:val="24"/>
        </w:rPr>
        <w:t>livelihoods</w:t>
      </w:r>
      <w:r w:rsidR="00625B65" w:rsidRPr="000634BE">
        <w:rPr>
          <w:rFonts w:cstheme="minorHAnsi"/>
          <w:sz w:val="24"/>
          <w:szCs w:val="24"/>
        </w:rPr>
        <w:t>)</w:t>
      </w:r>
      <w:r w:rsidR="00657034" w:rsidRPr="000634BE">
        <w:rPr>
          <w:rFonts w:cstheme="minorHAnsi"/>
          <w:sz w:val="24"/>
          <w:szCs w:val="24"/>
        </w:rPr>
        <w:t xml:space="preserve"> was not available at the baseline stage to measure changes. Therefore, </w:t>
      </w:r>
      <w:r w:rsidR="00F447B5" w:rsidRPr="000634BE">
        <w:rPr>
          <w:rFonts w:cstheme="minorHAnsi"/>
          <w:sz w:val="24"/>
          <w:szCs w:val="24"/>
        </w:rPr>
        <w:t xml:space="preserve">the </w:t>
      </w:r>
      <w:r w:rsidR="00657034" w:rsidRPr="000634BE">
        <w:rPr>
          <w:rFonts w:cstheme="minorHAnsi"/>
          <w:sz w:val="24"/>
          <w:szCs w:val="24"/>
        </w:rPr>
        <w:t>study relied on the information provided by househol</w:t>
      </w:r>
      <w:r w:rsidR="00625B65" w:rsidRPr="000634BE">
        <w:rPr>
          <w:rFonts w:cstheme="minorHAnsi"/>
          <w:sz w:val="24"/>
          <w:szCs w:val="24"/>
        </w:rPr>
        <w:t xml:space="preserve">ds on the changes in livelihoods </w:t>
      </w:r>
      <w:r w:rsidR="00657034" w:rsidRPr="000634BE">
        <w:rPr>
          <w:rFonts w:cstheme="minorHAnsi"/>
          <w:sz w:val="24"/>
          <w:szCs w:val="24"/>
        </w:rPr>
        <w:t xml:space="preserve">based on the increased size of </w:t>
      </w:r>
      <w:r w:rsidR="00012824" w:rsidRPr="000634BE">
        <w:rPr>
          <w:rFonts w:cstheme="minorHAnsi"/>
          <w:sz w:val="24"/>
          <w:szCs w:val="24"/>
        </w:rPr>
        <w:t>safe and usable</w:t>
      </w:r>
      <w:r w:rsidR="00625B65" w:rsidRPr="000634BE">
        <w:rPr>
          <w:rFonts w:cstheme="minorHAnsi"/>
          <w:sz w:val="24"/>
          <w:szCs w:val="24"/>
        </w:rPr>
        <w:t xml:space="preserve"> </w:t>
      </w:r>
      <w:r w:rsidR="00657034" w:rsidRPr="000634BE">
        <w:rPr>
          <w:rFonts w:cstheme="minorHAnsi"/>
          <w:sz w:val="24"/>
          <w:szCs w:val="24"/>
        </w:rPr>
        <w:t>residential or agricultural lands</w:t>
      </w:r>
      <w:r w:rsidR="00012824" w:rsidRPr="000634BE">
        <w:rPr>
          <w:rFonts w:cstheme="minorHAnsi"/>
          <w:sz w:val="24"/>
          <w:szCs w:val="24"/>
        </w:rPr>
        <w:t xml:space="preserve"> as a result of mine clearance</w:t>
      </w:r>
      <w:r w:rsidR="00657034" w:rsidRPr="000634BE">
        <w:rPr>
          <w:rFonts w:cstheme="minorHAnsi"/>
          <w:sz w:val="24"/>
          <w:szCs w:val="24"/>
        </w:rPr>
        <w:t xml:space="preserve">. </w:t>
      </w:r>
      <w:r w:rsidR="00012824" w:rsidRPr="000634BE">
        <w:rPr>
          <w:rFonts w:cstheme="minorHAnsi"/>
          <w:sz w:val="24"/>
          <w:szCs w:val="24"/>
        </w:rPr>
        <w:t xml:space="preserve">FGDs provided information on the changes and affects of land release into community development. </w:t>
      </w:r>
    </w:p>
    <w:p w:rsidR="00657034" w:rsidRPr="000634BE" w:rsidRDefault="00657034" w:rsidP="00344086">
      <w:pPr>
        <w:pStyle w:val="ListParagraph"/>
        <w:spacing w:after="0" w:line="240" w:lineRule="auto"/>
        <w:ind w:left="405"/>
        <w:jc w:val="both"/>
        <w:rPr>
          <w:rFonts w:cstheme="minorHAnsi"/>
          <w:sz w:val="24"/>
          <w:szCs w:val="24"/>
        </w:rPr>
      </w:pPr>
    </w:p>
    <w:p w:rsidR="006D032D" w:rsidRPr="000634BE" w:rsidRDefault="00FC055B" w:rsidP="003C2A3D">
      <w:pPr>
        <w:pStyle w:val="ListParagraph"/>
        <w:numPr>
          <w:ilvl w:val="0"/>
          <w:numId w:val="1"/>
        </w:numPr>
        <w:spacing w:after="0" w:line="240" w:lineRule="auto"/>
        <w:jc w:val="both"/>
        <w:rPr>
          <w:rFonts w:cstheme="minorHAnsi"/>
          <w:bCs/>
          <w:i/>
          <w:sz w:val="24"/>
          <w:szCs w:val="24"/>
        </w:rPr>
      </w:pPr>
      <w:r w:rsidRPr="000634BE">
        <w:rPr>
          <w:rFonts w:cstheme="minorHAnsi"/>
          <w:bCs/>
          <w:i/>
          <w:sz w:val="24"/>
          <w:szCs w:val="24"/>
        </w:rPr>
        <w:t xml:space="preserve">Identification of Beneficiaries </w:t>
      </w:r>
    </w:p>
    <w:p w:rsidR="007C1AF9" w:rsidRPr="000634BE" w:rsidRDefault="00FC055B" w:rsidP="00344086">
      <w:pPr>
        <w:pStyle w:val="ListParagraph"/>
        <w:spacing w:after="0" w:line="240" w:lineRule="auto"/>
        <w:ind w:left="405"/>
        <w:jc w:val="both"/>
        <w:rPr>
          <w:rFonts w:cstheme="minorHAnsi"/>
          <w:sz w:val="24"/>
          <w:szCs w:val="24"/>
        </w:rPr>
      </w:pPr>
      <w:r w:rsidRPr="000634BE">
        <w:rPr>
          <w:rFonts w:cstheme="minorHAnsi"/>
          <w:sz w:val="24"/>
          <w:szCs w:val="24"/>
        </w:rPr>
        <w:t xml:space="preserve">The </w:t>
      </w:r>
      <w:r w:rsidR="00F0249E" w:rsidRPr="000634BE">
        <w:rPr>
          <w:rFonts w:cstheme="minorHAnsi"/>
          <w:sz w:val="24"/>
          <w:szCs w:val="24"/>
        </w:rPr>
        <w:t>IMSMA (</w:t>
      </w:r>
      <w:r w:rsidR="00012824" w:rsidRPr="000634BE">
        <w:rPr>
          <w:rFonts w:cstheme="minorHAnsi"/>
          <w:sz w:val="24"/>
          <w:szCs w:val="24"/>
        </w:rPr>
        <w:t>information management system for mine action</w:t>
      </w:r>
      <w:r w:rsidR="00F0249E" w:rsidRPr="000634BE">
        <w:rPr>
          <w:rFonts w:cstheme="minorHAnsi"/>
          <w:sz w:val="24"/>
          <w:szCs w:val="24"/>
        </w:rPr>
        <w:t xml:space="preserve">) records data on </w:t>
      </w:r>
      <w:r w:rsidR="00447079" w:rsidRPr="000634BE">
        <w:rPr>
          <w:rFonts w:cstheme="minorHAnsi"/>
          <w:sz w:val="24"/>
          <w:szCs w:val="24"/>
        </w:rPr>
        <w:t xml:space="preserve">the size of cleared land, number of beneficiaries based on sex and children, infrastructure and etc. </w:t>
      </w:r>
      <w:r w:rsidR="00F0249E" w:rsidRPr="000634BE">
        <w:rPr>
          <w:rFonts w:cstheme="minorHAnsi"/>
          <w:sz w:val="24"/>
          <w:szCs w:val="24"/>
        </w:rPr>
        <w:t>However, recorde</w:t>
      </w:r>
      <w:r w:rsidR="00447079" w:rsidRPr="000634BE">
        <w:rPr>
          <w:rFonts w:cstheme="minorHAnsi"/>
          <w:sz w:val="24"/>
          <w:szCs w:val="24"/>
        </w:rPr>
        <w:t xml:space="preserve">d information </w:t>
      </w:r>
      <w:r w:rsidR="0003396D" w:rsidRPr="000634BE">
        <w:rPr>
          <w:rFonts w:cstheme="minorHAnsi"/>
          <w:sz w:val="24"/>
          <w:szCs w:val="24"/>
        </w:rPr>
        <w:t>was</w:t>
      </w:r>
      <w:r w:rsidR="00447079" w:rsidRPr="000634BE">
        <w:rPr>
          <w:rFonts w:cstheme="minorHAnsi"/>
          <w:sz w:val="24"/>
          <w:szCs w:val="24"/>
        </w:rPr>
        <w:t xml:space="preserve"> found inconsistent and inaccurate</w:t>
      </w:r>
      <w:r w:rsidR="00F265FF" w:rsidRPr="000634BE">
        <w:rPr>
          <w:rFonts w:cstheme="minorHAnsi"/>
          <w:sz w:val="24"/>
          <w:szCs w:val="24"/>
        </w:rPr>
        <w:t xml:space="preserve">. </w:t>
      </w:r>
      <w:r w:rsidR="00447079" w:rsidRPr="000634BE">
        <w:rPr>
          <w:rFonts w:cstheme="minorHAnsi"/>
          <w:sz w:val="24"/>
          <w:szCs w:val="24"/>
        </w:rPr>
        <w:t xml:space="preserve">Therefore, study did not rely on IMSMA and involved </w:t>
      </w:r>
      <w:r w:rsidR="00012824" w:rsidRPr="000634BE">
        <w:rPr>
          <w:rFonts w:cstheme="minorHAnsi"/>
          <w:sz w:val="24"/>
          <w:szCs w:val="24"/>
        </w:rPr>
        <w:t xml:space="preserve">provincial </w:t>
      </w:r>
      <w:r w:rsidR="00F265FF" w:rsidRPr="000634BE">
        <w:rPr>
          <w:rFonts w:cstheme="minorHAnsi"/>
          <w:sz w:val="24"/>
          <w:szCs w:val="24"/>
        </w:rPr>
        <w:t xml:space="preserve">Mine Action Planning Units (MAPUs) </w:t>
      </w:r>
      <w:r w:rsidR="00447079" w:rsidRPr="000634BE">
        <w:rPr>
          <w:rFonts w:cstheme="minorHAnsi"/>
          <w:sz w:val="24"/>
          <w:szCs w:val="24"/>
        </w:rPr>
        <w:t xml:space="preserve">for identification of </w:t>
      </w:r>
      <w:r w:rsidR="00F265FF" w:rsidRPr="000634BE">
        <w:rPr>
          <w:rFonts w:cstheme="minorHAnsi"/>
          <w:sz w:val="24"/>
          <w:szCs w:val="24"/>
        </w:rPr>
        <w:t>household</w:t>
      </w:r>
      <w:r w:rsidR="00012824" w:rsidRPr="000634BE">
        <w:rPr>
          <w:rFonts w:cstheme="minorHAnsi"/>
          <w:sz w:val="24"/>
          <w:szCs w:val="24"/>
        </w:rPr>
        <w:t>s/beneficiaries</w:t>
      </w:r>
      <w:r w:rsidR="002C19FA" w:rsidRPr="000634BE">
        <w:rPr>
          <w:rFonts w:cstheme="minorHAnsi"/>
          <w:sz w:val="24"/>
          <w:szCs w:val="24"/>
        </w:rPr>
        <w:t xml:space="preserve">. Beneficiary identification </w:t>
      </w:r>
      <w:r w:rsidR="0003396D" w:rsidRPr="000634BE">
        <w:rPr>
          <w:rFonts w:cstheme="minorHAnsi"/>
          <w:sz w:val="24"/>
          <w:szCs w:val="24"/>
        </w:rPr>
        <w:t>was</w:t>
      </w:r>
      <w:r w:rsidR="002C19FA" w:rsidRPr="000634BE">
        <w:rPr>
          <w:rFonts w:cstheme="minorHAnsi"/>
          <w:sz w:val="24"/>
          <w:szCs w:val="24"/>
        </w:rPr>
        <w:t xml:space="preserve"> </w:t>
      </w:r>
      <w:r w:rsidR="00F265FF" w:rsidRPr="000634BE">
        <w:rPr>
          <w:rFonts w:cstheme="minorHAnsi"/>
          <w:sz w:val="24"/>
          <w:szCs w:val="24"/>
        </w:rPr>
        <w:t xml:space="preserve">based on </w:t>
      </w:r>
      <w:r w:rsidR="00447079" w:rsidRPr="000634BE">
        <w:rPr>
          <w:rFonts w:cstheme="minorHAnsi"/>
          <w:sz w:val="24"/>
          <w:szCs w:val="24"/>
        </w:rPr>
        <w:t>MAPUs land prioritization and post</w:t>
      </w:r>
      <w:r w:rsidR="00F265FF" w:rsidRPr="000634BE">
        <w:rPr>
          <w:rFonts w:cstheme="minorHAnsi"/>
          <w:sz w:val="24"/>
          <w:szCs w:val="24"/>
        </w:rPr>
        <w:t xml:space="preserve"> </w:t>
      </w:r>
      <w:r w:rsidR="00657034" w:rsidRPr="000634BE">
        <w:rPr>
          <w:rFonts w:cstheme="minorHAnsi"/>
          <w:sz w:val="24"/>
          <w:szCs w:val="24"/>
        </w:rPr>
        <w:t xml:space="preserve">clearance </w:t>
      </w:r>
      <w:r w:rsidR="00F265FF" w:rsidRPr="000634BE">
        <w:rPr>
          <w:rFonts w:cstheme="minorHAnsi"/>
          <w:sz w:val="24"/>
          <w:szCs w:val="24"/>
        </w:rPr>
        <w:t>monitoring reports</w:t>
      </w:r>
      <w:r w:rsidR="00657034" w:rsidRPr="000634BE">
        <w:rPr>
          <w:rFonts w:cstheme="minorHAnsi"/>
          <w:sz w:val="24"/>
          <w:szCs w:val="24"/>
        </w:rPr>
        <w:t xml:space="preserve"> (PCM)</w:t>
      </w:r>
      <w:r w:rsidR="00F265FF" w:rsidRPr="000634BE">
        <w:rPr>
          <w:rFonts w:cstheme="minorHAnsi"/>
          <w:sz w:val="24"/>
          <w:szCs w:val="24"/>
        </w:rPr>
        <w:t xml:space="preserve">.  </w:t>
      </w:r>
    </w:p>
    <w:p w:rsidR="00BD6DF5" w:rsidRPr="000634BE" w:rsidRDefault="00BD6DF5" w:rsidP="00BD6DF5">
      <w:pPr>
        <w:spacing w:after="0" w:line="240" w:lineRule="auto"/>
        <w:jc w:val="both"/>
        <w:rPr>
          <w:rFonts w:cstheme="minorHAnsi"/>
          <w:sz w:val="24"/>
          <w:szCs w:val="24"/>
        </w:rPr>
      </w:pPr>
    </w:p>
    <w:p w:rsidR="00D45F02" w:rsidRDefault="00D45F02" w:rsidP="00BD6DF5">
      <w:pPr>
        <w:pStyle w:val="ListParagraph"/>
        <w:pBdr>
          <w:bottom w:val="single" w:sz="4" w:space="1" w:color="auto"/>
        </w:pBdr>
        <w:tabs>
          <w:tab w:val="left" w:pos="3130"/>
        </w:tabs>
        <w:spacing w:after="0" w:line="240" w:lineRule="auto"/>
        <w:ind w:left="0"/>
        <w:jc w:val="both"/>
        <w:rPr>
          <w:rFonts w:cstheme="minorHAnsi"/>
          <w:sz w:val="24"/>
          <w:szCs w:val="24"/>
        </w:rPr>
      </w:pPr>
    </w:p>
    <w:p w:rsidR="00D45F02" w:rsidRDefault="00D45F02" w:rsidP="00BD6DF5">
      <w:pPr>
        <w:pStyle w:val="ListParagraph"/>
        <w:pBdr>
          <w:bottom w:val="single" w:sz="4" w:space="1" w:color="auto"/>
        </w:pBdr>
        <w:tabs>
          <w:tab w:val="left" w:pos="3130"/>
        </w:tabs>
        <w:spacing w:after="0" w:line="240" w:lineRule="auto"/>
        <w:ind w:left="0"/>
        <w:jc w:val="both"/>
        <w:rPr>
          <w:rFonts w:cstheme="minorHAnsi"/>
          <w:sz w:val="24"/>
          <w:szCs w:val="24"/>
        </w:rPr>
      </w:pPr>
    </w:p>
    <w:p w:rsidR="00D45F02" w:rsidRDefault="00D45F02" w:rsidP="00BD6DF5">
      <w:pPr>
        <w:pStyle w:val="ListParagraph"/>
        <w:pBdr>
          <w:bottom w:val="single" w:sz="4" w:space="1" w:color="auto"/>
        </w:pBdr>
        <w:tabs>
          <w:tab w:val="left" w:pos="3130"/>
        </w:tabs>
        <w:spacing w:after="0" w:line="240" w:lineRule="auto"/>
        <w:ind w:left="0"/>
        <w:jc w:val="both"/>
        <w:rPr>
          <w:rFonts w:cstheme="minorHAnsi"/>
          <w:sz w:val="24"/>
          <w:szCs w:val="24"/>
        </w:rPr>
      </w:pPr>
    </w:p>
    <w:p w:rsidR="00121113" w:rsidRPr="000634BE" w:rsidRDefault="00F13B1D" w:rsidP="00BD6DF5">
      <w:pPr>
        <w:pStyle w:val="ListParagraph"/>
        <w:pBdr>
          <w:bottom w:val="single" w:sz="4" w:space="1" w:color="auto"/>
        </w:pBdr>
        <w:tabs>
          <w:tab w:val="left" w:pos="3130"/>
        </w:tabs>
        <w:spacing w:after="0" w:line="240" w:lineRule="auto"/>
        <w:ind w:left="0"/>
        <w:jc w:val="both"/>
        <w:rPr>
          <w:rFonts w:cstheme="minorHAnsi"/>
          <w:sz w:val="24"/>
          <w:szCs w:val="24"/>
        </w:rPr>
      </w:pPr>
      <w:r w:rsidRPr="000634BE">
        <w:rPr>
          <w:rFonts w:cstheme="minorHAnsi"/>
          <w:sz w:val="24"/>
          <w:szCs w:val="24"/>
        </w:rPr>
        <w:lastRenderedPageBreak/>
        <w:t>SURVEY BENEFICIARIES</w:t>
      </w:r>
      <w:r w:rsidR="00635784" w:rsidRPr="000634BE">
        <w:rPr>
          <w:rFonts w:cstheme="minorHAnsi"/>
          <w:sz w:val="24"/>
          <w:szCs w:val="24"/>
        </w:rPr>
        <w:t xml:space="preserve"> </w:t>
      </w:r>
    </w:p>
    <w:p w:rsidR="00BD6DF5" w:rsidRPr="000634BE" w:rsidRDefault="00BD6DF5" w:rsidP="00344086">
      <w:pPr>
        <w:spacing w:after="0" w:line="240" w:lineRule="auto"/>
        <w:jc w:val="both"/>
        <w:rPr>
          <w:rFonts w:cstheme="minorHAnsi"/>
          <w:sz w:val="24"/>
          <w:szCs w:val="24"/>
        </w:rPr>
      </w:pPr>
    </w:p>
    <w:p w:rsidR="00121113" w:rsidRPr="000634BE" w:rsidRDefault="00447079" w:rsidP="00344086">
      <w:pPr>
        <w:spacing w:after="0" w:line="240" w:lineRule="auto"/>
        <w:jc w:val="both"/>
        <w:rPr>
          <w:rFonts w:cstheme="minorHAnsi"/>
          <w:sz w:val="24"/>
          <w:szCs w:val="24"/>
        </w:rPr>
      </w:pPr>
      <w:r w:rsidRPr="000634BE">
        <w:rPr>
          <w:rFonts w:cstheme="minorHAnsi"/>
          <w:sz w:val="24"/>
          <w:szCs w:val="24"/>
        </w:rPr>
        <w:t xml:space="preserve">The Impact Assessment interviews were conducted with </w:t>
      </w:r>
      <w:r w:rsidR="00340C16" w:rsidRPr="000634BE">
        <w:rPr>
          <w:rFonts w:cstheme="minorHAnsi"/>
          <w:sz w:val="24"/>
          <w:szCs w:val="24"/>
        </w:rPr>
        <w:t xml:space="preserve">households who benefitted from the </w:t>
      </w:r>
      <w:r w:rsidR="00BD6DF5" w:rsidRPr="000634BE">
        <w:rPr>
          <w:rFonts w:cstheme="minorHAnsi"/>
          <w:sz w:val="24"/>
          <w:szCs w:val="24"/>
        </w:rPr>
        <w:t>CFRII</w:t>
      </w:r>
      <w:r w:rsidRPr="000634BE">
        <w:rPr>
          <w:rFonts w:cstheme="minorHAnsi"/>
          <w:sz w:val="24"/>
          <w:szCs w:val="24"/>
        </w:rPr>
        <w:t xml:space="preserve"> project </w:t>
      </w:r>
      <w:r w:rsidR="002C19FA" w:rsidRPr="000634BE">
        <w:rPr>
          <w:rFonts w:cstheme="minorHAnsi"/>
          <w:sz w:val="24"/>
          <w:szCs w:val="24"/>
        </w:rPr>
        <w:t>from 2011</w:t>
      </w:r>
      <w:r w:rsidR="00D63FC2" w:rsidRPr="000634BE">
        <w:rPr>
          <w:rFonts w:cstheme="minorHAnsi"/>
          <w:sz w:val="24"/>
          <w:szCs w:val="24"/>
        </w:rPr>
        <w:t xml:space="preserve"> to 2013.</w:t>
      </w:r>
      <w:r w:rsidR="00877343" w:rsidRPr="000634BE">
        <w:rPr>
          <w:rFonts w:cstheme="minorHAnsi"/>
          <w:sz w:val="24"/>
          <w:szCs w:val="24"/>
        </w:rPr>
        <w:t xml:space="preserve"> </w:t>
      </w:r>
      <w:r w:rsidRPr="000634BE">
        <w:rPr>
          <w:rFonts w:cstheme="minorHAnsi"/>
          <w:sz w:val="24"/>
          <w:szCs w:val="24"/>
        </w:rPr>
        <w:t xml:space="preserve">It was necessary to </w:t>
      </w:r>
      <w:r w:rsidR="002C19FA" w:rsidRPr="000634BE">
        <w:rPr>
          <w:rFonts w:cstheme="minorHAnsi"/>
          <w:sz w:val="24"/>
          <w:szCs w:val="24"/>
        </w:rPr>
        <w:t xml:space="preserve">ask households </w:t>
      </w:r>
      <w:r w:rsidR="009C1AD3" w:rsidRPr="000634BE">
        <w:rPr>
          <w:rFonts w:cstheme="minorHAnsi"/>
          <w:sz w:val="24"/>
          <w:szCs w:val="24"/>
        </w:rPr>
        <w:t xml:space="preserve">at least two or three years after </w:t>
      </w:r>
      <w:r w:rsidR="002C19FA" w:rsidRPr="000634BE">
        <w:rPr>
          <w:rFonts w:cstheme="minorHAnsi"/>
          <w:sz w:val="24"/>
          <w:szCs w:val="24"/>
        </w:rPr>
        <w:t>land release</w:t>
      </w:r>
      <w:r w:rsidR="009C1AD3" w:rsidRPr="000634BE">
        <w:rPr>
          <w:rFonts w:cstheme="minorHAnsi"/>
          <w:sz w:val="24"/>
          <w:szCs w:val="24"/>
        </w:rPr>
        <w:t xml:space="preserve"> in order to </w:t>
      </w:r>
      <w:r w:rsidR="002C19FA" w:rsidRPr="000634BE">
        <w:rPr>
          <w:rFonts w:cstheme="minorHAnsi"/>
          <w:sz w:val="24"/>
          <w:szCs w:val="24"/>
        </w:rPr>
        <w:t>measure the impact of changes</w:t>
      </w:r>
      <w:r w:rsidR="009C1AD3" w:rsidRPr="000634BE">
        <w:rPr>
          <w:rFonts w:cstheme="minorHAnsi"/>
          <w:sz w:val="24"/>
          <w:szCs w:val="24"/>
        </w:rPr>
        <w:t xml:space="preserve">. </w:t>
      </w:r>
      <w:r w:rsidRPr="000634BE">
        <w:rPr>
          <w:rFonts w:cstheme="minorHAnsi"/>
          <w:sz w:val="24"/>
          <w:szCs w:val="24"/>
        </w:rPr>
        <w:t xml:space="preserve"> </w:t>
      </w:r>
      <w:r w:rsidR="00D63FC2" w:rsidRPr="000634BE">
        <w:rPr>
          <w:rFonts w:cstheme="minorHAnsi"/>
          <w:sz w:val="24"/>
          <w:szCs w:val="24"/>
        </w:rPr>
        <w:t>T</w:t>
      </w:r>
      <w:r w:rsidR="00121113" w:rsidRPr="000634BE">
        <w:rPr>
          <w:rFonts w:cstheme="minorHAnsi"/>
          <w:sz w:val="24"/>
          <w:szCs w:val="24"/>
        </w:rPr>
        <w:t>able</w:t>
      </w:r>
      <w:r w:rsidR="002C19FA" w:rsidRPr="000634BE">
        <w:rPr>
          <w:rFonts w:cstheme="minorHAnsi"/>
          <w:sz w:val="24"/>
          <w:szCs w:val="24"/>
        </w:rPr>
        <w:t xml:space="preserve"> </w:t>
      </w:r>
      <w:r w:rsidR="00B27B96" w:rsidRPr="000634BE">
        <w:rPr>
          <w:rFonts w:cstheme="minorHAnsi"/>
          <w:sz w:val="24"/>
          <w:szCs w:val="24"/>
        </w:rPr>
        <w:t>1 shows</w:t>
      </w:r>
      <w:r w:rsidR="00121113" w:rsidRPr="000634BE">
        <w:rPr>
          <w:rFonts w:cstheme="minorHAnsi"/>
          <w:sz w:val="24"/>
          <w:szCs w:val="24"/>
        </w:rPr>
        <w:t xml:space="preserve"> the </w:t>
      </w:r>
      <w:r w:rsidR="00B27B96" w:rsidRPr="000634BE">
        <w:rPr>
          <w:rFonts w:cstheme="minorHAnsi"/>
          <w:sz w:val="24"/>
          <w:szCs w:val="24"/>
        </w:rPr>
        <w:t>percentage</w:t>
      </w:r>
      <w:r w:rsidRPr="000634BE">
        <w:rPr>
          <w:rFonts w:cstheme="minorHAnsi"/>
          <w:sz w:val="24"/>
          <w:szCs w:val="24"/>
        </w:rPr>
        <w:t xml:space="preserve"> of household </w:t>
      </w:r>
      <w:r w:rsidR="00B27B96" w:rsidRPr="000634BE">
        <w:rPr>
          <w:rFonts w:cstheme="minorHAnsi"/>
          <w:sz w:val="24"/>
          <w:szCs w:val="24"/>
        </w:rPr>
        <w:t>covered in the HH interviews based on the year of land release</w:t>
      </w:r>
      <w:r w:rsidRPr="000634BE">
        <w:rPr>
          <w:rFonts w:cstheme="minorHAnsi"/>
          <w:sz w:val="24"/>
          <w:szCs w:val="24"/>
        </w:rPr>
        <w:t>.</w:t>
      </w:r>
    </w:p>
    <w:p w:rsidR="00344086" w:rsidRPr="000634BE" w:rsidRDefault="00344086" w:rsidP="00344086">
      <w:pPr>
        <w:spacing w:after="0" w:line="240" w:lineRule="auto"/>
        <w:rPr>
          <w:rFonts w:cstheme="minorHAnsi"/>
          <w:sz w:val="24"/>
          <w:szCs w:val="24"/>
        </w:rPr>
      </w:pPr>
    </w:p>
    <w:p w:rsidR="00121113" w:rsidRPr="000634BE" w:rsidRDefault="00B27B96" w:rsidP="00344086">
      <w:pPr>
        <w:spacing w:after="0" w:line="240" w:lineRule="auto"/>
        <w:jc w:val="center"/>
        <w:rPr>
          <w:rFonts w:cstheme="minorHAnsi"/>
          <w:sz w:val="24"/>
          <w:szCs w:val="24"/>
        </w:rPr>
      </w:pPr>
      <w:r w:rsidRPr="000634BE">
        <w:rPr>
          <w:rFonts w:cstheme="minorHAnsi"/>
          <w:sz w:val="24"/>
          <w:szCs w:val="24"/>
        </w:rPr>
        <w:t>Table 1</w:t>
      </w:r>
      <w:r w:rsidR="00D63FC2" w:rsidRPr="000634BE">
        <w:rPr>
          <w:rFonts w:cstheme="minorHAnsi"/>
          <w:sz w:val="24"/>
          <w:szCs w:val="24"/>
        </w:rPr>
        <w:t xml:space="preserve">: </w:t>
      </w:r>
      <w:r w:rsidRPr="000634BE">
        <w:rPr>
          <w:rFonts w:cstheme="minorHAnsi"/>
          <w:sz w:val="24"/>
          <w:szCs w:val="24"/>
        </w:rPr>
        <w:t>Interviewed households based on year of land release</w:t>
      </w:r>
    </w:p>
    <w:tbl>
      <w:tblPr>
        <w:tblStyle w:val="TableGrid"/>
        <w:tblW w:w="0" w:type="auto"/>
        <w:jc w:val="center"/>
        <w:tblLook w:val="04A0" w:firstRow="1" w:lastRow="0" w:firstColumn="1" w:lastColumn="0" w:noHBand="0" w:noVBand="1"/>
      </w:tblPr>
      <w:tblGrid>
        <w:gridCol w:w="2155"/>
        <w:gridCol w:w="1585"/>
        <w:gridCol w:w="1870"/>
        <w:gridCol w:w="1941"/>
      </w:tblGrid>
      <w:tr w:rsidR="00121113" w:rsidRPr="000634BE" w:rsidTr="00344086">
        <w:trPr>
          <w:jc w:val="center"/>
        </w:trPr>
        <w:tc>
          <w:tcPr>
            <w:tcW w:w="2155" w:type="dxa"/>
            <w:vMerge w:val="restart"/>
          </w:tcPr>
          <w:p w:rsidR="00121113" w:rsidRPr="000634BE" w:rsidRDefault="00121113" w:rsidP="00344086">
            <w:pPr>
              <w:rPr>
                <w:rFonts w:eastAsia="Times New Roman" w:cstheme="minorHAnsi"/>
                <w:i/>
                <w:color w:val="000000"/>
                <w:sz w:val="24"/>
                <w:szCs w:val="24"/>
                <w:lang w:eastAsia="ru-RU"/>
              </w:rPr>
            </w:pPr>
            <w:r w:rsidRPr="000634BE">
              <w:rPr>
                <w:rFonts w:eastAsia="Times New Roman" w:cstheme="minorHAnsi"/>
                <w:i/>
                <w:color w:val="000000"/>
                <w:sz w:val="24"/>
                <w:szCs w:val="24"/>
                <w:lang w:eastAsia="ru-RU"/>
              </w:rPr>
              <w:t xml:space="preserve">Province </w:t>
            </w:r>
          </w:p>
        </w:tc>
        <w:tc>
          <w:tcPr>
            <w:tcW w:w="5396" w:type="dxa"/>
            <w:gridSpan w:val="3"/>
          </w:tcPr>
          <w:p w:rsidR="00121113" w:rsidRPr="000634BE" w:rsidRDefault="00121113" w:rsidP="00344086">
            <w:pPr>
              <w:jc w:val="center"/>
              <w:rPr>
                <w:rFonts w:cstheme="minorHAnsi"/>
                <w:sz w:val="24"/>
                <w:szCs w:val="24"/>
              </w:rPr>
            </w:pPr>
            <w:r w:rsidRPr="000634BE">
              <w:rPr>
                <w:rFonts w:cstheme="minorHAnsi"/>
                <w:sz w:val="24"/>
                <w:szCs w:val="24"/>
              </w:rPr>
              <w:t>Year of Land clearance</w:t>
            </w:r>
          </w:p>
        </w:tc>
      </w:tr>
      <w:tr w:rsidR="00121113" w:rsidRPr="000634BE" w:rsidTr="00344086">
        <w:trPr>
          <w:jc w:val="center"/>
        </w:trPr>
        <w:tc>
          <w:tcPr>
            <w:tcW w:w="2155" w:type="dxa"/>
            <w:vMerge/>
          </w:tcPr>
          <w:p w:rsidR="00121113" w:rsidRPr="000634BE" w:rsidRDefault="00121113" w:rsidP="00344086">
            <w:pPr>
              <w:rPr>
                <w:rFonts w:cstheme="minorHAnsi"/>
                <w:sz w:val="24"/>
                <w:szCs w:val="24"/>
              </w:rPr>
            </w:pPr>
          </w:p>
        </w:tc>
        <w:tc>
          <w:tcPr>
            <w:tcW w:w="1585" w:type="dxa"/>
          </w:tcPr>
          <w:p w:rsidR="00121113" w:rsidRPr="000634BE" w:rsidRDefault="00121113" w:rsidP="00344086">
            <w:pPr>
              <w:jc w:val="center"/>
              <w:rPr>
                <w:rFonts w:cstheme="minorHAnsi"/>
                <w:sz w:val="24"/>
                <w:szCs w:val="24"/>
              </w:rPr>
            </w:pPr>
            <w:r w:rsidRPr="000634BE">
              <w:rPr>
                <w:rFonts w:cstheme="minorHAnsi"/>
                <w:sz w:val="24"/>
                <w:szCs w:val="24"/>
              </w:rPr>
              <w:t>2011</w:t>
            </w:r>
          </w:p>
        </w:tc>
        <w:tc>
          <w:tcPr>
            <w:tcW w:w="1870" w:type="dxa"/>
          </w:tcPr>
          <w:p w:rsidR="00121113" w:rsidRPr="000634BE" w:rsidRDefault="00121113" w:rsidP="00344086">
            <w:pPr>
              <w:jc w:val="center"/>
              <w:rPr>
                <w:rFonts w:cstheme="minorHAnsi"/>
                <w:sz w:val="24"/>
                <w:szCs w:val="24"/>
              </w:rPr>
            </w:pPr>
            <w:r w:rsidRPr="000634BE">
              <w:rPr>
                <w:rFonts w:cstheme="minorHAnsi"/>
                <w:sz w:val="24"/>
                <w:szCs w:val="24"/>
              </w:rPr>
              <w:t>2012</w:t>
            </w:r>
          </w:p>
        </w:tc>
        <w:tc>
          <w:tcPr>
            <w:tcW w:w="1941" w:type="dxa"/>
          </w:tcPr>
          <w:p w:rsidR="00121113" w:rsidRPr="000634BE" w:rsidRDefault="00121113" w:rsidP="00344086">
            <w:pPr>
              <w:jc w:val="center"/>
              <w:rPr>
                <w:rFonts w:cstheme="minorHAnsi"/>
                <w:sz w:val="24"/>
                <w:szCs w:val="24"/>
              </w:rPr>
            </w:pPr>
            <w:r w:rsidRPr="000634BE">
              <w:rPr>
                <w:rFonts w:cstheme="minorHAnsi"/>
                <w:sz w:val="24"/>
                <w:szCs w:val="24"/>
              </w:rPr>
              <w:t>2013</w:t>
            </w:r>
          </w:p>
        </w:tc>
      </w:tr>
      <w:tr w:rsidR="00121113" w:rsidRPr="000634BE" w:rsidTr="00344086">
        <w:trPr>
          <w:jc w:val="center"/>
        </w:trPr>
        <w:tc>
          <w:tcPr>
            <w:tcW w:w="2155" w:type="dxa"/>
          </w:tcPr>
          <w:p w:rsidR="00121113" w:rsidRPr="000634BE" w:rsidRDefault="00121113" w:rsidP="00344086">
            <w:pPr>
              <w:rPr>
                <w:rFonts w:cstheme="minorHAnsi"/>
                <w:sz w:val="24"/>
                <w:szCs w:val="24"/>
              </w:rPr>
            </w:pPr>
            <w:r w:rsidRPr="000634BE">
              <w:rPr>
                <w:rFonts w:eastAsia="Times New Roman" w:cstheme="minorHAnsi"/>
                <w:color w:val="000000"/>
                <w:sz w:val="24"/>
                <w:szCs w:val="24"/>
                <w:lang w:val="ru-RU" w:eastAsia="ru-RU"/>
              </w:rPr>
              <w:t>Battambang</w:t>
            </w:r>
          </w:p>
        </w:tc>
        <w:tc>
          <w:tcPr>
            <w:tcW w:w="1585" w:type="dxa"/>
          </w:tcPr>
          <w:p w:rsidR="00121113" w:rsidRPr="000634BE" w:rsidRDefault="00396C96" w:rsidP="00344086">
            <w:pPr>
              <w:jc w:val="center"/>
              <w:rPr>
                <w:rFonts w:cstheme="minorHAnsi"/>
                <w:sz w:val="24"/>
                <w:szCs w:val="24"/>
              </w:rPr>
            </w:pPr>
            <w:r w:rsidRPr="000634BE">
              <w:rPr>
                <w:rFonts w:eastAsia="Times New Roman" w:cstheme="minorHAnsi"/>
                <w:color w:val="000000"/>
                <w:sz w:val="24"/>
                <w:szCs w:val="24"/>
                <w:lang w:val="ru-RU" w:eastAsia="ru-RU"/>
              </w:rPr>
              <w:t>62</w:t>
            </w:r>
            <w:r w:rsidRPr="000634BE">
              <w:rPr>
                <w:rFonts w:eastAsia="Times New Roman" w:cstheme="minorHAnsi"/>
                <w:color w:val="000000"/>
                <w:sz w:val="24"/>
                <w:szCs w:val="24"/>
                <w:lang w:eastAsia="ru-RU"/>
              </w:rPr>
              <w:t>.</w:t>
            </w:r>
            <w:r w:rsidR="00121113" w:rsidRPr="000634BE">
              <w:rPr>
                <w:rFonts w:eastAsia="Times New Roman" w:cstheme="minorHAnsi"/>
                <w:color w:val="000000"/>
                <w:sz w:val="24"/>
                <w:szCs w:val="24"/>
                <w:lang w:val="ru-RU" w:eastAsia="ru-RU"/>
              </w:rPr>
              <w:t>9%</w:t>
            </w:r>
          </w:p>
        </w:tc>
        <w:tc>
          <w:tcPr>
            <w:tcW w:w="1870" w:type="dxa"/>
          </w:tcPr>
          <w:p w:rsidR="00121113" w:rsidRPr="000634BE" w:rsidRDefault="00396C96" w:rsidP="00344086">
            <w:pPr>
              <w:jc w:val="center"/>
              <w:rPr>
                <w:rFonts w:cstheme="minorHAnsi"/>
                <w:sz w:val="24"/>
                <w:szCs w:val="24"/>
              </w:rPr>
            </w:pPr>
            <w:r w:rsidRPr="000634BE">
              <w:rPr>
                <w:rFonts w:eastAsia="Times New Roman" w:cstheme="minorHAnsi"/>
                <w:color w:val="000000"/>
                <w:sz w:val="24"/>
                <w:szCs w:val="24"/>
                <w:lang w:val="ru-RU" w:eastAsia="ru-RU"/>
              </w:rPr>
              <w:t>14</w:t>
            </w:r>
            <w:r w:rsidRPr="000634BE">
              <w:rPr>
                <w:rFonts w:eastAsia="Times New Roman" w:cstheme="minorHAnsi"/>
                <w:color w:val="000000"/>
                <w:sz w:val="24"/>
                <w:szCs w:val="24"/>
                <w:lang w:eastAsia="ru-RU"/>
              </w:rPr>
              <w:t>.</w:t>
            </w:r>
            <w:r w:rsidR="00121113" w:rsidRPr="000634BE">
              <w:rPr>
                <w:rFonts w:eastAsia="Times New Roman" w:cstheme="minorHAnsi"/>
                <w:color w:val="000000"/>
                <w:sz w:val="24"/>
                <w:szCs w:val="24"/>
                <w:lang w:val="ru-RU" w:eastAsia="ru-RU"/>
              </w:rPr>
              <w:t>1%</w:t>
            </w:r>
          </w:p>
        </w:tc>
        <w:tc>
          <w:tcPr>
            <w:tcW w:w="1941" w:type="dxa"/>
          </w:tcPr>
          <w:p w:rsidR="00121113" w:rsidRPr="000634BE" w:rsidRDefault="00396C96" w:rsidP="00344086">
            <w:pPr>
              <w:jc w:val="center"/>
              <w:rPr>
                <w:rFonts w:cstheme="minorHAnsi"/>
                <w:sz w:val="24"/>
                <w:szCs w:val="24"/>
              </w:rPr>
            </w:pPr>
            <w:r w:rsidRPr="000634BE">
              <w:rPr>
                <w:rFonts w:eastAsia="Times New Roman" w:cstheme="minorHAnsi"/>
                <w:color w:val="000000"/>
                <w:sz w:val="24"/>
                <w:szCs w:val="24"/>
                <w:lang w:val="ru-RU" w:eastAsia="ru-RU"/>
              </w:rPr>
              <w:t>23</w:t>
            </w:r>
            <w:r w:rsidRPr="000634BE">
              <w:rPr>
                <w:rFonts w:eastAsia="Times New Roman" w:cstheme="minorHAnsi"/>
                <w:color w:val="000000"/>
                <w:sz w:val="24"/>
                <w:szCs w:val="24"/>
                <w:lang w:eastAsia="ru-RU"/>
              </w:rPr>
              <w:t>.</w:t>
            </w:r>
            <w:r w:rsidR="00121113" w:rsidRPr="000634BE">
              <w:rPr>
                <w:rFonts w:eastAsia="Times New Roman" w:cstheme="minorHAnsi"/>
                <w:color w:val="000000"/>
                <w:sz w:val="24"/>
                <w:szCs w:val="24"/>
                <w:lang w:val="ru-RU" w:eastAsia="ru-RU"/>
              </w:rPr>
              <w:t>0%</w:t>
            </w:r>
          </w:p>
        </w:tc>
      </w:tr>
      <w:tr w:rsidR="00121113" w:rsidRPr="000634BE" w:rsidTr="00344086">
        <w:trPr>
          <w:jc w:val="center"/>
        </w:trPr>
        <w:tc>
          <w:tcPr>
            <w:tcW w:w="2155" w:type="dxa"/>
          </w:tcPr>
          <w:p w:rsidR="00121113" w:rsidRPr="000634BE" w:rsidRDefault="00121113" w:rsidP="00344086">
            <w:pPr>
              <w:rPr>
                <w:rFonts w:cstheme="minorHAnsi"/>
                <w:sz w:val="24"/>
                <w:szCs w:val="24"/>
              </w:rPr>
            </w:pPr>
            <w:r w:rsidRPr="000634BE">
              <w:rPr>
                <w:rFonts w:eastAsia="Times New Roman" w:cstheme="minorHAnsi"/>
                <w:color w:val="000000"/>
                <w:sz w:val="24"/>
                <w:szCs w:val="24"/>
                <w:lang w:val="ru-RU" w:eastAsia="ru-RU"/>
              </w:rPr>
              <w:t>Banteay Meanchey</w:t>
            </w:r>
          </w:p>
        </w:tc>
        <w:tc>
          <w:tcPr>
            <w:tcW w:w="1585" w:type="dxa"/>
          </w:tcPr>
          <w:p w:rsidR="00121113" w:rsidRPr="000634BE" w:rsidRDefault="00396C96" w:rsidP="00344086">
            <w:pPr>
              <w:jc w:val="center"/>
              <w:rPr>
                <w:rFonts w:cstheme="minorHAnsi"/>
                <w:sz w:val="24"/>
                <w:szCs w:val="24"/>
              </w:rPr>
            </w:pPr>
            <w:r w:rsidRPr="000634BE">
              <w:rPr>
                <w:rFonts w:eastAsia="Times New Roman" w:cstheme="minorHAnsi"/>
                <w:color w:val="000000"/>
                <w:sz w:val="24"/>
                <w:szCs w:val="24"/>
                <w:lang w:val="ru-RU" w:eastAsia="ru-RU"/>
              </w:rPr>
              <w:t>44</w:t>
            </w:r>
            <w:r w:rsidRPr="000634BE">
              <w:rPr>
                <w:rFonts w:eastAsia="Times New Roman" w:cstheme="minorHAnsi"/>
                <w:color w:val="000000"/>
                <w:sz w:val="24"/>
                <w:szCs w:val="24"/>
                <w:lang w:eastAsia="ru-RU"/>
              </w:rPr>
              <w:t>.</w:t>
            </w:r>
            <w:r w:rsidR="00121113" w:rsidRPr="000634BE">
              <w:rPr>
                <w:rFonts w:eastAsia="Times New Roman" w:cstheme="minorHAnsi"/>
                <w:color w:val="000000"/>
                <w:sz w:val="24"/>
                <w:szCs w:val="24"/>
                <w:lang w:val="ru-RU" w:eastAsia="ru-RU"/>
              </w:rPr>
              <w:t>2%</w:t>
            </w:r>
          </w:p>
        </w:tc>
        <w:tc>
          <w:tcPr>
            <w:tcW w:w="1870" w:type="dxa"/>
          </w:tcPr>
          <w:p w:rsidR="00121113" w:rsidRPr="000634BE" w:rsidRDefault="00396C96" w:rsidP="00344086">
            <w:pPr>
              <w:jc w:val="center"/>
              <w:rPr>
                <w:rFonts w:cstheme="minorHAnsi"/>
                <w:sz w:val="24"/>
                <w:szCs w:val="24"/>
              </w:rPr>
            </w:pPr>
            <w:r w:rsidRPr="000634BE">
              <w:rPr>
                <w:rFonts w:eastAsia="Times New Roman" w:cstheme="minorHAnsi"/>
                <w:color w:val="000000"/>
                <w:sz w:val="24"/>
                <w:szCs w:val="24"/>
                <w:lang w:val="ru-RU" w:eastAsia="ru-RU"/>
              </w:rPr>
              <w:t>47</w:t>
            </w:r>
            <w:r w:rsidRPr="000634BE">
              <w:rPr>
                <w:rFonts w:eastAsia="Times New Roman" w:cstheme="minorHAnsi"/>
                <w:color w:val="000000"/>
                <w:sz w:val="24"/>
                <w:szCs w:val="24"/>
                <w:lang w:eastAsia="ru-RU"/>
              </w:rPr>
              <w:t>.</w:t>
            </w:r>
            <w:r w:rsidR="00121113" w:rsidRPr="000634BE">
              <w:rPr>
                <w:rFonts w:eastAsia="Times New Roman" w:cstheme="minorHAnsi"/>
                <w:color w:val="000000"/>
                <w:sz w:val="24"/>
                <w:szCs w:val="24"/>
                <w:lang w:val="ru-RU" w:eastAsia="ru-RU"/>
              </w:rPr>
              <w:t>3%</w:t>
            </w:r>
          </w:p>
        </w:tc>
        <w:tc>
          <w:tcPr>
            <w:tcW w:w="1941" w:type="dxa"/>
          </w:tcPr>
          <w:p w:rsidR="00121113" w:rsidRPr="000634BE" w:rsidRDefault="00396C96" w:rsidP="00344086">
            <w:pPr>
              <w:jc w:val="center"/>
              <w:rPr>
                <w:rFonts w:cstheme="minorHAnsi"/>
                <w:sz w:val="24"/>
                <w:szCs w:val="24"/>
              </w:rPr>
            </w:pPr>
            <w:r w:rsidRPr="000634BE">
              <w:rPr>
                <w:rFonts w:eastAsia="Times New Roman" w:cstheme="minorHAnsi"/>
                <w:color w:val="000000"/>
                <w:sz w:val="24"/>
                <w:szCs w:val="24"/>
                <w:lang w:val="ru-RU" w:eastAsia="ru-RU"/>
              </w:rPr>
              <w:t>8</w:t>
            </w:r>
            <w:r w:rsidRPr="000634BE">
              <w:rPr>
                <w:rFonts w:eastAsia="Times New Roman" w:cstheme="minorHAnsi"/>
                <w:color w:val="000000"/>
                <w:sz w:val="24"/>
                <w:szCs w:val="24"/>
                <w:lang w:eastAsia="ru-RU"/>
              </w:rPr>
              <w:t>.</w:t>
            </w:r>
            <w:r w:rsidR="00121113" w:rsidRPr="000634BE">
              <w:rPr>
                <w:rFonts w:eastAsia="Times New Roman" w:cstheme="minorHAnsi"/>
                <w:color w:val="000000"/>
                <w:sz w:val="24"/>
                <w:szCs w:val="24"/>
                <w:lang w:val="ru-RU" w:eastAsia="ru-RU"/>
              </w:rPr>
              <w:t>5%</w:t>
            </w:r>
          </w:p>
        </w:tc>
      </w:tr>
      <w:tr w:rsidR="00121113" w:rsidRPr="000634BE" w:rsidTr="00344086">
        <w:trPr>
          <w:jc w:val="center"/>
        </w:trPr>
        <w:tc>
          <w:tcPr>
            <w:tcW w:w="2155" w:type="dxa"/>
          </w:tcPr>
          <w:p w:rsidR="00121113" w:rsidRPr="000634BE" w:rsidRDefault="00121113" w:rsidP="00344086">
            <w:pPr>
              <w:rPr>
                <w:rFonts w:cstheme="minorHAnsi"/>
                <w:sz w:val="24"/>
                <w:szCs w:val="24"/>
              </w:rPr>
            </w:pPr>
            <w:r w:rsidRPr="000634BE">
              <w:rPr>
                <w:rFonts w:eastAsia="Times New Roman" w:cstheme="minorHAnsi"/>
                <w:color w:val="000000"/>
                <w:sz w:val="24"/>
                <w:szCs w:val="24"/>
                <w:lang w:val="ru-RU" w:eastAsia="ru-RU"/>
              </w:rPr>
              <w:t>Pailin</w:t>
            </w:r>
          </w:p>
        </w:tc>
        <w:tc>
          <w:tcPr>
            <w:tcW w:w="1585" w:type="dxa"/>
          </w:tcPr>
          <w:p w:rsidR="00121113" w:rsidRPr="000634BE" w:rsidRDefault="00396C96" w:rsidP="00344086">
            <w:pPr>
              <w:jc w:val="center"/>
              <w:rPr>
                <w:rFonts w:cstheme="minorHAnsi"/>
                <w:sz w:val="24"/>
                <w:szCs w:val="24"/>
              </w:rPr>
            </w:pPr>
            <w:r w:rsidRPr="000634BE">
              <w:rPr>
                <w:rFonts w:eastAsia="Times New Roman" w:cstheme="minorHAnsi"/>
                <w:color w:val="000000"/>
                <w:sz w:val="24"/>
                <w:szCs w:val="24"/>
                <w:lang w:val="ru-RU" w:eastAsia="ru-RU"/>
              </w:rPr>
              <w:t>14</w:t>
            </w:r>
            <w:r w:rsidRPr="000634BE">
              <w:rPr>
                <w:rFonts w:eastAsia="Times New Roman" w:cstheme="minorHAnsi"/>
                <w:color w:val="000000"/>
                <w:sz w:val="24"/>
                <w:szCs w:val="24"/>
                <w:lang w:eastAsia="ru-RU"/>
              </w:rPr>
              <w:t>.</w:t>
            </w:r>
            <w:r w:rsidR="00121113" w:rsidRPr="000634BE">
              <w:rPr>
                <w:rFonts w:eastAsia="Times New Roman" w:cstheme="minorHAnsi"/>
                <w:color w:val="000000"/>
                <w:sz w:val="24"/>
                <w:szCs w:val="24"/>
                <w:lang w:val="ru-RU" w:eastAsia="ru-RU"/>
              </w:rPr>
              <w:t>1%</w:t>
            </w:r>
          </w:p>
        </w:tc>
        <w:tc>
          <w:tcPr>
            <w:tcW w:w="1870" w:type="dxa"/>
          </w:tcPr>
          <w:p w:rsidR="00121113" w:rsidRPr="000634BE" w:rsidRDefault="00396C96" w:rsidP="00344086">
            <w:pPr>
              <w:jc w:val="center"/>
              <w:rPr>
                <w:rFonts w:cstheme="minorHAnsi"/>
                <w:sz w:val="24"/>
                <w:szCs w:val="24"/>
              </w:rPr>
            </w:pPr>
            <w:r w:rsidRPr="000634BE">
              <w:rPr>
                <w:rFonts w:eastAsia="Times New Roman" w:cstheme="minorHAnsi"/>
                <w:color w:val="000000"/>
                <w:sz w:val="24"/>
                <w:szCs w:val="24"/>
                <w:lang w:val="ru-RU" w:eastAsia="ru-RU"/>
              </w:rPr>
              <w:t>11</w:t>
            </w:r>
            <w:r w:rsidRPr="000634BE">
              <w:rPr>
                <w:rFonts w:eastAsia="Times New Roman" w:cstheme="minorHAnsi"/>
                <w:color w:val="000000"/>
                <w:sz w:val="24"/>
                <w:szCs w:val="24"/>
                <w:lang w:eastAsia="ru-RU"/>
              </w:rPr>
              <w:t>.</w:t>
            </w:r>
            <w:r w:rsidR="00121113" w:rsidRPr="000634BE">
              <w:rPr>
                <w:rFonts w:eastAsia="Times New Roman" w:cstheme="minorHAnsi"/>
                <w:color w:val="000000"/>
                <w:sz w:val="24"/>
                <w:szCs w:val="24"/>
                <w:lang w:val="ru-RU" w:eastAsia="ru-RU"/>
              </w:rPr>
              <w:t>3%</w:t>
            </w:r>
          </w:p>
        </w:tc>
        <w:tc>
          <w:tcPr>
            <w:tcW w:w="1941" w:type="dxa"/>
          </w:tcPr>
          <w:p w:rsidR="00121113" w:rsidRPr="000634BE" w:rsidRDefault="00396C96" w:rsidP="00344086">
            <w:pPr>
              <w:jc w:val="center"/>
              <w:rPr>
                <w:rFonts w:cstheme="minorHAnsi"/>
                <w:sz w:val="24"/>
                <w:szCs w:val="24"/>
              </w:rPr>
            </w:pPr>
            <w:r w:rsidRPr="000634BE">
              <w:rPr>
                <w:rFonts w:eastAsia="Times New Roman" w:cstheme="minorHAnsi"/>
                <w:color w:val="000000"/>
                <w:sz w:val="24"/>
                <w:szCs w:val="24"/>
                <w:lang w:val="ru-RU" w:eastAsia="ru-RU"/>
              </w:rPr>
              <w:t>74</w:t>
            </w:r>
            <w:r w:rsidRPr="000634BE">
              <w:rPr>
                <w:rFonts w:eastAsia="Times New Roman" w:cstheme="minorHAnsi"/>
                <w:color w:val="000000"/>
                <w:sz w:val="24"/>
                <w:szCs w:val="24"/>
                <w:lang w:eastAsia="ru-RU"/>
              </w:rPr>
              <w:t>.</w:t>
            </w:r>
            <w:r w:rsidR="00121113" w:rsidRPr="000634BE">
              <w:rPr>
                <w:rFonts w:eastAsia="Times New Roman" w:cstheme="minorHAnsi"/>
                <w:color w:val="000000"/>
                <w:sz w:val="24"/>
                <w:szCs w:val="24"/>
                <w:lang w:val="ru-RU" w:eastAsia="ru-RU"/>
              </w:rPr>
              <w:t>6%</w:t>
            </w:r>
          </w:p>
        </w:tc>
      </w:tr>
      <w:tr w:rsidR="00121113" w:rsidRPr="000634BE" w:rsidTr="00344086">
        <w:trPr>
          <w:jc w:val="center"/>
        </w:trPr>
        <w:tc>
          <w:tcPr>
            <w:tcW w:w="2155" w:type="dxa"/>
          </w:tcPr>
          <w:p w:rsidR="00121113" w:rsidRPr="000634BE" w:rsidRDefault="00121113" w:rsidP="00344086">
            <w:pPr>
              <w:rPr>
                <w:rFonts w:eastAsia="Times New Roman" w:cstheme="minorHAnsi"/>
                <w:bCs/>
                <w:color w:val="000000"/>
                <w:sz w:val="24"/>
                <w:szCs w:val="24"/>
                <w:lang w:eastAsia="ru-RU"/>
              </w:rPr>
            </w:pPr>
            <w:r w:rsidRPr="000634BE">
              <w:rPr>
                <w:rFonts w:eastAsia="Times New Roman" w:cstheme="minorHAnsi"/>
                <w:bCs/>
                <w:color w:val="000000"/>
                <w:sz w:val="24"/>
                <w:szCs w:val="24"/>
                <w:lang w:eastAsia="ru-RU"/>
              </w:rPr>
              <w:t>Total</w:t>
            </w:r>
          </w:p>
        </w:tc>
        <w:tc>
          <w:tcPr>
            <w:tcW w:w="1585" w:type="dxa"/>
          </w:tcPr>
          <w:p w:rsidR="00121113" w:rsidRPr="000634BE" w:rsidRDefault="00396C96" w:rsidP="00344086">
            <w:pPr>
              <w:jc w:val="center"/>
              <w:rPr>
                <w:rFonts w:eastAsia="Times New Roman" w:cstheme="minorHAnsi"/>
                <w:color w:val="000000"/>
                <w:sz w:val="24"/>
                <w:szCs w:val="24"/>
                <w:lang w:val="ru-RU" w:eastAsia="ru-RU"/>
              </w:rPr>
            </w:pPr>
            <w:r w:rsidRPr="000634BE">
              <w:rPr>
                <w:rFonts w:eastAsia="Times New Roman" w:cstheme="minorHAnsi"/>
                <w:color w:val="000000"/>
                <w:sz w:val="24"/>
                <w:szCs w:val="24"/>
                <w:lang w:val="ru-RU" w:eastAsia="ru-RU"/>
              </w:rPr>
              <w:t>50</w:t>
            </w:r>
            <w:r w:rsidRPr="000634BE">
              <w:rPr>
                <w:rFonts w:eastAsia="Times New Roman" w:cstheme="minorHAnsi"/>
                <w:color w:val="000000"/>
                <w:sz w:val="24"/>
                <w:szCs w:val="24"/>
                <w:lang w:eastAsia="ru-RU"/>
              </w:rPr>
              <w:t>.</w:t>
            </w:r>
            <w:r w:rsidR="00121113" w:rsidRPr="000634BE">
              <w:rPr>
                <w:rFonts w:eastAsia="Times New Roman" w:cstheme="minorHAnsi"/>
                <w:color w:val="000000"/>
                <w:sz w:val="24"/>
                <w:szCs w:val="24"/>
                <w:lang w:val="ru-RU" w:eastAsia="ru-RU"/>
              </w:rPr>
              <w:t>9%</w:t>
            </w:r>
          </w:p>
        </w:tc>
        <w:tc>
          <w:tcPr>
            <w:tcW w:w="1870" w:type="dxa"/>
          </w:tcPr>
          <w:p w:rsidR="00121113" w:rsidRPr="000634BE" w:rsidRDefault="00396C96" w:rsidP="00344086">
            <w:pPr>
              <w:jc w:val="center"/>
              <w:rPr>
                <w:rFonts w:cstheme="minorHAnsi"/>
                <w:sz w:val="24"/>
                <w:szCs w:val="24"/>
              </w:rPr>
            </w:pPr>
            <w:r w:rsidRPr="000634BE">
              <w:rPr>
                <w:rFonts w:eastAsia="Times New Roman" w:cstheme="minorHAnsi"/>
                <w:color w:val="000000"/>
                <w:sz w:val="24"/>
                <w:szCs w:val="24"/>
                <w:lang w:val="ru-RU" w:eastAsia="ru-RU"/>
              </w:rPr>
              <w:t>22</w:t>
            </w:r>
            <w:r w:rsidRPr="000634BE">
              <w:rPr>
                <w:rFonts w:eastAsia="Times New Roman" w:cstheme="minorHAnsi"/>
                <w:color w:val="000000"/>
                <w:sz w:val="24"/>
                <w:szCs w:val="24"/>
                <w:lang w:eastAsia="ru-RU"/>
              </w:rPr>
              <w:t>.</w:t>
            </w:r>
            <w:r w:rsidR="00121113" w:rsidRPr="000634BE">
              <w:rPr>
                <w:rFonts w:eastAsia="Times New Roman" w:cstheme="minorHAnsi"/>
                <w:color w:val="000000"/>
                <w:sz w:val="24"/>
                <w:szCs w:val="24"/>
                <w:lang w:val="ru-RU" w:eastAsia="ru-RU"/>
              </w:rPr>
              <w:t>4%</w:t>
            </w:r>
          </w:p>
        </w:tc>
        <w:tc>
          <w:tcPr>
            <w:tcW w:w="1941" w:type="dxa"/>
          </w:tcPr>
          <w:p w:rsidR="00121113" w:rsidRPr="000634BE" w:rsidRDefault="00396C96" w:rsidP="00344086">
            <w:pPr>
              <w:jc w:val="center"/>
              <w:rPr>
                <w:rFonts w:cstheme="minorHAnsi"/>
                <w:sz w:val="24"/>
                <w:szCs w:val="24"/>
              </w:rPr>
            </w:pPr>
            <w:r w:rsidRPr="000634BE">
              <w:rPr>
                <w:rFonts w:eastAsia="Times New Roman" w:cstheme="minorHAnsi"/>
                <w:color w:val="000000"/>
                <w:sz w:val="24"/>
                <w:szCs w:val="24"/>
                <w:lang w:val="ru-RU" w:eastAsia="ru-RU"/>
              </w:rPr>
              <w:t>26</w:t>
            </w:r>
            <w:r w:rsidRPr="000634BE">
              <w:rPr>
                <w:rFonts w:eastAsia="Times New Roman" w:cstheme="minorHAnsi"/>
                <w:color w:val="000000"/>
                <w:sz w:val="24"/>
                <w:szCs w:val="24"/>
                <w:lang w:eastAsia="ru-RU"/>
              </w:rPr>
              <w:t>.</w:t>
            </w:r>
            <w:r w:rsidR="00121113" w:rsidRPr="000634BE">
              <w:rPr>
                <w:rFonts w:eastAsia="Times New Roman" w:cstheme="minorHAnsi"/>
                <w:color w:val="000000"/>
                <w:sz w:val="24"/>
                <w:szCs w:val="24"/>
                <w:lang w:val="ru-RU" w:eastAsia="ru-RU"/>
              </w:rPr>
              <w:t>7%</w:t>
            </w:r>
          </w:p>
        </w:tc>
      </w:tr>
    </w:tbl>
    <w:p w:rsidR="00121113" w:rsidRPr="000634BE" w:rsidRDefault="00121113" w:rsidP="00344086">
      <w:pPr>
        <w:spacing w:after="0" w:line="240" w:lineRule="auto"/>
        <w:rPr>
          <w:rFonts w:cstheme="minorHAnsi"/>
          <w:sz w:val="24"/>
          <w:szCs w:val="24"/>
        </w:rPr>
      </w:pPr>
    </w:p>
    <w:p w:rsidR="00D63FC2" w:rsidRPr="000634BE" w:rsidRDefault="009601AF" w:rsidP="00344086">
      <w:pPr>
        <w:spacing w:after="0" w:line="240" w:lineRule="auto"/>
        <w:jc w:val="both"/>
        <w:rPr>
          <w:rFonts w:cstheme="minorHAnsi"/>
          <w:sz w:val="24"/>
          <w:szCs w:val="24"/>
        </w:rPr>
      </w:pPr>
      <w:r w:rsidRPr="000634BE">
        <w:rPr>
          <w:rFonts w:cstheme="minorHAnsi"/>
          <w:sz w:val="24"/>
          <w:szCs w:val="24"/>
        </w:rPr>
        <w:t xml:space="preserve">Interview respondents </w:t>
      </w:r>
      <w:r w:rsidR="00B27B96" w:rsidRPr="000634BE">
        <w:rPr>
          <w:rFonts w:cstheme="minorHAnsi"/>
          <w:sz w:val="24"/>
          <w:szCs w:val="24"/>
        </w:rPr>
        <w:t>were</w:t>
      </w:r>
      <w:r w:rsidR="00D9363E" w:rsidRPr="000634BE">
        <w:rPr>
          <w:rFonts w:cstheme="minorHAnsi"/>
          <w:sz w:val="24"/>
          <w:szCs w:val="24"/>
        </w:rPr>
        <w:t xml:space="preserve"> </w:t>
      </w:r>
      <w:r w:rsidR="00B27B96" w:rsidRPr="000634BE">
        <w:rPr>
          <w:rFonts w:cstheme="minorHAnsi"/>
          <w:sz w:val="24"/>
          <w:szCs w:val="24"/>
        </w:rPr>
        <w:t>50.8 percent</w:t>
      </w:r>
      <w:r w:rsidR="00340C16" w:rsidRPr="000634BE">
        <w:rPr>
          <w:rFonts w:cstheme="minorHAnsi"/>
          <w:sz w:val="24"/>
          <w:szCs w:val="24"/>
        </w:rPr>
        <w:t xml:space="preserve"> </w:t>
      </w:r>
      <w:r w:rsidRPr="000634BE">
        <w:rPr>
          <w:rFonts w:cstheme="minorHAnsi"/>
          <w:sz w:val="24"/>
          <w:szCs w:val="24"/>
        </w:rPr>
        <w:t xml:space="preserve">male and 49.2 percent female. </w:t>
      </w:r>
      <w:r w:rsidR="009C1AD3" w:rsidRPr="000634BE">
        <w:rPr>
          <w:rFonts w:cstheme="minorHAnsi"/>
          <w:sz w:val="24"/>
          <w:szCs w:val="24"/>
        </w:rPr>
        <w:t xml:space="preserve">The </w:t>
      </w:r>
      <w:r w:rsidR="00340C16" w:rsidRPr="000634BE">
        <w:rPr>
          <w:rFonts w:cstheme="minorHAnsi"/>
          <w:sz w:val="24"/>
          <w:szCs w:val="24"/>
        </w:rPr>
        <w:t>criteria’s for interviewing households were set as: preferably</w:t>
      </w:r>
      <w:r w:rsidR="009C1AD3" w:rsidRPr="000634BE">
        <w:rPr>
          <w:rFonts w:cstheme="minorHAnsi"/>
          <w:sz w:val="24"/>
          <w:szCs w:val="24"/>
        </w:rPr>
        <w:t xml:space="preserve"> head of households and female to achieve </w:t>
      </w:r>
      <w:r w:rsidR="00D63FC2" w:rsidRPr="000634BE">
        <w:rPr>
          <w:rFonts w:cstheme="minorHAnsi"/>
          <w:sz w:val="24"/>
          <w:szCs w:val="24"/>
        </w:rPr>
        <w:t xml:space="preserve">gender balanced </w:t>
      </w:r>
      <w:r w:rsidR="00D9363E" w:rsidRPr="000634BE">
        <w:rPr>
          <w:rFonts w:cstheme="minorHAnsi"/>
          <w:sz w:val="24"/>
          <w:szCs w:val="24"/>
        </w:rPr>
        <w:t xml:space="preserve">survey. </w:t>
      </w:r>
      <w:r w:rsidR="00D63FC2" w:rsidRPr="000634BE">
        <w:rPr>
          <w:rFonts w:cstheme="minorHAnsi"/>
          <w:sz w:val="24"/>
          <w:szCs w:val="24"/>
        </w:rPr>
        <w:t>Table</w:t>
      </w:r>
      <w:r w:rsidR="00B27B96" w:rsidRPr="000634BE">
        <w:rPr>
          <w:rFonts w:cstheme="minorHAnsi"/>
          <w:sz w:val="24"/>
          <w:szCs w:val="24"/>
        </w:rPr>
        <w:t xml:space="preserve"> 3</w:t>
      </w:r>
      <w:r w:rsidR="00D63FC2" w:rsidRPr="000634BE">
        <w:rPr>
          <w:rFonts w:cstheme="minorHAnsi"/>
          <w:sz w:val="24"/>
          <w:szCs w:val="24"/>
        </w:rPr>
        <w:t xml:space="preserve"> represents the percentage of male and female respondents:  </w:t>
      </w:r>
    </w:p>
    <w:p w:rsidR="00344086" w:rsidRPr="000634BE" w:rsidRDefault="00344086" w:rsidP="00344086">
      <w:pPr>
        <w:spacing w:after="0" w:line="240" w:lineRule="auto"/>
        <w:jc w:val="both"/>
        <w:rPr>
          <w:rFonts w:cstheme="minorHAnsi"/>
          <w:sz w:val="24"/>
          <w:szCs w:val="24"/>
        </w:rPr>
      </w:pPr>
    </w:p>
    <w:p w:rsidR="00D63FC2" w:rsidRPr="000634BE" w:rsidRDefault="00B27B96" w:rsidP="00344086">
      <w:pPr>
        <w:spacing w:after="0" w:line="240" w:lineRule="auto"/>
        <w:jc w:val="center"/>
        <w:rPr>
          <w:rFonts w:cstheme="minorHAnsi"/>
          <w:sz w:val="24"/>
          <w:szCs w:val="24"/>
        </w:rPr>
      </w:pPr>
      <w:r w:rsidRPr="000634BE">
        <w:rPr>
          <w:rFonts w:cstheme="minorHAnsi"/>
          <w:sz w:val="24"/>
          <w:szCs w:val="24"/>
        </w:rPr>
        <w:t xml:space="preserve">Table 2: </w:t>
      </w:r>
      <w:r w:rsidR="00D63FC2" w:rsidRPr="000634BE">
        <w:rPr>
          <w:rFonts w:cstheme="minorHAnsi"/>
          <w:sz w:val="24"/>
          <w:szCs w:val="24"/>
        </w:rPr>
        <w:t xml:space="preserve"> </w:t>
      </w:r>
      <w:r w:rsidRPr="000634BE">
        <w:rPr>
          <w:rFonts w:cstheme="minorHAnsi"/>
          <w:sz w:val="24"/>
          <w:szCs w:val="24"/>
        </w:rPr>
        <w:t>Gender</w:t>
      </w:r>
    </w:p>
    <w:tbl>
      <w:tblPr>
        <w:tblStyle w:val="TableGrid"/>
        <w:tblW w:w="7394" w:type="dxa"/>
        <w:jc w:val="center"/>
        <w:tblLook w:val="04A0" w:firstRow="1" w:lastRow="0" w:firstColumn="1" w:lastColumn="0" w:noHBand="0" w:noVBand="1"/>
      </w:tblPr>
      <w:tblGrid>
        <w:gridCol w:w="3080"/>
        <w:gridCol w:w="2150"/>
        <w:gridCol w:w="2164"/>
      </w:tblGrid>
      <w:tr w:rsidR="00D63FC2" w:rsidRPr="000634BE" w:rsidTr="00344086">
        <w:trPr>
          <w:jc w:val="center"/>
        </w:trPr>
        <w:tc>
          <w:tcPr>
            <w:tcW w:w="3080" w:type="dxa"/>
          </w:tcPr>
          <w:p w:rsidR="00D63FC2" w:rsidRPr="000634BE" w:rsidRDefault="00D63FC2" w:rsidP="00344086">
            <w:pPr>
              <w:rPr>
                <w:rFonts w:cstheme="minorHAnsi"/>
                <w:sz w:val="24"/>
                <w:szCs w:val="24"/>
              </w:rPr>
            </w:pPr>
            <w:r w:rsidRPr="000634BE">
              <w:rPr>
                <w:rFonts w:cstheme="minorHAnsi"/>
                <w:sz w:val="24"/>
                <w:szCs w:val="24"/>
              </w:rPr>
              <w:t>Province</w:t>
            </w:r>
          </w:p>
        </w:tc>
        <w:tc>
          <w:tcPr>
            <w:tcW w:w="2150" w:type="dxa"/>
          </w:tcPr>
          <w:p w:rsidR="00D63FC2" w:rsidRPr="000634BE" w:rsidRDefault="00D63FC2" w:rsidP="00344086">
            <w:pPr>
              <w:jc w:val="center"/>
              <w:rPr>
                <w:rFonts w:cstheme="minorHAnsi"/>
                <w:sz w:val="24"/>
                <w:szCs w:val="24"/>
              </w:rPr>
            </w:pPr>
            <w:r w:rsidRPr="000634BE">
              <w:rPr>
                <w:rFonts w:cstheme="minorHAnsi"/>
                <w:sz w:val="24"/>
                <w:szCs w:val="24"/>
              </w:rPr>
              <w:t>Male</w:t>
            </w:r>
          </w:p>
        </w:tc>
        <w:tc>
          <w:tcPr>
            <w:tcW w:w="2164" w:type="dxa"/>
          </w:tcPr>
          <w:p w:rsidR="00D63FC2" w:rsidRPr="000634BE" w:rsidRDefault="00D63FC2" w:rsidP="00344086">
            <w:pPr>
              <w:jc w:val="center"/>
              <w:rPr>
                <w:rFonts w:cstheme="minorHAnsi"/>
                <w:sz w:val="24"/>
                <w:szCs w:val="24"/>
              </w:rPr>
            </w:pPr>
            <w:r w:rsidRPr="000634BE">
              <w:rPr>
                <w:rFonts w:cstheme="minorHAnsi"/>
                <w:sz w:val="24"/>
                <w:szCs w:val="24"/>
              </w:rPr>
              <w:t xml:space="preserve">Female </w:t>
            </w:r>
          </w:p>
        </w:tc>
      </w:tr>
      <w:tr w:rsidR="00D63FC2" w:rsidRPr="000634BE" w:rsidTr="00344086">
        <w:trPr>
          <w:jc w:val="center"/>
        </w:trPr>
        <w:tc>
          <w:tcPr>
            <w:tcW w:w="3080" w:type="dxa"/>
          </w:tcPr>
          <w:p w:rsidR="00D63FC2" w:rsidRPr="000634BE" w:rsidRDefault="00D63FC2" w:rsidP="00344086">
            <w:pPr>
              <w:rPr>
                <w:rFonts w:cstheme="minorHAnsi"/>
                <w:bCs/>
                <w:sz w:val="24"/>
                <w:szCs w:val="24"/>
              </w:rPr>
            </w:pPr>
            <w:r w:rsidRPr="000634BE">
              <w:rPr>
                <w:rFonts w:cstheme="minorHAnsi"/>
                <w:bCs/>
                <w:sz w:val="24"/>
                <w:szCs w:val="24"/>
              </w:rPr>
              <w:t>Battambang</w:t>
            </w:r>
          </w:p>
        </w:tc>
        <w:tc>
          <w:tcPr>
            <w:tcW w:w="2150" w:type="dxa"/>
          </w:tcPr>
          <w:p w:rsidR="00D63FC2" w:rsidRPr="000634BE" w:rsidRDefault="00396C96" w:rsidP="00344086">
            <w:pPr>
              <w:jc w:val="center"/>
              <w:rPr>
                <w:rFonts w:cstheme="minorHAnsi"/>
                <w:sz w:val="24"/>
                <w:szCs w:val="24"/>
              </w:rPr>
            </w:pPr>
            <w:r w:rsidRPr="000634BE">
              <w:rPr>
                <w:rFonts w:eastAsia="Times New Roman" w:cstheme="minorHAnsi"/>
                <w:color w:val="000000"/>
                <w:sz w:val="24"/>
                <w:szCs w:val="24"/>
                <w:lang w:val="ru-RU" w:eastAsia="ru-RU"/>
              </w:rPr>
              <w:t>44</w:t>
            </w:r>
            <w:r w:rsidRPr="000634BE">
              <w:rPr>
                <w:rFonts w:eastAsia="Times New Roman" w:cstheme="minorHAnsi"/>
                <w:color w:val="000000"/>
                <w:sz w:val="24"/>
                <w:szCs w:val="24"/>
                <w:lang w:eastAsia="ru-RU"/>
              </w:rPr>
              <w:t>.</w:t>
            </w:r>
            <w:r w:rsidR="00D63FC2" w:rsidRPr="000634BE">
              <w:rPr>
                <w:rFonts w:eastAsia="Times New Roman" w:cstheme="minorHAnsi"/>
                <w:color w:val="000000"/>
                <w:sz w:val="24"/>
                <w:szCs w:val="24"/>
                <w:lang w:val="ru-RU" w:eastAsia="ru-RU"/>
              </w:rPr>
              <w:t>5%</w:t>
            </w:r>
          </w:p>
        </w:tc>
        <w:tc>
          <w:tcPr>
            <w:tcW w:w="2164" w:type="dxa"/>
          </w:tcPr>
          <w:p w:rsidR="00D63FC2" w:rsidRPr="000634BE" w:rsidRDefault="00396C96" w:rsidP="00344086">
            <w:pPr>
              <w:jc w:val="center"/>
              <w:rPr>
                <w:rFonts w:cstheme="minorHAnsi"/>
                <w:sz w:val="24"/>
                <w:szCs w:val="24"/>
              </w:rPr>
            </w:pPr>
            <w:r w:rsidRPr="000634BE">
              <w:rPr>
                <w:rFonts w:eastAsia="Times New Roman" w:cstheme="minorHAnsi"/>
                <w:color w:val="000000"/>
                <w:sz w:val="24"/>
                <w:szCs w:val="24"/>
                <w:lang w:val="ru-RU" w:eastAsia="ru-RU"/>
              </w:rPr>
              <w:t>55</w:t>
            </w:r>
            <w:r w:rsidRPr="000634BE">
              <w:rPr>
                <w:rFonts w:eastAsia="Times New Roman" w:cstheme="minorHAnsi"/>
                <w:color w:val="000000"/>
                <w:sz w:val="24"/>
                <w:szCs w:val="24"/>
                <w:lang w:eastAsia="ru-RU"/>
              </w:rPr>
              <w:t>.</w:t>
            </w:r>
            <w:r w:rsidR="00D63FC2" w:rsidRPr="000634BE">
              <w:rPr>
                <w:rFonts w:eastAsia="Times New Roman" w:cstheme="minorHAnsi"/>
                <w:color w:val="000000"/>
                <w:sz w:val="24"/>
                <w:szCs w:val="24"/>
                <w:lang w:val="ru-RU" w:eastAsia="ru-RU"/>
              </w:rPr>
              <w:t>5%</w:t>
            </w:r>
          </w:p>
        </w:tc>
      </w:tr>
      <w:tr w:rsidR="00D63FC2" w:rsidRPr="000634BE" w:rsidTr="00344086">
        <w:trPr>
          <w:jc w:val="center"/>
        </w:trPr>
        <w:tc>
          <w:tcPr>
            <w:tcW w:w="3080" w:type="dxa"/>
          </w:tcPr>
          <w:p w:rsidR="00D63FC2" w:rsidRPr="000634BE" w:rsidRDefault="0003396D" w:rsidP="00344086">
            <w:pPr>
              <w:rPr>
                <w:rFonts w:cstheme="minorHAnsi"/>
                <w:bCs/>
                <w:sz w:val="24"/>
                <w:szCs w:val="24"/>
              </w:rPr>
            </w:pPr>
            <w:r w:rsidRPr="000634BE">
              <w:rPr>
                <w:rFonts w:cstheme="minorHAnsi"/>
                <w:bCs/>
                <w:sz w:val="24"/>
                <w:szCs w:val="24"/>
              </w:rPr>
              <w:t>Banteay</w:t>
            </w:r>
            <w:r w:rsidR="00D63FC2" w:rsidRPr="000634BE">
              <w:rPr>
                <w:rFonts w:cstheme="minorHAnsi"/>
                <w:bCs/>
                <w:sz w:val="24"/>
                <w:szCs w:val="24"/>
              </w:rPr>
              <w:t xml:space="preserve"> Meanchey</w:t>
            </w:r>
          </w:p>
        </w:tc>
        <w:tc>
          <w:tcPr>
            <w:tcW w:w="2150" w:type="dxa"/>
          </w:tcPr>
          <w:p w:rsidR="00D63FC2" w:rsidRPr="000634BE" w:rsidRDefault="00396C96" w:rsidP="00344086">
            <w:pPr>
              <w:jc w:val="center"/>
              <w:rPr>
                <w:rFonts w:cstheme="minorHAnsi"/>
                <w:sz w:val="24"/>
                <w:szCs w:val="24"/>
              </w:rPr>
            </w:pPr>
            <w:r w:rsidRPr="000634BE">
              <w:rPr>
                <w:rFonts w:eastAsia="Times New Roman" w:cstheme="minorHAnsi"/>
                <w:color w:val="000000"/>
                <w:sz w:val="24"/>
                <w:szCs w:val="24"/>
                <w:lang w:val="ru-RU" w:eastAsia="ru-RU"/>
              </w:rPr>
              <w:t>55</w:t>
            </w:r>
            <w:r w:rsidRPr="000634BE">
              <w:rPr>
                <w:rFonts w:eastAsia="Times New Roman" w:cstheme="minorHAnsi"/>
                <w:color w:val="000000"/>
                <w:sz w:val="24"/>
                <w:szCs w:val="24"/>
                <w:lang w:eastAsia="ru-RU"/>
              </w:rPr>
              <w:t>.</w:t>
            </w:r>
            <w:r w:rsidR="00D63FC2" w:rsidRPr="000634BE">
              <w:rPr>
                <w:rFonts w:eastAsia="Times New Roman" w:cstheme="minorHAnsi"/>
                <w:color w:val="000000"/>
                <w:sz w:val="24"/>
                <w:szCs w:val="24"/>
                <w:lang w:val="ru-RU" w:eastAsia="ru-RU"/>
              </w:rPr>
              <w:t>5%</w:t>
            </w:r>
          </w:p>
        </w:tc>
        <w:tc>
          <w:tcPr>
            <w:tcW w:w="2164" w:type="dxa"/>
          </w:tcPr>
          <w:p w:rsidR="00D63FC2" w:rsidRPr="000634BE" w:rsidRDefault="00396C96" w:rsidP="00344086">
            <w:pPr>
              <w:jc w:val="center"/>
              <w:rPr>
                <w:rFonts w:cstheme="minorHAnsi"/>
                <w:sz w:val="24"/>
                <w:szCs w:val="24"/>
              </w:rPr>
            </w:pPr>
            <w:r w:rsidRPr="000634BE">
              <w:rPr>
                <w:rFonts w:eastAsia="Times New Roman" w:cstheme="minorHAnsi"/>
                <w:color w:val="000000"/>
                <w:sz w:val="24"/>
                <w:szCs w:val="24"/>
                <w:lang w:val="ru-RU" w:eastAsia="ru-RU"/>
              </w:rPr>
              <w:t>44</w:t>
            </w:r>
            <w:r w:rsidRPr="000634BE">
              <w:rPr>
                <w:rFonts w:eastAsia="Times New Roman" w:cstheme="minorHAnsi"/>
                <w:color w:val="000000"/>
                <w:sz w:val="24"/>
                <w:szCs w:val="24"/>
                <w:lang w:eastAsia="ru-RU"/>
              </w:rPr>
              <w:t>.</w:t>
            </w:r>
            <w:r w:rsidR="00D63FC2" w:rsidRPr="000634BE">
              <w:rPr>
                <w:rFonts w:eastAsia="Times New Roman" w:cstheme="minorHAnsi"/>
                <w:color w:val="000000"/>
                <w:sz w:val="24"/>
                <w:szCs w:val="24"/>
                <w:lang w:val="ru-RU" w:eastAsia="ru-RU"/>
              </w:rPr>
              <w:t>5%</w:t>
            </w:r>
          </w:p>
        </w:tc>
      </w:tr>
      <w:tr w:rsidR="00D63FC2" w:rsidRPr="000634BE" w:rsidTr="00344086">
        <w:trPr>
          <w:jc w:val="center"/>
        </w:trPr>
        <w:tc>
          <w:tcPr>
            <w:tcW w:w="3080" w:type="dxa"/>
          </w:tcPr>
          <w:p w:rsidR="00D63FC2" w:rsidRPr="000634BE" w:rsidRDefault="00D63FC2" w:rsidP="00344086">
            <w:pPr>
              <w:rPr>
                <w:rFonts w:cstheme="minorHAnsi"/>
                <w:bCs/>
                <w:sz w:val="24"/>
                <w:szCs w:val="24"/>
              </w:rPr>
            </w:pPr>
            <w:r w:rsidRPr="000634BE">
              <w:rPr>
                <w:rFonts w:cstheme="minorHAnsi"/>
                <w:bCs/>
                <w:sz w:val="24"/>
                <w:szCs w:val="24"/>
              </w:rPr>
              <w:t>Pailin</w:t>
            </w:r>
          </w:p>
        </w:tc>
        <w:tc>
          <w:tcPr>
            <w:tcW w:w="2150" w:type="dxa"/>
          </w:tcPr>
          <w:p w:rsidR="00D63FC2" w:rsidRPr="000634BE" w:rsidRDefault="00396C96" w:rsidP="00344086">
            <w:pPr>
              <w:jc w:val="center"/>
              <w:rPr>
                <w:rFonts w:cstheme="minorHAnsi"/>
                <w:sz w:val="24"/>
                <w:szCs w:val="24"/>
              </w:rPr>
            </w:pPr>
            <w:r w:rsidRPr="000634BE">
              <w:rPr>
                <w:rFonts w:eastAsia="Times New Roman" w:cstheme="minorHAnsi"/>
                <w:color w:val="000000"/>
                <w:sz w:val="24"/>
                <w:szCs w:val="24"/>
                <w:lang w:val="ru-RU" w:eastAsia="ru-RU"/>
              </w:rPr>
              <w:t>67</w:t>
            </w:r>
            <w:r w:rsidRPr="000634BE">
              <w:rPr>
                <w:rFonts w:eastAsia="Times New Roman" w:cstheme="minorHAnsi"/>
                <w:color w:val="000000"/>
                <w:sz w:val="24"/>
                <w:szCs w:val="24"/>
                <w:lang w:eastAsia="ru-RU"/>
              </w:rPr>
              <w:t>.</w:t>
            </w:r>
            <w:r w:rsidR="00D63FC2" w:rsidRPr="000634BE">
              <w:rPr>
                <w:rFonts w:eastAsia="Times New Roman" w:cstheme="minorHAnsi"/>
                <w:color w:val="000000"/>
                <w:sz w:val="24"/>
                <w:szCs w:val="24"/>
                <w:lang w:val="ru-RU" w:eastAsia="ru-RU"/>
              </w:rPr>
              <w:t>6%</w:t>
            </w:r>
          </w:p>
        </w:tc>
        <w:tc>
          <w:tcPr>
            <w:tcW w:w="2164" w:type="dxa"/>
          </w:tcPr>
          <w:p w:rsidR="00D63FC2" w:rsidRPr="000634BE" w:rsidRDefault="00396C96" w:rsidP="00344086">
            <w:pPr>
              <w:jc w:val="center"/>
              <w:rPr>
                <w:rFonts w:cstheme="minorHAnsi"/>
                <w:sz w:val="24"/>
                <w:szCs w:val="24"/>
              </w:rPr>
            </w:pPr>
            <w:r w:rsidRPr="000634BE">
              <w:rPr>
                <w:rFonts w:eastAsia="Times New Roman" w:cstheme="minorHAnsi"/>
                <w:color w:val="000000"/>
                <w:sz w:val="24"/>
                <w:szCs w:val="24"/>
                <w:lang w:val="ru-RU" w:eastAsia="ru-RU"/>
              </w:rPr>
              <w:t>32</w:t>
            </w:r>
            <w:r w:rsidRPr="000634BE">
              <w:rPr>
                <w:rFonts w:eastAsia="Times New Roman" w:cstheme="minorHAnsi"/>
                <w:color w:val="000000"/>
                <w:sz w:val="24"/>
                <w:szCs w:val="24"/>
                <w:lang w:eastAsia="ru-RU"/>
              </w:rPr>
              <w:t>.</w:t>
            </w:r>
            <w:r w:rsidR="00D63FC2" w:rsidRPr="000634BE">
              <w:rPr>
                <w:rFonts w:eastAsia="Times New Roman" w:cstheme="minorHAnsi"/>
                <w:color w:val="000000"/>
                <w:sz w:val="24"/>
                <w:szCs w:val="24"/>
                <w:lang w:val="ru-RU" w:eastAsia="ru-RU"/>
              </w:rPr>
              <w:t>4%</w:t>
            </w:r>
          </w:p>
        </w:tc>
      </w:tr>
      <w:tr w:rsidR="00D63FC2" w:rsidRPr="000634BE" w:rsidTr="00344086">
        <w:trPr>
          <w:jc w:val="center"/>
        </w:trPr>
        <w:tc>
          <w:tcPr>
            <w:tcW w:w="3080" w:type="dxa"/>
          </w:tcPr>
          <w:p w:rsidR="00D63FC2" w:rsidRPr="000634BE" w:rsidRDefault="00D63FC2" w:rsidP="00344086">
            <w:pPr>
              <w:rPr>
                <w:rFonts w:cstheme="minorHAnsi"/>
                <w:sz w:val="24"/>
                <w:szCs w:val="24"/>
              </w:rPr>
            </w:pPr>
            <w:r w:rsidRPr="000634BE">
              <w:rPr>
                <w:rFonts w:cstheme="minorHAnsi"/>
                <w:sz w:val="24"/>
                <w:szCs w:val="24"/>
              </w:rPr>
              <w:t>Total</w:t>
            </w:r>
          </w:p>
        </w:tc>
        <w:tc>
          <w:tcPr>
            <w:tcW w:w="2150" w:type="dxa"/>
          </w:tcPr>
          <w:p w:rsidR="00D63FC2" w:rsidRPr="000634BE" w:rsidRDefault="00396C96" w:rsidP="00344086">
            <w:pPr>
              <w:jc w:val="center"/>
              <w:rPr>
                <w:rFonts w:eastAsia="Times New Roman" w:cstheme="minorHAnsi"/>
                <w:color w:val="000000"/>
                <w:sz w:val="24"/>
                <w:szCs w:val="24"/>
                <w:lang w:val="ru-RU" w:eastAsia="ru-RU"/>
              </w:rPr>
            </w:pPr>
            <w:r w:rsidRPr="000634BE">
              <w:rPr>
                <w:rFonts w:eastAsia="Times New Roman" w:cstheme="minorHAnsi"/>
                <w:color w:val="000000"/>
                <w:sz w:val="24"/>
                <w:szCs w:val="24"/>
                <w:lang w:val="ru-RU" w:eastAsia="ru-RU"/>
              </w:rPr>
              <w:t>50</w:t>
            </w:r>
            <w:r w:rsidRPr="000634BE">
              <w:rPr>
                <w:rFonts w:eastAsia="Times New Roman" w:cstheme="minorHAnsi"/>
                <w:color w:val="000000"/>
                <w:sz w:val="24"/>
                <w:szCs w:val="24"/>
                <w:lang w:eastAsia="ru-RU"/>
              </w:rPr>
              <w:t>.</w:t>
            </w:r>
            <w:r w:rsidR="00D63FC2" w:rsidRPr="000634BE">
              <w:rPr>
                <w:rFonts w:eastAsia="Times New Roman" w:cstheme="minorHAnsi"/>
                <w:color w:val="000000"/>
                <w:sz w:val="24"/>
                <w:szCs w:val="24"/>
                <w:lang w:val="ru-RU" w:eastAsia="ru-RU"/>
              </w:rPr>
              <w:t>8%</w:t>
            </w:r>
          </w:p>
        </w:tc>
        <w:tc>
          <w:tcPr>
            <w:tcW w:w="2164" w:type="dxa"/>
          </w:tcPr>
          <w:p w:rsidR="00D63FC2" w:rsidRPr="000634BE" w:rsidRDefault="00396C96" w:rsidP="00344086">
            <w:pPr>
              <w:jc w:val="center"/>
              <w:rPr>
                <w:rFonts w:cstheme="minorHAnsi"/>
                <w:sz w:val="24"/>
                <w:szCs w:val="24"/>
              </w:rPr>
            </w:pPr>
            <w:r w:rsidRPr="000634BE">
              <w:rPr>
                <w:rFonts w:eastAsia="Times New Roman" w:cstheme="minorHAnsi"/>
                <w:color w:val="000000"/>
                <w:sz w:val="24"/>
                <w:szCs w:val="24"/>
                <w:lang w:val="ru-RU" w:eastAsia="ru-RU"/>
              </w:rPr>
              <w:t>49</w:t>
            </w:r>
            <w:r w:rsidRPr="000634BE">
              <w:rPr>
                <w:rFonts w:eastAsia="Times New Roman" w:cstheme="minorHAnsi"/>
                <w:color w:val="000000"/>
                <w:sz w:val="24"/>
                <w:szCs w:val="24"/>
                <w:lang w:eastAsia="ru-RU"/>
              </w:rPr>
              <w:t>.</w:t>
            </w:r>
            <w:r w:rsidR="00D63FC2" w:rsidRPr="000634BE">
              <w:rPr>
                <w:rFonts w:eastAsia="Times New Roman" w:cstheme="minorHAnsi"/>
                <w:color w:val="000000"/>
                <w:sz w:val="24"/>
                <w:szCs w:val="24"/>
                <w:lang w:val="ru-RU" w:eastAsia="ru-RU"/>
              </w:rPr>
              <w:t>2%</w:t>
            </w:r>
          </w:p>
        </w:tc>
      </w:tr>
    </w:tbl>
    <w:p w:rsidR="00D63FC2" w:rsidRPr="000634BE" w:rsidRDefault="00D63FC2" w:rsidP="00344086">
      <w:pPr>
        <w:spacing w:after="0" w:line="240" w:lineRule="auto"/>
        <w:jc w:val="both"/>
        <w:rPr>
          <w:rFonts w:cstheme="minorHAnsi"/>
          <w:sz w:val="24"/>
          <w:szCs w:val="24"/>
        </w:rPr>
      </w:pPr>
    </w:p>
    <w:p w:rsidR="00C72819" w:rsidRPr="000634BE" w:rsidRDefault="003F7BCB" w:rsidP="00344086">
      <w:pPr>
        <w:spacing w:after="0" w:line="240" w:lineRule="auto"/>
        <w:jc w:val="both"/>
        <w:rPr>
          <w:rFonts w:cstheme="minorHAnsi"/>
          <w:sz w:val="24"/>
          <w:szCs w:val="24"/>
        </w:rPr>
      </w:pPr>
      <w:r w:rsidRPr="000634BE">
        <w:rPr>
          <w:rFonts w:cstheme="minorHAnsi"/>
          <w:sz w:val="24"/>
          <w:szCs w:val="24"/>
        </w:rPr>
        <w:t>In Cambodia,</w:t>
      </w:r>
      <w:r w:rsidR="009C1AD3" w:rsidRPr="000634BE">
        <w:rPr>
          <w:rFonts w:cstheme="minorHAnsi"/>
          <w:sz w:val="24"/>
          <w:szCs w:val="24"/>
        </w:rPr>
        <w:t xml:space="preserve"> </w:t>
      </w:r>
      <w:r w:rsidR="005744D1" w:rsidRPr="000634BE">
        <w:rPr>
          <w:rFonts w:cstheme="minorHAnsi"/>
          <w:sz w:val="24"/>
          <w:szCs w:val="24"/>
        </w:rPr>
        <w:t xml:space="preserve">ID Poor </w:t>
      </w:r>
      <w:r w:rsidR="008B1A95" w:rsidRPr="000634BE">
        <w:rPr>
          <w:rFonts w:cstheme="minorHAnsi"/>
          <w:sz w:val="24"/>
          <w:szCs w:val="24"/>
        </w:rPr>
        <w:t>C</w:t>
      </w:r>
      <w:r w:rsidR="005744D1" w:rsidRPr="000634BE">
        <w:rPr>
          <w:rFonts w:cstheme="minorHAnsi"/>
          <w:sz w:val="24"/>
          <w:szCs w:val="24"/>
        </w:rPr>
        <w:t>ard is issued by the Ministry of Planning</w:t>
      </w:r>
      <w:r w:rsidR="003B79FE" w:rsidRPr="000634BE">
        <w:rPr>
          <w:rFonts w:cstheme="minorHAnsi"/>
          <w:sz w:val="24"/>
          <w:szCs w:val="24"/>
        </w:rPr>
        <w:t>.  T</w:t>
      </w:r>
      <w:r w:rsidR="005744D1" w:rsidRPr="000634BE">
        <w:rPr>
          <w:rFonts w:cstheme="minorHAnsi"/>
          <w:sz w:val="24"/>
          <w:szCs w:val="24"/>
        </w:rPr>
        <w:t xml:space="preserve">he </w:t>
      </w:r>
      <w:r w:rsidR="009C1AD3" w:rsidRPr="000634BE">
        <w:rPr>
          <w:rFonts w:cstheme="minorHAnsi"/>
          <w:sz w:val="24"/>
          <w:szCs w:val="24"/>
        </w:rPr>
        <w:t>programme regularly updates</w:t>
      </w:r>
      <w:r w:rsidR="005744D1" w:rsidRPr="000634BE">
        <w:rPr>
          <w:rFonts w:cstheme="minorHAnsi"/>
          <w:sz w:val="24"/>
          <w:szCs w:val="24"/>
        </w:rPr>
        <w:t xml:space="preserve"> information </w:t>
      </w:r>
      <w:r w:rsidR="003B79FE" w:rsidRPr="000634BE">
        <w:rPr>
          <w:rFonts w:cstheme="minorHAnsi"/>
          <w:sz w:val="24"/>
          <w:szCs w:val="24"/>
        </w:rPr>
        <w:t xml:space="preserve">(every three years) </w:t>
      </w:r>
      <w:r w:rsidR="005744D1" w:rsidRPr="000634BE">
        <w:rPr>
          <w:rFonts w:cstheme="minorHAnsi"/>
          <w:sz w:val="24"/>
          <w:szCs w:val="24"/>
        </w:rPr>
        <w:t xml:space="preserve">on poor </w:t>
      </w:r>
      <w:r w:rsidR="003B79FE" w:rsidRPr="000634BE">
        <w:rPr>
          <w:rFonts w:cstheme="minorHAnsi"/>
          <w:sz w:val="24"/>
          <w:szCs w:val="24"/>
        </w:rPr>
        <w:t xml:space="preserve">and most vulnerable </w:t>
      </w:r>
      <w:r w:rsidR="005744D1" w:rsidRPr="000634BE">
        <w:rPr>
          <w:rFonts w:cstheme="minorHAnsi"/>
          <w:sz w:val="24"/>
          <w:szCs w:val="24"/>
        </w:rPr>
        <w:t xml:space="preserve">households across the country.  The objective </w:t>
      </w:r>
      <w:r w:rsidR="009C1AD3" w:rsidRPr="000634BE">
        <w:rPr>
          <w:rFonts w:cstheme="minorHAnsi"/>
          <w:sz w:val="24"/>
          <w:szCs w:val="24"/>
        </w:rPr>
        <w:t xml:space="preserve">of </w:t>
      </w:r>
      <w:r w:rsidR="005744D1" w:rsidRPr="000634BE">
        <w:rPr>
          <w:rFonts w:cstheme="minorHAnsi"/>
          <w:sz w:val="24"/>
          <w:szCs w:val="24"/>
        </w:rPr>
        <w:t>programme is to provide government and non-governmental agencies updated information about the number of poor households</w:t>
      </w:r>
      <w:r w:rsidR="008B1A95" w:rsidRPr="000634BE">
        <w:rPr>
          <w:rFonts w:cstheme="minorHAnsi"/>
          <w:sz w:val="24"/>
          <w:szCs w:val="24"/>
        </w:rPr>
        <w:t xml:space="preserve"> in the country</w:t>
      </w:r>
      <w:r w:rsidR="005744D1" w:rsidRPr="000634BE">
        <w:rPr>
          <w:rFonts w:cstheme="minorHAnsi"/>
          <w:sz w:val="24"/>
          <w:szCs w:val="24"/>
        </w:rPr>
        <w:t xml:space="preserve">. The identification </w:t>
      </w:r>
      <w:r w:rsidR="003B79FE" w:rsidRPr="000634BE">
        <w:rPr>
          <w:rFonts w:cstheme="minorHAnsi"/>
          <w:sz w:val="24"/>
          <w:szCs w:val="24"/>
        </w:rPr>
        <w:t>of poor househol</w:t>
      </w:r>
      <w:r w:rsidR="008B1A95" w:rsidRPr="000634BE">
        <w:rPr>
          <w:rFonts w:cstheme="minorHAnsi"/>
          <w:sz w:val="24"/>
          <w:szCs w:val="24"/>
        </w:rPr>
        <w:t xml:space="preserve">ds is based on </w:t>
      </w:r>
      <w:r w:rsidR="00D9363E" w:rsidRPr="000634BE">
        <w:rPr>
          <w:rFonts w:cstheme="minorHAnsi"/>
          <w:sz w:val="24"/>
          <w:szCs w:val="24"/>
        </w:rPr>
        <w:t xml:space="preserve">the </w:t>
      </w:r>
      <w:r w:rsidR="003B79FE" w:rsidRPr="000634BE">
        <w:rPr>
          <w:rFonts w:cstheme="minorHAnsi"/>
          <w:sz w:val="24"/>
          <w:szCs w:val="24"/>
        </w:rPr>
        <w:t xml:space="preserve">income, assets, </w:t>
      </w:r>
      <w:r w:rsidR="008B1A95" w:rsidRPr="000634BE">
        <w:rPr>
          <w:rFonts w:cstheme="minorHAnsi"/>
          <w:sz w:val="24"/>
          <w:szCs w:val="24"/>
        </w:rPr>
        <w:t xml:space="preserve">land </w:t>
      </w:r>
      <w:r w:rsidR="009C1AD3" w:rsidRPr="000634BE">
        <w:rPr>
          <w:rFonts w:cstheme="minorHAnsi"/>
          <w:sz w:val="24"/>
          <w:szCs w:val="24"/>
        </w:rPr>
        <w:t xml:space="preserve">size and </w:t>
      </w:r>
      <w:r w:rsidR="008B1A95" w:rsidRPr="000634BE">
        <w:rPr>
          <w:rFonts w:cstheme="minorHAnsi"/>
          <w:sz w:val="24"/>
          <w:szCs w:val="24"/>
        </w:rPr>
        <w:t>ownership, farming, livestock</w:t>
      </w:r>
      <w:r w:rsidR="003B79FE" w:rsidRPr="000634BE">
        <w:rPr>
          <w:rFonts w:cstheme="minorHAnsi"/>
          <w:sz w:val="24"/>
          <w:szCs w:val="24"/>
        </w:rPr>
        <w:t>, and other aspects measuring socio-economic status</w:t>
      </w:r>
      <w:r w:rsidR="008B1A95" w:rsidRPr="000634BE">
        <w:rPr>
          <w:rFonts w:cstheme="minorHAnsi"/>
          <w:sz w:val="24"/>
          <w:szCs w:val="24"/>
        </w:rPr>
        <w:t xml:space="preserve"> of households</w:t>
      </w:r>
      <w:r w:rsidR="003B79FE" w:rsidRPr="000634BE">
        <w:rPr>
          <w:rFonts w:cstheme="minorHAnsi"/>
          <w:sz w:val="24"/>
          <w:szCs w:val="24"/>
        </w:rPr>
        <w:t xml:space="preserve">. The ID Poor Card is issued with </w:t>
      </w:r>
      <w:r w:rsidR="008B1A95" w:rsidRPr="000634BE">
        <w:rPr>
          <w:rFonts w:cstheme="minorHAnsi"/>
          <w:sz w:val="24"/>
          <w:szCs w:val="24"/>
        </w:rPr>
        <w:t xml:space="preserve">the </w:t>
      </w:r>
      <w:r w:rsidR="003B79FE" w:rsidRPr="000634BE">
        <w:rPr>
          <w:rFonts w:cstheme="minorHAnsi"/>
          <w:sz w:val="24"/>
          <w:szCs w:val="24"/>
        </w:rPr>
        <w:t>unique number t</w:t>
      </w:r>
      <w:r w:rsidR="00D63FC2" w:rsidRPr="000634BE">
        <w:rPr>
          <w:rFonts w:cstheme="minorHAnsi"/>
          <w:sz w:val="24"/>
          <w:szCs w:val="24"/>
        </w:rPr>
        <w:t xml:space="preserve">o identified poor households.  </w:t>
      </w:r>
      <w:r w:rsidR="009C1AD3" w:rsidRPr="000634BE">
        <w:rPr>
          <w:rFonts w:cstheme="minorHAnsi"/>
          <w:sz w:val="24"/>
          <w:szCs w:val="24"/>
        </w:rPr>
        <w:t>T</w:t>
      </w:r>
      <w:r w:rsidR="00D63FC2" w:rsidRPr="000634BE">
        <w:rPr>
          <w:rFonts w:cstheme="minorHAnsi"/>
          <w:sz w:val="24"/>
          <w:szCs w:val="24"/>
        </w:rPr>
        <w:t>able</w:t>
      </w:r>
      <w:r w:rsidR="00B27B96" w:rsidRPr="000634BE">
        <w:rPr>
          <w:rFonts w:cstheme="minorHAnsi"/>
          <w:sz w:val="24"/>
          <w:szCs w:val="24"/>
        </w:rPr>
        <w:t xml:space="preserve"> 3</w:t>
      </w:r>
      <w:r w:rsidR="009C1AD3" w:rsidRPr="000634BE">
        <w:rPr>
          <w:rFonts w:cstheme="minorHAnsi"/>
          <w:sz w:val="24"/>
          <w:szCs w:val="24"/>
        </w:rPr>
        <w:t xml:space="preserve"> illustrates</w:t>
      </w:r>
      <w:r w:rsidR="003B79FE" w:rsidRPr="000634BE">
        <w:rPr>
          <w:rFonts w:cstheme="minorHAnsi"/>
          <w:sz w:val="24"/>
          <w:szCs w:val="24"/>
        </w:rPr>
        <w:t xml:space="preserve"> </w:t>
      </w:r>
      <w:r w:rsidR="00E52AFE" w:rsidRPr="000634BE">
        <w:rPr>
          <w:rFonts w:cstheme="minorHAnsi"/>
          <w:sz w:val="24"/>
          <w:szCs w:val="24"/>
        </w:rPr>
        <w:t xml:space="preserve">that out of </w:t>
      </w:r>
      <w:r w:rsidR="00C72819" w:rsidRPr="000634BE">
        <w:rPr>
          <w:rFonts w:cstheme="minorHAnsi"/>
          <w:sz w:val="24"/>
          <w:szCs w:val="24"/>
        </w:rPr>
        <w:t>491 households</w:t>
      </w:r>
      <w:r w:rsidR="00DD38CD" w:rsidRPr="000634BE">
        <w:rPr>
          <w:rFonts w:cstheme="minorHAnsi"/>
          <w:sz w:val="24"/>
          <w:szCs w:val="24"/>
        </w:rPr>
        <w:t xml:space="preserve">, </w:t>
      </w:r>
      <w:r w:rsidR="00D63FC2" w:rsidRPr="000634BE">
        <w:rPr>
          <w:rFonts w:cstheme="minorHAnsi"/>
          <w:sz w:val="24"/>
          <w:szCs w:val="24"/>
        </w:rPr>
        <w:t>nearly 37</w:t>
      </w:r>
      <w:r w:rsidR="00DD38CD" w:rsidRPr="000634BE">
        <w:rPr>
          <w:rFonts w:cstheme="minorHAnsi"/>
          <w:sz w:val="24"/>
          <w:szCs w:val="24"/>
        </w:rPr>
        <w:t xml:space="preserve"> percent have </w:t>
      </w:r>
      <w:r w:rsidR="00E52AFE" w:rsidRPr="000634BE">
        <w:rPr>
          <w:rFonts w:cstheme="minorHAnsi"/>
          <w:sz w:val="24"/>
          <w:szCs w:val="24"/>
        </w:rPr>
        <w:t xml:space="preserve">an </w:t>
      </w:r>
      <w:r w:rsidR="009C1AD3" w:rsidRPr="000634BE">
        <w:rPr>
          <w:rFonts w:cstheme="minorHAnsi"/>
          <w:sz w:val="24"/>
          <w:szCs w:val="24"/>
        </w:rPr>
        <w:t>ID Poor Card</w:t>
      </w:r>
      <w:r w:rsidR="00BF5CD2" w:rsidRPr="000634BE">
        <w:rPr>
          <w:rFonts w:cstheme="minorHAnsi"/>
          <w:sz w:val="24"/>
          <w:szCs w:val="24"/>
        </w:rPr>
        <w:t xml:space="preserve"> (</w:t>
      </w:r>
      <w:r w:rsidR="00864980" w:rsidRPr="000634BE">
        <w:rPr>
          <w:rFonts w:cstheme="minorHAnsi"/>
          <w:sz w:val="24"/>
          <w:szCs w:val="24"/>
        </w:rPr>
        <w:t>in</w:t>
      </w:r>
      <w:r w:rsidR="00DD38CD" w:rsidRPr="000634BE">
        <w:rPr>
          <w:rFonts w:cstheme="minorHAnsi"/>
          <w:sz w:val="24"/>
          <w:szCs w:val="24"/>
        </w:rPr>
        <w:t xml:space="preserve"> Battambang 120 out of 281, in </w:t>
      </w:r>
      <w:r w:rsidR="0003396D" w:rsidRPr="000634BE">
        <w:rPr>
          <w:rFonts w:cstheme="minorHAnsi"/>
          <w:sz w:val="24"/>
          <w:szCs w:val="24"/>
        </w:rPr>
        <w:t>Banteay</w:t>
      </w:r>
      <w:r w:rsidR="00DD38CD" w:rsidRPr="000634BE">
        <w:rPr>
          <w:rFonts w:cstheme="minorHAnsi"/>
          <w:sz w:val="24"/>
          <w:szCs w:val="24"/>
        </w:rPr>
        <w:t xml:space="preserve"> Meanchey 34 out of 128, in Pailin 22 out of 71</w:t>
      </w:r>
      <w:r w:rsidR="00BF5CD2" w:rsidRPr="000634BE">
        <w:rPr>
          <w:rFonts w:cstheme="minorHAnsi"/>
          <w:sz w:val="24"/>
          <w:szCs w:val="24"/>
        </w:rPr>
        <w:t xml:space="preserve"> households)</w:t>
      </w:r>
      <w:r w:rsidR="00DD38CD" w:rsidRPr="000634BE">
        <w:rPr>
          <w:rFonts w:cstheme="minorHAnsi"/>
          <w:sz w:val="24"/>
          <w:szCs w:val="24"/>
        </w:rPr>
        <w:t>.</w:t>
      </w:r>
    </w:p>
    <w:p w:rsidR="00BD6DF5" w:rsidRPr="000634BE" w:rsidRDefault="00BD6DF5" w:rsidP="00344086">
      <w:pPr>
        <w:spacing w:after="0" w:line="240" w:lineRule="auto"/>
        <w:jc w:val="both"/>
        <w:rPr>
          <w:rFonts w:cstheme="minorHAnsi"/>
          <w:sz w:val="24"/>
          <w:szCs w:val="24"/>
        </w:rPr>
      </w:pPr>
    </w:p>
    <w:p w:rsidR="00D63FC2" w:rsidRPr="000634BE" w:rsidRDefault="00864980" w:rsidP="00BD6DF5">
      <w:pPr>
        <w:pStyle w:val="MediumGrid21"/>
        <w:jc w:val="center"/>
        <w:rPr>
          <w:rFonts w:asciiTheme="minorHAnsi" w:hAnsiTheme="minorHAnsi" w:cstheme="minorHAnsi"/>
          <w:bCs/>
          <w:sz w:val="24"/>
          <w:szCs w:val="24"/>
        </w:rPr>
      </w:pPr>
      <w:r w:rsidRPr="000634BE">
        <w:rPr>
          <w:rFonts w:asciiTheme="minorHAnsi" w:hAnsiTheme="minorHAnsi" w:cstheme="minorHAnsi"/>
          <w:bCs/>
          <w:sz w:val="24"/>
          <w:szCs w:val="24"/>
        </w:rPr>
        <w:t>Table 3:</w:t>
      </w:r>
      <w:r w:rsidR="00480E55" w:rsidRPr="000634BE">
        <w:rPr>
          <w:rFonts w:asciiTheme="minorHAnsi" w:hAnsiTheme="minorHAnsi" w:cstheme="minorHAnsi"/>
          <w:bCs/>
          <w:sz w:val="24"/>
          <w:szCs w:val="24"/>
        </w:rPr>
        <w:t xml:space="preserve"> </w:t>
      </w:r>
      <w:r w:rsidR="00D63FC2" w:rsidRPr="000634BE">
        <w:rPr>
          <w:rFonts w:asciiTheme="minorHAnsi" w:hAnsiTheme="minorHAnsi" w:cstheme="minorHAnsi"/>
          <w:bCs/>
          <w:sz w:val="24"/>
          <w:szCs w:val="24"/>
        </w:rPr>
        <w:t>Households</w:t>
      </w:r>
      <w:r w:rsidR="00D9363E" w:rsidRPr="000634BE">
        <w:rPr>
          <w:rFonts w:asciiTheme="minorHAnsi" w:hAnsiTheme="minorHAnsi" w:cstheme="minorHAnsi"/>
          <w:bCs/>
          <w:sz w:val="24"/>
          <w:szCs w:val="24"/>
        </w:rPr>
        <w:t xml:space="preserve"> with</w:t>
      </w:r>
      <w:r w:rsidR="00D63FC2" w:rsidRPr="000634BE">
        <w:rPr>
          <w:rFonts w:asciiTheme="minorHAnsi" w:hAnsiTheme="minorHAnsi" w:cstheme="minorHAnsi"/>
          <w:bCs/>
          <w:sz w:val="24"/>
          <w:szCs w:val="24"/>
        </w:rPr>
        <w:t xml:space="preserve"> </w:t>
      </w:r>
      <w:r w:rsidR="00D9363E" w:rsidRPr="000634BE">
        <w:rPr>
          <w:rFonts w:asciiTheme="minorHAnsi" w:hAnsiTheme="minorHAnsi" w:cstheme="minorHAnsi"/>
          <w:bCs/>
          <w:sz w:val="24"/>
          <w:szCs w:val="24"/>
        </w:rPr>
        <w:t>ID Poor Card</w:t>
      </w:r>
    </w:p>
    <w:tbl>
      <w:tblPr>
        <w:tblStyle w:val="TableGrid"/>
        <w:tblW w:w="0" w:type="auto"/>
        <w:jc w:val="center"/>
        <w:tblLook w:val="04A0" w:firstRow="1" w:lastRow="0" w:firstColumn="1" w:lastColumn="0" w:noHBand="0" w:noVBand="1"/>
      </w:tblPr>
      <w:tblGrid>
        <w:gridCol w:w="2230"/>
        <w:gridCol w:w="2112"/>
        <w:gridCol w:w="2094"/>
        <w:gridCol w:w="1518"/>
      </w:tblGrid>
      <w:tr w:rsidR="00D63FC2" w:rsidRPr="000634BE" w:rsidTr="00BD6DF5">
        <w:trPr>
          <w:jc w:val="center"/>
        </w:trPr>
        <w:tc>
          <w:tcPr>
            <w:tcW w:w="2230" w:type="dxa"/>
          </w:tcPr>
          <w:p w:rsidR="00D63FC2" w:rsidRPr="000634BE" w:rsidRDefault="00D63FC2" w:rsidP="00344086">
            <w:pPr>
              <w:pStyle w:val="MediumGrid21"/>
              <w:rPr>
                <w:rFonts w:asciiTheme="minorHAnsi" w:hAnsiTheme="minorHAnsi" w:cstheme="minorHAnsi"/>
                <w:bCs/>
                <w:sz w:val="24"/>
                <w:szCs w:val="24"/>
              </w:rPr>
            </w:pPr>
            <w:r w:rsidRPr="000634BE">
              <w:rPr>
                <w:rFonts w:asciiTheme="minorHAnsi" w:hAnsiTheme="minorHAnsi" w:cstheme="minorHAnsi"/>
                <w:bCs/>
                <w:color w:val="000000"/>
                <w:sz w:val="24"/>
                <w:szCs w:val="24"/>
                <w:lang w:val="ru-RU"/>
              </w:rPr>
              <w:t>Province</w:t>
            </w:r>
          </w:p>
        </w:tc>
        <w:tc>
          <w:tcPr>
            <w:tcW w:w="2112" w:type="dxa"/>
          </w:tcPr>
          <w:p w:rsidR="00D63FC2" w:rsidRPr="000634BE" w:rsidRDefault="00D63FC2" w:rsidP="00344086">
            <w:pPr>
              <w:pStyle w:val="MediumGrid21"/>
              <w:jc w:val="center"/>
              <w:rPr>
                <w:rFonts w:asciiTheme="minorHAnsi" w:hAnsiTheme="minorHAnsi" w:cstheme="minorHAnsi"/>
                <w:bCs/>
                <w:sz w:val="24"/>
                <w:szCs w:val="24"/>
              </w:rPr>
            </w:pPr>
            <w:r w:rsidRPr="000634BE">
              <w:rPr>
                <w:rFonts w:asciiTheme="minorHAnsi" w:hAnsiTheme="minorHAnsi" w:cstheme="minorHAnsi"/>
                <w:bCs/>
                <w:color w:val="000000"/>
                <w:sz w:val="24"/>
                <w:szCs w:val="24"/>
              </w:rPr>
              <w:t>Yes, ID Poor Card (seen)</w:t>
            </w:r>
          </w:p>
        </w:tc>
        <w:tc>
          <w:tcPr>
            <w:tcW w:w="2094" w:type="dxa"/>
          </w:tcPr>
          <w:p w:rsidR="00D63FC2" w:rsidRPr="000634BE" w:rsidRDefault="00D63FC2" w:rsidP="00344086">
            <w:pPr>
              <w:pStyle w:val="MediumGrid21"/>
              <w:jc w:val="center"/>
              <w:rPr>
                <w:rFonts w:asciiTheme="minorHAnsi" w:hAnsiTheme="minorHAnsi" w:cstheme="minorHAnsi"/>
                <w:bCs/>
                <w:color w:val="000000"/>
                <w:sz w:val="24"/>
                <w:szCs w:val="24"/>
              </w:rPr>
            </w:pPr>
            <w:r w:rsidRPr="000634BE">
              <w:rPr>
                <w:rFonts w:asciiTheme="minorHAnsi" w:hAnsiTheme="minorHAnsi" w:cstheme="minorHAnsi"/>
                <w:bCs/>
                <w:color w:val="000000"/>
                <w:sz w:val="24"/>
                <w:szCs w:val="24"/>
              </w:rPr>
              <w:t xml:space="preserve">Yes, ID Poor Card </w:t>
            </w:r>
          </w:p>
          <w:p w:rsidR="00D63FC2" w:rsidRPr="000634BE" w:rsidRDefault="00D63FC2" w:rsidP="00344086">
            <w:pPr>
              <w:pStyle w:val="MediumGrid21"/>
              <w:jc w:val="center"/>
              <w:rPr>
                <w:rFonts w:asciiTheme="minorHAnsi" w:hAnsiTheme="minorHAnsi" w:cstheme="minorHAnsi"/>
                <w:bCs/>
                <w:sz w:val="24"/>
                <w:szCs w:val="24"/>
              </w:rPr>
            </w:pPr>
            <w:r w:rsidRPr="000634BE">
              <w:rPr>
                <w:rFonts w:asciiTheme="minorHAnsi" w:hAnsiTheme="minorHAnsi" w:cstheme="minorHAnsi"/>
                <w:bCs/>
                <w:color w:val="000000"/>
                <w:sz w:val="24"/>
                <w:szCs w:val="24"/>
              </w:rPr>
              <w:t>(not seen)</w:t>
            </w:r>
          </w:p>
        </w:tc>
        <w:tc>
          <w:tcPr>
            <w:tcW w:w="1518" w:type="dxa"/>
          </w:tcPr>
          <w:p w:rsidR="00D82108" w:rsidRPr="000634BE" w:rsidRDefault="00D82108" w:rsidP="00344086">
            <w:pPr>
              <w:pStyle w:val="MediumGrid21"/>
              <w:jc w:val="center"/>
              <w:rPr>
                <w:rFonts w:asciiTheme="minorHAnsi" w:hAnsiTheme="minorHAnsi" w:cstheme="minorHAnsi"/>
                <w:bCs/>
                <w:color w:val="000000"/>
                <w:sz w:val="24"/>
                <w:szCs w:val="24"/>
              </w:rPr>
            </w:pPr>
            <w:r w:rsidRPr="000634BE">
              <w:rPr>
                <w:rFonts w:asciiTheme="minorHAnsi" w:hAnsiTheme="minorHAnsi" w:cstheme="minorHAnsi"/>
                <w:bCs/>
                <w:color w:val="000000"/>
                <w:sz w:val="24"/>
                <w:szCs w:val="24"/>
                <w:lang w:val="ru-RU"/>
              </w:rPr>
              <w:t>N</w:t>
            </w:r>
            <w:r w:rsidRPr="000634BE">
              <w:rPr>
                <w:rFonts w:asciiTheme="minorHAnsi" w:hAnsiTheme="minorHAnsi" w:cstheme="minorHAnsi"/>
                <w:bCs/>
                <w:color w:val="000000"/>
                <w:sz w:val="24"/>
                <w:szCs w:val="24"/>
              </w:rPr>
              <w:t xml:space="preserve">O </w:t>
            </w:r>
          </w:p>
          <w:p w:rsidR="00D63FC2" w:rsidRPr="000634BE" w:rsidRDefault="00D82108" w:rsidP="00344086">
            <w:pPr>
              <w:pStyle w:val="MediumGrid21"/>
              <w:jc w:val="center"/>
              <w:rPr>
                <w:rFonts w:asciiTheme="minorHAnsi" w:hAnsiTheme="minorHAnsi" w:cstheme="minorHAnsi"/>
                <w:bCs/>
                <w:color w:val="000000"/>
                <w:sz w:val="24"/>
                <w:szCs w:val="24"/>
              </w:rPr>
            </w:pPr>
            <w:r w:rsidRPr="000634BE">
              <w:rPr>
                <w:rFonts w:asciiTheme="minorHAnsi" w:hAnsiTheme="minorHAnsi" w:cstheme="minorHAnsi"/>
                <w:bCs/>
                <w:color w:val="000000"/>
                <w:sz w:val="24"/>
                <w:szCs w:val="24"/>
              </w:rPr>
              <w:t>ID Poor Card</w:t>
            </w:r>
          </w:p>
        </w:tc>
      </w:tr>
      <w:tr w:rsidR="00D63FC2" w:rsidRPr="000634BE" w:rsidTr="00BD6DF5">
        <w:trPr>
          <w:jc w:val="center"/>
        </w:trPr>
        <w:tc>
          <w:tcPr>
            <w:tcW w:w="2230" w:type="dxa"/>
          </w:tcPr>
          <w:p w:rsidR="00D63FC2" w:rsidRPr="000634BE" w:rsidRDefault="00D63FC2" w:rsidP="00344086">
            <w:pPr>
              <w:pStyle w:val="MediumGrid21"/>
              <w:rPr>
                <w:rFonts w:asciiTheme="minorHAnsi" w:hAnsiTheme="minorHAnsi" w:cstheme="minorHAnsi"/>
                <w:bCs/>
                <w:sz w:val="24"/>
                <w:szCs w:val="24"/>
              </w:rPr>
            </w:pPr>
            <w:r w:rsidRPr="000634BE">
              <w:rPr>
                <w:rFonts w:asciiTheme="minorHAnsi" w:hAnsiTheme="minorHAnsi" w:cstheme="minorHAnsi"/>
                <w:color w:val="000000"/>
                <w:sz w:val="24"/>
                <w:szCs w:val="24"/>
                <w:lang w:val="ru-RU"/>
              </w:rPr>
              <w:t>Battambang</w:t>
            </w:r>
          </w:p>
        </w:tc>
        <w:tc>
          <w:tcPr>
            <w:tcW w:w="2112" w:type="dxa"/>
            <w:shd w:val="clear" w:color="auto" w:fill="FFFFFF"/>
            <w:vAlign w:val="center"/>
          </w:tcPr>
          <w:p w:rsidR="00D63FC2" w:rsidRPr="000634BE" w:rsidRDefault="00431A31" w:rsidP="00BD6DF5">
            <w:pPr>
              <w:autoSpaceDE w:val="0"/>
              <w:autoSpaceDN w:val="0"/>
              <w:adjustRightInd w:val="0"/>
              <w:ind w:left="60" w:right="60"/>
              <w:jc w:val="center"/>
              <w:rPr>
                <w:rFonts w:cstheme="minorHAnsi"/>
                <w:color w:val="000000"/>
                <w:sz w:val="24"/>
                <w:szCs w:val="24"/>
                <w:lang w:val="ru-RU"/>
              </w:rPr>
            </w:pPr>
            <w:r w:rsidRPr="000634BE">
              <w:rPr>
                <w:rFonts w:cstheme="minorHAnsi"/>
                <w:color w:val="000000"/>
                <w:sz w:val="24"/>
                <w:szCs w:val="24"/>
                <w:lang w:val="ru-RU"/>
              </w:rPr>
              <w:t>16</w:t>
            </w:r>
            <w:r w:rsidRPr="000634BE">
              <w:rPr>
                <w:rFonts w:cstheme="minorHAnsi"/>
                <w:color w:val="000000"/>
                <w:sz w:val="24"/>
                <w:szCs w:val="24"/>
              </w:rPr>
              <w:t>.</w:t>
            </w:r>
            <w:r w:rsidR="00D63FC2" w:rsidRPr="000634BE">
              <w:rPr>
                <w:rFonts w:cstheme="minorHAnsi"/>
                <w:color w:val="000000"/>
                <w:sz w:val="24"/>
                <w:szCs w:val="24"/>
                <w:lang w:val="ru-RU"/>
              </w:rPr>
              <w:t>8%</w:t>
            </w:r>
          </w:p>
        </w:tc>
        <w:tc>
          <w:tcPr>
            <w:tcW w:w="2094" w:type="dxa"/>
            <w:shd w:val="clear" w:color="auto" w:fill="FFFFFF"/>
            <w:vAlign w:val="center"/>
          </w:tcPr>
          <w:p w:rsidR="00D63FC2" w:rsidRPr="000634BE" w:rsidRDefault="00431A31" w:rsidP="00BD6DF5">
            <w:pPr>
              <w:autoSpaceDE w:val="0"/>
              <w:autoSpaceDN w:val="0"/>
              <w:adjustRightInd w:val="0"/>
              <w:ind w:left="60" w:right="60"/>
              <w:jc w:val="center"/>
              <w:rPr>
                <w:rFonts w:cstheme="minorHAnsi"/>
                <w:color w:val="000000"/>
                <w:sz w:val="24"/>
                <w:szCs w:val="24"/>
                <w:lang w:val="ru-RU"/>
              </w:rPr>
            </w:pPr>
            <w:r w:rsidRPr="000634BE">
              <w:rPr>
                <w:rFonts w:cstheme="minorHAnsi"/>
                <w:color w:val="000000"/>
                <w:sz w:val="24"/>
                <w:szCs w:val="24"/>
                <w:lang w:val="ru-RU"/>
              </w:rPr>
              <w:t>25</w:t>
            </w:r>
            <w:r w:rsidRPr="000634BE">
              <w:rPr>
                <w:rFonts w:cstheme="minorHAnsi"/>
                <w:color w:val="000000"/>
                <w:sz w:val="24"/>
                <w:szCs w:val="24"/>
              </w:rPr>
              <w:t>.</w:t>
            </w:r>
            <w:r w:rsidR="00D63FC2" w:rsidRPr="000634BE">
              <w:rPr>
                <w:rFonts w:cstheme="minorHAnsi"/>
                <w:color w:val="000000"/>
                <w:sz w:val="24"/>
                <w:szCs w:val="24"/>
                <w:lang w:val="ru-RU"/>
              </w:rPr>
              <w:t>8%</w:t>
            </w:r>
          </w:p>
        </w:tc>
        <w:tc>
          <w:tcPr>
            <w:tcW w:w="1518" w:type="dxa"/>
            <w:shd w:val="clear" w:color="auto" w:fill="FFFFFF"/>
            <w:vAlign w:val="center"/>
          </w:tcPr>
          <w:p w:rsidR="00D63FC2" w:rsidRPr="000634BE" w:rsidRDefault="00431A31" w:rsidP="00BD6DF5">
            <w:pPr>
              <w:autoSpaceDE w:val="0"/>
              <w:autoSpaceDN w:val="0"/>
              <w:adjustRightInd w:val="0"/>
              <w:ind w:left="60" w:right="60"/>
              <w:jc w:val="center"/>
              <w:rPr>
                <w:rFonts w:cstheme="minorHAnsi"/>
                <w:color w:val="000000"/>
                <w:sz w:val="24"/>
                <w:szCs w:val="24"/>
                <w:lang w:val="ru-RU"/>
              </w:rPr>
            </w:pPr>
            <w:r w:rsidRPr="000634BE">
              <w:rPr>
                <w:rFonts w:cstheme="minorHAnsi"/>
                <w:color w:val="000000"/>
                <w:sz w:val="24"/>
                <w:szCs w:val="24"/>
                <w:lang w:val="ru-RU"/>
              </w:rPr>
              <w:t>57</w:t>
            </w:r>
            <w:r w:rsidRPr="000634BE">
              <w:rPr>
                <w:rFonts w:cstheme="minorHAnsi"/>
                <w:color w:val="000000"/>
                <w:sz w:val="24"/>
                <w:szCs w:val="24"/>
              </w:rPr>
              <w:t>.</w:t>
            </w:r>
            <w:r w:rsidR="00D63FC2" w:rsidRPr="000634BE">
              <w:rPr>
                <w:rFonts w:cstheme="minorHAnsi"/>
                <w:color w:val="000000"/>
                <w:sz w:val="24"/>
                <w:szCs w:val="24"/>
                <w:lang w:val="ru-RU"/>
              </w:rPr>
              <w:t>4%</w:t>
            </w:r>
          </w:p>
        </w:tc>
      </w:tr>
      <w:tr w:rsidR="00D63FC2" w:rsidRPr="000634BE" w:rsidTr="00BD6DF5">
        <w:trPr>
          <w:jc w:val="center"/>
        </w:trPr>
        <w:tc>
          <w:tcPr>
            <w:tcW w:w="2230" w:type="dxa"/>
          </w:tcPr>
          <w:p w:rsidR="00D63FC2" w:rsidRPr="000634BE" w:rsidRDefault="00D63FC2" w:rsidP="00344086">
            <w:pPr>
              <w:pStyle w:val="MediumGrid21"/>
              <w:rPr>
                <w:rFonts w:asciiTheme="minorHAnsi" w:hAnsiTheme="minorHAnsi" w:cstheme="minorHAnsi"/>
                <w:bCs/>
                <w:sz w:val="24"/>
                <w:szCs w:val="24"/>
              </w:rPr>
            </w:pPr>
            <w:r w:rsidRPr="000634BE">
              <w:rPr>
                <w:rFonts w:asciiTheme="minorHAnsi" w:hAnsiTheme="minorHAnsi" w:cstheme="minorHAnsi"/>
                <w:color w:val="000000"/>
                <w:sz w:val="24"/>
                <w:szCs w:val="24"/>
                <w:lang w:val="ru-RU"/>
              </w:rPr>
              <w:t>Banteay Meanchey</w:t>
            </w:r>
          </w:p>
        </w:tc>
        <w:tc>
          <w:tcPr>
            <w:tcW w:w="2112" w:type="dxa"/>
            <w:shd w:val="clear" w:color="auto" w:fill="FFFFFF"/>
            <w:vAlign w:val="center"/>
          </w:tcPr>
          <w:p w:rsidR="00D63FC2" w:rsidRPr="000634BE" w:rsidRDefault="00431A31" w:rsidP="00BD6DF5">
            <w:pPr>
              <w:autoSpaceDE w:val="0"/>
              <w:autoSpaceDN w:val="0"/>
              <w:adjustRightInd w:val="0"/>
              <w:ind w:left="60" w:right="60"/>
              <w:jc w:val="center"/>
              <w:rPr>
                <w:rFonts w:cstheme="minorHAnsi"/>
                <w:color w:val="000000"/>
                <w:sz w:val="24"/>
                <w:szCs w:val="24"/>
                <w:lang w:val="ru-RU"/>
              </w:rPr>
            </w:pPr>
            <w:r w:rsidRPr="000634BE">
              <w:rPr>
                <w:rFonts w:cstheme="minorHAnsi"/>
                <w:color w:val="000000"/>
                <w:sz w:val="24"/>
                <w:szCs w:val="24"/>
                <w:lang w:val="ru-RU"/>
              </w:rPr>
              <w:t>6</w:t>
            </w:r>
            <w:r w:rsidRPr="000634BE">
              <w:rPr>
                <w:rFonts w:cstheme="minorHAnsi"/>
                <w:color w:val="000000"/>
                <w:sz w:val="24"/>
                <w:szCs w:val="24"/>
              </w:rPr>
              <w:t>.</w:t>
            </w:r>
            <w:r w:rsidR="00D63FC2" w:rsidRPr="000634BE">
              <w:rPr>
                <w:rFonts w:cstheme="minorHAnsi"/>
                <w:color w:val="000000"/>
                <w:sz w:val="24"/>
                <w:szCs w:val="24"/>
                <w:lang w:val="ru-RU"/>
              </w:rPr>
              <w:t>2%</w:t>
            </w:r>
          </w:p>
        </w:tc>
        <w:tc>
          <w:tcPr>
            <w:tcW w:w="2094" w:type="dxa"/>
            <w:shd w:val="clear" w:color="auto" w:fill="FFFFFF"/>
            <w:vAlign w:val="center"/>
          </w:tcPr>
          <w:p w:rsidR="00D63FC2" w:rsidRPr="000634BE" w:rsidRDefault="00431A31" w:rsidP="00BD6DF5">
            <w:pPr>
              <w:autoSpaceDE w:val="0"/>
              <w:autoSpaceDN w:val="0"/>
              <w:adjustRightInd w:val="0"/>
              <w:ind w:left="60" w:right="60"/>
              <w:jc w:val="center"/>
              <w:rPr>
                <w:rFonts w:cstheme="minorHAnsi"/>
                <w:color w:val="000000"/>
                <w:sz w:val="24"/>
                <w:szCs w:val="24"/>
                <w:lang w:val="ru-RU"/>
              </w:rPr>
            </w:pPr>
            <w:r w:rsidRPr="000634BE">
              <w:rPr>
                <w:rFonts w:cstheme="minorHAnsi"/>
                <w:color w:val="000000"/>
                <w:sz w:val="24"/>
                <w:szCs w:val="24"/>
                <w:lang w:val="ru-RU"/>
              </w:rPr>
              <w:t>20</w:t>
            </w:r>
            <w:r w:rsidRPr="000634BE">
              <w:rPr>
                <w:rFonts w:cstheme="minorHAnsi"/>
                <w:color w:val="000000"/>
                <w:sz w:val="24"/>
                <w:szCs w:val="24"/>
              </w:rPr>
              <w:t>.</w:t>
            </w:r>
            <w:r w:rsidR="00D63FC2" w:rsidRPr="000634BE">
              <w:rPr>
                <w:rFonts w:cstheme="minorHAnsi"/>
                <w:color w:val="000000"/>
                <w:sz w:val="24"/>
                <w:szCs w:val="24"/>
                <w:lang w:val="ru-RU"/>
              </w:rPr>
              <w:t>2%</w:t>
            </w:r>
          </w:p>
        </w:tc>
        <w:tc>
          <w:tcPr>
            <w:tcW w:w="1518" w:type="dxa"/>
            <w:shd w:val="clear" w:color="auto" w:fill="FFFFFF"/>
            <w:vAlign w:val="center"/>
          </w:tcPr>
          <w:p w:rsidR="00D63FC2" w:rsidRPr="000634BE" w:rsidRDefault="00431A31" w:rsidP="00BD6DF5">
            <w:pPr>
              <w:autoSpaceDE w:val="0"/>
              <w:autoSpaceDN w:val="0"/>
              <w:adjustRightInd w:val="0"/>
              <w:ind w:left="60" w:right="60"/>
              <w:jc w:val="center"/>
              <w:rPr>
                <w:rFonts w:cstheme="minorHAnsi"/>
                <w:color w:val="000000"/>
                <w:sz w:val="24"/>
                <w:szCs w:val="24"/>
                <w:lang w:val="ru-RU"/>
              </w:rPr>
            </w:pPr>
            <w:r w:rsidRPr="000634BE">
              <w:rPr>
                <w:rFonts w:cstheme="minorHAnsi"/>
                <w:color w:val="000000"/>
                <w:sz w:val="24"/>
                <w:szCs w:val="24"/>
                <w:lang w:val="ru-RU"/>
              </w:rPr>
              <w:t>73</w:t>
            </w:r>
            <w:r w:rsidRPr="000634BE">
              <w:rPr>
                <w:rFonts w:cstheme="minorHAnsi"/>
                <w:color w:val="000000"/>
                <w:sz w:val="24"/>
                <w:szCs w:val="24"/>
              </w:rPr>
              <w:t>.</w:t>
            </w:r>
            <w:r w:rsidR="00D63FC2" w:rsidRPr="000634BE">
              <w:rPr>
                <w:rFonts w:cstheme="minorHAnsi"/>
                <w:color w:val="000000"/>
                <w:sz w:val="24"/>
                <w:szCs w:val="24"/>
                <w:lang w:val="ru-RU"/>
              </w:rPr>
              <w:t>6%</w:t>
            </w:r>
          </w:p>
        </w:tc>
      </w:tr>
      <w:tr w:rsidR="00D63FC2" w:rsidRPr="000634BE" w:rsidTr="00BD6DF5">
        <w:trPr>
          <w:jc w:val="center"/>
        </w:trPr>
        <w:tc>
          <w:tcPr>
            <w:tcW w:w="2230" w:type="dxa"/>
          </w:tcPr>
          <w:p w:rsidR="00D63FC2" w:rsidRPr="000634BE" w:rsidRDefault="00D63FC2" w:rsidP="00344086">
            <w:pPr>
              <w:pStyle w:val="MediumGrid21"/>
              <w:rPr>
                <w:rFonts w:asciiTheme="minorHAnsi" w:hAnsiTheme="minorHAnsi" w:cstheme="minorHAnsi"/>
                <w:bCs/>
                <w:sz w:val="24"/>
                <w:szCs w:val="24"/>
              </w:rPr>
            </w:pPr>
            <w:r w:rsidRPr="000634BE">
              <w:rPr>
                <w:rFonts w:asciiTheme="minorHAnsi" w:hAnsiTheme="minorHAnsi" w:cstheme="minorHAnsi"/>
                <w:color w:val="000000"/>
                <w:sz w:val="24"/>
                <w:szCs w:val="24"/>
                <w:lang w:val="ru-RU"/>
              </w:rPr>
              <w:t>Pailin</w:t>
            </w:r>
          </w:p>
        </w:tc>
        <w:tc>
          <w:tcPr>
            <w:tcW w:w="2112" w:type="dxa"/>
            <w:shd w:val="clear" w:color="auto" w:fill="FFFFFF"/>
            <w:vAlign w:val="center"/>
          </w:tcPr>
          <w:p w:rsidR="00D63FC2" w:rsidRPr="000634BE" w:rsidRDefault="00431A31" w:rsidP="00BD6DF5">
            <w:pPr>
              <w:autoSpaceDE w:val="0"/>
              <w:autoSpaceDN w:val="0"/>
              <w:adjustRightInd w:val="0"/>
              <w:ind w:left="60" w:right="60"/>
              <w:jc w:val="center"/>
              <w:rPr>
                <w:rFonts w:cstheme="minorHAnsi"/>
                <w:color w:val="000000"/>
                <w:sz w:val="24"/>
                <w:szCs w:val="24"/>
                <w:lang w:val="ru-RU"/>
              </w:rPr>
            </w:pPr>
            <w:r w:rsidRPr="000634BE">
              <w:rPr>
                <w:rFonts w:cstheme="minorHAnsi"/>
                <w:color w:val="000000"/>
                <w:sz w:val="24"/>
                <w:szCs w:val="24"/>
                <w:lang w:val="ru-RU"/>
              </w:rPr>
              <w:t>8</w:t>
            </w:r>
            <w:r w:rsidRPr="000634BE">
              <w:rPr>
                <w:rFonts w:cstheme="minorHAnsi"/>
                <w:color w:val="000000"/>
                <w:sz w:val="24"/>
                <w:szCs w:val="24"/>
              </w:rPr>
              <w:t>.</w:t>
            </w:r>
            <w:r w:rsidR="00D63FC2" w:rsidRPr="000634BE">
              <w:rPr>
                <w:rFonts w:cstheme="minorHAnsi"/>
                <w:color w:val="000000"/>
                <w:sz w:val="24"/>
                <w:szCs w:val="24"/>
                <w:lang w:val="ru-RU"/>
              </w:rPr>
              <w:t>5%</w:t>
            </w:r>
          </w:p>
        </w:tc>
        <w:tc>
          <w:tcPr>
            <w:tcW w:w="2094" w:type="dxa"/>
            <w:shd w:val="clear" w:color="auto" w:fill="FFFFFF"/>
            <w:vAlign w:val="center"/>
          </w:tcPr>
          <w:p w:rsidR="00D63FC2" w:rsidRPr="000634BE" w:rsidRDefault="00431A31" w:rsidP="00BD6DF5">
            <w:pPr>
              <w:autoSpaceDE w:val="0"/>
              <w:autoSpaceDN w:val="0"/>
              <w:adjustRightInd w:val="0"/>
              <w:ind w:left="60" w:right="60"/>
              <w:jc w:val="center"/>
              <w:rPr>
                <w:rFonts w:cstheme="minorHAnsi"/>
                <w:color w:val="000000"/>
                <w:sz w:val="24"/>
                <w:szCs w:val="24"/>
                <w:lang w:val="ru-RU"/>
              </w:rPr>
            </w:pPr>
            <w:r w:rsidRPr="000634BE">
              <w:rPr>
                <w:rFonts w:cstheme="minorHAnsi"/>
                <w:color w:val="000000"/>
                <w:sz w:val="24"/>
                <w:szCs w:val="24"/>
                <w:lang w:val="ru-RU"/>
              </w:rPr>
              <w:t>22</w:t>
            </w:r>
            <w:r w:rsidRPr="000634BE">
              <w:rPr>
                <w:rFonts w:cstheme="minorHAnsi"/>
                <w:color w:val="000000"/>
                <w:sz w:val="24"/>
                <w:szCs w:val="24"/>
              </w:rPr>
              <w:t>.</w:t>
            </w:r>
            <w:r w:rsidR="00D63FC2" w:rsidRPr="000634BE">
              <w:rPr>
                <w:rFonts w:cstheme="minorHAnsi"/>
                <w:color w:val="000000"/>
                <w:sz w:val="24"/>
                <w:szCs w:val="24"/>
                <w:lang w:val="ru-RU"/>
              </w:rPr>
              <w:t>5%</w:t>
            </w:r>
          </w:p>
        </w:tc>
        <w:tc>
          <w:tcPr>
            <w:tcW w:w="1518" w:type="dxa"/>
            <w:shd w:val="clear" w:color="auto" w:fill="FFFFFF"/>
            <w:vAlign w:val="center"/>
          </w:tcPr>
          <w:p w:rsidR="00D63FC2" w:rsidRPr="000634BE" w:rsidRDefault="00431A31" w:rsidP="00BD6DF5">
            <w:pPr>
              <w:autoSpaceDE w:val="0"/>
              <w:autoSpaceDN w:val="0"/>
              <w:adjustRightInd w:val="0"/>
              <w:ind w:left="60" w:right="60"/>
              <w:jc w:val="center"/>
              <w:rPr>
                <w:rFonts w:cstheme="minorHAnsi"/>
                <w:color w:val="000000"/>
                <w:sz w:val="24"/>
                <w:szCs w:val="24"/>
                <w:lang w:val="ru-RU"/>
              </w:rPr>
            </w:pPr>
            <w:r w:rsidRPr="000634BE">
              <w:rPr>
                <w:rFonts w:cstheme="minorHAnsi"/>
                <w:color w:val="000000"/>
                <w:sz w:val="24"/>
                <w:szCs w:val="24"/>
                <w:lang w:val="ru-RU"/>
              </w:rPr>
              <w:t>69</w:t>
            </w:r>
            <w:r w:rsidRPr="000634BE">
              <w:rPr>
                <w:rFonts w:cstheme="minorHAnsi"/>
                <w:color w:val="000000"/>
                <w:sz w:val="24"/>
                <w:szCs w:val="24"/>
              </w:rPr>
              <w:t>.</w:t>
            </w:r>
            <w:r w:rsidR="00D63FC2" w:rsidRPr="000634BE">
              <w:rPr>
                <w:rFonts w:cstheme="minorHAnsi"/>
                <w:color w:val="000000"/>
                <w:sz w:val="24"/>
                <w:szCs w:val="24"/>
                <w:lang w:val="ru-RU"/>
              </w:rPr>
              <w:t>0%</w:t>
            </w:r>
          </w:p>
        </w:tc>
      </w:tr>
      <w:tr w:rsidR="00D63FC2" w:rsidRPr="000634BE" w:rsidTr="00BD6DF5">
        <w:trPr>
          <w:jc w:val="center"/>
        </w:trPr>
        <w:tc>
          <w:tcPr>
            <w:tcW w:w="2230" w:type="dxa"/>
          </w:tcPr>
          <w:p w:rsidR="00D63FC2" w:rsidRPr="000634BE" w:rsidRDefault="00D63FC2" w:rsidP="00344086">
            <w:pPr>
              <w:pStyle w:val="MediumGrid21"/>
              <w:rPr>
                <w:rFonts w:asciiTheme="minorHAnsi" w:hAnsiTheme="minorHAnsi" w:cstheme="minorHAnsi"/>
                <w:color w:val="000000"/>
                <w:sz w:val="24"/>
                <w:szCs w:val="24"/>
              </w:rPr>
            </w:pPr>
            <w:r w:rsidRPr="000634BE">
              <w:rPr>
                <w:rFonts w:asciiTheme="minorHAnsi" w:hAnsiTheme="minorHAnsi" w:cstheme="minorHAnsi"/>
                <w:color w:val="000000"/>
                <w:sz w:val="24"/>
                <w:szCs w:val="24"/>
              </w:rPr>
              <w:t>Total</w:t>
            </w:r>
          </w:p>
        </w:tc>
        <w:tc>
          <w:tcPr>
            <w:tcW w:w="2112" w:type="dxa"/>
            <w:shd w:val="clear" w:color="auto" w:fill="FFFFFF"/>
            <w:vAlign w:val="center"/>
          </w:tcPr>
          <w:p w:rsidR="00D63FC2" w:rsidRPr="000634BE" w:rsidRDefault="00431A31" w:rsidP="00BD6DF5">
            <w:pPr>
              <w:autoSpaceDE w:val="0"/>
              <w:autoSpaceDN w:val="0"/>
              <w:adjustRightInd w:val="0"/>
              <w:ind w:left="60" w:right="60"/>
              <w:jc w:val="center"/>
              <w:rPr>
                <w:rFonts w:cstheme="minorHAnsi"/>
                <w:color w:val="000000"/>
                <w:sz w:val="24"/>
                <w:szCs w:val="24"/>
                <w:lang w:val="ru-RU"/>
              </w:rPr>
            </w:pPr>
            <w:r w:rsidRPr="000634BE">
              <w:rPr>
                <w:rFonts w:cstheme="minorHAnsi"/>
                <w:color w:val="000000"/>
                <w:sz w:val="24"/>
                <w:szCs w:val="24"/>
                <w:lang w:val="ru-RU"/>
              </w:rPr>
              <w:t>12</w:t>
            </w:r>
            <w:r w:rsidRPr="000634BE">
              <w:rPr>
                <w:rFonts w:cstheme="minorHAnsi"/>
                <w:color w:val="000000"/>
                <w:sz w:val="24"/>
                <w:szCs w:val="24"/>
              </w:rPr>
              <w:t>.</w:t>
            </w:r>
            <w:r w:rsidR="00D63FC2" w:rsidRPr="000634BE">
              <w:rPr>
                <w:rFonts w:cstheme="minorHAnsi"/>
                <w:color w:val="000000"/>
                <w:sz w:val="24"/>
                <w:szCs w:val="24"/>
                <w:lang w:val="ru-RU"/>
              </w:rPr>
              <w:t>8%</w:t>
            </w:r>
          </w:p>
        </w:tc>
        <w:tc>
          <w:tcPr>
            <w:tcW w:w="2094" w:type="dxa"/>
            <w:shd w:val="clear" w:color="auto" w:fill="FFFFFF"/>
            <w:vAlign w:val="center"/>
          </w:tcPr>
          <w:p w:rsidR="00D63FC2" w:rsidRPr="000634BE" w:rsidRDefault="00431A31" w:rsidP="00BD6DF5">
            <w:pPr>
              <w:autoSpaceDE w:val="0"/>
              <w:autoSpaceDN w:val="0"/>
              <w:adjustRightInd w:val="0"/>
              <w:ind w:left="60" w:right="60"/>
              <w:jc w:val="center"/>
              <w:rPr>
                <w:rFonts w:cstheme="minorHAnsi"/>
                <w:color w:val="000000"/>
                <w:sz w:val="24"/>
                <w:szCs w:val="24"/>
                <w:lang w:val="ru-RU"/>
              </w:rPr>
            </w:pPr>
            <w:r w:rsidRPr="000634BE">
              <w:rPr>
                <w:rFonts w:cstheme="minorHAnsi"/>
                <w:color w:val="000000"/>
                <w:sz w:val="24"/>
                <w:szCs w:val="24"/>
                <w:lang w:val="ru-RU"/>
              </w:rPr>
              <w:t>23</w:t>
            </w:r>
            <w:r w:rsidRPr="000634BE">
              <w:rPr>
                <w:rFonts w:cstheme="minorHAnsi"/>
                <w:color w:val="000000"/>
                <w:sz w:val="24"/>
                <w:szCs w:val="24"/>
              </w:rPr>
              <w:t>.</w:t>
            </w:r>
            <w:r w:rsidR="00D63FC2" w:rsidRPr="000634BE">
              <w:rPr>
                <w:rFonts w:cstheme="minorHAnsi"/>
                <w:color w:val="000000"/>
                <w:sz w:val="24"/>
                <w:szCs w:val="24"/>
                <w:lang w:val="ru-RU"/>
              </w:rPr>
              <w:t>8%</w:t>
            </w:r>
          </w:p>
        </w:tc>
        <w:tc>
          <w:tcPr>
            <w:tcW w:w="1518" w:type="dxa"/>
            <w:shd w:val="clear" w:color="auto" w:fill="FFFFFF"/>
            <w:vAlign w:val="center"/>
          </w:tcPr>
          <w:p w:rsidR="00D63FC2" w:rsidRPr="000634BE" w:rsidRDefault="00431A31" w:rsidP="00BD6DF5">
            <w:pPr>
              <w:autoSpaceDE w:val="0"/>
              <w:autoSpaceDN w:val="0"/>
              <w:adjustRightInd w:val="0"/>
              <w:ind w:left="60" w:right="60"/>
              <w:jc w:val="center"/>
              <w:rPr>
                <w:rFonts w:cstheme="minorHAnsi"/>
                <w:color w:val="000000"/>
                <w:sz w:val="24"/>
                <w:szCs w:val="24"/>
                <w:lang w:val="ru-RU"/>
              </w:rPr>
            </w:pPr>
            <w:r w:rsidRPr="000634BE">
              <w:rPr>
                <w:rFonts w:cstheme="minorHAnsi"/>
                <w:color w:val="000000"/>
                <w:sz w:val="24"/>
                <w:szCs w:val="24"/>
                <w:lang w:val="ru-RU"/>
              </w:rPr>
              <w:t>63</w:t>
            </w:r>
            <w:r w:rsidRPr="000634BE">
              <w:rPr>
                <w:rFonts w:cstheme="minorHAnsi"/>
                <w:color w:val="000000"/>
                <w:sz w:val="24"/>
                <w:szCs w:val="24"/>
              </w:rPr>
              <w:t>.</w:t>
            </w:r>
            <w:r w:rsidR="00D63FC2" w:rsidRPr="000634BE">
              <w:rPr>
                <w:rFonts w:cstheme="minorHAnsi"/>
                <w:color w:val="000000"/>
                <w:sz w:val="24"/>
                <w:szCs w:val="24"/>
                <w:lang w:val="ru-RU"/>
              </w:rPr>
              <w:t>3%</w:t>
            </w:r>
          </w:p>
        </w:tc>
      </w:tr>
    </w:tbl>
    <w:p w:rsidR="00F13B1D" w:rsidRPr="000634BE" w:rsidRDefault="00F13B1D" w:rsidP="00344086">
      <w:pPr>
        <w:pStyle w:val="MediumGrid21"/>
        <w:rPr>
          <w:rFonts w:asciiTheme="minorHAnsi" w:hAnsiTheme="minorHAnsi" w:cstheme="minorHAnsi"/>
          <w:color w:val="5B9BD5" w:themeColor="accent1"/>
          <w:sz w:val="24"/>
          <w:szCs w:val="24"/>
        </w:rPr>
      </w:pPr>
    </w:p>
    <w:p w:rsidR="00CC50DA" w:rsidRPr="000634BE" w:rsidRDefault="00BD6DF5" w:rsidP="00344086">
      <w:pPr>
        <w:widowControl w:val="0"/>
        <w:autoSpaceDE w:val="0"/>
        <w:autoSpaceDN w:val="0"/>
        <w:adjustRightInd w:val="0"/>
        <w:spacing w:after="0" w:line="240" w:lineRule="auto"/>
        <w:jc w:val="both"/>
        <w:rPr>
          <w:rFonts w:eastAsiaTheme="minorEastAsia" w:cstheme="minorHAnsi"/>
          <w:sz w:val="24"/>
          <w:szCs w:val="24"/>
        </w:rPr>
      </w:pPr>
      <w:r w:rsidRPr="000634BE">
        <w:rPr>
          <w:rFonts w:eastAsiaTheme="minorEastAsia" w:cstheme="minorHAnsi"/>
          <w:sz w:val="24"/>
          <w:szCs w:val="24"/>
        </w:rPr>
        <w:t xml:space="preserve">The CFRII </w:t>
      </w:r>
      <w:r w:rsidR="00CC50DA" w:rsidRPr="000634BE">
        <w:rPr>
          <w:rFonts w:eastAsiaTheme="minorEastAsia" w:cstheme="minorHAnsi"/>
          <w:sz w:val="24"/>
          <w:szCs w:val="24"/>
        </w:rPr>
        <w:t xml:space="preserve">Mid-Term Review’s (MTRs) assertion that the project was relevant because it gave beneficiaries the ability to make use of previously unused or partially used land is not quite as straightforward as suggested (in part due to the numbers using suspect land as mentioned above), but the Final Evaluation and this Household Impact Study confirm that clearance </w:t>
      </w:r>
      <w:r w:rsidR="00CC50DA" w:rsidRPr="000634BE">
        <w:rPr>
          <w:rFonts w:eastAsiaTheme="minorEastAsia" w:cstheme="minorHAnsi"/>
          <w:i/>
          <w:sz w:val="24"/>
          <w:szCs w:val="24"/>
        </w:rPr>
        <w:t>‘was vital in raising the family income’</w:t>
      </w:r>
      <w:r w:rsidR="00CC50DA" w:rsidRPr="000634BE">
        <w:rPr>
          <w:rFonts w:eastAsiaTheme="minorEastAsia" w:cstheme="minorHAnsi"/>
          <w:sz w:val="24"/>
          <w:szCs w:val="24"/>
        </w:rPr>
        <w:t xml:space="preserve">, although not in most cases above subsistence as asserted by the MTR, bearing in mind that roughly only one third of the beneficiaries identified by the Household study were ID poor, and the vast majority were using some or all of the land cleared under </w:t>
      </w:r>
      <w:r w:rsidRPr="000634BE">
        <w:rPr>
          <w:rFonts w:eastAsiaTheme="minorEastAsia" w:cstheme="minorHAnsi"/>
          <w:sz w:val="24"/>
          <w:szCs w:val="24"/>
        </w:rPr>
        <w:t>CFRII</w:t>
      </w:r>
      <w:r w:rsidR="00CC50DA" w:rsidRPr="000634BE">
        <w:rPr>
          <w:rFonts w:eastAsiaTheme="minorEastAsia" w:cstheme="minorHAnsi"/>
          <w:sz w:val="24"/>
          <w:szCs w:val="24"/>
        </w:rPr>
        <w:t xml:space="preserve">, again a function of the informal private sector, and self-help village demining. </w:t>
      </w:r>
    </w:p>
    <w:p w:rsidR="00CC50DA" w:rsidRPr="000634BE" w:rsidRDefault="00CC50DA" w:rsidP="00344086">
      <w:pPr>
        <w:widowControl w:val="0"/>
        <w:autoSpaceDE w:val="0"/>
        <w:autoSpaceDN w:val="0"/>
        <w:adjustRightInd w:val="0"/>
        <w:spacing w:after="0" w:line="240" w:lineRule="auto"/>
        <w:jc w:val="both"/>
        <w:rPr>
          <w:rFonts w:eastAsiaTheme="minorEastAsia" w:cstheme="minorHAnsi"/>
          <w:sz w:val="24"/>
          <w:szCs w:val="24"/>
        </w:rPr>
      </w:pPr>
    </w:p>
    <w:p w:rsidR="00CC50DA" w:rsidRPr="000634BE" w:rsidRDefault="00CC50DA" w:rsidP="00344086">
      <w:pPr>
        <w:widowControl w:val="0"/>
        <w:autoSpaceDE w:val="0"/>
        <w:autoSpaceDN w:val="0"/>
        <w:adjustRightInd w:val="0"/>
        <w:spacing w:after="0" w:line="240" w:lineRule="auto"/>
        <w:jc w:val="both"/>
        <w:rPr>
          <w:rFonts w:eastAsiaTheme="minorEastAsia" w:cstheme="minorHAnsi"/>
          <w:sz w:val="24"/>
          <w:szCs w:val="24"/>
        </w:rPr>
      </w:pPr>
      <w:r w:rsidRPr="000634BE">
        <w:rPr>
          <w:rFonts w:eastAsiaTheme="minorEastAsia" w:cstheme="minorHAnsi"/>
          <w:sz w:val="24"/>
          <w:szCs w:val="24"/>
        </w:rPr>
        <w:t>The relevance of focusing a land release mine action project on the poor, on attempting to make it ‘pro-poor’ is questionable since the evidence revealed by both th</w:t>
      </w:r>
      <w:r w:rsidR="00360022" w:rsidRPr="000634BE">
        <w:rPr>
          <w:rFonts w:eastAsiaTheme="minorEastAsia" w:cstheme="minorHAnsi"/>
          <w:sz w:val="24"/>
          <w:szCs w:val="24"/>
        </w:rPr>
        <w:t>e Final Evaluation of Clearing for Results II</w:t>
      </w:r>
      <w:r w:rsidRPr="000634BE">
        <w:rPr>
          <w:rFonts w:eastAsiaTheme="minorEastAsia" w:cstheme="minorHAnsi"/>
          <w:sz w:val="24"/>
          <w:szCs w:val="24"/>
        </w:rPr>
        <w:t xml:space="preserve"> and th</w:t>
      </w:r>
      <w:r w:rsidR="00360022" w:rsidRPr="000634BE">
        <w:rPr>
          <w:rFonts w:eastAsiaTheme="minorEastAsia" w:cstheme="minorHAnsi"/>
          <w:sz w:val="24"/>
          <w:szCs w:val="24"/>
        </w:rPr>
        <w:t xml:space="preserve">is </w:t>
      </w:r>
      <w:r w:rsidRPr="000634BE">
        <w:rPr>
          <w:rFonts w:eastAsiaTheme="minorEastAsia" w:cstheme="minorHAnsi"/>
          <w:sz w:val="24"/>
          <w:szCs w:val="24"/>
        </w:rPr>
        <w:t>household study is that almost by definition the real ‘poor’ are landless, or have only very small subsistence plots</w:t>
      </w:r>
      <w:r w:rsidR="007937A5" w:rsidRPr="000634BE">
        <w:rPr>
          <w:rFonts w:eastAsiaTheme="minorEastAsia" w:cstheme="minorHAnsi"/>
          <w:sz w:val="24"/>
          <w:szCs w:val="24"/>
        </w:rPr>
        <w:t xml:space="preserve"> (less than one hectare)</w:t>
      </w:r>
      <w:r w:rsidRPr="000634BE">
        <w:rPr>
          <w:rFonts w:eastAsiaTheme="minorEastAsia" w:cstheme="minorHAnsi"/>
          <w:sz w:val="24"/>
          <w:szCs w:val="24"/>
        </w:rPr>
        <w:t>, and with only one possible exception</w:t>
      </w:r>
      <w:r w:rsidRPr="000634BE">
        <w:rPr>
          <w:rStyle w:val="FootnoteReference"/>
          <w:rFonts w:eastAsiaTheme="minorEastAsia" w:cstheme="minorHAnsi"/>
          <w:sz w:val="24"/>
          <w:szCs w:val="24"/>
        </w:rPr>
        <w:footnoteReference w:id="1"/>
      </w:r>
      <w:r w:rsidRPr="000634BE">
        <w:rPr>
          <w:rFonts w:eastAsiaTheme="minorEastAsia" w:cstheme="minorHAnsi"/>
          <w:sz w:val="24"/>
          <w:szCs w:val="24"/>
        </w:rPr>
        <w:t xml:space="preserve"> at no time did any evidence occur to suggest that land release was ‘for the poor’</w:t>
      </w:r>
      <w:r w:rsidRPr="000634BE">
        <w:rPr>
          <w:rStyle w:val="FootnoteReference"/>
          <w:rFonts w:eastAsiaTheme="minorEastAsia" w:cstheme="minorHAnsi"/>
          <w:sz w:val="24"/>
          <w:szCs w:val="24"/>
        </w:rPr>
        <w:footnoteReference w:id="2"/>
      </w:r>
      <w:r w:rsidRPr="000634BE">
        <w:rPr>
          <w:rFonts w:eastAsiaTheme="minorEastAsia" w:cstheme="minorHAnsi"/>
          <w:sz w:val="24"/>
          <w:szCs w:val="24"/>
        </w:rPr>
        <w:t>. In fact to the contrary, most beneficiaries were seen to be either ‘middle class’ or ‘rich’, findings that have also been observed by other recent donor evaluations</w:t>
      </w:r>
      <w:r w:rsidRPr="000634BE">
        <w:rPr>
          <w:rStyle w:val="FootnoteReference"/>
          <w:rFonts w:eastAsiaTheme="minorEastAsia" w:cstheme="minorHAnsi"/>
          <w:sz w:val="24"/>
          <w:szCs w:val="24"/>
        </w:rPr>
        <w:footnoteReference w:id="3"/>
      </w:r>
      <w:r w:rsidRPr="000634BE">
        <w:rPr>
          <w:rFonts w:eastAsiaTheme="minorEastAsia" w:cstheme="minorHAnsi"/>
          <w:sz w:val="24"/>
          <w:szCs w:val="24"/>
        </w:rPr>
        <w:t xml:space="preserve">. This does not make </w:t>
      </w:r>
      <w:r w:rsidR="00BD6DF5" w:rsidRPr="000634BE">
        <w:rPr>
          <w:rFonts w:eastAsiaTheme="minorEastAsia" w:cstheme="minorHAnsi"/>
          <w:sz w:val="24"/>
          <w:szCs w:val="24"/>
        </w:rPr>
        <w:t>CFRII</w:t>
      </w:r>
      <w:r w:rsidRPr="000634BE">
        <w:rPr>
          <w:rFonts w:eastAsiaTheme="minorEastAsia" w:cstheme="minorHAnsi"/>
          <w:sz w:val="24"/>
          <w:szCs w:val="24"/>
        </w:rPr>
        <w:t xml:space="preserve"> any less relevant, but rather suggests the conceptual assumptions underpinning the project’s central output is unrealistic, and not relevant given the actual conditions existing in mine-affected villages. </w:t>
      </w:r>
      <w:r w:rsidR="00BD6DF5" w:rsidRPr="000634BE">
        <w:rPr>
          <w:rFonts w:eastAsiaTheme="minorEastAsia" w:cstheme="minorHAnsi"/>
          <w:sz w:val="24"/>
          <w:szCs w:val="24"/>
        </w:rPr>
        <w:t>CFRII</w:t>
      </w:r>
      <w:r w:rsidRPr="000634BE">
        <w:rPr>
          <w:rFonts w:eastAsiaTheme="minorEastAsia" w:cstheme="minorHAnsi"/>
          <w:sz w:val="24"/>
          <w:szCs w:val="24"/>
        </w:rPr>
        <w:t>, and no mine action in Cambodia, exists as a form of land / income re-distribution to the poor (who would likely either not to use sell their land anyway once cleared as they lack the capital to exploit it in an economically efficient way</w:t>
      </w:r>
      <w:r w:rsidRPr="000634BE">
        <w:rPr>
          <w:rStyle w:val="FootnoteReference"/>
          <w:rFonts w:eastAsiaTheme="minorEastAsia" w:cstheme="minorHAnsi"/>
          <w:sz w:val="24"/>
          <w:szCs w:val="24"/>
        </w:rPr>
        <w:footnoteReference w:id="4"/>
      </w:r>
      <w:r w:rsidRPr="000634BE">
        <w:rPr>
          <w:rFonts w:eastAsiaTheme="minorEastAsia" w:cstheme="minorHAnsi"/>
          <w:sz w:val="24"/>
          <w:szCs w:val="24"/>
        </w:rPr>
        <w:t xml:space="preserve">), and high levels of retention of land by </w:t>
      </w:r>
      <w:r w:rsidR="00BD6DF5" w:rsidRPr="000634BE">
        <w:rPr>
          <w:rFonts w:eastAsiaTheme="minorEastAsia" w:cstheme="minorHAnsi"/>
          <w:sz w:val="24"/>
          <w:szCs w:val="24"/>
        </w:rPr>
        <w:t>CFRII</w:t>
      </w:r>
      <w:r w:rsidRPr="000634BE">
        <w:rPr>
          <w:rFonts w:eastAsiaTheme="minorEastAsia" w:cstheme="minorHAnsi"/>
          <w:sz w:val="24"/>
          <w:szCs w:val="24"/>
        </w:rPr>
        <w:t xml:space="preserve"> beneficiaries shows they have the ca</w:t>
      </w:r>
      <w:r w:rsidR="00BD6DF5" w:rsidRPr="000634BE">
        <w:rPr>
          <w:rFonts w:eastAsiaTheme="minorEastAsia" w:cstheme="minorHAnsi"/>
          <w:sz w:val="24"/>
          <w:szCs w:val="24"/>
        </w:rPr>
        <w:t>pital to benefit from clearance</w:t>
      </w:r>
      <w:r w:rsidRPr="000634BE">
        <w:rPr>
          <w:rFonts w:eastAsiaTheme="minorEastAsia" w:cstheme="minorHAnsi"/>
          <w:sz w:val="24"/>
          <w:szCs w:val="24"/>
        </w:rPr>
        <w:t xml:space="preserve">. </w:t>
      </w:r>
      <w:r w:rsidR="0003396D" w:rsidRPr="000634BE">
        <w:rPr>
          <w:rFonts w:eastAsiaTheme="minorEastAsia" w:cstheme="minorHAnsi"/>
          <w:sz w:val="24"/>
          <w:szCs w:val="24"/>
        </w:rPr>
        <w:t xml:space="preserve">This would require some form of agreed land distribution mechanism, which with the exception </w:t>
      </w:r>
      <w:r w:rsidR="0003396D" w:rsidRPr="000634BE">
        <w:rPr>
          <w:rFonts w:eastAsiaTheme="minorEastAsia" w:cstheme="minorHAnsi"/>
          <w:sz w:val="24"/>
          <w:szCs w:val="24"/>
        </w:rPr>
        <w:lastRenderedPageBreak/>
        <w:t>of the SLC procedure</w:t>
      </w:r>
      <w:r w:rsidR="0003396D" w:rsidRPr="000634BE">
        <w:rPr>
          <w:rStyle w:val="FootnoteReference"/>
          <w:rFonts w:eastAsiaTheme="minorEastAsia" w:cstheme="minorHAnsi"/>
          <w:sz w:val="24"/>
          <w:szCs w:val="24"/>
        </w:rPr>
        <w:footnoteReference w:id="5"/>
      </w:r>
      <w:r w:rsidR="0003396D" w:rsidRPr="000634BE">
        <w:rPr>
          <w:rFonts w:eastAsiaTheme="minorEastAsia" w:cstheme="minorHAnsi"/>
          <w:sz w:val="24"/>
          <w:szCs w:val="24"/>
        </w:rPr>
        <w:t>, is rarely enacted</w:t>
      </w:r>
      <w:r w:rsidR="0003396D" w:rsidRPr="000634BE">
        <w:rPr>
          <w:rStyle w:val="FootnoteReference"/>
          <w:rFonts w:eastAsiaTheme="minorEastAsia" w:cstheme="minorHAnsi"/>
          <w:sz w:val="24"/>
          <w:szCs w:val="24"/>
        </w:rPr>
        <w:footnoteReference w:id="6"/>
      </w:r>
      <w:r w:rsidR="0003396D" w:rsidRPr="000634BE">
        <w:rPr>
          <w:rFonts w:eastAsiaTheme="minorEastAsia" w:cstheme="minorHAnsi"/>
          <w:sz w:val="24"/>
          <w:szCs w:val="24"/>
        </w:rPr>
        <w:t xml:space="preserve">. </w:t>
      </w:r>
      <w:r w:rsidRPr="000634BE">
        <w:rPr>
          <w:rFonts w:eastAsiaTheme="minorEastAsia" w:cstheme="minorHAnsi"/>
          <w:sz w:val="24"/>
          <w:szCs w:val="24"/>
        </w:rPr>
        <w:t>This also implies that there is free land, not being used because of its contaminated state. Neither of these conditions exist in reality, and as has been seen the need to claim, clear and cultivate land to gain title is a motive for risk-taking informal clearance at village level. Furthermore, as discussed below in the effectiveness section, the bottom-up prioritization and planning, especially the task selection processes within the commune and village, are driven more by technical considerations</w:t>
      </w:r>
      <w:r w:rsidRPr="000634BE">
        <w:rPr>
          <w:rStyle w:val="FootnoteReference"/>
          <w:rFonts w:eastAsiaTheme="minorEastAsia" w:cstheme="minorHAnsi"/>
          <w:sz w:val="24"/>
          <w:szCs w:val="24"/>
        </w:rPr>
        <w:footnoteReference w:id="7"/>
      </w:r>
      <w:r w:rsidRPr="000634BE">
        <w:rPr>
          <w:rFonts w:eastAsiaTheme="minorEastAsia" w:cstheme="minorHAnsi"/>
          <w:sz w:val="24"/>
          <w:szCs w:val="24"/>
        </w:rPr>
        <w:t xml:space="preserve"> than any reference to social situation of the beneficiaries</w:t>
      </w:r>
    </w:p>
    <w:p w:rsidR="00F13B1D" w:rsidRPr="000634BE" w:rsidRDefault="00F13B1D" w:rsidP="00344086">
      <w:pPr>
        <w:pStyle w:val="MediumGrid21"/>
        <w:rPr>
          <w:rFonts w:asciiTheme="minorHAnsi" w:hAnsiTheme="minorHAnsi" w:cstheme="minorHAnsi"/>
          <w:color w:val="5B9BD5" w:themeColor="accent1"/>
          <w:sz w:val="24"/>
          <w:szCs w:val="24"/>
        </w:rPr>
      </w:pPr>
    </w:p>
    <w:p w:rsidR="004773F6" w:rsidRPr="000634BE" w:rsidRDefault="004773F6" w:rsidP="00BD6DF5">
      <w:pPr>
        <w:pBdr>
          <w:bottom w:val="single" w:sz="4" w:space="1" w:color="auto"/>
        </w:pBdr>
        <w:spacing w:after="0" w:line="240" w:lineRule="auto"/>
        <w:jc w:val="both"/>
        <w:rPr>
          <w:rFonts w:cstheme="minorHAnsi"/>
          <w:sz w:val="24"/>
          <w:szCs w:val="24"/>
        </w:rPr>
      </w:pPr>
    </w:p>
    <w:p w:rsidR="00BD6DF5" w:rsidRPr="000634BE" w:rsidRDefault="00BD6DF5" w:rsidP="0064340A">
      <w:pPr>
        <w:pStyle w:val="Heading1"/>
        <w:jc w:val="left"/>
        <w:rPr>
          <w:rFonts w:asciiTheme="minorHAnsi" w:hAnsiTheme="minorHAnsi" w:cstheme="minorHAnsi"/>
          <w:sz w:val="24"/>
          <w:szCs w:val="24"/>
        </w:rPr>
      </w:pPr>
      <w:bookmarkStart w:id="5" w:name="_Toc439078533"/>
      <w:r w:rsidRPr="000634BE">
        <w:rPr>
          <w:rFonts w:asciiTheme="minorHAnsi" w:hAnsiTheme="minorHAnsi" w:cstheme="minorHAnsi"/>
          <w:sz w:val="24"/>
          <w:szCs w:val="24"/>
        </w:rPr>
        <w:t>F</w:t>
      </w:r>
      <w:r w:rsidR="0064340A">
        <w:rPr>
          <w:rFonts w:asciiTheme="minorHAnsi" w:hAnsiTheme="minorHAnsi" w:cstheme="minorHAnsi"/>
          <w:sz w:val="24"/>
          <w:szCs w:val="24"/>
        </w:rPr>
        <w:t>INDINGS</w:t>
      </w:r>
      <w:bookmarkEnd w:id="5"/>
    </w:p>
    <w:p w:rsidR="00BD6DF5" w:rsidRPr="000634BE" w:rsidRDefault="00BD6DF5" w:rsidP="00BD6DF5">
      <w:pPr>
        <w:pStyle w:val="ListParagraph"/>
        <w:spacing w:after="0" w:line="240" w:lineRule="auto"/>
        <w:ind w:left="0"/>
        <w:jc w:val="both"/>
        <w:rPr>
          <w:rFonts w:cstheme="minorHAnsi"/>
          <w:sz w:val="24"/>
          <w:szCs w:val="24"/>
        </w:rPr>
      </w:pPr>
    </w:p>
    <w:p w:rsidR="00BD6DF5" w:rsidRPr="000634BE" w:rsidRDefault="00BD6DF5" w:rsidP="00BD6DF5">
      <w:pPr>
        <w:pStyle w:val="ListParagraph"/>
        <w:spacing w:after="0" w:line="240" w:lineRule="auto"/>
        <w:ind w:left="0"/>
        <w:jc w:val="both"/>
        <w:rPr>
          <w:rFonts w:cstheme="minorHAnsi"/>
          <w:sz w:val="24"/>
          <w:szCs w:val="24"/>
        </w:rPr>
      </w:pPr>
      <w:r w:rsidRPr="000634BE">
        <w:rPr>
          <w:rFonts w:cstheme="minorHAnsi"/>
          <w:sz w:val="24"/>
          <w:szCs w:val="24"/>
        </w:rPr>
        <w:t xml:space="preserve">Findings of the survey are presented below: </w:t>
      </w:r>
    </w:p>
    <w:p w:rsidR="00BD6DF5" w:rsidRPr="000634BE" w:rsidRDefault="00BD6DF5" w:rsidP="00BD6DF5">
      <w:pPr>
        <w:pStyle w:val="ListParagraph"/>
        <w:spacing w:after="0" w:line="240" w:lineRule="auto"/>
        <w:ind w:left="0"/>
        <w:jc w:val="both"/>
        <w:rPr>
          <w:rFonts w:cstheme="minorHAnsi"/>
          <w:sz w:val="24"/>
          <w:szCs w:val="24"/>
        </w:rPr>
      </w:pPr>
    </w:p>
    <w:p w:rsidR="00BD6DF5" w:rsidRPr="000634BE" w:rsidRDefault="00BD6DF5" w:rsidP="00BD6DF5">
      <w:pPr>
        <w:pStyle w:val="ListParagraph"/>
        <w:spacing w:after="0" w:line="240" w:lineRule="auto"/>
        <w:ind w:left="0"/>
        <w:jc w:val="both"/>
        <w:rPr>
          <w:rFonts w:cstheme="minorHAnsi"/>
          <w:sz w:val="24"/>
          <w:szCs w:val="24"/>
        </w:rPr>
      </w:pPr>
      <w:r w:rsidRPr="000634BE">
        <w:rPr>
          <w:rFonts w:cstheme="minorHAnsi"/>
          <w:sz w:val="24"/>
          <w:szCs w:val="24"/>
        </w:rPr>
        <w:t>ID Poor Card</w:t>
      </w:r>
    </w:p>
    <w:p w:rsidR="00BD6DF5" w:rsidRPr="000634BE" w:rsidRDefault="00BD6DF5" w:rsidP="003C2A3D">
      <w:pPr>
        <w:pStyle w:val="ListParagraph"/>
        <w:numPr>
          <w:ilvl w:val="0"/>
          <w:numId w:val="6"/>
        </w:numPr>
        <w:spacing w:after="0" w:line="240" w:lineRule="auto"/>
        <w:jc w:val="both"/>
        <w:rPr>
          <w:rFonts w:cstheme="minorHAnsi"/>
          <w:sz w:val="24"/>
          <w:szCs w:val="24"/>
        </w:rPr>
      </w:pPr>
      <w:r w:rsidRPr="000634BE">
        <w:rPr>
          <w:rFonts w:cstheme="minorHAnsi"/>
          <w:sz w:val="24"/>
          <w:szCs w:val="24"/>
        </w:rPr>
        <w:t xml:space="preserve">Out of 491 respondents/beneficiaries, nearly 37 percent reported as ID poor card holders. </w:t>
      </w:r>
    </w:p>
    <w:p w:rsidR="00BD6DF5" w:rsidRPr="000634BE" w:rsidRDefault="00BD6DF5" w:rsidP="00BD6DF5">
      <w:pPr>
        <w:pStyle w:val="ListParagraph"/>
        <w:spacing w:after="0" w:line="240" w:lineRule="auto"/>
        <w:ind w:left="0"/>
        <w:jc w:val="both"/>
        <w:rPr>
          <w:rFonts w:cstheme="minorHAnsi"/>
          <w:sz w:val="24"/>
          <w:szCs w:val="24"/>
        </w:rPr>
      </w:pPr>
    </w:p>
    <w:p w:rsidR="00BD6DF5" w:rsidRPr="000634BE" w:rsidRDefault="00BD6DF5" w:rsidP="00BD6DF5">
      <w:pPr>
        <w:pStyle w:val="ListParagraph"/>
        <w:spacing w:after="0" w:line="240" w:lineRule="auto"/>
        <w:ind w:left="0"/>
        <w:jc w:val="both"/>
        <w:rPr>
          <w:rFonts w:cstheme="minorHAnsi"/>
          <w:sz w:val="24"/>
          <w:szCs w:val="24"/>
        </w:rPr>
      </w:pPr>
      <w:r w:rsidRPr="000634BE">
        <w:rPr>
          <w:rFonts w:cstheme="minorHAnsi"/>
          <w:sz w:val="24"/>
          <w:szCs w:val="24"/>
        </w:rPr>
        <w:t>Ownership of released land</w:t>
      </w:r>
    </w:p>
    <w:p w:rsidR="00BD6DF5" w:rsidRPr="000634BE" w:rsidRDefault="00BD6DF5" w:rsidP="003C2A3D">
      <w:pPr>
        <w:pStyle w:val="ListParagraph"/>
        <w:numPr>
          <w:ilvl w:val="0"/>
          <w:numId w:val="5"/>
        </w:numPr>
        <w:spacing w:after="0" w:line="240" w:lineRule="auto"/>
        <w:jc w:val="both"/>
        <w:rPr>
          <w:rFonts w:cstheme="minorHAnsi"/>
          <w:sz w:val="24"/>
          <w:szCs w:val="24"/>
        </w:rPr>
      </w:pPr>
      <w:r w:rsidRPr="000634BE">
        <w:rPr>
          <w:rFonts w:cstheme="minorHAnsi"/>
          <w:sz w:val="24"/>
          <w:szCs w:val="24"/>
        </w:rPr>
        <w:t xml:space="preserve">Households and farmers own released land (nearly 98 percent).  </w:t>
      </w:r>
    </w:p>
    <w:p w:rsidR="00BD6DF5" w:rsidRPr="000634BE" w:rsidRDefault="00BD6DF5" w:rsidP="00BD6DF5">
      <w:pPr>
        <w:pStyle w:val="ListParagraph"/>
        <w:spacing w:after="0" w:line="240" w:lineRule="auto"/>
        <w:ind w:left="360"/>
        <w:jc w:val="both"/>
        <w:rPr>
          <w:rFonts w:cstheme="minorHAnsi"/>
          <w:sz w:val="24"/>
          <w:szCs w:val="24"/>
        </w:rPr>
      </w:pPr>
    </w:p>
    <w:p w:rsidR="00BD6DF5" w:rsidRPr="000634BE" w:rsidRDefault="00BD6DF5" w:rsidP="00BD6DF5">
      <w:pPr>
        <w:spacing w:after="0" w:line="240" w:lineRule="auto"/>
        <w:jc w:val="both"/>
        <w:rPr>
          <w:rFonts w:cstheme="minorHAnsi"/>
          <w:sz w:val="24"/>
          <w:szCs w:val="24"/>
        </w:rPr>
      </w:pPr>
      <w:r w:rsidRPr="000634BE">
        <w:rPr>
          <w:rFonts w:cstheme="minorHAnsi"/>
          <w:sz w:val="24"/>
          <w:szCs w:val="24"/>
        </w:rPr>
        <w:t>Benefits of Land Release</w:t>
      </w:r>
    </w:p>
    <w:p w:rsidR="00BD6DF5" w:rsidRPr="000634BE" w:rsidRDefault="00BD6DF5" w:rsidP="003C2A3D">
      <w:pPr>
        <w:pStyle w:val="ListParagraph"/>
        <w:numPr>
          <w:ilvl w:val="0"/>
          <w:numId w:val="4"/>
        </w:numPr>
        <w:spacing w:after="0" w:line="240" w:lineRule="auto"/>
        <w:jc w:val="both"/>
        <w:rPr>
          <w:rFonts w:cstheme="minorHAnsi"/>
          <w:sz w:val="24"/>
          <w:szCs w:val="24"/>
        </w:rPr>
      </w:pPr>
      <w:r w:rsidRPr="000634BE">
        <w:rPr>
          <w:rFonts w:cstheme="minorHAnsi"/>
          <w:sz w:val="24"/>
          <w:szCs w:val="24"/>
        </w:rPr>
        <w:t xml:space="preserve">The key benefits of land release for households are safety: (1) safe land for farming; and (2) safe land for housing; and for community: (1) confidence investing in land.  </w:t>
      </w:r>
    </w:p>
    <w:p w:rsidR="00BD6DF5" w:rsidRPr="000634BE" w:rsidRDefault="00BD6DF5" w:rsidP="00BD6DF5">
      <w:pPr>
        <w:pStyle w:val="ListParagraph"/>
        <w:spacing w:after="0" w:line="240" w:lineRule="auto"/>
        <w:ind w:left="360"/>
        <w:jc w:val="both"/>
        <w:rPr>
          <w:rFonts w:cstheme="minorHAnsi"/>
          <w:sz w:val="24"/>
          <w:szCs w:val="24"/>
        </w:rPr>
      </w:pPr>
    </w:p>
    <w:p w:rsidR="00BD6DF5" w:rsidRPr="000634BE" w:rsidRDefault="00BD6DF5" w:rsidP="00BD6DF5">
      <w:pPr>
        <w:spacing w:after="0" w:line="240" w:lineRule="auto"/>
        <w:jc w:val="both"/>
        <w:rPr>
          <w:rFonts w:cstheme="minorHAnsi"/>
          <w:sz w:val="24"/>
          <w:szCs w:val="24"/>
        </w:rPr>
      </w:pPr>
      <w:r w:rsidRPr="000634BE">
        <w:rPr>
          <w:rFonts w:cstheme="minorHAnsi"/>
          <w:sz w:val="24"/>
          <w:szCs w:val="24"/>
        </w:rPr>
        <w:t>Land Disputes and Land Titles</w:t>
      </w:r>
    </w:p>
    <w:p w:rsidR="00BD6DF5" w:rsidRPr="000634BE" w:rsidRDefault="00BD6DF5" w:rsidP="003C2A3D">
      <w:pPr>
        <w:pStyle w:val="ListParagraph"/>
        <w:numPr>
          <w:ilvl w:val="0"/>
          <w:numId w:val="4"/>
        </w:numPr>
        <w:spacing w:after="0" w:line="240" w:lineRule="auto"/>
        <w:jc w:val="both"/>
        <w:rPr>
          <w:rFonts w:cstheme="minorHAnsi"/>
          <w:sz w:val="24"/>
          <w:szCs w:val="24"/>
        </w:rPr>
      </w:pPr>
      <w:r w:rsidRPr="000634BE">
        <w:rPr>
          <w:rFonts w:cstheme="minorHAnsi"/>
          <w:sz w:val="24"/>
          <w:szCs w:val="24"/>
        </w:rPr>
        <w:lastRenderedPageBreak/>
        <w:t xml:space="preserve">Land disputes and grabbing has not been observed in any province. Hence land deputes is found to be not an issue. </w:t>
      </w:r>
    </w:p>
    <w:p w:rsidR="00BD6DF5" w:rsidRPr="000634BE" w:rsidRDefault="00BD6DF5" w:rsidP="003C2A3D">
      <w:pPr>
        <w:pStyle w:val="ListParagraph"/>
        <w:numPr>
          <w:ilvl w:val="0"/>
          <w:numId w:val="4"/>
        </w:numPr>
        <w:spacing w:after="0" w:line="240" w:lineRule="auto"/>
        <w:jc w:val="both"/>
        <w:rPr>
          <w:rFonts w:cstheme="minorHAnsi"/>
          <w:sz w:val="24"/>
          <w:szCs w:val="24"/>
        </w:rPr>
      </w:pPr>
      <w:r w:rsidRPr="000634BE">
        <w:rPr>
          <w:rFonts w:cstheme="minorHAnsi"/>
          <w:sz w:val="24"/>
          <w:szCs w:val="24"/>
        </w:rPr>
        <w:t xml:space="preserve">Majority of households hold Land Ownership Certificates (Soft or Hard Titles). However,   19 percent of respondents did not have any land titling. </w:t>
      </w:r>
    </w:p>
    <w:p w:rsidR="00BD6DF5" w:rsidRPr="000634BE" w:rsidRDefault="00BD6DF5" w:rsidP="00BD6DF5">
      <w:pPr>
        <w:pStyle w:val="ListParagraph"/>
        <w:spacing w:after="0" w:line="240" w:lineRule="auto"/>
        <w:ind w:left="360"/>
        <w:jc w:val="both"/>
        <w:rPr>
          <w:rFonts w:cstheme="minorHAnsi"/>
          <w:sz w:val="24"/>
          <w:szCs w:val="24"/>
        </w:rPr>
      </w:pPr>
    </w:p>
    <w:p w:rsidR="00BD6DF5" w:rsidRPr="000634BE" w:rsidRDefault="00BD6DF5" w:rsidP="00BD6DF5">
      <w:pPr>
        <w:spacing w:after="0" w:line="240" w:lineRule="auto"/>
        <w:jc w:val="both"/>
        <w:rPr>
          <w:rFonts w:cstheme="minorHAnsi"/>
          <w:sz w:val="24"/>
          <w:szCs w:val="24"/>
        </w:rPr>
      </w:pPr>
      <w:r w:rsidRPr="000634BE">
        <w:rPr>
          <w:rFonts w:cstheme="minorHAnsi"/>
          <w:sz w:val="24"/>
          <w:szCs w:val="24"/>
        </w:rPr>
        <w:t>Use of released land</w:t>
      </w:r>
    </w:p>
    <w:p w:rsidR="00BD6DF5" w:rsidRPr="000634BE" w:rsidRDefault="00BD6DF5" w:rsidP="003C2A3D">
      <w:pPr>
        <w:pStyle w:val="ListParagraph"/>
        <w:numPr>
          <w:ilvl w:val="0"/>
          <w:numId w:val="4"/>
        </w:numPr>
        <w:spacing w:after="0" w:line="240" w:lineRule="auto"/>
        <w:jc w:val="both"/>
        <w:rPr>
          <w:rFonts w:cstheme="minorHAnsi"/>
          <w:sz w:val="24"/>
          <w:szCs w:val="24"/>
        </w:rPr>
      </w:pPr>
      <w:r w:rsidRPr="000634BE">
        <w:rPr>
          <w:rFonts w:cstheme="minorHAnsi"/>
          <w:sz w:val="24"/>
          <w:szCs w:val="24"/>
        </w:rPr>
        <w:t xml:space="preserve">Released land is used for agricultural purposes (nearly 99.5 percent) growing crops. Types of crops cultivated on the released land are rice and cassava. Rice is cultivated for household consumption mostly and cassava for sell. The data on raising livestock is not significant.  </w:t>
      </w:r>
    </w:p>
    <w:p w:rsidR="00BD6DF5" w:rsidRPr="000634BE" w:rsidRDefault="00BD6DF5" w:rsidP="00BD6DF5">
      <w:pPr>
        <w:pStyle w:val="ListParagraph"/>
        <w:spacing w:after="0" w:line="240" w:lineRule="auto"/>
        <w:ind w:left="360"/>
        <w:jc w:val="both"/>
        <w:rPr>
          <w:rFonts w:cstheme="minorHAnsi"/>
          <w:sz w:val="24"/>
          <w:szCs w:val="24"/>
        </w:rPr>
      </w:pPr>
    </w:p>
    <w:p w:rsidR="00BD6DF5" w:rsidRPr="000634BE" w:rsidRDefault="00BD6DF5" w:rsidP="00BD6DF5">
      <w:pPr>
        <w:spacing w:after="0" w:line="240" w:lineRule="auto"/>
        <w:jc w:val="both"/>
        <w:rPr>
          <w:rFonts w:cstheme="minorHAnsi"/>
          <w:sz w:val="24"/>
          <w:szCs w:val="24"/>
        </w:rPr>
      </w:pPr>
      <w:r w:rsidRPr="000634BE">
        <w:rPr>
          <w:rFonts w:cstheme="minorHAnsi"/>
          <w:sz w:val="24"/>
          <w:szCs w:val="24"/>
        </w:rPr>
        <w:t>Income Generation</w:t>
      </w:r>
    </w:p>
    <w:p w:rsidR="00BD6DF5" w:rsidRPr="000634BE" w:rsidRDefault="00BD6DF5" w:rsidP="00BD6DF5">
      <w:pPr>
        <w:spacing w:after="0" w:line="240" w:lineRule="auto"/>
        <w:jc w:val="both"/>
        <w:rPr>
          <w:rFonts w:cstheme="minorHAnsi"/>
          <w:sz w:val="24"/>
          <w:szCs w:val="24"/>
        </w:rPr>
      </w:pPr>
      <w:r w:rsidRPr="000634BE">
        <w:rPr>
          <w:rFonts w:cstheme="minorHAnsi"/>
          <w:sz w:val="24"/>
          <w:szCs w:val="24"/>
        </w:rPr>
        <w:t xml:space="preserve">In all three provinces, the main income from agricultural production comes from cassava while rice and maize are also income generating crops. The small share of income is from selling fruits too. </w:t>
      </w:r>
    </w:p>
    <w:p w:rsidR="00BD6DF5" w:rsidRPr="000634BE" w:rsidRDefault="00BD6DF5" w:rsidP="00BD6DF5">
      <w:pPr>
        <w:spacing w:after="0" w:line="240" w:lineRule="auto"/>
        <w:jc w:val="both"/>
        <w:rPr>
          <w:rFonts w:cstheme="minorHAnsi"/>
          <w:sz w:val="24"/>
          <w:szCs w:val="24"/>
        </w:rPr>
      </w:pPr>
    </w:p>
    <w:p w:rsidR="00BD6DF5" w:rsidRPr="000634BE" w:rsidRDefault="00BD6DF5" w:rsidP="003C2A3D">
      <w:pPr>
        <w:pStyle w:val="ListParagraph"/>
        <w:numPr>
          <w:ilvl w:val="0"/>
          <w:numId w:val="4"/>
        </w:numPr>
        <w:spacing w:after="0" w:line="240" w:lineRule="auto"/>
        <w:jc w:val="both"/>
        <w:rPr>
          <w:rFonts w:cstheme="minorHAnsi"/>
          <w:color w:val="1A1A1A"/>
          <w:sz w:val="24"/>
          <w:szCs w:val="24"/>
          <w:shd w:val="clear" w:color="auto" w:fill="FFFFFF"/>
        </w:rPr>
      </w:pPr>
      <w:r w:rsidRPr="000634BE">
        <w:rPr>
          <w:rFonts w:cstheme="minorHAnsi"/>
          <w:color w:val="1A1A1A"/>
          <w:sz w:val="24"/>
          <w:szCs w:val="24"/>
          <w:shd w:val="clear" w:color="auto" w:fill="FFFFFF"/>
        </w:rPr>
        <w:t xml:space="preserve">In Battambang, the estimated average household income from agricultural production on the released land is </w:t>
      </w:r>
      <w:r w:rsidR="00683B52" w:rsidRPr="000634BE">
        <w:rPr>
          <w:rFonts w:cstheme="minorHAnsi"/>
          <w:color w:val="1A1A1A"/>
          <w:sz w:val="24"/>
          <w:szCs w:val="24"/>
          <w:shd w:val="clear" w:color="auto" w:fill="FFFFFF"/>
        </w:rPr>
        <w:t>US$3,141</w:t>
      </w:r>
      <w:r w:rsidRPr="000634BE">
        <w:rPr>
          <w:rFonts w:cstheme="minorHAnsi"/>
          <w:color w:val="1A1A1A"/>
          <w:sz w:val="24"/>
          <w:szCs w:val="24"/>
          <w:shd w:val="clear" w:color="auto" w:fill="FFFFFF"/>
        </w:rPr>
        <w:t xml:space="preserve"> per year, which corresponds to </w:t>
      </w:r>
      <w:r w:rsidR="00683B52" w:rsidRPr="000634BE">
        <w:rPr>
          <w:rFonts w:cstheme="minorHAnsi"/>
          <w:color w:val="1A1A1A"/>
          <w:sz w:val="24"/>
          <w:szCs w:val="24"/>
          <w:shd w:val="clear" w:color="auto" w:fill="FFFFFF"/>
        </w:rPr>
        <w:t>US$261.75</w:t>
      </w:r>
      <w:r w:rsidRPr="000634BE">
        <w:rPr>
          <w:rFonts w:cstheme="minorHAnsi"/>
          <w:color w:val="1A1A1A"/>
          <w:sz w:val="24"/>
          <w:szCs w:val="24"/>
          <w:shd w:val="clear" w:color="auto" w:fill="FFFFFF"/>
        </w:rPr>
        <w:t xml:space="preserve"> per household, per month.</w:t>
      </w:r>
    </w:p>
    <w:p w:rsidR="00BD6DF5" w:rsidRPr="000634BE" w:rsidRDefault="00BD6DF5" w:rsidP="003C2A3D">
      <w:pPr>
        <w:pStyle w:val="ListParagraph"/>
        <w:numPr>
          <w:ilvl w:val="0"/>
          <w:numId w:val="4"/>
        </w:numPr>
        <w:spacing w:after="0" w:line="240" w:lineRule="auto"/>
        <w:jc w:val="both"/>
        <w:rPr>
          <w:rFonts w:cstheme="minorHAnsi"/>
          <w:color w:val="1A1A1A"/>
          <w:sz w:val="24"/>
          <w:szCs w:val="24"/>
          <w:shd w:val="clear" w:color="auto" w:fill="FFFFFF"/>
        </w:rPr>
      </w:pPr>
      <w:r w:rsidRPr="000634BE">
        <w:rPr>
          <w:rFonts w:cstheme="minorHAnsi"/>
          <w:color w:val="1A1A1A"/>
          <w:sz w:val="24"/>
          <w:szCs w:val="24"/>
          <w:shd w:val="clear" w:color="auto" w:fill="FFFFFF"/>
        </w:rPr>
        <w:t xml:space="preserve">In </w:t>
      </w:r>
      <w:r w:rsidR="0003396D" w:rsidRPr="000634BE">
        <w:rPr>
          <w:rFonts w:cstheme="minorHAnsi"/>
          <w:color w:val="1A1A1A"/>
          <w:sz w:val="24"/>
          <w:szCs w:val="24"/>
          <w:shd w:val="clear" w:color="auto" w:fill="FFFFFF"/>
        </w:rPr>
        <w:t>Banteay</w:t>
      </w:r>
      <w:r w:rsidRPr="000634BE">
        <w:rPr>
          <w:rFonts w:cstheme="minorHAnsi"/>
          <w:color w:val="1A1A1A"/>
          <w:sz w:val="24"/>
          <w:szCs w:val="24"/>
          <w:shd w:val="clear" w:color="auto" w:fill="FFFFFF"/>
        </w:rPr>
        <w:t xml:space="preserve"> Meanchey, the average household income is highest compared to other two provinces which is US$3,969 per year, equivalent to US$330.75 per household, per month.</w:t>
      </w:r>
    </w:p>
    <w:p w:rsidR="00BD6DF5" w:rsidRPr="000634BE" w:rsidRDefault="0003396D" w:rsidP="003C2A3D">
      <w:pPr>
        <w:pStyle w:val="ListParagraph"/>
        <w:numPr>
          <w:ilvl w:val="0"/>
          <w:numId w:val="4"/>
        </w:numPr>
        <w:spacing w:after="0" w:line="240" w:lineRule="auto"/>
        <w:jc w:val="both"/>
        <w:rPr>
          <w:rFonts w:cstheme="minorHAnsi"/>
          <w:color w:val="1A1A1A"/>
          <w:sz w:val="24"/>
          <w:szCs w:val="24"/>
          <w:shd w:val="clear" w:color="auto" w:fill="FFFFFF"/>
        </w:rPr>
      </w:pPr>
      <w:r w:rsidRPr="000634BE">
        <w:rPr>
          <w:rFonts w:cstheme="minorHAnsi"/>
          <w:color w:val="1A1A1A"/>
          <w:sz w:val="24"/>
          <w:szCs w:val="24"/>
          <w:shd w:val="clear" w:color="auto" w:fill="FFFFFF"/>
        </w:rPr>
        <w:t xml:space="preserve">In Pailin, the estimated household’s average income is US$3,248 per year. This is equivalent to US$270.66 per household, per month.   </w:t>
      </w:r>
    </w:p>
    <w:p w:rsidR="00BD6DF5" w:rsidRPr="000634BE" w:rsidRDefault="00BD6DF5" w:rsidP="00BD6DF5">
      <w:pPr>
        <w:spacing w:after="0" w:line="240" w:lineRule="auto"/>
        <w:jc w:val="both"/>
        <w:rPr>
          <w:rFonts w:cstheme="minorHAnsi"/>
          <w:sz w:val="24"/>
          <w:szCs w:val="24"/>
        </w:rPr>
      </w:pPr>
    </w:p>
    <w:p w:rsidR="00BD6DF5" w:rsidRPr="000634BE" w:rsidRDefault="00BD6DF5" w:rsidP="00BD6DF5">
      <w:pPr>
        <w:spacing w:after="0" w:line="240" w:lineRule="auto"/>
        <w:jc w:val="both"/>
        <w:rPr>
          <w:rFonts w:cstheme="minorHAnsi"/>
          <w:sz w:val="24"/>
          <w:szCs w:val="24"/>
        </w:rPr>
      </w:pPr>
      <w:r w:rsidRPr="000634BE">
        <w:rPr>
          <w:rFonts w:cstheme="minorHAnsi"/>
          <w:sz w:val="24"/>
          <w:szCs w:val="24"/>
        </w:rPr>
        <w:t xml:space="preserve">Expenditure </w:t>
      </w:r>
    </w:p>
    <w:p w:rsidR="00BD6DF5" w:rsidRPr="000634BE" w:rsidRDefault="0003396D" w:rsidP="003C2A3D">
      <w:pPr>
        <w:pStyle w:val="ListParagraph"/>
        <w:numPr>
          <w:ilvl w:val="0"/>
          <w:numId w:val="4"/>
        </w:numPr>
        <w:spacing w:after="0" w:line="240" w:lineRule="auto"/>
        <w:jc w:val="both"/>
        <w:rPr>
          <w:rFonts w:cstheme="minorHAnsi"/>
          <w:sz w:val="24"/>
          <w:szCs w:val="24"/>
        </w:rPr>
      </w:pPr>
      <w:r w:rsidRPr="000634BE">
        <w:rPr>
          <w:rFonts w:cstheme="minorHAnsi"/>
          <w:sz w:val="24"/>
          <w:szCs w:val="24"/>
        </w:rPr>
        <w:t>Food, clothes and health are the main priorities for household expenditures.</w:t>
      </w:r>
    </w:p>
    <w:p w:rsidR="00BD6DF5" w:rsidRPr="000634BE" w:rsidRDefault="00BD6DF5" w:rsidP="00BD6DF5">
      <w:pPr>
        <w:pStyle w:val="ListParagraph"/>
        <w:spacing w:after="0" w:line="240" w:lineRule="auto"/>
        <w:ind w:left="360"/>
        <w:jc w:val="both"/>
        <w:rPr>
          <w:rFonts w:cstheme="minorHAnsi"/>
          <w:sz w:val="24"/>
          <w:szCs w:val="24"/>
        </w:rPr>
      </w:pPr>
    </w:p>
    <w:p w:rsidR="00BD6DF5" w:rsidRPr="000634BE" w:rsidRDefault="00BD6DF5" w:rsidP="00BD6DF5">
      <w:pPr>
        <w:spacing w:after="0" w:line="240" w:lineRule="auto"/>
        <w:jc w:val="both"/>
        <w:rPr>
          <w:rFonts w:cstheme="minorHAnsi"/>
          <w:sz w:val="24"/>
          <w:szCs w:val="24"/>
        </w:rPr>
      </w:pPr>
      <w:r w:rsidRPr="000634BE">
        <w:rPr>
          <w:rFonts w:cstheme="minorHAnsi"/>
          <w:sz w:val="24"/>
          <w:szCs w:val="24"/>
        </w:rPr>
        <w:t xml:space="preserve">Livelihood and Future Plans for the Use of Released Land </w:t>
      </w:r>
    </w:p>
    <w:p w:rsidR="00BD6DF5" w:rsidRPr="000634BE" w:rsidRDefault="00BD6DF5" w:rsidP="003C2A3D">
      <w:pPr>
        <w:pStyle w:val="ListParagraph"/>
        <w:numPr>
          <w:ilvl w:val="0"/>
          <w:numId w:val="4"/>
        </w:numPr>
        <w:spacing w:after="0" w:line="240" w:lineRule="auto"/>
        <w:jc w:val="both"/>
        <w:rPr>
          <w:rFonts w:cstheme="minorHAnsi"/>
          <w:sz w:val="24"/>
          <w:szCs w:val="24"/>
        </w:rPr>
      </w:pPr>
      <w:r w:rsidRPr="000634BE">
        <w:rPr>
          <w:rFonts w:cstheme="minorHAnsi"/>
          <w:sz w:val="24"/>
          <w:szCs w:val="24"/>
        </w:rPr>
        <w:t xml:space="preserve">As a result of land release, majority of households started to cultivate different types of crops. </w:t>
      </w:r>
      <w:r w:rsidR="0003396D" w:rsidRPr="000634BE">
        <w:rPr>
          <w:rFonts w:cstheme="minorHAnsi"/>
          <w:sz w:val="24"/>
          <w:szCs w:val="24"/>
        </w:rPr>
        <w:t>Future plans for the use of released land are</w:t>
      </w:r>
      <w:r w:rsidRPr="000634BE">
        <w:rPr>
          <w:rFonts w:cstheme="minorHAnsi"/>
          <w:sz w:val="24"/>
          <w:szCs w:val="24"/>
        </w:rPr>
        <w:t xml:space="preserve"> to use for agricultural purposes. </w:t>
      </w:r>
    </w:p>
    <w:p w:rsidR="00BD6DF5" w:rsidRPr="000634BE" w:rsidRDefault="00BD6DF5" w:rsidP="00BD6DF5">
      <w:pPr>
        <w:spacing w:after="0" w:line="240" w:lineRule="auto"/>
        <w:jc w:val="both"/>
        <w:rPr>
          <w:rFonts w:cstheme="minorHAnsi"/>
          <w:sz w:val="24"/>
          <w:szCs w:val="24"/>
        </w:rPr>
      </w:pPr>
    </w:p>
    <w:p w:rsidR="00BD6DF5" w:rsidRPr="000634BE" w:rsidRDefault="00BD6DF5" w:rsidP="00BD6DF5">
      <w:pPr>
        <w:spacing w:after="0" w:line="240" w:lineRule="auto"/>
        <w:jc w:val="both"/>
        <w:rPr>
          <w:rFonts w:cstheme="minorHAnsi"/>
          <w:sz w:val="24"/>
          <w:szCs w:val="24"/>
        </w:rPr>
      </w:pPr>
      <w:r w:rsidRPr="000634BE">
        <w:rPr>
          <w:rFonts w:cstheme="minorHAnsi"/>
          <w:sz w:val="24"/>
          <w:szCs w:val="24"/>
        </w:rPr>
        <w:t>Use of Land that was thought to be contaminated / fear of contamination</w:t>
      </w:r>
    </w:p>
    <w:p w:rsidR="00BD6DF5" w:rsidRPr="000634BE" w:rsidRDefault="00BD6DF5" w:rsidP="003C2A3D">
      <w:pPr>
        <w:pStyle w:val="ListParagraph"/>
        <w:numPr>
          <w:ilvl w:val="0"/>
          <w:numId w:val="4"/>
        </w:numPr>
        <w:spacing w:after="0" w:line="240" w:lineRule="auto"/>
        <w:jc w:val="both"/>
        <w:rPr>
          <w:rFonts w:cstheme="minorHAnsi"/>
          <w:sz w:val="24"/>
          <w:szCs w:val="24"/>
        </w:rPr>
      </w:pPr>
      <w:r w:rsidRPr="000634BE">
        <w:rPr>
          <w:rFonts w:cstheme="minorHAnsi"/>
          <w:sz w:val="24"/>
          <w:szCs w:val="24"/>
          <w:shd w:val="clear" w:color="auto" w:fill="FFFFFF"/>
        </w:rPr>
        <w:t xml:space="preserve">Household interviews confirmed that the majority of villagers already used land that they feared or thought was contaminated. People follow what their relatives or neighbors do. The local practice of checking if the land is safe is burning grass or letting animals to graze in the suspected land or plowing the land.  </w:t>
      </w:r>
      <w:r w:rsidRPr="000634BE">
        <w:rPr>
          <w:rFonts w:cstheme="minorHAnsi"/>
          <w:sz w:val="24"/>
          <w:szCs w:val="24"/>
        </w:rPr>
        <w:t>The ways of addressing fear issue were reported as: (1) inform village chief and (2) inform operator MAPU.  Field work from the Final Project evaluation suggests that use of suspected hazardous land, is often facilitated by informal mine clearance (referred to as threat reduction as it is not to national standards, nor done by accredited operators).</w:t>
      </w:r>
    </w:p>
    <w:p w:rsidR="00BD6DF5" w:rsidRPr="000634BE" w:rsidRDefault="00BD6DF5" w:rsidP="00BD6DF5">
      <w:pPr>
        <w:pStyle w:val="ListParagraph"/>
        <w:spacing w:after="0" w:line="240" w:lineRule="auto"/>
        <w:ind w:left="360"/>
        <w:jc w:val="both"/>
        <w:rPr>
          <w:rFonts w:cstheme="minorHAnsi"/>
          <w:sz w:val="24"/>
          <w:szCs w:val="24"/>
        </w:rPr>
      </w:pPr>
    </w:p>
    <w:p w:rsidR="00BD6DF5" w:rsidRPr="000634BE" w:rsidRDefault="00BD6DF5" w:rsidP="00BD6DF5">
      <w:pPr>
        <w:spacing w:after="0" w:line="240" w:lineRule="auto"/>
        <w:jc w:val="both"/>
        <w:rPr>
          <w:rFonts w:cstheme="minorHAnsi"/>
          <w:sz w:val="24"/>
          <w:szCs w:val="24"/>
        </w:rPr>
      </w:pPr>
      <w:r w:rsidRPr="000634BE">
        <w:rPr>
          <w:rFonts w:cstheme="minorHAnsi"/>
          <w:sz w:val="24"/>
          <w:szCs w:val="24"/>
        </w:rPr>
        <w:t>Loan and Labor Market</w:t>
      </w:r>
    </w:p>
    <w:p w:rsidR="00BD6DF5" w:rsidRPr="000634BE" w:rsidRDefault="00BD6DF5" w:rsidP="003C2A3D">
      <w:pPr>
        <w:pStyle w:val="ListParagraph"/>
        <w:numPr>
          <w:ilvl w:val="0"/>
          <w:numId w:val="4"/>
        </w:numPr>
        <w:spacing w:after="0" w:line="240" w:lineRule="auto"/>
        <w:jc w:val="both"/>
        <w:rPr>
          <w:rFonts w:cstheme="minorHAnsi"/>
          <w:sz w:val="24"/>
          <w:szCs w:val="24"/>
        </w:rPr>
      </w:pPr>
      <w:r w:rsidRPr="000634BE">
        <w:rPr>
          <w:rFonts w:cstheme="minorHAnsi"/>
          <w:sz w:val="24"/>
          <w:szCs w:val="24"/>
        </w:rPr>
        <w:t xml:space="preserve">Land certificates are the main documents that make farmers eligible for getting a loan. The amount of loan depends on the utilizable safe land. Hence, after release of safe land </w:t>
      </w:r>
      <w:r w:rsidRPr="000634BE">
        <w:rPr>
          <w:rFonts w:cstheme="minorHAnsi"/>
          <w:sz w:val="24"/>
          <w:szCs w:val="24"/>
        </w:rPr>
        <w:lastRenderedPageBreak/>
        <w:t xml:space="preserve">farmers were able to borrow more to buy agricultural inputs and hire more agricultural labor. </w:t>
      </w:r>
    </w:p>
    <w:p w:rsidR="00BD6DF5" w:rsidRPr="000634BE" w:rsidRDefault="00BD6DF5" w:rsidP="00BD6DF5">
      <w:pPr>
        <w:pStyle w:val="ListParagraph"/>
        <w:spacing w:after="0" w:line="240" w:lineRule="auto"/>
        <w:ind w:left="360"/>
        <w:jc w:val="both"/>
        <w:rPr>
          <w:rFonts w:cstheme="minorHAnsi"/>
          <w:sz w:val="24"/>
          <w:szCs w:val="24"/>
        </w:rPr>
      </w:pPr>
    </w:p>
    <w:p w:rsidR="00E707AE" w:rsidRDefault="00E707AE" w:rsidP="00BD6DF5">
      <w:pPr>
        <w:spacing w:after="0" w:line="240" w:lineRule="auto"/>
        <w:jc w:val="both"/>
        <w:rPr>
          <w:rFonts w:cstheme="minorHAnsi"/>
          <w:sz w:val="24"/>
          <w:szCs w:val="24"/>
        </w:rPr>
      </w:pPr>
    </w:p>
    <w:p w:rsidR="00E707AE" w:rsidRDefault="00E707AE" w:rsidP="00BD6DF5">
      <w:pPr>
        <w:spacing w:after="0" w:line="240" w:lineRule="auto"/>
        <w:jc w:val="both"/>
        <w:rPr>
          <w:rFonts w:cstheme="minorHAnsi"/>
          <w:sz w:val="24"/>
          <w:szCs w:val="24"/>
        </w:rPr>
      </w:pPr>
    </w:p>
    <w:p w:rsidR="00BD6DF5" w:rsidRPr="000634BE" w:rsidRDefault="00BD6DF5" w:rsidP="00BD6DF5">
      <w:pPr>
        <w:spacing w:after="0" w:line="240" w:lineRule="auto"/>
        <w:jc w:val="both"/>
        <w:rPr>
          <w:rFonts w:cstheme="minorHAnsi"/>
          <w:sz w:val="24"/>
          <w:szCs w:val="24"/>
        </w:rPr>
      </w:pPr>
      <w:r w:rsidRPr="000634BE">
        <w:rPr>
          <w:rFonts w:cstheme="minorHAnsi"/>
          <w:sz w:val="24"/>
          <w:szCs w:val="24"/>
        </w:rPr>
        <w:t xml:space="preserve">Mine Risk Education </w:t>
      </w:r>
    </w:p>
    <w:p w:rsidR="00BD6DF5" w:rsidRPr="000634BE" w:rsidRDefault="00BD6DF5" w:rsidP="003C2A3D">
      <w:pPr>
        <w:pStyle w:val="ListParagraph"/>
        <w:numPr>
          <w:ilvl w:val="0"/>
          <w:numId w:val="4"/>
        </w:numPr>
        <w:spacing w:after="0" w:line="240" w:lineRule="auto"/>
        <w:jc w:val="both"/>
        <w:rPr>
          <w:rFonts w:cstheme="minorHAnsi"/>
          <w:sz w:val="24"/>
          <w:szCs w:val="24"/>
        </w:rPr>
      </w:pPr>
      <w:r w:rsidRPr="000634BE">
        <w:rPr>
          <w:rFonts w:cstheme="minorHAnsi"/>
          <w:sz w:val="24"/>
          <w:szCs w:val="24"/>
        </w:rPr>
        <w:t xml:space="preserve">Households are aware of risks of mines through MAPUs and Village Chiefs. However, women awareness about risks of mines is very low as they do not attend village meetings or any other gatherings related to community issues. </w:t>
      </w:r>
    </w:p>
    <w:p w:rsidR="00BD6DF5" w:rsidRPr="000634BE" w:rsidRDefault="00BD6DF5" w:rsidP="00BD6DF5">
      <w:pPr>
        <w:pStyle w:val="ListParagraph"/>
        <w:spacing w:after="0" w:line="240" w:lineRule="auto"/>
        <w:ind w:left="360"/>
        <w:jc w:val="both"/>
        <w:rPr>
          <w:rFonts w:cstheme="minorHAnsi"/>
          <w:sz w:val="24"/>
          <w:szCs w:val="24"/>
        </w:rPr>
      </w:pPr>
    </w:p>
    <w:p w:rsidR="00BD6DF5" w:rsidRPr="000634BE" w:rsidRDefault="00BD6DF5" w:rsidP="00BD6DF5">
      <w:pPr>
        <w:spacing w:after="0" w:line="240" w:lineRule="auto"/>
        <w:jc w:val="both"/>
        <w:rPr>
          <w:rFonts w:cstheme="minorHAnsi"/>
          <w:sz w:val="24"/>
          <w:szCs w:val="24"/>
        </w:rPr>
      </w:pPr>
      <w:r w:rsidRPr="000634BE">
        <w:rPr>
          <w:rFonts w:cstheme="minorHAnsi"/>
          <w:sz w:val="24"/>
          <w:szCs w:val="24"/>
        </w:rPr>
        <w:t>Land Prioritization Process</w:t>
      </w:r>
    </w:p>
    <w:p w:rsidR="00BD6DF5" w:rsidRPr="000634BE" w:rsidRDefault="00BD6DF5" w:rsidP="003C2A3D">
      <w:pPr>
        <w:pStyle w:val="ListParagraph"/>
        <w:numPr>
          <w:ilvl w:val="0"/>
          <w:numId w:val="4"/>
        </w:numPr>
        <w:spacing w:after="0" w:line="240" w:lineRule="auto"/>
        <w:jc w:val="both"/>
        <w:rPr>
          <w:rFonts w:cstheme="minorHAnsi"/>
          <w:sz w:val="24"/>
          <w:szCs w:val="24"/>
        </w:rPr>
      </w:pPr>
      <w:r w:rsidRPr="000634BE">
        <w:rPr>
          <w:rFonts w:cstheme="minorHAnsi"/>
          <w:sz w:val="24"/>
          <w:szCs w:val="24"/>
        </w:rPr>
        <w:t xml:space="preserve">Prioritization process is well known to community representatives such as informing village chiefs or MAPUs on suspected contaminated lands during village meetings. However, village meetings are held only one time per year. The Final Project evaluation suggests that beneficiaries were mostly informed that their land had been selected for clearance. These findings indicate that actual land prioritization does not happen through community meetings but through informing villagers that their lands are selected for clearance works. </w:t>
      </w:r>
    </w:p>
    <w:p w:rsidR="00BD6DF5" w:rsidRPr="000634BE" w:rsidRDefault="00BD6DF5" w:rsidP="00BD6DF5">
      <w:pPr>
        <w:pStyle w:val="ListParagraph"/>
        <w:spacing w:after="0" w:line="240" w:lineRule="auto"/>
        <w:ind w:left="360"/>
        <w:jc w:val="both"/>
        <w:rPr>
          <w:rFonts w:cstheme="minorHAnsi"/>
          <w:sz w:val="24"/>
          <w:szCs w:val="24"/>
        </w:rPr>
      </w:pPr>
    </w:p>
    <w:p w:rsidR="00BD6DF5" w:rsidRPr="000634BE" w:rsidRDefault="00BD6DF5" w:rsidP="00BD6DF5">
      <w:pPr>
        <w:spacing w:after="0" w:line="240" w:lineRule="auto"/>
        <w:jc w:val="both"/>
        <w:rPr>
          <w:rFonts w:cstheme="minorHAnsi"/>
          <w:sz w:val="24"/>
          <w:szCs w:val="24"/>
        </w:rPr>
      </w:pPr>
      <w:r w:rsidRPr="000634BE">
        <w:rPr>
          <w:rFonts w:cstheme="minorHAnsi"/>
          <w:sz w:val="24"/>
          <w:szCs w:val="24"/>
        </w:rPr>
        <w:t>Gender</w:t>
      </w:r>
    </w:p>
    <w:p w:rsidR="00BD6DF5" w:rsidRPr="000634BE" w:rsidRDefault="00BD6DF5" w:rsidP="003C2A3D">
      <w:pPr>
        <w:pStyle w:val="ListParagraph"/>
        <w:numPr>
          <w:ilvl w:val="0"/>
          <w:numId w:val="4"/>
        </w:numPr>
        <w:spacing w:after="0" w:line="240" w:lineRule="auto"/>
        <w:jc w:val="both"/>
        <w:rPr>
          <w:rFonts w:cstheme="minorHAnsi"/>
          <w:sz w:val="24"/>
          <w:szCs w:val="24"/>
        </w:rPr>
      </w:pPr>
      <w:r w:rsidRPr="000634BE">
        <w:rPr>
          <w:rFonts w:cstheme="minorHAnsi"/>
          <w:sz w:val="24"/>
          <w:szCs w:val="24"/>
        </w:rPr>
        <w:t xml:space="preserve">Land Titles: Soft Titles (92.3 percent) are joint titles with spouse, while Hard Titles are less joint titles (58.8 percent). </w:t>
      </w:r>
    </w:p>
    <w:p w:rsidR="00BD6DF5" w:rsidRPr="000634BE" w:rsidRDefault="00BD6DF5" w:rsidP="003C2A3D">
      <w:pPr>
        <w:pStyle w:val="ListParagraph"/>
        <w:numPr>
          <w:ilvl w:val="0"/>
          <w:numId w:val="4"/>
        </w:numPr>
        <w:spacing w:after="0" w:line="240" w:lineRule="auto"/>
        <w:jc w:val="both"/>
        <w:rPr>
          <w:rFonts w:cstheme="minorHAnsi"/>
          <w:sz w:val="24"/>
          <w:szCs w:val="24"/>
        </w:rPr>
      </w:pPr>
      <w:r w:rsidRPr="000634BE">
        <w:rPr>
          <w:rFonts w:cstheme="minorHAnsi"/>
          <w:sz w:val="24"/>
          <w:szCs w:val="24"/>
        </w:rPr>
        <w:t>Labor Market: due to increase of utilizable safe land, farmers hire more labor and majorities hire women for certain agricultural works, 91.7 percent of farmers reported hiring women on a seasonal basis.</w:t>
      </w:r>
    </w:p>
    <w:p w:rsidR="00BD6DF5" w:rsidRPr="000634BE" w:rsidRDefault="0003396D" w:rsidP="003C2A3D">
      <w:pPr>
        <w:pStyle w:val="ListParagraph"/>
        <w:numPr>
          <w:ilvl w:val="0"/>
          <w:numId w:val="4"/>
        </w:numPr>
        <w:spacing w:after="0" w:line="240" w:lineRule="auto"/>
        <w:jc w:val="both"/>
        <w:rPr>
          <w:rFonts w:cstheme="minorHAnsi"/>
          <w:sz w:val="24"/>
          <w:szCs w:val="24"/>
        </w:rPr>
      </w:pPr>
      <w:r w:rsidRPr="000634BE">
        <w:rPr>
          <w:rFonts w:cstheme="minorHAnsi"/>
          <w:sz w:val="24"/>
          <w:szCs w:val="24"/>
        </w:rPr>
        <w:t xml:space="preserve">Assets: Decisions for buying assets based on the additional income from released land are joint decisions with spouses (85.9 percent of households take joint decisions). </w:t>
      </w:r>
    </w:p>
    <w:p w:rsidR="00BD6DF5" w:rsidRPr="000634BE" w:rsidRDefault="00BD6DF5" w:rsidP="00344086">
      <w:pPr>
        <w:pStyle w:val="MediumGrid21"/>
        <w:rPr>
          <w:rFonts w:asciiTheme="minorHAnsi" w:hAnsiTheme="minorHAnsi" w:cstheme="minorHAnsi"/>
          <w:color w:val="5B9BD5" w:themeColor="accent1"/>
          <w:sz w:val="24"/>
          <w:szCs w:val="24"/>
        </w:rPr>
      </w:pPr>
    </w:p>
    <w:p w:rsidR="00B014D2" w:rsidRPr="000634BE" w:rsidRDefault="00BD6DF5" w:rsidP="00344086">
      <w:pPr>
        <w:pStyle w:val="MediumGrid21"/>
        <w:rPr>
          <w:rFonts w:asciiTheme="minorHAnsi" w:hAnsiTheme="minorHAnsi" w:cstheme="minorHAnsi"/>
          <w:sz w:val="24"/>
          <w:szCs w:val="24"/>
        </w:rPr>
      </w:pPr>
      <w:r w:rsidRPr="000634BE">
        <w:rPr>
          <w:rFonts w:asciiTheme="minorHAnsi" w:hAnsiTheme="minorHAnsi" w:cstheme="minorHAnsi"/>
          <w:sz w:val="24"/>
          <w:szCs w:val="24"/>
        </w:rPr>
        <w:t>Ownership of Released Land</w:t>
      </w:r>
    </w:p>
    <w:p w:rsidR="00480E55" w:rsidRPr="000634BE" w:rsidRDefault="00864980" w:rsidP="00344086">
      <w:pPr>
        <w:spacing w:after="0" w:line="240" w:lineRule="auto"/>
        <w:jc w:val="both"/>
        <w:rPr>
          <w:rFonts w:cstheme="minorHAnsi"/>
          <w:sz w:val="24"/>
          <w:szCs w:val="24"/>
        </w:rPr>
      </w:pPr>
      <w:r w:rsidRPr="000634BE">
        <w:rPr>
          <w:rFonts w:cstheme="minorHAnsi"/>
          <w:sz w:val="24"/>
          <w:szCs w:val="24"/>
        </w:rPr>
        <w:t>Figure 1</w:t>
      </w:r>
      <w:r w:rsidR="009C1AD3" w:rsidRPr="000634BE">
        <w:rPr>
          <w:rFonts w:cstheme="minorHAnsi"/>
          <w:sz w:val="24"/>
          <w:szCs w:val="24"/>
        </w:rPr>
        <w:t xml:space="preserve"> shows that o</w:t>
      </w:r>
      <w:r w:rsidR="00B32086" w:rsidRPr="000634BE">
        <w:rPr>
          <w:rFonts w:cstheme="minorHAnsi"/>
          <w:sz w:val="24"/>
          <w:szCs w:val="24"/>
        </w:rPr>
        <w:t>ut of 491 interviewed households, nearly 98 perce</w:t>
      </w:r>
      <w:r w:rsidRPr="000634BE">
        <w:rPr>
          <w:rFonts w:cstheme="minorHAnsi"/>
          <w:sz w:val="24"/>
          <w:szCs w:val="24"/>
        </w:rPr>
        <w:t>nt</w:t>
      </w:r>
      <w:r w:rsidR="00B32086" w:rsidRPr="000634BE">
        <w:rPr>
          <w:rFonts w:cstheme="minorHAnsi"/>
          <w:sz w:val="24"/>
          <w:szCs w:val="24"/>
        </w:rPr>
        <w:t xml:space="preserve"> owned released land. </w:t>
      </w:r>
      <w:r w:rsidR="00CD4CE0" w:rsidRPr="000634BE">
        <w:rPr>
          <w:rFonts w:cstheme="minorHAnsi"/>
          <w:sz w:val="24"/>
          <w:szCs w:val="24"/>
        </w:rPr>
        <w:t xml:space="preserve">For households (nearly 2 percent) who did not </w:t>
      </w:r>
      <w:r w:rsidR="00B014D2" w:rsidRPr="000634BE">
        <w:rPr>
          <w:rFonts w:cstheme="minorHAnsi"/>
          <w:sz w:val="24"/>
          <w:szCs w:val="24"/>
        </w:rPr>
        <w:t>own released</w:t>
      </w:r>
      <w:r w:rsidR="00CD4CE0" w:rsidRPr="000634BE">
        <w:rPr>
          <w:rFonts w:cstheme="minorHAnsi"/>
          <w:sz w:val="24"/>
          <w:szCs w:val="24"/>
        </w:rPr>
        <w:t xml:space="preserve"> land the reason</w:t>
      </w:r>
      <w:r w:rsidR="0063252C" w:rsidRPr="000634BE">
        <w:rPr>
          <w:rFonts w:cstheme="minorHAnsi"/>
          <w:sz w:val="24"/>
          <w:szCs w:val="24"/>
        </w:rPr>
        <w:t xml:space="preserve"> was reported as selling out </w:t>
      </w:r>
      <w:r w:rsidR="00CD4CE0" w:rsidRPr="000634BE">
        <w:rPr>
          <w:rFonts w:cstheme="minorHAnsi"/>
          <w:sz w:val="24"/>
          <w:szCs w:val="24"/>
        </w:rPr>
        <w:t>land to repay loan.</w:t>
      </w:r>
    </w:p>
    <w:p w:rsidR="00BD6DF5" w:rsidRPr="000634BE" w:rsidRDefault="00BD6DF5" w:rsidP="00344086">
      <w:pPr>
        <w:spacing w:after="0" w:line="240" w:lineRule="auto"/>
        <w:jc w:val="both"/>
        <w:rPr>
          <w:rFonts w:cstheme="minorHAnsi"/>
          <w:sz w:val="24"/>
          <w:szCs w:val="24"/>
        </w:rPr>
      </w:pPr>
    </w:p>
    <w:p w:rsidR="007B0F67" w:rsidRPr="000634BE" w:rsidRDefault="00864980" w:rsidP="00BD6DF5">
      <w:pPr>
        <w:spacing w:after="0" w:line="240" w:lineRule="auto"/>
        <w:jc w:val="center"/>
        <w:rPr>
          <w:rFonts w:cstheme="minorHAnsi"/>
          <w:sz w:val="24"/>
          <w:szCs w:val="24"/>
        </w:rPr>
      </w:pPr>
      <w:r w:rsidRPr="000634BE">
        <w:rPr>
          <w:rFonts w:cstheme="minorHAnsi"/>
          <w:sz w:val="24"/>
          <w:szCs w:val="24"/>
        </w:rPr>
        <w:t xml:space="preserve">Figure 1: </w:t>
      </w:r>
      <w:r w:rsidR="009C1AD3" w:rsidRPr="000634BE">
        <w:rPr>
          <w:rFonts w:cstheme="minorHAnsi"/>
          <w:sz w:val="24"/>
          <w:szCs w:val="24"/>
        </w:rPr>
        <w:t xml:space="preserve"> Do you still own cleared land?</w:t>
      </w:r>
    </w:p>
    <w:p w:rsidR="009C1AD3" w:rsidRPr="000634BE" w:rsidRDefault="007B0F67" w:rsidP="00BD6DF5">
      <w:pPr>
        <w:spacing w:after="0" w:line="240" w:lineRule="auto"/>
        <w:jc w:val="center"/>
        <w:rPr>
          <w:rFonts w:cstheme="minorHAnsi"/>
          <w:sz w:val="24"/>
          <w:szCs w:val="24"/>
        </w:rPr>
      </w:pPr>
      <w:r w:rsidRPr="000634BE">
        <w:rPr>
          <w:rFonts w:cstheme="minorHAnsi"/>
          <w:noProof/>
          <w:sz w:val="24"/>
          <w:szCs w:val="24"/>
          <w:lang w:val="en-AU" w:eastAsia="en-AU" w:bidi="ar-SA"/>
        </w:rPr>
        <w:drawing>
          <wp:inline distT="0" distB="0" distL="0" distR="0">
            <wp:extent cx="3475990" cy="1535502"/>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D6DF5" w:rsidRPr="000634BE" w:rsidRDefault="00BD6DF5" w:rsidP="00BD6DF5">
      <w:pPr>
        <w:spacing w:after="0" w:line="240" w:lineRule="auto"/>
        <w:jc w:val="center"/>
        <w:rPr>
          <w:rFonts w:cstheme="minorHAnsi"/>
          <w:i/>
          <w:sz w:val="24"/>
          <w:szCs w:val="24"/>
        </w:rPr>
      </w:pPr>
    </w:p>
    <w:p w:rsidR="004773F6" w:rsidRPr="000634BE" w:rsidRDefault="004773F6" w:rsidP="00344086">
      <w:pPr>
        <w:spacing w:after="0" w:line="240" w:lineRule="auto"/>
        <w:rPr>
          <w:rFonts w:cstheme="minorHAnsi"/>
          <w:bCs/>
          <w:sz w:val="24"/>
          <w:szCs w:val="24"/>
        </w:rPr>
      </w:pPr>
    </w:p>
    <w:p w:rsidR="005C6D23" w:rsidRPr="000634BE" w:rsidRDefault="00BD6DF5" w:rsidP="0064340A">
      <w:pPr>
        <w:pStyle w:val="Heading1"/>
        <w:jc w:val="left"/>
        <w:rPr>
          <w:rFonts w:asciiTheme="minorHAnsi" w:hAnsiTheme="minorHAnsi" w:cstheme="minorHAnsi"/>
          <w:bCs/>
          <w:sz w:val="24"/>
          <w:szCs w:val="24"/>
        </w:rPr>
      </w:pPr>
      <w:bookmarkStart w:id="6" w:name="_Toc439078534"/>
      <w:r w:rsidRPr="000634BE">
        <w:rPr>
          <w:rFonts w:asciiTheme="minorHAnsi" w:hAnsiTheme="minorHAnsi" w:cstheme="minorHAnsi"/>
          <w:bCs/>
          <w:sz w:val="24"/>
          <w:szCs w:val="24"/>
        </w:rPr>
        <w:lastRenderedPageBreak/>
        <w:t>B</w:t>
      </w:r>
      <w:r w:rsidR="00EA451A">
        <w:rPr>
          <w:rFonts w:asciiTheme="minorHAnsi" w:hAnsiTheme="minorHAnsi" w:cstheme="minorHAnsi"/>
          <w:bCs/>
          <w:sz w:val="24"/>
          <w:szCs w:val="24"/>
        </w:rPr>
        <w:t>ENEFITS OF MINE CLEARANCE FOR HOUSEHOLDS AND COMMUNITY</w:t>
      </w:r>
      <w:bookmarkEnd w:id="6"/>
    </w:p>
    <w:p w:rsidR="00BD6DF5" w:rsidRPr="000634BE" w:rsidRDefault="005C6D23" w:rsidP="00344086">
      <w:pPr>
        <w:spacing w:after="0" w:line="240" w:lineRule="auto"/>
        <w:jc w:val="both"/>
        <w:rPr>
          <w:rFonts w:cstheme="minorHAnsi"/>
          <w:bCs/>
          <w:sz w:val="24"/>
          <w:szCs w:val="24"/>
        </w:rPr>
      </w:pPr>
      <w:r w:rsidRPr="000634BE">
        <w:rPr>
          <w:rFonts w:cstheme="minorHAnsi"/>
          <w:bCs/>
          <w:sz w:val="24"/>
          <w:szCs w:val="24"/>
        </w:rPr>
        <w:t>The major effect of mine clearanc</w:t>
      </w:r>
      <w:r w:rsidR="0063252C" w:rsidRPr="000634BE">
        <w:rPr>
          <w:rFonts w:cstheme="minorHAnsi"/>
          <w:bCs/>
          <w:sz w:val="24"/>
          <w:szCs w:val="24"/>
        </w:rPr>
        <w:t>e at the household level has been reported</w:t>
      </w:r>
      <w:r w:rsidRPr="000634BE">
        <w:rPr>
          <w:rFonts w:cstheme="minorHAnsi"/>
          <w:bCs/>
          <w:sz w:val="24"/>
          <w:szCs w:val="24"/>
        </w:rPr>
        <w:t xml:space="preserve"> as safety. However, safe farming (85.2 percent) is the most valued outcome </w:t>
      </w:r>
      <w:r w:rsidR="0063252C" w:rsidRPr="000634BE">
        <w:rPr>
          <w:rFonts w:cstheme="minorHAnsi"/>
          <w:bCs/>
          <w:sz w:val="24"/>
          <w:szCs w:val="24"/>
        </w:rPr>
        <w:t xml:space="preserve">as majority of households use released land for farming. </w:t>
      </w:r>
    </w:p>
    <w:p w:rsidR="00C94BA6" w:rsidRPr="000634BE" w:rsidRDefault="00C94BA6" w:rsidP="00BD6DF5">
      <w:pPr>
        <w:spacing w:after="0" w:line="240" w:lineRule="auto"/>
        <w:jc w:val="center"/>
        <w:rPr>
          <w:rFonts w:cstheme="minorHAnsi"/>
          <w:bCs/>
          <w:sz w:val="24"/>
          <w:szCs w:val="24"/>
        </w:rPr>
      </w:pPr>
    </w:p>
    <w:p w:rsidR="00E332D6" w:rsidRPr="000634BE" w:rsidRDefault="0063252C" w:rsidP="00BD6DF5">
      <w:pPr>
        <w:spacing w:after="0" w:line="240" w:lineRule="auto"/>
        <w:jc w:val="center"/>
        <w:rPr>
          <w:rFonts w:cstheme="minorHAnsi"/>
          <w:bCs/>
          <w:sz w:val="24"/>
          <w:szCs w:val="24"/>
        </w:rPr>
      </w:pPr>
      <w:r w:rsidRPr="000634BE">
        <w:rPr>
          <w:rFonts w:cstheme="minorHAnsi"/>
          <w:bCs/>
          <w:sz w:val="24"/>
          <w:szCs w:val="24"/>
        </w:rPr>
        <w:t>Figure 2:</w:t>
      </w:r>
      <w:r w:rsidR="005C6D23" w:rsidRPr="000634BE">
        <w:rPr>
          <w:rFonts w:cstheme="minorHAnsi"/>
          <w:bCs/>
          <w:sz w:val="24"/>
          <w:szCs w:val="24"/>
        </w:rPr>
        <w:t xml:space="preserve"> Benefits of mine clearance </w:t>
      </w:r>
      <w:r w:rsidR="00BD6DF5" w:rsidRPr="000634BE">
        <w:rPr>
          <w:rFonts w:cstheme="minorHAnsi"/>
          <w:bCs/>
          <w:sz w:val="24"/>
          <w:szCs w:val="24"/>
        </w:rPr>
        <w:t>at household level</w:t>
      </w:r>
      <w:r w:rsidR="005C6D23" w:rsidRPr="000634BE">
        <w:rPr>
          <w:rFonts w:cstheme="minorHAnsi"/>
          <w:bCs/>
          <w:sz w:val="24"/>
          <w:szCs w:val="24"/>
        </w:rPr>
        <w:t xml:space="preserve"> </w:t>
      </w:r>
    </w:p>
    <w:p w:rsidR="00BD6DF5" w:rsidRPr="000634BE" w:rsidRDefault="00BD6DF5" w:rsidP="00BD6DF5">
      <w:pPr>
        <w:spacing w:after="0" w:line="240" w:lineRule="auto"/>
        <w:jc w:val="center"/>
        <w:rPr>
          <w:rFonts w:cstheme="minorHAnsi"/>
          <w:bCs/>
          <w:sz w:val="24"/>
          <w:szCs w:val="24"/>
        </w:rPr>
      </w:pPr>
      <w:r w:rsidRPr="000634BE">
        <w:rPr>
          <w:rFonts w:cstheme="minorHAnsi"/>
          <w:noProof/>
          <w:sz w:val="24"/>
          <w:szCs w:val="24"/>
          <w:lang w:val="en-AU" w:eastAsia="en-AU" w:bidi="ar-SA"/>
        </w:rPr>
        <w:drawing>
          <wp:inline distT="0" distB="0" distL="0" distR="0">
            <wp:extent cx="4943475" cy="2752725"/>
            <wp:effectExtent l="0" t="0" r="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D6DF5" w:rsidRPr="000634BE" w:rsidRDefault="00BD6DF5" w:rsidP="00344086">
      <w:pPr>
        <w:spacing w:after="0" w:line="240" w:lineRule="auto"/>
        <w:rPr>
          <w:rFonts w:cstheme="minorHAnsi"/>
          <w:bCs/>
          <w:sz w:val="24"/>
          <w:szCs w:val="24"/>
        </w:rPr>
      </w:pPr>
    </w:p>
    <w:p w:rsidR="00E332D6" w:rsidRPr="000634BE" w:rsidRDefault="00E332D6" w:rsidP="00344086">
      <w:pPr>
        <w:pStyle w:val="BodyText"/>
        <w:spacing w:after="0"/>
        <w:jc w:val="both"/>
        <w:rPr>
          <w:rFonts w:asciiTheme="minorHAnsi" w:hAnsiTheme="minorHAnsi" w:cstheme="minorHAnsi"/>
        </w:rPr>
      </w:pPr>
      <w:r w:rsidRPr="000634BE">
        <w:rPr>
          <w:rFonts w:asciiTheme="minorHAnsi" w:hAnsiTheme="minorHAnsi" w:cstheme="minorHAnsi"/>
        </w:rPr>
        <w:t xml:space="preserve">Field work undertaken in the course of the </w:t>
      </w:r>
      <w:r w:rsidR="00BD6DF5" w:rsidRPr="000634BE">
        <w:rPr>
          <w:rFonts w:asciiTheme="minorHAnsi" w:hAnsiTheme="minorHAnsi" w:cstheme="minorHAnsi"/>
        </w:rPr>
        <w:t>CFRII</w:t>
      </w:r>
      <w:r w:rsidRPr="000634BE">
        <w:rPr>
          <w:rFonts w:asciiTheme="minorHAnsi" w:hAnsiTheme="minorHAnsi" w:cstheme="minorHAnsi"/>
        </w:rPr>
        <w:t xml:space="preserve"> Final evaluation revealed that in all three provinces the impact of both mines and mine action (land release) were perceived to be equally concerned with human security and well-being as well as ‘livelihoods and development’. To talk of ‘mine action for development’, as if this was isolated and entirely different to humanitarian mine action (for security and individual well-being and peace of mine – freedom from fear), would make absolutely no sense to anyone in the 12 </w:t>
      </w:r>
      <w:r w:rsidR="00BD6DF5" w:rsidRPr="000634BE">
        <w:rPr>
          <w:rFonts w:asciiTheme="minorHAnsi" w:hAnsiTheme="minorHAnsi" w:cstheme="minorHAnsi"/>
        </w:rPr>
        <w:t>CFRII</w:t>
      </w:r>
      <w:r w:rsidRPr="000634BE">
        <w:rPr>
          <w:rFonts w:asciiTheme="minorHAnsi" w:hAnsiTheme="minorHAnsi" w:cstheme="minorHAnsi"/>
        </w:rPr>
        <w:t xml:space="preserve"> villages surveyed in the course of the final evaluation. These findings fit perfectly with the outcomes of this Household Impact survey. In fact, even responses received during field work on the Final Evaluation that were classed as ‘livelihoods and development’ (as revealed in Annex 3 of the final evaluation), really also contained a human security / safety aspect, since as noted in the results of this household impact study, people often referred to </w:t>
      </w:r>
      <w:r w:rsidRPr="000634BE">
        <w:rPr>
          <w:rFonts w:asciiTheme="minorHAnsi" w:hAnsiTheme="minorHAnsi" w:cstheme="minorHAnsi"/>
          <w:i/>
        </w:rPr>
        <w:t xml:space="preserve">more safe </w:t>
      </w:r>
      <w:r w:rsidR="006A00F7" w:rsidRPr="000634BE">
        <w:rPr>
          <w:rFonts w:asciiTheme="minorHAnsi" w:hAnsiTheme="minorHAnsi" w:cstheme="minorHAnsi"/>
        </w:rPr>
        <w:t>land (not merely more land)</w:t>
      </w:r>
      <w:r w:rsidRPr="000634BE">
        <w:rPr>
          <w:rFonts w:asciiTheme="minorHAnsi" w:hAnsiTheme="minorHAnsi" w:cstheme="minorHAnsi"/>
        </w:rPr>
        <w:t>. In the results of the Final Evaluation this was recorded as a livelihoods impact response, but also clearly relates to security too. Not only is this in line with this HH Impact Study, but also with the UNDP Independent Evaluation Office 2015 study on the impact of mine action supported by the organization globally, cited above. Together these results show comprehensively that the single most important outcome and impact is related to enhanced safety and security of communities threatened by landmines hazards.</w:t>
      </w:r>
    </w:p>
    <w:p w:rsidR="00E332D6" w:rsidRPr="000634BE" w:rsidRDefault="00E332D6" w:rsidP="00344086">
      <w:pPr>
        <w:spacing w:after="0" w:line="240" w:lineRule="auto"/>
        <w:rPr>
          <w:rFonts w:cstheme="minorHAnsi"/>
          <w:bCs/>
          <w:sz w:val="24"/>
          <w:szCs w:val="24"/>
          <w:lang w:val="ru-RU"/>
        </w:rPr>
      </w:pPr>
    </w:p>
    <w:p w:rsidR="00CE793B" w:rsidRPr="000634BE" w:rsidRDefault="005C6D23" w:rsidP="00344086">
      <w:pPr>
        <w:spacing w:after="0" w:line="240" w:lineRule="auto"/>
        <w:rPr>
          <w:rFonts w:cstheme="minorHAnsi"/>
          <w:bCs/>
          <w:sz w:val="24"/>
          <w:szCs w:val="24"/>
        </w:rPr>
      </w:pPr>
      <w:r w:rsidRPr="000634BE">
        <w:rPr>
          <w:rFonts w:cstheme="minorHAnsi"/>
          <w:bCs/>
          <w:sz w:val="24"/>
          <w:szCs w:val="24"/>
        </w:rPr>
        <w:t>The major impact on the community</w:t>
      </w:r>
      <w:r w:rsidR="0063252C" w:rsidRPr="000634BE">
        <w:rPr>
          <w:rFonts w:cstheme="minorHAnsi"/>
          <w:bCs/>
          <w:sz w:val="24"/>
          <w:szCs w:val="24"/>
        </w:rPr>
        <w:t xml:space="preserve"> has been reported as</w:t>
      </w:r>
      <w:r w:rsidR="00B40807" w:rsidRPr="000634BE">
        <w:rPr>
          <w:rFonts w:cstheme="minorHAnsi"/>
          <w:bCs/>
          <w:sz w:val="24"/>
          <w:szCs w:val="24"/>
        </w:rPr>
        <w:t xml:space="preserve"> increased</w:t>
      </w:r>
      <w:r w:rsidRPr="000634BE">
        <w:rPr>
          <w:rFonts w:cstheme="minorHAnsi"/>
          <w:bCs/>
          <w:sz w:val="24"/>
          <w:szCs w:val="24"/>
        </w:rPr>
        <w:t xml:space="preserve"> confidence</w:t>
      </w:r>
      <w:r w:rsidR="00B40807" w:rsidRPr="000634BE">
        <w:rPr>
          <w:rFonts w:cstheme="minorHAnsi"/>
          <w:bCs/>
          <w:sz w:val="24"/>
          <w:szCs w:val="24"/>
        </w:rPr>
        <w:t xml:space="preserve"> </w:t>
      </w:r>
      <w:r w:rsidR="0063252C" w:rsidRPr="000634BE">
        <w:rPr>
          <w:rFonts w:cstheme="minorHAnsi"/>
          <w:bCs/>
          <w:sz w:val="24"/>
          <w:szCs w:val="24"/>
        </w:rPr>
        <w:t>for investing</w:t>
      </w:r>
      <w:r w:rsidRPr="000634BE">
        <w:rPr>
          <w:rFonts w:cstheme="minorHAnsi"/>
          <w:bCs/>
          <w:sz w:val="24"/>
          <w:szCs w:val="24"/>
        </w:rPr>
        <w:t xml:space="preserve"> in land (55 percent). This is in line with </w:t>
      </w:r>
      <w:r w:rsidR="0063252C" w:rsidRPr="000634BE">
        <w:rPr>
          <w:rFonts w:cstheme="minorHAnsi"/>
          <w:bCs/>
          <w:sz w:val="24"/>
          <w:szCs w:val="24"/>
        </w:rPr>
        <w:t>DFID (</w:t>
      </w:r>
      <w:r w:rsidRPr="000634BE">
        <w:rPr>
          <w:rFonts w:cstheme="minorHAnsi"/>
          <w:bCs/>
          <w:sz w:val="24"/>
          <w:szCs w:val="24"/>
        </w:rPr>
        <w:t>Department for International Development</w:t>
      </w:r>
      <w:r w:rsidR="0063252C" w:rsidRPr="000634BE">
        <w:rPr>
          <w:rFonts w:cstheme="minorHAnsi"/>
          <w:bCs/>
          <w:sz w:val="24"/>
          <w:szCs w:val="24"/>
        </w:rPr>
        <w:t>) which has defined</w:t>
      </w:r>
      <w:r w:rsidRPr="000634BE">
        <w:rPr>
          <w:rFonts w:cstheme="minorHAnsi"/>
          <w:bCs/>
          <w:sz w:val="24"/>
          <w:szCs w:val="24"/>
        </w:rPr>
        <w:t xml:space="preserve"> impacts of mine clearance on the local economy</w:t>
      </w:r>
      <w:r w:rsidR="0063252C" w:rsidRPr="000634BE">
        <w:rPr>
          <w:rFonts w:cstheme="minorHAnsi"/>
          <w:bCs/>
          <w:sz w:val="24"/>
          <w:szCs w:val="24"/>
        </w:rPr>
        <w:t xml:space="preserve"> as: </w:t>
      </w:r>
      <w:r w:rsidRPr="000634BE">
        <w:rPr>
          <w:rFonts w:cstheme="minorHAnsi"/>
          <w:bCs/>
          <w:sz w:val="24"/>
          <w:szCs w:val="24"/>
        </w:rPr>
        <w:t xml:space="preserve">where clearance of specific sites will bring the greatest benefit to the local economy, as indicated by market development </w:t>
      </w:r>
      <w:r w:rsidRPr="000634BE">
        <w:rPr>
          <w:rFonts w:cstheme="minorHAnsi"/>
          <w:bCs/>
          <w:sz w:val="24"/>
          <w:szCs w:val="24"/>
        </w:rPr>
        <w:lastRenderedPageBreak/>
        <w:t xml:space="preserve">and investment in land and infrastructure. </w:t>
      </w:r>
      <w:r w:rsidR="0063252C" w:rsidRPr="000634BE">
        <w:rPr>
          <w:rFonts w:cstheme="minorHAnsi"/>
          <w:bCs/>
          <w:sz w:val="24"/>
          <w:szCs w:val="24"/>
        </w:rPr>
        <w:t xml:space="preserve">Other major impact recorded as </w:t>
      </w:r>
      <w:r w:rsidR="00B40807" w:rsidRPr="000634BE">
        <w:rPr>
          <w:rFonts w:cstheme="minorHAnsi"/>
          <w:bCs/>
          <w:sz w:val="24"/>
          <w:szCs w:val="24"/>
        </w:rPr>
        <w:t>raising more animals</w:t>
      </w:r>
      <w:r w:rsidR="0063252C" w:rsidRPr="000634BE">
        <w:rPr>
          <w:rFonts w:cstheme="minorHAnsi"/>
          <w:bCs/>
          <w:sz w:val="24"/>
          <w:szCs w:val="24"/>
        </w:rPr>
        <w:t xml:space="preserve"> (45.7%)</w:t>
      </w:r>
      <w:r w:rsidR="00B40807" w:rsidRPr="000634BE">
        <w:rPr>
          <w:rFonts w:cstheme="minorHAnsi"/>
          <w:bCs/>
          <w:sz w:val="24"/>
          <w:szCs w:val="24"/>
        </w:rPr>
        <w:t xml:space="preserve">. </w:t>
      </w:r>
    </w:p>
    <w:p w:rsidR="00BD6DF5" w:rsidRPr="000634BE" w:rsidRDefault="00BD6DF5" w:rsidP="00344086">
      <w:pPr>
        <w:spacing w:after="0" w:line="240" w:lineRule="auto"/>
        <w:rPr>
          <w:rFonts w:cstheme="minorHAnsi"/>
          <w:bCs/>
          <w:sz w:val="24"/>
          <w:szCs w:val="24"/>
        </w:rPr>
      </w:pPr>
    </w:p>
    <w:p w:rsidR="005C6D23" w:rsidRPr="000634BE" w:rsidRDefault="00A53A72" w:rsidP="00344086">
      <w:pPr>
        <w:spacing w:after="0" w:line="240" w:lineRule="auto"/>
        <w:rPr>
          <w:rFonts w:cstheme="minorHAnsi"/>
          <w:bCs/>
          <w:sz w:val="24"/>
          <w:szCs w:val="24"/>
        </w:rPr>
      </w:pPr>
      <w:r w:rsidRPr="000634BE">
        <w:rPr>
          <w:rFonts w:cstheme="minorHAnsi"/>
          <w:bCs/>
          <w:sz w:val="24"/>
          <w:szCs w:val="24"/>
        </w:rPr>
        <w:t>Other 10.1 percent</w:t>
      </w:r>
      <w:r w:rsidR="00B40807" w:rsidRPr="000634BE">
        <w:rPr>
          <w:rFonts w:cstheme="minorHAnsi"/>
          <w:bCs/>
          <w:sz w:val="24"/>
          <w:szCs w:val="24"/>
        </w:rPr>
        <w:t xml:space="preserve"> stated benefits such as:</w:t>
      </w:r>
      <w:r w:rsidR="00F03280" w:rsidRPr="000634BE">
        <w:rPr>
          <w:rFonts w:cstheme="minorHAnsi"/>
          <w:bCs/>
          <w:sz w:val="24"/>
          <w:szCs w:val="24"/>
        </w:rPr>
        <w:t xml:space="preserve"> </w:t>
      </w:r>
      <w:r w:rsidR="008D744C" w:rsidRPr="000634BE">
        <w:rPr>
          <w:rFonts w:cstheme="minorHAnsi"/>
          <w:bCs/>
          <w:sz w:val="24"/>
          <w:szCs w:val="24"/>
        </w:rPr>
        <w:t xml:space="preserve">(1) </w:t>
      </w:r>
      <w:r w:rsidR="00F03280" w:rsidRPr="000634BE">
        <w:rPr>
          <w:rFonts w:cstheme="minorHAnsi"/>
          <w:bCs/>
          <w:sz w:val="24"/>
          <w:szCs w:val="24"/>
        </w:rPr>
        <w:t xml:space="preserve">people can farm more than before; </w:t>
      </w:r>
      <w:r w:rsidR="008D744C" w:rsidRPr="000634BE">
        <w:rPr>
          <w:rFonts w:cstheme="minorHAnsi"/>
          <w:bCs/>
          <w:sz w:val="24"/>
          <w:szCs w:val="24"/>
        </w:rPr>
        <w:t xml:space="preserve">(2) </w:t>
      </w:r>
      <w:r w:rsidR="00F03280" w:rsidRPr="000634BE">
        <w:rPr>
          <w:rFonts w:cstheme="minorHAnsi"/>
          <w:bCs/>
          <w:sz w:val="24"/>
          <w:szCs w:val="24"/>
        </w:rPr>
        <w:t xml:space="preserve">improved and easy farming; </w:t>
      </w:r>
      <w:r w:rsidR="008D744C" w:rsidRPr="000634BE">
        <w:rPr>
          <w:rFonts w:cstheme="minorHAnsi"/>
          <w:bCs/>
          <w:sz w:val="24"/>
          <w:szCs w:val="24"/>
        </w:rPr>
        <w:t xml:space="preserve">(3) </w:t>
      </w:r>
      <w:r w:rsidR="00F03280" w:rsidRPr="000634BE">
        <w:rPr>
          <w:rFonts w:cstheme="minorHAnsi"/>
          <w:bCs/>
          <w:sz w:val="24"/>
          <w:szCs w:val="24"/>
        </w:rPr>
        <w:t xml:space="preserve">feeling happy that the lands are mine free and </w:t>
      </w:r>
      <w:r w:rsidR="008D744C" w:rsidRPr="000634BE">
        <w:rPr>
          <w:rFonts w:cstheme="minorHAnsi"/>
          <w:bCs/>
          <w:sz w:val="24"/>
          <w:szCs w:val="24"/>
        </w:rPr>
        <w:t xml:space="preserve">(4) </w:t>
      </w:r>
      <w:r w:rsidR="00F03280" w:rsidRPr="000634BE">
        <w:rPr>
          <w:rFonts w:cstheme="minorHAnsi"/>
          <w:bCs/>
          <w:sz w:val="24"/>
          <w:szCs w:val="24"/>
        </w:rPr>
        <w:t xml:space="preserve">feeling safer. </w:t>
      </w:r>
    </w:p>
    <w:p w:rsidR="00BD6DF5" w:rsidRPr="000634BE" w:rsidRDefault="00BD6DF5" w:rsidP="00344086">
      <w:pPr>
        <w:spacing w:after="0" w:line="240" w:lineRule="auto"/>
        <w:rPr>
          <w:rFonts w:cstheme="minorHAnsi"/>
          <w:bCs/>
          <w:sz w:val="24"/>
          <w:szCs w:val="24"/>
        </w:rPr>
      </w:pPr>
    </w:p>
    <w:p w:rsidR="0063252C" w:rsidRPr="000634BE" w:rsidRDefault="0063252C" w:rsidP="00BD6DF5">
      <w:pPr>
        <w:spacing w:after="0" w:line="240" w:lineRule="auto"/>
        <w:jc w:val="center"/>
        <w:rPr>
          <w:rFonts w:cstheme="minorHAnsi"/>
          <w:bCs/>
          <w:sz w:val="24"/>
          <w:szCs w:val="24"/>
        </w:rPr>
      </w:pPr>
      <w:r w:rsidRPr="000634BE">
        <w:rPr>
          <w:rFonts w:cstheme="minorHAnsi"/>
          <w:bCs/>
          <w:sz w:val="24"/>
          <w:szCs w:val="24"/>
        </w:rPr>
        <w:t xml:space="preserve">Figure 3: Benefits of mine clearance </w:t>
      </w:r>
      <w:r w:rsidR="00BD6DF5" w:rsidRPr="000634BE">
        <w:rPr>
          <w:rFonts w:cstheme="minorHAnsi"/>
          <w:bCs/>
          <w:sz w:val="24"/>
          <w:szCs w:val="24"/>
        </w:rPr>
        <w:t>at community level</w:t>
      </w:r>
    </w:p>
    <w:p w:rsidR="005C6D23" w:rsidRPr="000634BE" w:rsidRDefault="005C6D23" w:rsidP="00BD6DF5">
      <w:pPr>
        <w:spacing w:after="0" w:line="240" w:lineRule="auto"/>
        <w:jc w:val="center"/>
        <w:rPr>
          <w:rFonts w:cstheme="minorHAnsi"/>
          <w:sz w:val="24"/>
          <w:szCs w:val="24"/>
        </w:rPr>
      </w:pPr>
      <w:r w:rsidRPr="000634BE">
        <w:rPr>
          <w:rFonts w:cstheme="minorHAnsi"/>
          <w:noProof/>
          <w:sz w:val="24"/>
          <w:szCs w:val="24"/>
          <w:lang w:val="en-AU" w:eastAsia="en-AU" w:bidi="ar-SA"/>
        </w:rPr>
        <w:drawing>
          <wp:inline distT="0" distB="0" distL="0" distR="0">
            <wp:extent cx="4552950" cy="2466975"/>
            <wp:effectExtent l="0" t="0" r="0" b="0"/>
            <wp:docPr id="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332D6" w:rsidRPr="000634BE" w:rsidRDefault="00E332D6" w:rsidP="00344086">
      <w:pPr>
        <w:spacing w:after="0" w:line="240" w:lineRule="auto"/>
        <w:rPr>
          <w:rFonts w:cstheme="minorHAnsi"/>
          <w:sz w:val="24"/>
          <w:szCs w:val="24"/>
        </w:rPr>
      </w:pPr>
      <w:r w:rsidRPr="000634BE">
        <w:rPr>
          <w:rFonts w:cstheme="minorHAnsi"/>
          <w:sz w:val="24"/>
          <w:szCs w:val="24"/>
        </w:rPr>
        <w:t>As above, an enhanced sense of security and confidence in the land, which as this study reveals translates into greatly increased land values, naturally feeds into great confidence in investing in the land.</w:t>
      </w:r>
    </w:p>
    <w:p w:rsidR="00905E49" w:rsidRPr="000634BE" w:rsidRDefault="00EA451A" w:rsidP="00EA451A">
      <w:pPr>
        <w:pStyle w:val="Heading1"/>
        <w:jc w:val="left"/>
        <w:rPr>
          <w:rFonts w:asciiTheme="minorHAnsi" w:hAnsiTheme="minorHAnsi" w:cstheme="minorHAnsi"/>
          <w:sz w:val="24"/>
          <w:szCs w:val="24"/>
        </w:rPr>
      </w:pPr>
      <w:bookmarkStart w:id="7" w:name="_Toc439078535"/>
      <w:r>
        <w:rPr>
          <w:rFonts w:asciiTheme="minorHAnsi" w:hAnsiTheme="minorHAnsi" w:cstheme="minorHAnsi"/>
          <w:sz w:val="24"/>
          <w:szCs w:val="24"/>
        </w:rPr>
        <w:t>LAND RIGHTS</w:t>
      </w:r>
      <w:bookmarkEnd w:id="7"/>
    </w:p>
    <w:p w:rsidR="00B014D2" w:rsidRPr="000634BE" w:rsidRDefault="00C72819" w:rsidP="00344086">
      <w:pPr>
        <w:spacing w:after="0" w:line="240" w:lineRule="auto"/>
        <w:jc w:val="both"/>
        <w:rPr>
          <w:rFonts w:cstheme="minorHAnsi"/>
          <w:sz w:val="24"/>
          <w:szCs w:val="24"/>
        </w:rPr>
      </w:pPr>
      <w:r w:rsidRPr="000634BE">
        <w:rPr>
          <w:rFonts w:cstheme="minorHAnsi"/>
          <w:sz w:val="24"/>
          <w:szCs w:val="24"/>
        </w:rPr>
        <w:t>In Cambodia, there are two types of land title classification such as</w:t>
      </w:r>
      <w:r w:rsidR="00BF5CD2" w:rsidRPr="000634BE">
        <w:rPr>
          <w:rFonts w:cstheme="minorHAnsi"/>
          <w:sz w:val="24"/>
          <w:szCs w:val="24"/>
        </w:rPr>
        <w:t>:</w:t>
      </w:r>
      <w:r w:rsidRPr="000634BE">
        <w:rPr>
          <w:rFonts w:cstheme="minorHAnsi"/>
          <w:sz w:val="24"/>
          <w:szCs w:val="24"/>
        </w:rPr>
        <w:t xml:space="preserve"> Hard Titles and Soft Titles. Hard titles are the strongest form of ownership and duly recognized at a national level by the cadastral office and the</w:t>
      </w:r>
      <w:r w:rsidR="00B014D2" w:rsidRPr="000634BE">
        <w:rPr>
          <w:rFonts w:cstheme="minorHAnsi"/>
          <w:sz w:val="24"/>
          <w:szCs w:val="24"/>
        </w:rPr>
        <w:t xml:space="preserve"> Ministry of L</w:t>
      </w:r>
      <w:r w:rsidRPr="000634BE">
        <w:rPr>
          <w:rFonts w:cstheme="minorHAnsi"/>
          <w:sz w:val="24"/>
          <w:szCs w:val="24"/>
        </w:rPr>
        <w:t>and Management. The hard title is issued by the Land Management and Planning office. Soft titles are provided by the District Office or Local Sangkat and are not registered at a national level but still considered as a possessory status. However, in practice majority</w:t>
      </w:r>
      <w:r w:rsidR="00B014D2" w:rsidRPr="000634BE">
        <w:rPr>
          <w:rFonts w:cstheme="minorHAnsi"/>
          <w:sz w:val="24"/>
          <w:szCs w:val="24"/>
        </w:rPr>
        <w:t xml:space="preserve"> of</w:t>
      </w:r>
      <w:r w:rsidRPr="000634BE">
        <w:rPr>
          <w:rFonts w:cstheme="minorHAnsi"/>
          <w:sz w:val="24"/>
          <w:szCs w:val="24"/>
        </w:rPr>
        <w:t xml:space="preserve"> property transactions occur with soft titles to avoid ownership transfer fees and taxes. </w:t>
      </w:r>
    </w:p>
    <w:p w:rsidR="007A1DE4" w:rsidRPr="000634BE" w:rsidRDefault="007A1DE4" w:rsidP="00344086">
      <w:pPr>
        <w:spacing w:after="0" w:line="240" w:lineRule="auto"/>
        <w:jc w:val="both"/>
        <w:rPr>
          <w:rFonts w:cstheme="minorHAnsi"/>
          <w:i/>
          <w:sz w:val="24"/>
          <w:szCs w:val="24"/>
        </w:rPr>
      </w:pPr>
      <w:r w:rsidRPr="000634BE">
        <w:rPr>
          <w:rFonts w:cstheme="minorHAnsi"/>
          <w:i/>
          <w:sz w:val="24"/>
          <w:szCs w:val="24"/>
        </w:rPr>
        <w:t>Soft Title</w:t>
      </w:r>
    </w:p>
    <w:p w:rsidR="007A1DE4" w:rsidRPr="000634BE" w:rsidRDefault="007A1DE4" w:rsidP="00344086">
      <w:pPr>
        <w:spacing w:after="0" w:line="240" w:lineRule="auto"/>
        <w:jc w:val="both"/>
        <w:rPr>
          <w:rFonts w:cstheme="minorHAnsi"/>
          <w:sz w:val="24"/>
          <w:szCs w:val="24"/>
        </w:rPr>
      </w:pPr>
      <w:r w:rsidRPr="000634BE">
        <w:rPr>
          <w:rFonts w:cstheme="minorHAnsi"/>
          <w:sz w:val="24"/>
          <w:szCs w:val="24"/>
        </w:rPr>
        <w:t>The household information shows that majority of households (49 percent) hold Soft Titles, in most of the cases issued by the Local Sangkats. And 51 percent reported that do not have soft titles</w:t>
      </w:r>
      <w:r w:rsidR="00CE793B" w:rsidRPr="000634BE">
        <w:rPr>
          <w:rFonts w:cstheme="minorHAnsi"/>
          <w:sz w:val="24"/>
          <w:szCs w:val="24"/>
        </w:rPr>
        <w:t>, major reasons were recorded as</w:t>
      </w:r>
      <w:r w:rsidRPr="000634BE">
        <w:rPr>
          <w:rFonts w:cstheme="minorHAnsi"/>
          <w:sz w:val="24"/>
          <w:szCs w:val="24"/>
        </w:rPr>
        <w:t xml:space="preserve">: </w:t>
      </w:r>
      <w:r w:rsidR="00CE793B" w:rsidRPr="000634BE">
        <w:rPr>
          <w:rFonts w:cstheme="minorHAnsi"/>
          <w:sz w:val="24"/>
          <w:szCs w:val="24"/>
        </w:rPr>
        <w:t xml:space="preserve">(1) </w:t>
      </w:r>
      <w:r w:rsidRPr="000634BE">
        <w:rPr>
          <w:rFonts w:cstheme="minorHAnsi"/>
          <w:sz w:val="24"/>
          <w:szCs w:val="24"/>
        </w:rPr>
        <w:t>do not know t</w:t>
      </w:r>
      <w:r w:rsidR="00CE793B" w:rsidRPr="000634BE">
        <w:rPr>
          <w:rFonts w:cstheme="minorHAnsi"/>
          <w:sz w:val="24"/>
          <w:szCs w:val="24"/>
        </w:rPr>
        <w:t>he process of getting it; (2)</w:t>
      </w:r>
      <w:r w:rsidRPr="000634BE">
        <w:rPr>
          <w:rFonts w:cstheme="minorHAnsi"/>
          <w:sz w:val="24"/>
          <w:szCs w:val="24"/>
        </w:rPr>
        <w:t xml:space="preserve"> do not</w:t>
      </w:r>
      <w:r w:rsidR="00CE793B" w:rsidRPr="000634BE">
        <w:rPr>
          <w:rFonts w:cstheme="minorHAnsi"/>
          <w:sz w:val="24"/>
          <w:szCs w:val="24"/>
        </w:rPr>
        <w:t xml:space="preserve"> need soft title;</w:t>
      </w:r>
      <w:r w:rsidRPr="000634BE">
        <w:rPr>
          <w:rFonts w:cstheme="minorHAnsi"/>
          <w:sz w:val="24"/>
          <w:szCs w:val="24"/>
        </w:rPr>
        <w:t xml:space="preserve"> </w:t>
      </w:r>
      <w:r w:rsidR="00CE793B" w:rsidRPr="000634BE">
        <w:rPr>
          <w:rFonts w:cstheme="minorHAnsi"/>
          <w:sz w:val="24"/>
          <w:szCs w:val="24"/>
        </w:rPr>
        <w:t xml:space="preserve">(3) </w:t>
      </w:r>
      <w:r w:rsidRPr="000634BE">
        <w:rPr>
          <w:rFonts w:cstheme="minorHAnsi"/>
          <w:sz w:val="24"/>
          <w:szCs w:val="24"/>
        </w:rPr>
        <w:t>appli</w:t>
      </w:r>
      <w:r w:rsidR="00CE793B" w:rsidRPr="000634BE">
        <w:rPr>
          <w:rFonts w:cstheme="minorHAnsi"/>
          <w:sz w:val="24"/>
          <w:szCs w:val="24"/>
        </w:rPr>
        <w:t>ed and it’s under process</w:t>
      </w:r>
      <w:r w:rsidRPr="000634BE">
        <w:rPr>
          <w:rFonts w:cstheme="minorHAnsi"/>
          <w:sz w:val="24"/>
          <w:szCs w:val="24"/>
        </w:rPr>
        <w:t xml:space="preserve">.  </w:t>
      </w:r>
    </w:p>
    <w:p w:rsidR="00AD0B8A" w:rsidRPr="000634BE" w:rsidRDefault="00AD0B8A" w:rsidP="00344086">
      <w:pPr>
        <w:pStyle w:val="MediumGrid21"/>
        <w:jc w:val="both"/>
        <w:rPr>
          <w:rFonts w:asciiTheme="minorHAnsi" w:hAnsiTheme="minorHAnsi" w:cstheme="minorHAnsi"/>
          <w:sz w:val="24"/>
          <w:szCs w:val="24"/>
          <w:u w:val="single"/>
        </w:rPr>
      </w:pPr>
    </w:p>
    <w:p w:rsidR="007A1DE4" w:rsidRPr="000634BE" w:rsidRDefault="00AD0B8A" w:rsidP="00344086">
      <w:pPr>
        <w:pStyle w:val="MediumGrid21"/>
        <w:jc w:val="both"/>
        <w:rPr>
          <w:rFonts w:asciiTheme="minorHAnsi" w:hAnsiTheme="minorHAnsi" w:cstheme="minorHAnsi"/>
          <w:i/>
          <w:sz w:val="24"/>
          <w:szCs w:val="24"/>
        </w:rPr>
      </w:pPr>
      <w:r w:rsidRPr="000634BE">
        <w:rPr>
          <w:rFonts w:asciiTheme="minorHAnsi" w:hAnsiTheme="minorHAnsi" w:cstheme="minorHAnsi"/>
          <w:i/>
          <w:sz w:val="24"/>
          <w:szCs w:val="24"/>
        </w:rPr>
        <w:t>Hard Title</w:t>
      </w:r>
    </w:p>
    <w:p w:rsidR="007A1DE4" w:rsidRPr="000634BE" w:rsidRDefault="007A1DE4" w:rsidP="00344086">
      <w:pPr>
        <w:pStyle w:val="MediumGrid21"/>
        <w:jc w:val="both"/>
        <w:rPr>
          <w:rFonts w:asciiTheme="minorHAnsi" w:hAnsiTheme="minorHAnsi" w:cstheme="minorHAnsi"/>
          <w:sz w:val="24"/>
          <w:szCs w:val="24"/>
        </w:rPr>
      </w:pPr>
      <w:r w:rsidRPr="000634BE">
        <w:rPr>
          <w:rFonts w:asciiTheme="minorHAnsi" w:hAnsiTheme="minorHAnsi" w:cstheme="minorHAnsi"/>
          <w:sz w:val="24"/>
          <w:szCs w:val="24"/>
        </w:rPr>
        <w:t xml:space="preserve">The information below illustrates that 44.2 percent of households are having a Hard Title. Interestingly, Battambang have highest number of households with hard titles (69.4 percent).   Mainly, (98.6 percent) Hard Titles are issued by the Provincial Governor. Those households who </w:t>
      </w:r>
      <w:r w:rsidRPr="000634BE">
        <w:rPr>
          <w:rFonts w:asciiTheme="minorHAnsi" w:hAnsiTheme="minorHAnsi" w:cstheme="minorHAnsi"/>
          <w:sz w:val="24"/>
          <w:szCs w:val="24"/>
        </w:rPr>
        <w:lastRenderedPageBreak/>
        <w:t xml:space="preserve">did not have hard titles reported reasons such as: </w:t>
      </w:r>
      <w:r w:rsidR="00CE793B" w:rsidRPr="000634BE">
        <w:rPr>
          <w:rFonts w:asciiTheme="minorHAnsi" w:hAnsiTheme="minorHAnsi" w:cstheme="minorHAnsi"/>
          <w:sz w:val="24"/>
          <w:szCs w:val="24"/>
        </w:rPr>
        <w:t xml:space="preserve">(1) </w:t>
      </w:r>
      <w:r w:rsidRPr="000634BE">
        <w:rPr>
          <w:rFonts w:asciiTheme="minorHAnsi" w:hAnsiTheme="minorHAnsi" w:cstheme="minorHAnsi"/>
          <w:sz w:val="24"/>
          <w:szCs w:val="24"/>
        </w:rPr>
        <w:t>applied under the p</w:t>
      </w:r>
      <w:r w:rsidR="00CE793B" w:rsidRPr="000634BE">
        <w:rPr>
          <w:rFonts w:asciiTheme="minorHAnsi" w:hAnsiTheme="minorHAnsi" w:cstheme="minorHAnsi"/>
          <w:sz w:val="24"/>
          <w:szCs w:val="24"/>
        </w:rPr>
        <w:t>rocess;</w:t>
      </w:r>
      <w:r w:rsidRPr="000634BE">
        <w:rPr>
          <w:rFonts w:asciiTheme="minorHAnsi" w:hAnsiTheme="minorHAnsi" w:cstheme="minorHAnsi"/>
          <w:sz w:val="24"/>
          <w:szCs w:val="24"/>
        </w:rPr>
        <w:t xml:space="preserve"> </w:t>
      </w:r>
      <w:r w:rsidR="00CE793B" w:rsidRPr="000634BE">
        <w:rPr>
          <w:rFonts w:asciiTheme="minorHAnsi" w:hAnsiTheme="minorHAnsi" w:cstheme="minorHAnsi"/>
          <w:sz w:val="24"/>
          <w:szCs w:val="24"/>
        </w:rPr>
        <w:t xml:space="preserve">(2) </w:t>
      </w:r>
      <w:r w:rsidRPr="000634BE">
        <w:rPr>
          <w:rFonts w:asciiTheme="minorHAnsi" w:hAnsiTheme="minorHAnsi" w:cstheme="minorHAnsi"/>
          <w:sz w:val="24"/>
          <w:szCs w:val="24"/>
        </w:rPr>
        <w:t>don’t know the process of get</w:t>
      </w:r>
      <w:r w:rsidR="00CE793B" w:rsidRPr="000634BE">
        <w:rPr>
          <w:rFonts w:asciiTheme="minorHAnsi" w:hAnsiTheme="minorHAnsi" w:cstheme="minorHAnsi"/>
          <w:sz w:val="24"/>
          <w:szCs w:val="24"/>
        </w:rPr>
        <w:t>ting a hard title;</w:t>
      </w:r>
      <w:r w:rsidRPr="000634BE">
        <w:rPr>
          <w:rFonts w:asciiTheme="minorHAnsi" w:hAnsiTheme="minorHAnsi" w:cstheme="minorHAnsi"/>
          <w:sz w:val="24"/>
          <w:szCs w:val="24"/>
        </w:rPr>
        <w:t xml:space="preserve"> </w:t>
      </w:r>
      <w:r w:rsidR="00CE793B" w:rsidRPr="000634BE">
        <w:rPr>
          <w:rFonts w:asciiTheme="minorHAnsi" w:hAnsiTheme="minorHAnsi" w:cstheme="minorHAnsi"/>
          <w:sz w:val="24"/>
          <w:szCs w:val="24"/>
        </w:rPr>
        <w:t xml:space="preserve">(3) </w:t>
      </w:r>
      <w:r w:rsidRPr="000634BE">
        <w:rPr>
          <w:rFonts w:asciiTheme="minorHAnsi" w:hAnsiTheme="minorHAnsi" w:cstheme="minorHAnsi"/>
          <w:sz w:val="24"/>
          <w:szCs w:val="24"/>
        </w:rPr>
        <w:t>too expensive</w:t>
      </w:r>
      <w:r w:rsidR="00CE793B" w:rsidRPr="000634BE">
        <w:rPr>
          <w:rFonts w:asciiTheme="minorHAnsi" w:hAnsiTheme="minorHAnsi" w:cstheme="minorHAnsi"/>
          <w:sz w:val="24"/>
          <w:szCs w:val="24"/>
        </w:rPr>
        <w:t>; (4)</w:t>
      </w:r>
      <w:r w:rsidRPr="000634BE">
        <w:rPr>
          <w:rFonts w:asciiTheme="minorHAnsi" w:hAnsiTheme="minorHAnsi" w:cstheme="minorHAnsi"/>
          <w:sz w:val="24"/>
          <w:szCs w:val="24"/>
        </w:rPr>
        <w:t xml:space="preserve"> cannot afford it</w:t>
      </w:r>
      <w:r w:rsidR="00CE793B" w:rsidRPr="000634BE">
        <w:rPr>
          <w:rFonts w:asciiTheme="minorHAnsi" w:hAnsiTheme="minorHAnsi" w:cstheme="minorHAnsi"/>
          <w:sz w:val="24"/>
          <w:szCs w:val="24"/>
        </w:rPr>
        <w:t>; and (5) do not need it</w:t>
      </w:r>
      <w:r w:rsidRPr="000634BE">
        <w:rPr>
          <w:rFonts w:asciiTheme="minorHAnsi" w:hAnsiTheme="minorHAnsi" w:cstheme="minorHAnsi"/>
          <w:sz w:val="24"/>
          <w:szCs w:val="24"/>
        </w:rPr>
        <w:t xml:space="preserve">. </w:t>
      </w:r>
    </w:p>
    <w:p w:rsidR="00CE793B" w:rsidRPr="000634BE" w:rsidRDefault="00CE793B" w:rsidP="00344086">
      <w:pPr>
        <w:pStyle w:val="MediumGrid21"/>
        <w:jc w:val="both"/>
        <w:rPr>
          <w:rFonts w:asciiTheme="minorHAnsi" w:hAnsiTheme="minorHAnsi" w:cstheme="minorHAnsi"/>
          <w:sz w:val="24"/>
          <w:szCs w:val="24"/>
        </w:rPr>
      </w:pPr>
    </w:p>
    <w:p w:rsidR="004773F6" w:rsidRPr="000634BE" w:rsidRDefault="004773F6" w:rsidP="00344086">
      <w:pPr>
        <w:pStyle w:val="MediumGrid21"/>
        <w:jc w:val="both"/>
        <w:rPr>
          <w:rFonts w:asciiTheme="minorHAnsi" w:hAnsiTheme="minorHAnsi" w:cstheme="minorHAnsi"/>
          <w:sz w:val="24"/>
          <w:szCs w:val="24"/>
        </w:rPr>
      </w:pPr>
    </w:p>
    <w:p w:rsidR="00CE793B" w:rsidRPr="000634BE" w:rsidRDefault="00CE793B" w:rsidP="00AD0B8A">
      <w:pPr>
        <w:pStyle w:val="MediumGrid21"/>
        <w:jc w:val="center"/>
        <w:rPr>
          <w:rFonts w:asciiTheme="minorHAnsi" w:hAnsiTheme="minorHAnsi" w:cstheme="minorHAnsi"/>
          <w:sz w:val="24"/>
          <w:szCs w:val="24"/>
        </w:rPr>
      </w:pPr>
      <w:r w:rsidRPr="000634BE">
        <w:rPr>
          <w:rFonts w:asciiTheme="minorHAnsi" w:hAnsiTheme="minorHAnsi" w:cstheme="minorHAnsi"/>
          <w:sz w:val="24"/>
          <w:szCs w:val="24"/>
        </w:rPr>
        <w:t xml:space="preserve">Figure 4: Percentage of household </w:t>
      </w:r>
      <w:r w:rsidR="00AD0B8A" w:rsidRPr="000634BE">
        <w:rPr>
          <w:rFonts w:asciiTheme="minorHAnsi" w:hAnsiTheme="minorHAnsi" w:cstheme="minorHAnsi"/>
          <w:sz w:val="24"/>
          <w:szCs w:val="24"/>
        </w:rPr>
        <w:t>having hard and soft titles</w:t>
      </w:r>
    </w:p>
    <w:p w:rsidR="007A1DE4" w:rsidRPr="000634BE" w:rsidRDefault="00F03280" w:rsidP="00AD0B8A">
      <w:pPr>
        <w:spacing w:after="0" w:line="240" w:lineRule="auto"/>
        <w:jc w:val="center"/>
        <w:rPr>
          <w:rFonts w:cstheme="minorHAnsi"/>
          <w:sz w:val="24"/>
          <w:szCs w:val="24"/>
        </w:rPr>
      </w:pPr>
      <w:r w:rsidRPr="000634BE">
        <w:rPr>
          <w:rFonts w:cstheme="minorHAnsi"/>
          <w:noProof/>
          <w:sz w:val="24"/>
          <w:szCs w:val="24"/>
          <w:lang w:val="en-AU" w:eastAsia="en-AU" w:bidi="ar-SA"/>
        </w:rPr>
        <w:drawing>
          <wp:inline distT="0" distB="0" distL="0" distR="0">
            <wp:extent cx="5308324" cy="1932167"/>
            <wp:effectExtent l="0" t="0" r="698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D0B8A" w:rsidRPr="000634BE" w:rsidRDefault="00AD0B8A" w:rsidP="00344086">
      <w:pPr>
        <w:spacing w:after="0" w:line="240" w:lineRule="auto"/>
        <w:rPr>
          <w:rFonts w:cstheme="minorHAnsi"/>
          <w:sz w:val="24"/>
          <w:szCs w:val="24"/>
          <w:u w:val="single"/>
        </w:rPr>
      </w:pPr>
    </w:p>
    <w:p w:rsidR="007A1DE4" w:rsidRPr="000634BE" w:rsidRDefault="007A1DE4" w:rsidP="00344086">
      <w:pPr>
        <w:spacing w:after="0" w:line="240" w:lineRule="auto"/>
        <w:rPr>
          <w:rFonts w:cstheme="minorHAnsi"/>
          <w:sz w:val="24"/>
          <w:szCs w:val="24"/>
        </w:rPr>
      </w:pPr>
      <w:r w:rsidRPr="000634BE">
        <w:rPr>
          <w:rFonts w:cstheme="minorHAnsi"/>
          <w:sz w:val="24"/>
          <w:szCs w:val="24"/>
        </w:rPr>
        <w:t xml:space="preserve">Households without Land </w:t>
      </w:r>
      <w:r w:rsidR="00CE793B" w:rsidRPr="000634BE">
        <w:rPr>
          <w:rFonts w:cstheme="minorHAnsi"/>
          <w:sz w:val="24"/>
          <w:szCs w:val="24"/>
        </w:rPr>
        <w:t>Titles</w:t>
      </w:r>
    </w:p>
    <w:p w:rsidR="007A1DE4" w:rsidRPr="000634BE" w:rsidRDefault="00CE793B" w:rsidP="00344086">
      <w:pPr>
        <w:spacing w:after="0" w:line="240" w:lineRule="auto"/>
        <w:rPr>
          <w:rFonts w:cstheme="minorHAnsi"/>
          <w:sz w:val="24"/>
          <w:szCs w:val="24"/>
        </w:rPr>
      </w:pPr>
      <w:r w:rsidRPr="000634BE">
        <w:rPr>
          <w:rFonts w:cstheme="minorHAnsi"/>
          <w:sz w:val="24"/>
          <w:szCs w:val="24"/>
        </w:rPr>
        <w:t xml:space="preserve">Figure 5 </w:t>
      </w:r>
      <w:r w:rsidR="003F269B" w:rsidRPr="000634BE">
        <w:rPr>
          <w:rFonts w:cstheme="minorHAnsi"/>
          <w:sz w:val="24"/>
          <w:szCs w:val="24"/>
        </w:rPr>
        <w:t>illustrates</w:t>
      </w:r>
      <w:r w:rsidR="007A1DE4" w:rsidRPr="000634BE">
        <w:rPr>
          <w:rFonts w:cstheme="minorHAnsi"/>
          <w:sz w:val="24"/>
          <w:szCs w:val="24"/>
        </w:rPr>
        <w:t xml:space="preserve"> that 80.8 percent of households hold </w:t>
      </w:r>
      <w:r w:rsidR="003F269B" w:rsidRPr="000634BE">
        <w:rPr>
          <w:rFonts w:cstheme="minorHAnsi"/>
          <w:sz w:val="24"/>
          <w:szCs w:val="24"/>
        </w:rPr>
        <w:t xml:space="preserve">soft or hard titles. </w:t>
      </w:r>
      <w:r w:rsidR="007A1DE4" w:rsidRPr="000634BE">
        <w:rPr>
          <w:rFonts w:cstheme="minorHAnsi"/>
          <w:sz w:val="24"/>
          <w:szCs w:val="24"/>
        </w:rPr>
        <w:t>How</w:t>
      </w:r>
      <w:r w:rsidR="00417944" w:rsidRPr="000634BE">
        <w:rPr>
          <w:rFonts w:cstheme="minorHAnsi"/>
          <w:sz w:val="24"/>
          <w:szCs w:val="24"/>
        </w:rPr>
        <w:t>ever, 19.2 percent</w:t>
      </w:r>
      <w:r w:rsidR="007A1DE4" w:rsidRPr="000634BE">
        <w:rPr>
          <w:rFonts w:cstheme="minorHAnsi"/>
          <w:sz w:val="24"/>
          <w:szCs w:val="24"/>
        </w:rPr>
        <w:t xml:space="preserve"> do not own </w:t>
      </w:r>
      <w:r w:rsidR="00417944" w:rsidRPr="000634BE">
        <w:rPr>
          <w:rFonts w:cstheme="minorHAnsi"/>
          <w:sz w:val="24"/>
          <w:szCs w:val="24"/>
        </w:rPr>
        <w:t>any land titles which means they don’t have any</w:t>
      </w:r>
      <w:r w:rsidR="003F269B" w:rsidRPr="000634BE">
        <w:rPr>
          <w:rFonts w:cstheme="minorHAnsi"/>
          <w:sz w:val="24"/>
          <w:szCs w:val="24"/>
        </w:rPr>
        <w:t xml:space="preserve"> land ownership certificate</w:t>
      </w:r>
      <w:r w:rsidR="007A1DE4" w:rsidRPr="000634BE">
        <w:rPr>
          <w:rFonts w:cstheme="minorHAnsi"/>
          <w:sz w:val="24"/>
          <w:szCs w:val="24"/>
        </w:rPr>
        <w:t xml:space="preserve">. </w:t>
      </w:r>
    </w:p>
    <w:p w:rsidR="00AD0B8A" w:rsidRPr="000634BE" w:rsidRDefault="00AD0B8A" w:rsidP="00344086">
      <w:pPr>
        <w:spacing w:after="0" w:line="240" w:lineRule="auto"/>
        <w:rPr>
          <w:rFonts w:cstheme="minorHAnsi"/>
          <w:sz w:val="24"/>
          <w:szCs w:val="24"/>
        </w:rPr>
      </w:pPr>
    </w:p>
    <w:p w:rsidR="00CE793B" w:rsidRPr="000634BE" w:rsidRDefault="00CE793B" w:rsidP="00AD0B8A">
      <w:pPr>
        <w:spacing w:after="0" w:line="240" w:lineRule="auto"/>
        <w:jc w:val="center"/>
        <w:rPr>
          <w:rFonts w:cstheme="minorHAnsi"/>
          <w:sz w:val="24"/>
          <w:szCs w:val="24"/>
          <w:lang w:val="ru-RU"/>
        </w:rPr>
      </w:pPr>
      <w:r w:rsidRPr="000634BE">
        <w:rPr>
          <w:rFonts w:cstheme="minorHAnsi"/>
          <w:sz w:val="24"/>
          <w:szCs w:val="24"/>
        </w:rPr>
        <w:t xml:space="preserve">Figure 5: </w:t>
      </w:r>
      <w:r w:rsidR="003F269B" w:rsidRPr="000634BE">
        <w:rPr>
          <w:rFonts w:cstheme="minorHAnsi"/>
          <w:sz w:val="24"/>
          <w:szCs w:val="24"/>
        </w:rPr>
        <w:t>Percentage of households with and without land titles</w:t>
      </w:r>
    </w:p>
    <w:p w:rsidR="00F03280" w:rsidRPr="000634BE" w:rsidRDefault="007A1DE4" w:rsidP="00AD0B8A">
      <w:pPr>
        <w:spacing w:after="0" w:line="240" w:lineRule="auto"/>
        <w:jc w:val="center"/>
        <w:rPr>
          <w:rFonts w:cstheme="minorHAnsi"/>
          <w:sz w:val="24"/>
          <w:szCs w:val="24"/>
          <w:u w:val="single"/>
        </w:rPr>
      </w:pPr>
      <w:r w:rsidRPr="000634BE">
        <w:rPr>
          <w:rFonts w:cstheme="minorHAnsi"/>
          <w:noProof/>
          <w:sz w:val="24"/>
          <w:szCs w:val="24"/>
          <w:u w:val="single"/>
          <w:lang w:val="en-AU" w:eastAsia="en-AU" w:bidi="ar-SA"/>
        </w:rPr>
        <w:drawing>
          <wp:inline distT="0" distB="0" distL="0" distR="0">
            <wp:extent cx="4352925" cy="2219325"/>
            <wp:effectExtent l="0" t="0" r="0" b="0"/>
            <wp:docPr id="1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03280" w:rsidRPr="000634BE" w:rsidRDefault="00F03280" w:rsidP="00344086">
      <w:pPr>
        <w:spacing w:after="0" w:line="240" w:lineRule="auto"/>
        <w:jc w:val="both"/>
        <w:rPr>
          <w:rFonts w:cstheme="minorHAnsi"/>
          <w:sz w:val="24"/>
          <w:szCs w:val="24"/>
          <w:u w:val="single"/>
        </w:rPr>
      </w:pPr>
    </w:p>
    <w:p w:rsidR="00B014D2" w:rsidRPr="000634BE" w:rsidRDefault="00417944" w:rsidP="00344086">
      <w:pPr>
        <w:spacing w:after="0" w:line="240" w:lineRule="auto"/>
        <w:jc w:val="both"/>
        <w:rPr>
          <w:rFonts w:cstheme="minorHAnsi"/>
          <w:sz w:val="24"/>
          <w:szCs w:val="24"/>
        </w:rPr>
      </w:pPr>
      <w:r w:rsidRPr="000634BE">
        <w:rPr>
          <w:rFonts w:cstheme="minorHAnsi"/>
          <w:sz w:val="24"/>
          <w:szCs w:val="24"/>
        </w:rPr>
        <w:t>Figure 6</w:t>
      </w:r>
      <w:r w:rsidR="00B014D2" w:rsidRPr="000634BE">
        <w:rPr>
          <w:rFonts w:cstheme="minorHAnsi"/>
          <w:sz w:val="24"/>
          <w:szCs w:val="24"/>
        </w:rPr>
        <w:t xml:space="preserve"> shows that nearly 92.3 percent of </w:t>
      </w:r>
      <w:r w:rsidR="00E03A29" w:rsidRPr="000634BE">
        <w:rPr>
          <w:rFonts w:cstheme="minorHAnsi"/>
          <w:sz w:val="24"/>
          <w:szCs w:val="24"/>
        </w:rPr>
        <w:t xml:space="preserve">Soft Titles </w:t>
      </w:r>
      <w:r w:rsidRPr="000634BE">
        <w:rPr>
          <w:rFonts w:cstheme="minorHAnsi"/>
          <w:sz w:val="24"/>
          <w:szCs w:val="24"/>
        </w:rPr>
        <w:t>are j</w:t>
      </w:r>
      <w:r w:rsidR="00E03A29" w:rsidRPr="000634BE">
        <w:rPr>
          <w:rFonts w:cstheme="minorHAnsi"/>
          <w:sz w:val="24"/>
          <w:szCs w:val="24"/>
        </w:rPr>
        <w:t>oint title with spouses, while Hard T</w:t>
      </w:r>
      <w:r w:rsidRPr="000634BE">
        <w:rPr>
          <w:rFonts w:cstheme="minorHAnsi"/>
          <w:sz w:val="24"/>
          <w:szCs w:val="24"/>
        </w:rPr>
        <w:t xml:space="preserve">itles </w:t>
      </w:r>
      <w:r w:rsidR="00E03A29" w:rsidRPr="000634BE">
        <w:rPr>
          <w:rFonts w:cstheme="minorHAnsi"/>
          <w:sz w:val="24"/>
          <w:szCs w:val="24"/>
        </w:rPr>
        <w:t>are only 58.8 percent.</w:t>
      </w:r>
    </w:p>
    <w:p w:rsidR="0073103D" w:rsidRPr="000634BE" w:rsidRDefault="0073103D" w:rsidP="00344086">
      <w:pPr>
        <w:spacing w:after="0" w:line="240" w:lineRule="auto"/>
        <w:jc w:val="both"/>
        <w:rPr>
          <w:rFonts w:cstheme="minorHAnsi"/>
          <w:sz w:val="24"/>
          <w:szCs w:val="24"/>
        </w:rPr>
      </w:pPr>
    </w:p>
    <w:p w:rsidR="00B014D2" w:rsidRPr="000634BE" w:rsidRDefault="00417944" w:rsidP="00AD0B8A">
      <w:pPr>
        <w:spacing w:after="0" w:line="240" w:lineRule="auto"/>
        <w:jc w:val="center"/>
        <w:rPr>
          <w:rFonts w:cstheme="minorHAnsi"/>
          <w:color w:val="1A1A1A"/>
          <w:sz w:val="24"/>
          <w:szCs w:val="24"/>
          <w:shd w:val="clear" w:color="auto" w:fill="FFFFFF"/>
        </w:rPr>
      </w:pPr>
      <w:r w:rsidRPr="000634BE">
        <w:rPr>
          <w:rFonts w:cstheme="minorHAnsi"/>
          <w:sz w:val="24"/>
          <w:szCs w:val="24"/>
        </w:rPr>
        <w:lastRenderedPageBreak/>
        <w:t xml:space="preserve">Figure </w:t>
      </w:r>
      <w:r w:rsidR="00E03A29" w:rsidRPr="000634BE">
        <w:rPr>
          <w:rFonts w:cstheme="minorHAnsi"/>
          <w:sz w:val="24"/>
          <w:szCs w:val="24"/>
        </w:rPr>
        <w:t>6:</w:t>
      </w:r>
      <w:r w:rsidR="00B014D2" w:rsidRPr="000634BE">
        <w:rPr>
          <w:rFonts w:cstheme="minorHAnsi"/>
          <w:sz w:val="24"/>
          <w:szCs w:val="24"/>
        </w:rPr>
        <w:t xml:space="preserve"> Is Soft </w:t>
      </w:r>
      <w:r w:rsidR="00E03A29" w:rsidRPr="000634BE">
        <w:rPr>
          <w:rFonts w:cstheme="minorHAnsi"/>
          <w:sz w:val="24"/>
          <w:szCs w:val="24"/>
        </w:rPr>
        <w:t>Title</w:t>
      </w:r>
      <w:r w:rsidR="00AD0B8A" w:rsidRPr="000634BE">
        <w:rPr>
          <w:rFonts w:cstheme="minorHAnsi"/>
          <w:sz w:val="24"/>
          <w:szCs w:val="24"/>
        </w:rPr>
        <w:t xml:space="preserve"> </w:t>
      </w:r>
      <w:r w:rsidR="00B014D2" w:rsidRPr="000634BE">
        <w:rPr>
          <w:rFonts w:cstheme="minorHAnsi"/>
          <w:sz w:val="24"/>
          <w:szCs w:val="24"/>
        </w:rPr>
        <w:t>a joint title with your spouse?</w:t>
      </w:r>
      <w:r w:rsidR="00B014D2" w:rsidRPr="000634BE">
        <w:rPr>
          <w:rFonts w:cstheme="minorHAnsi"/>
          <w:noProof/>
          <w:sz w:val="24"/>
          <w:szCs w:val="24"/>
          <w:lang w:val="en-AU" w:eastAsia="en-AU" w:bidi="ar-SA"/>
        </w:rPr>
        <w:drawing>
          <wp:inline distT="0" distB="0" distL="0" distR="0">
            <wp:extent cx="3543300" cy="1838325"/>
            <wp:effectExtent l="0" t="0" r="0" b="0"/>
            <wp:docPr id="3"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870FC" w:rsidRPr="000634BE" w:rsidRDefault="006870FC" w:rsidP="00344086">
      <w:pPr>
        <w:spacing w:after="0" w:line="240" w:lineRule="auto"/>
        <w:jc w:val="both"/>
        <w:rPr>
          <w:rFonts w:cstheme="minorHAnsi"/>
          <w:color w:val="1A1A1A"/>
          <w:sz w:val="24"/>
          <w:szCs w:val="24"/>
          <w:shd w:val="clear" w:color="auto" w:fill="FFFFFF"/>
        </w:rPr>
      </w:pPr>
    </w:p>
    <w:p w:rsidR="0055624C" w:rsidRPr="000634BE" w:rsidRDefault="006870FC" w:rsidP="00AD0B8A">
      <w:pPr>
        <w:spacing w:after="0" w:line="240" w:lineRule="auto"/>
        <w:jc w:val="center"/>
        <w:rPr>
          <w:rFonts w:cstheme="minorHAnsi"/>
          <w:color w:val="1A1A1A"/>
          <w:sz w:val="24"/>
          <w:szCs w:val="24"/>
          <w:shd w:val="clear" w:color="auto" w:fill="FFFFFF"/>
        </w:rPr>
      </w:pPr>
      <w:r w:rsidRPr="000634BE">
        <w:rPr>
          <w:rFonts w:cstheme="minorHAnsi"/>
          <w:color w:val="1A1A1A"/>
          <w:sz w:val="24"/>
          <w:szCs w:val="24"/>
          <w:shd w:val="clear" w:color="auto" w:fill="FFFFFF"/>
        </w:rPr>
        <w:t>Figure 7</w:t>
      </w:r>
      <w:r w:rsidR="00AD0B8A" w:rsidRPr="000634BE">
        <w:rPr>
          <w:rFonts w:cstheme="minorHAnsi"/>
          <w:color w:val="1A1A1A"/>
          <w:sz w:val="24"/>
          <w:szCs w:val="24"/>
          <w:shd w:val="clear" w:color="auto" w:fill="FFFFFF"/>
        </w:rPr>
        <w:t>: Is hard title</w:t>
      </w:r>
      <w:r w:rsidRPr="000634BE">
        <w:rPr>
          <w:rFonts w:cstheme="minorHAnsi"/>
          <w:color w:val="1A1A1A"/>
          <w:sz w:val="24"/>
          <w:szCs w:val="24"/>
          <w:shd w:val="clear" w:color="auto" w:fill="FFFFFF"/>
        </w:rPr>
        <w:t xml:space="preserve"> a joint title with your spouse?</w:t>
      </w:r>
    </w:p>
    <w:p w:rsidR="007155BA" w:rsidRPr="000634BE" w:rsidRDefault="00C51E77" w:rsidP="00AD0B8A">
      <w:pPr>
        <w:pStyle w:val="MediumGrid21"/>
        <w:jc w:val="center"/>
        <w:rPr>
          <w:rFonts w:asciiTheme="minorHAnsi" w:hAnsiTheme="minorHAnsi" w:cstheme="minorHAnsi"/>
          <w:bCs/>
          <w:sz w:val="24"/>
          <w:szCs w:val="24"/>
        </w:rPr>
      </w:pPr>
      <w:r w:rsidRPr="000634BE">
        <w:rPr>
          <w:rFonts w:asciiTheme="minorHAnsi" w:hAnsiTheme="minorHAnsi" w:cstheme="minorHAnsi"/>
          <w:noProof/>
          <w:sz w:val="24"/>
          <w:szCs w:val="24"/>
          <w:lang w:val="en-AU" w:eastAsia="en-AU"/>
        </w:rPr>
        <w:drawing>
          <wp:inline distT="0" distB="0" distL="0" distR="0">
            <wp:extent cx="3362325" cy="2114550"/>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72819" w:rsidRPr="000634BE" w:rsidRDefault="00EA451A" w:rsidP="00EA451A">
      <w:pPr>
        <w:pStyle w:val="Heading1"/>
        <w:jc w:val="left"/>
        <w:rPr>
          <w:rFonts w:asciiTheme="minorHAnsi" w:hAnsiTheme="minorHAnsi" w:cstheme="minorHAnsi"/>
          <w:sz w:val="24"/>
          <w:szCs w:val="24"/>
          <w:shd w:val="clear" w:color="auto" w:fill="FFFFFF"/>
        </w:rPr>
      </w:pPr>
      <w:bookmarkStart w:id="8" w:name="_Toc439078536"/>
      <w:r>
        <w:rPr>
          <w:rFonts w:asciiTheme="minorHAnsi" w:hAnsiTheme="minorHAnsi" w:cstheme="minorHAnsi"/>
          <w:sz w:val="24"/>
          <w:szCs w:val="24"/>
          <w:shd w:val="clear" w:color="auto" w:fill="FFFFFF"/>
        </w:rPr>
        <w:t>LAND DISPUTES</w:t>
      </w:r>
      <w:bookmarkEnd w:id="8"/>
    </w:p>
    <w:p w:rsidR="007155BA" w:rsidRPr="000634BE" w:rsidRDefault="006870FC" w:rsidP="00344086">
      <w:pPr>
        <w:spacing w:after="0" w:line="240" w:lineRule="auto"/>
        <w:jc w:val="both"/>
        <w:rPr>
          <w:rFonts w:cstheme="minorHAnsi"/>
          <w:color w:val="1A1A1A"/>
          <w:sz w:val="24"/>
          <w:szCs w:val="24"/>
          <w:shd w:val="clear" w:color="auto" w:fill="FFFFFF"/>
        </w:rPr>
      </w:pPr>
      <w:r w:rsidRPr="000634BE">
        <w:rPr>
          <w:rFonts w:cstheme="minorHAnsi"/>
          <w:color w:val="1A1A1A"/>
          <w:sz w:val="24"/>
          <w:szCs w:val="24"/>
          <w:shd w:val="clear" w:color="auto" w:fill="FFFFFF"/>
        </w:rPr>
        <w:t>Figure 8</w:t>
      </w:r>
      <w:r w:rsidR="007155BA" w:rsidRPr="000634BE">
        <w:rPr>
          <w:rFonts w:cstheme="minorHAnsi"/>
          <w:color w:val="1A1A1A"/>
          <w:sz w:val="24"/>
          <w:szCs w:val="24"/>
          <w:shd w:val="clear" w:color="auto" w:fill="FFFFFF"/>
        </w:rPr>
        <w:t xml:space="preserve"> illustrates that land disputes is not an issue in </w:t>
      </w:r>
      <w:r w:rsidRPr="000634BE">
        <w:rPr>
          <w:rFonts w:cstheme="minorHAnsi"/>
          <w:color w:val="1A1A1A"/>
          <w:sz w:val="24"/>
          <w:szCs w:val="24"/>
          <w:shd w:val="clear" w:color="auto" w:fill="FFFFFF"/>
        </w:rPr>
        <w:t xml:space="preserve">the </w:t>
      </w:r>
      <w:r w:rsidR="007155BA" w:rsidRPr="000634BE">
        <w:rPr>
          <w:rFonts w:cstheme="minorHAnsi"/>
          <w:color w:val="1A1A1A"/>
          <w:sz w:val="24"/>
          <w:szCs w:val="24"/>
          <w:shd w:val="clear" w:color="auto" w:fill="FFFFFF"/>
        </w:rPr>
        <w:t xml:space="preserve">three provinces. In total, 95.8 percent respondents stated that they have </w:t>
      </w:r>
      <w:r w:rsidR="00C51E77" w:rsidRPr="000634BE">
        <w:rPr>
          <w:rFonts w:cstheme="minorHAnsi"/>
          <w:color w:val="1A1A1A"/>
          <w:sz w:val="24"/>
          <w:szCs w:val="24"/>
          <w:shd w:val="clear" w:color="auto" w:fill="FFFFFF"/>
        </w:rPr>
        <w:t>not</w:t>
      </w:r>
      <w:r w:rsidR="007155BA" w:rsidRPr="000634BE">
        <w:rPr>
          <w:rFonts w:cstheme="minorHAnsi"/>
          <w:color w:val="1A1A1A"/>
          <w:sz w:val="24"/>
          <w:szCs w:val="24"/>
          <w:shd w:val="clear" w:color="auto" w:fill="FFFFFF"/>
        </w:rPr>
        <w:t xml:space="preserve"> expe</w:t>
      </w:r>
      <w:r w:rsidR="00014E79" w:rsidRPr="000634BE">
        <w:rPr>
          <w:rFonts w:cstheme="minorHAnsi"/>
          <w:color w:val="1A1A1A"/>
          <w:sz w:val="24"/>
          <w:szCs w:val="24"/>
          <w:shd w:val="clear" w:color="auto" w:fill="FFFFFF"/>
        </w:rPr>
        <w:t>rienced land disputes,</w:t>
      </w:r>
      <w:r w:rsidR="007155BA" w:rsidRPr="000634BE">
        <w:rPr>
          <w:rFonts w:cstheme="minorHAnsi"/>
          <w:color w:val="1A1A1A"/>
          <w:sz w:val="24"/>
          <w:szCs w:val="24"/>
          <w:shd w:val="clear" w:color="auto" w:fill="FFFFFF"/>
        </w:rPr>
        <w:t xml:space="preserve"> grabbing</w:t>
      </w:r>
      <w:r w:rsidR="00014E79" w:rsidRPr="000634BE">
        <w:rPr>
          <w:rFonts w:cstheme="minorHAnsi"/>
          <w:color w:val="1A1A1A"/>
          <w:sz w:val="24"/>
          <w:szCs w:val="24"/>
          <w:shd w:val="clear" w:color="auto" w:fill="FFFFFF"/>
        </w:rPr>
        <w:t xml:space="preserve"> or other related problems. Only</w:t>
      </w:r>
      <w:r w:rsidR="007155BA" w:rsidRPr="000634BE">
        <w:rPr>
          <w:rFonts w:cstheme="minorHAnsi"/>
          <w:color w:val="1A1A1A"/>
          <w:sz w:val="24"/>
          <w:szCs w:val="24"/>
          <w:shd w:val="clear" w:color="auto" w:fill="FFFFFF"/>
        </w:rPr>
        <w:t xml:space="preserve"> 4.2 percent </w:t>
      </w:r>
      <w:r w:rsidRPr="000634BE">
        <w:rPr>
          <w:rFonts w:cstheme="minorHAnsi"/>
          <w:color w:val="1A1A1A"/>
          <w:sz w:val="24"/>
          <w:szCs w:val="24"/>
          <w:shd w:val="clear" w:color="auto" w:fill="FFFFFF"/>
        </w:rPr>
        <w:t xml:space="preserve">of households </w:t>
      </w:r>
      <w:r w:rsidR="007155BA" w:rsidRPr="000634BE">
        <w:rPr>
          <w:rFonts w:cstheme="minorHAnsi"/>
          <w:color w:val="1A1A1A"/>
          <w:sz w:val="24"/>
          <w:szCs w:val="24"/>
          <w:shd w:val="clear" w:color="auto" w:fill="FFFFFF"/>
        </w:rPr>
        <w:t>mentioned</w:t>
      </w:r>
      <w:r w:rsidR="00014E79" w:rsidRPr="000634BE">
        <w:rPr>
          <w:rFonts w:cstheme="minorHAnsi"/>
          <w:color w:val="1A1A1A"/>
          <w:sz w:val="24"/>
          <w:szCs w:val="24"/>
          <w:shd w:val="clear" w:color="auto" w:fill="FFFFFF"/>
        </w:rPr>
        <w:t xml:space="preserve"> that </w:t>
      </w:r>
      <w:r w:rsidRPr="000634BE">
        <w:rPr>
          <w:rFonts w:cstheme="minorHAnsi"/>
          <w:color w:val="1A1A1A"/>
          <w:sz w:val="24"/>
          <w:szCs w:val="24"/>
          <w:shd w:val="clear" w:color="auto" w:fill="FFFFFF"/>
        </w:rPr>
        <w:t xml:space="preserve">they </w:t>
      </w:r>
      <w:r w:rsidR="00014E79" w:rsidRPr="000634BE">
        <w:rPr>
          <w:rFonts w:cstheme="minorHAnsi"/>
          <w:color w:val="1A1A1A"/>
          <w:sz w:val="24"/>
          <w:szCs w:val="24"/>
          <w:shd w:val="clear" w:color="auto" w:fill="FFFFFF"/>
        </w:rPr>
        <w:t>have experienced disputes</w:t>
      </w:r>
      <w:r w:rsidR="007155BA" w:rsidRPr="000634BE">
        <w:rPr>
          <w:rFonts w:cstheme="minorHAnsi"/>
          <w:color w:val="1A1A1A"/>
          <w:sz w:val="24"/>
          <w:szCs w:val="24"/>
          <w:shd w:val="clear" w:color="auto" w:fill="FFFFFF"/>
        </w:rPr>
        <w:t xml:space="preserve"> </w:t>
      </w:r>
      <w:r w:rsidRPr="000634BE">
        <w:rPr>
          <w:rFonts w:cstheme="minorHAnsi"/>
          <w:color w:val="1A1A1A"/>
          <w:sz w:val="24"/>
          <w:szCs w:val="24"/>
          <w:shd w:val="clear" w:color="auto" w:fill="FFFFFF"/>
        </w:rPr>
        <w:t xml:space="preserve">(1) </w:t>
      </w:r>
      <w:r w:rsidR="007155BA" w:rsidRPr="000634BE">
        <w:rPr>
          <w:rFonts w:cstheme="minorHAnsi"/>
          <w:color w:val="1A1A1A"/>
          <w:sz w:val="24"/>
          <w:szCs w:val="24"/>
          <w:shd w:val="clear" w:color="auto" w:fill="FFFFFF"/>
        </w:rPr>
        <w:t xml:space="preserve">due to </w:t>
      </w:r>
      <w:r w:rsidRPr="000634BE">
        <w:rPr>
          <w:rFonts w:cstheme="minorHAnsi"/>
          <w:color w:val="1A1A1A"/>
          <w:sz w:val="24"/>
          <w:szCs w:val="24"/>
          <w:shd w:val="clear" w:color="auto" w:fill="FFFFFF"/>
        </w:rPr>
        <w:t>cash of claim with neighbor; (2)</w:t>
      </w:r>
      <w:r w:rsidR="003103CF" w:rsidRPr="000634BE">
        <w:rPr>
          <w:rFonts w:cstheme="minorHAnsi"/>
          <w:color w:val="1A1A1A"/>
          <w:sz w:val="24"/>
          <w:szCs w:val="24"/>
          <w:shd w:val="clear" w:color="auto" w:fill="FFFFFF"/>
        </w:rPr>
        <w:t xml:space="preserve"> lack of valid legal documents and </w:t>
      </w:r>
      <w:r w:rsidRPr="000634BE">
        <w:rPr>
          <w:rFonts w:cstheme="minorHAnsi"/>
          <w:color w:val="1A1A1A"/>
          <w:sz w:val="24"/>
          <w:szCs w:val="24"/>
          <w:shd w:val="clear" w:color="auto" w:fill="FFFFFF"/>
        </w:rPr>
        <w:t xml:space="preserve">(3) </w:t>
      </w:r>
      <w:r w:rsidR="003103CF" w:rsidRPr="000634BE">
        <w:rPr>
          <w:rFonts w:cstheme="minorHAnsi"/>
          <w:color w:val="1A1A1A"/>
          <w:sz w:val="24"/>
          <w:szCs w:val="24"/>
          <w:shd w:val="clear" w:color="auto" w:fill="FFFFFF"/>
        </w:rPr>
        <w:t xml:space="preserve">cash of claim with </w:t>
      </w:r>
      <w:r w:rsidRPr="000634BE">
        <w:rPr>
          <w:rFonts w:cstheme="minorHAnsi"/>
          <w:color w:val="1A1A1A"/>
          <w:sz w:val="24"/>
          <w:szCs w:val="24"/>
          <w:shd w:val="clear" w:color="auto" w:fill="FFFFFF"/>
        </w:rPr>
        <w:t xml:space="preserve">local </w:t>
      </w:r>
      <w:r w:rsidR="003103CF" w:rsidRPr="000634BE">
        <w:rPr>
          <w:rFonts w:cstheme="minorHAnsi"/>
          <w:color w:val="1A1A1A"/>
          <w:sz w:val="24"/>
          <w:szCs w:val="24"/>
          <w:shd w:val="clear" w:color="auto" w:fill="FFFFFF"/>
        </w:rPr>
        <w:t xml:space="preserve">authorities. </w:t>
      </w:r>
    </w:p>
    <w:p w:rsidR="00AD0B8A" w:rsidRPr="000634BE" w:rsidRDefault="00AD0B8A" w:rsidP="00344086">
      <w:pPr>
        <w:spacing w:after="0" w:line="240" w:lineRule="auto"/>
        <w:jc w:val="both"/>
        <w:rPr>
          <w:rFonts w:cstheme="minorHAnsi"/>
          <w:color w:val="1A1A1A"/>
          <w:sz w:val="24"/>
          <w:szCs w:val="24"/>
          <w:shd w:val="clear" w:color="auto" w:fill="FFFFFF"/>
        </w:rPr>
      </w:pPr>
    </w:p>
    <w:p w:rsidR="00014E79" w:rsidRPr="000634BE" w:rsidRDefault="006870FC" w:rsidP="00AD0B8A">
      <w:pPr>
        <w:spacing w:after="0" w:line="240" w:lineRule="auto"/>
        <w:jc w:val="center"/>
        <w:rPr>
          <w:rFonts w:cstheme="minorHAnsi"/>
          <w:sz w:val="24"/>
          <w:szCs w:val="24"/>
        </w:rPr>
      </w:pPr>
      <w:r w:rsidRPr="000634BE">
        <w:rPr>
          <w:rFonts w:cstheme="minorHAnsi"/>
          <w:color w:val="1A1A1A"/>
          <w:sz w:val="24"/>
          <w:szCs w:val="24"/>
          <w:shd w:val="clear" w:color="auto" w:fill="FFFFFF"/>
        </w:rPr>
        <w:lastRenderedPageBreak/>
        <w:t>Figure 8</w:t>
      </w:r>
      <w:r w:rsidR="00AD0B8A" w:rsidRPr="000634BE">
        <w:rPr>
          <w:rFonts w:cstheme="minorHAnsi"/>
          <w:color w:val="1A1A1A"/>
          <w:sz w:val="24"/>
          <w:szCs w:val="24"/>
          <w:shd w:val="clear" w:color="auto" w:fill="FFFFFF"/>
        </w:rPr>
        <w:t xml:space="preserve">: </w:t>
      </w:r>
      <w:r w:rsidR="003103CF" w:rsidRPr="000634BE">
        <w:rPr>
          <w:rFonts w:cstheme="minorHAnsi"/>
          <w:color w:val="1A1A1A"/>
          <w:sz w:val="24"/>
          <w:szCs w:val="24"/>
          <w:shd w:val="clear" w:color="auto" w:fill="FFFFFF"/>
        </w:rPr>
        <w:t xml:space="preserve">Disputes on the </w:t>
      </w:r>
      <w:r w:rsidRPr="000634BE">
        <w:rPr>
          <w:rFonts w:cstheme="minorHAnsi"/>
          <w:color w:val="1A1A1A"/>
          <w:sz w:val="24"/>
          <w:szCs w:val="24"/>
          <w:shd w:val="clear" w:color="auto" w:fill="FFFFFF"/>
        </w:rPr>
        <w:t>released land</w:t>
      </w:r>
      <w:r w:rsidR="0046746D" w:rsidRPr="000634BE">
        <w:rPr>
          <w:rFonts w:cstheme="minorHAnsi"/>
          <w:noProof/>
          <w:sz w:val="24"/>
          <w:szCs w:val="24"/>
          <w:lang w:val="en-AU" w:eastAsia="en-AU" w:bidi="ar-SA"/>
        </w:rPr>
        <w:drawing>
          <wp:inline distT="0" distB="0" distL="0" distR="0">
            <wp:extent cx="6105525" cy="2143125"/>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13B1D" w:rsidRPr="000634BE" w:rsidRDefault="00E332D6" w:rsidP="00344086">
      <w:pPr>
        <w:spacing w:after="0" w:line="240" w:lineRule="auto"/>
        <w:jc w:val="both"/>
        <w:rPr>
          <w:rFonts w:cstheme="minorHAnsi"/>
          <w:sz w:val="24"/>
          <w:szCs w:val="24"/>
          <w:shd w:val="clear" w:color="auto" w:fill="FFFFFF"/>
        </w:rPr>
      </w:pPr>
      <w:r w:rsidRPr="000634BE">
        <w:rPr>
          <w:rFonts w:cstheme="minorHAnsi"/>
          <w:sz w:val="24"/>
          <w:szCs w:val="24"/>
          <w:shd w:val="clear" w:color="auto" w:fill="FFFFFF"/>
        </w:rPr>
        <w:t xml:space="preserve">Field work from the </w:t>
      </w:r>
      <w:r w:rsidR="00BD6DF5" w:rsidRPr="000634BE">
        <w:rPr>
          <w:rFonts w:cstheme="minorHAnsi"/>
          <w:sz w:val="24"/>
          <w:szCs w:val="24"/>
          <w:shd w:val="clear" w:color="auto" w:fill="FFFFFF"/>
        </w:rPr>
        <w:t>CFRII</w:t>
      </w:r>
      <w:r w:rsidRPr="000634BE">
        <w:rPr>
          <w:rFonts w:cstheme="minorHAnsi"/>
          <w:sz w:val="24"/>
          <w:szCs w:val="24"/>
          <w:shd w:val="clear" w:color="auto" w:fill="FFFFFF"/>
        </w:rPr>
        <w:t xml:space="preserve"> Final Evaluation also revealed similar evidence. However, in one village, Ta Mang in Kouk Romiet commune, Thmar Pouk district, Banteay-Meanchay an economic concession had led to a major land dispute with local villagers. UNDP had prior knowledge of this, and had evidence that it had affected 19 suspected areas that were originally included for release in the 2014 </w:t>
      </w:r>
      <w:r w:rsidR="00762306" w:rsidRPr="000634BE">
        <w:rPr>
          <w:rFonts w:cstheme="minorHAnsi"/>
          <w:sz w:val="24"/>
          <w:szCs w:val="24"/>
          <w:shd w:val="clear" w:color="auto" w:fill="FFFFFF"/>
        </w:rPr>
        <w:t xml:space="preserve">work plan, and some of these sites affected the village of Prasant Tbaeng in Banteay Chhmar commune immediately to the north of Ta Mang village. Although FGDs were held in the course of the Final Evaluation in both </w:t>
      </w:r>
      <w:r w:rsidR="0003396D" w:rsidRPr="000634BE">
        <w:rPr>
          <w:rFonts w:cstheme="minorHAnsi"/>
          <w:sz w:val="24"/>
          <w:szCs w:val="24"/>
          <w:shd w:val="clear" w:color="auto" w:fill="FFFFFF"/>
        </w:rPr>
        <w:t>villages</w:t>
      </w:r>
      <w:r w:rsidR="00762306" w:rsidRPr="000634BE">
        <w:rPr>
          <w:rFonts w:cstheme="minorHAnsi"/>
          <w:sz w:val="24"/>
          <w:szCs w:val="24"/>
          <w:shd w:val="clear" w:color="auto" w:fill="FFFFFF"/>
        </w:rPr>
        <w:t xml:space="preserve">, the land dispute was only mentioned in Ta Mang. UNDP removed the sites from the 2014 work plan, although some suspected areas within the economic concession had been cleared previously under both </w:t>
      </w:r>
      <w:r w:rsidR="00BD6DF5" w:rsidRPr="000634BE">
        <w:rPr>
          <w:rFonts w:cstheme="minorHAnsi"/>
          <w:sz w:val="24"/>
          <w:szCs w:val="24"/>
          <w:shd w:val="clear" w:color="auto" w:fill="FFFFFF"/>
        </w:rPr>
        <w:t>CFRII</w:t>
      </w:r>
      <w:r w:rsidR="00762306" w:rsidRPr="000634BE">
        <w:rPr>
          <w:rFonts w:cstheme="minorHAnsi"/>
          <w:sz w:val="24"/>
          <w:szCs w:val="24"/>
          <w:shd w:val="clear" w:color="auto" w:fill="FFFFFF"/>
        </w:rPr>
        <w:t xml:space="preserve"> (by CMAC) and by other operators with donor funding in the area. Some of the economic concession was converted on appeal to social concession land, and handed back to the villagers, and further research is currently being undertaken on this issue (due to be completed by end of December 2015).</w:t>
      </w:r>
    </w:p>
    <w:p w:rsidR="001B612D" w:rsidRPr="000634BE" w:rsidRDefault="00AD0B8A" w:rsidP="00EA451A">
      <w:pPr>
        <w:pStyle w:val="Heading1"/>
        <w:jc w:val="left"/>
        <w:rPr>
          <w:rFonts w:asciiTheme="minorHAnsi" w:hAnsiTheme="minorHAnsi" w:cstheme="minorHAnsi"/>
          <w:sz w:val="24"/>
          <w:szCs w:val="24"/>
          <w:shd w:val="clear" w:color="auto" w:fill="FFFFFF"/>
        </w:rPr>
      </w:pPr>
      <w:bookmarkStart w:id="9" w:name="_Toc439078537"/>
      <w:r w:rsidRPr="000634BE">
        <w:rPr>
          <w:rFonts w:asciiTheme="minorHAnsi" w:hAnsiTheme="minorHAnsi" w:cstheme="minorHAnsi"/>
          <w:sz w:val="24"/>
          <w:szCs w:val="24"/>
          <w:shd w:val="clear" w:color="auto" w:fill="FFFFFF"/>
        </w:rPr>
        <w:t>L</w:t>
      </w:r>
      <w:r w:rsidR="00EA451A">
        <w:rPr>
          <w:rFonts w:asciiTheme="minorHAnsi" w:hAnsiTheme="minorHAnsi" w:cstheme="minorHAnsi"/>
          <w:sz w:val="24"/>
          <w:szCs w:val="24"/>
          <w:shd w:val="clear" w:color="auto" w:fill="FFFFFF"/>
        </w:rPr>
        <w:t>AND SIZE AND VALUE BEFORE AND AFTER CLEARANCE</w:t>
      </w:r>
      <w:bookmarkEnd w:id="9"/>
      <w:r w:rsidR="00EA451A">
        <w:rPr>
          <w:rFonts w:asciiTheme="minorHAnsi" w:hAnsiTheme="minorHAnsi" w:cstheme="minorHAnsi"/>
          <w:sz w:val="24"/>
          <w:szCs w:val="24"/>
          <w:shd w:val="clear" w:color="auto" w:fill="FFFFFF"/>
        </w:rPr>
        <w:t xml:space="preserve"> </w:t>
      </w:r>
    </w:p>
    <w:p w:rsidR="00DC4152" w:rsidRPr="000634BE" w:rsidRDefault="001B612D" w:rsidP="00344086">
      <w:pPr>
        <w:spacing w:after="0" w:line="240" w:lineRule="auto"/>
        <w:jc w:val="both"/>
        <w:rPr>
          <w:rFonts w:cstheme="minorHAnsi"/>
          <w:sz w:val="24"/>
          <w:szCs w:val="24"/>
          <w:shd w:val="clear" w:color="auto" w:fill="FFFFFF"/>
        </w:rPr>
      </w:pPr>
      <w:r w:rsidRPr="000634BE">
        <w:rPr>
          <w:rFonts w:cstheme="minorHAnsi"/>
          <w:sz w:val="24"/>
          <w:szCs w:val="24"/>
          <w:shd w:val="clear" w:color="auto" w:fill="FFFFFF"/>
        </w:rPr>
        <w:t>T</w:t>
      </w:r>
      <w:r w:rsidR="00DC4152" w:rsidRPr="000634BE">
        <w:rPr>
          <w:rFonts w:cstheme="minorHAnsi"/>
          <w:sz w:val="24"/>
          <w:szCs w:val="24"/>
          <w:shd w:val="clear" w:color="auto" w:fill="FFFFFF"/>
        </w:rPr>
        <w:t>here w</w:t>
      </w:r>
      <w:r w:rsidRPr="000634BE">
        <w:rPr>
          <w:rFonts w:cstheme="minorHAnsi"/>
          <w:sz w:val="24"/>
          <w:szCs w:val="24"/>
          <w:shd w:val="clear" w:color="auto" w:fill="FFFFFF"/>
        </w:rPr>
        <w:t>as</w:t>
      </w:r>
      <w:r w:rsidR="00DC4152" w:rsidRPr="000634BE">
        <w:rPr>
          <w:rFonts w:cstheme="minorHAnsi"/>
          <w:sz w:val="24"/>
          <w:szCs w:val="24"/>
          <w:shd w:val="clear" w:color="auto" w:fill="FFFFFF"/>
        </w:rPr>
        <w:t xml:space="preserve"> no baseline study on the exact size and value of </w:t>
      </w:r>
      <w:r w:rsidR="00590C0D" w:rsidRPr="000634BE">
        <w:rPr>
          <w:rFonts w:cstheme="minorHAnsi"/>
          <w:sz w:val="24"/>
          <w:szCs w:val="24"/>
          <w:shd w:val="clear" w:color="auto" w:fill="FFFFFF"/>
        </w:rPr>
        <w:t>household’s</w:t>
      </w:r>
      <w:r w:rsidR="00DC4152" w:rsidRPr="000634BE">
        <w:rPr>
          <w:rFonts w:cstheme="minorHAnsi"/>
          <w:sz w:val="24"/>
          <w:szCs w:val="24"/>
          <w:shd w:val="clear" w:color="auto" w:fill="FFFFFF"/>
        </w:rPr>
        <w:t xml:space="preserve"> utilizable land before clearance</w:t>
      </w:r>
      <w:r w:rsidRPr="000634BE">
        <w:rPr>
          <w:rFonts w:cstheme="minorHAnsi"/>
          <w:sz w:val="24"/>
          <w:szCs w:val="24"/>
          <w:shd w:val="clear" w:color="auto" w:fill="FFFFFF"/>
        </w:rPr>
        <w:t>.</w:t>
      </w:r>
      <w:r w:rsidR="00DC4152" w:rsidRPr="000634BE">
        <w:rPr>
          <w:rFonts w:cstheme="minorHAnsi"/>
          <w:sz w:val="24"/>
          <w:szCs w:val="24"/>
          <w:shd w:val="clear" w:color="auto" w:fill="FFFFFF"/>
        </w:rPr>
        <w:t xml:space="preserve"> </w:t>
      </w:r>
      <w:r w:rsidRPr="000634BE">
        <w:rPr>
          <w:rFonts w:cstheme="minorHAnsi"/>
          <w:sz w:val="24"/>
          <w:szCs w:val="24"/>
          <w:shd w:val="clear" w:color="auto" w:fill="FFFFFF"/>
        </w:rPr>
        <w:t>H</w:t>
      </w:r>
      <w:r w:rsidR="00DC4152" w:rsidRPr="000634BE">
        <w:rPr>
          <w:rFonts w:cstheme="minorHAnsi"/>
          <w:sz w:val="24"/>
          <w:szCs w:val="24"/>
          <w:shd w:val="clear" w:color="auto" w:fill="FFFFFF"/>
        </w:rPr>
        <w:t>owever</w:t>
      </w:r>
      <w:r w:rsidR="00590C0D" w:rsidRPr="000634BE">
        <w:rPr>
          <w:rFonts w:cstheme="minorHAnsi"/>
          <w:sz w:val="24"/>
          <w:szCs w:val="24"/>
          <w:shd w:val="clear" w:color="auto" w:fill="FFFFFF"/>
        </w:rPr>
        <w:t>, people</w:t>
      </w:r>
      <w:r w:rsidR="00DC4152" w:rsidRPr="000634BE">
        <w:rPr>
          <w:rFonts w:cstheme="minorHAnsi"/>
          <w:sz w:val="24"/>
          <w:szCs w:val="24"/>
          <w:shd w:val="clear" w:color="auto" w:fill="FFFFFF"/>
        </w:rPr>
        <w:t xml:space="preserve"> had fresh memories (from 2011 to 2013) on the</w:t>
      </w:r>
      <w:r w:rsidR="00590C0D" w:rsidRPr="000634BE">
        <w:rPr>
          <w:rFonts w:cstheme="minorHAnsi"/>
          <w:sz w:val="24"/>
          <w:szCs w:val="24"/>
          <w:shd w:val="clear" w:color="auto" w:fill="FFFFFF"/>
        </w:rPr>
        <w:t>ir lands size</w:t>
      </w:r>
      <w:r w:rsidR="00DC4152" w:rsidRPr="000634BE">
        <w:rPr>
          <w:rFonts w:cstheme="minorHAnsi"/>
          <w:sz w:val="24"/>
          <w:szCs w:val="24"/>
          <w:shd w:val="clear" w:color="auto" w:fill="FFFFFF"/>
        </w:rPr>
        <w:t xml:space="preserve"> before</w:t>
      </w:r>
      <w:r w:rsidR="00590C0D" w:rsidRPr="000634BE">
        <w:rPr>
          <w:rFonts w:cstheme="minorHAnsi"/>
          <w:sz w:val="24"/>
          <w:szCs w:val="24"/>
          <w:shd w:val="clear" w:color="auto" w:fill="FFFFFF"/>
        </w:rPr>
        <w:t xml:space="preserve"> the</w:t>
      </w:r>
      <w:r w:rsidR="00DC4152" w:rsidRPr="000634BE">
        <w:rPr>
          <w:rFonts w:cstheme="minorHAnsi"/>
          <w:sz w:val="24"/>
          <w:szCs w:val="24"/>
          <w:shd w:val="clear" w:color="auto" w:fill="FFFFFF"/>
        </w:rPr>
        <w:t xml:space="preserve"> </w:t>
      </w:r>
      <w:r w:rsidR="00590C0D" w:rsidRPr="000634BE">
        <w:rPr>
          <w:rFonts w:cstheme="minorHAnsi"/>
          <w:sz w:val="24"/>
          <w:szCs w:val="24"/>
          <w:shd w:val="clear" w:color="auto" w:fill="FFFFFF"/>
        </w:rPr>
        <w:t>land release</w:t>
      </w:r>
      <w:r w:rsidR="00DC4152" w:rsidRPr="000634BE">
        <w:rPr>
          <w:rFonts w:cstheme="minorHAnsi"/>
          <w:sz w:val="24"/>
          <w:szCs w:val="24"/>
          <w:shd w:val="clear" w:color="auto" w:fill="FFFFFF"/>
        </w:rPr>
        <w:t xml:space="preserve">. </w:t>
      </w:r>
      <w:r w:rsidR="00590C0D" w:rsidRPr="000634BE">
        <w:rPr>
          <w:rFonts w:cstheme="minorHAnsi"/>
          <w:sz w:val="24"/>
          <w:szCs w:val="24"/>
          <w:shd w:val="clear" w:color="auto" w:fill="FFFFFF"/>
        </w:rPr>
        <w:t>Farmers stated that</w:t>
      </w:r>
      <w:r w:rsidR="00DC4152" w:rsidRPr="000634BE">
        <w:rPr>
          <w:rFonts w:cstheme="minorHAnsi"/>
          <w:sz w:val="24"/>
          <w:szCs w:val="24"/>
          <w:shd w:val="clear" w:color="auto" w:fill="FFFFFF"/>
        </w:rPr>
        <w:t xml:space="preserve"> the v</w:t>
      </w:r>
      <w:r w:rsidR="00590C0D" w:rsidRPr="000634BE">
        <w:rPr>
          <w:rFonts w:cstheme="minorHAnsi"/>
          <w:sz w:val="24"/>
          <w:szCs w:val="24"/>
          <w:shd w:val="clear" w:color="auto" w:fill="FFFFFF"/>
        </w:rPr>
        <w:t>alue of their land is higher due to</w:t>
      </w:r>
      <w:r w:rsidR="00DC4152" w:rsidRPr="000634BE">
        <w:rPr>
          <w:rFonts w:cstheme="minorHAnsi"/>
          <w:sz w:val="24"/>
          <w:szCs w:val="24"/>
          <w:shd w:val="clear" w:color="auto" w:fill="FFFFFF"/>
        </w:rPr>
        <w:t xml:space="preserve"> </w:t>
      </w:r>
      <w:r w:rsidR="00590C0D" w:rsidRPr="000634BE">
        <w:rPr>
          <w:rFonts w:cstheme="minorHAnsi"/>
          <w:sz w:val="24"/>
          <w:szCs w:val="24"/>
          <w:shd w:val="clear" w:color="auto" w:fill="FFFFFF"/>
        </w:rPr>
        <w:t xml:space="preserve">increased productivity as they can use their entire land, thanks to clearance. </w:t>
      </w:r>
      <w:r w:rsidR="00DC4152" w:rsidRPr="000634BE">
        <w:rPr>
          <w:rFonts w:cstheme="minorHAnsi"/>
          <w:sz w:val="24"/>
          <w:szCs w:val="24"/>
          <w:shd w:val="clear" w:color="auto" w:fill="FFFFFF"/>
        </w:rPr>
        <w:t>Hence, clearance enabled households to utilize their</w:t>
      </w:r>
      <w:r w:rsidRPr="000634BE">
        <w:rPr>
          <w:rFonts w:cstheme="minorHAnsi"/>
          <w:sz w:val="24"/>
          <w:szCs w:val="24"/>
          <w:shd w:val="clear" w:color="auto" w:fill="FFFFFF"/>
        </w:rPr>
        <w:t xml:space="preserve"> </w:t>
      </w:r>
      <w:r w:rsidR="00DC4152" w:rsidRPr="000634BE">
        <w:rPr>
          <w:rFonts w:cstheme="minorHAnsi"/>
          <w:sz w:val="24"/>
          <w:szCs w:val="24"/>
          <w:shd w:val="clear" w:color="auto" w:fill="FFFFFF"/>
        </w:rPr>
        <w:t>land in its full p</w:t>
      </w:r>
      <w:r w:rsidR="00590C0D" w:rsidRPr="000634BE">
        <w:rPr>
          <w:rFonts w:cstheme="minorHAnsi"/>
          <w:sz w:val="24"/>
          <w:szCs w:val="24"/>
          <w:shd w:val="clear" w:color="auto" w:fill="FFFFFF"/>
        </w:rPr>
        <w:t xml:space="preserve">otential, subsequently increasing </w:t>
      </w:r>
      <w:r w:rsidR="00DC4152" w:rsidRPr="000634BE">
        <w:rPr>
          <w:rFonts w:cstheme="minorHAnsi"/>
          <w:sz w:val="24"/>
          <w:szCs w:val="24"/>
          <w:shd w:val="clear" w:color="auto" w:fill="FFFFFF"/>
        </w:rPr>
        <w:t xml:space="preserve">agricultural </w:t>
      </w:r>
      <w:r w:rsidR="0003396D" w:rsidRPr="000634BE">
        <w:rPr>
          <w:rFonts w:cstheme="minorHAnsi"/>
          <w:sz w:val="24"/>
          <w:szCs w:val="24"/>
          <w:shd w:val="clear" w:color="auto" w:fill="FFFFFF"/>
        </w:rPr>
        <w:t>productivity, which</w:t>
      </w:r>
      <w:r w:rsidRPr="000634BE">
        <w:rPr>
          <w:rFonts w:cstheme="minorHAnsi"/>
          <w:sz w:val="24"/>
          <w:szCs w:val="24"/>
          <w:shd w:val="clear" w:color="auto" w:fill="FFFFFF"/>
        </w:rPr>
        <w:t xml:space="preserve"> in turn </w:t>
      </w:r>
      <w:r w:rsidR="00590C0D" w:rsidRPr="000634BE">
        <w:rPr>
          <w:rFonts w:cstheme="minorHAnsi"/>
          <w:sz w:val="24"/>
          <w:szCs w:val="24"/>
          <w:shd w:val="clear" w:color="auto" w:fill="FFFFFF"/>
        </w:rPr>
        <w:t xml:space="preserve">affected value of their lands. </w:t>
      </w:r>
    </w:p>
    <w:p w:rsidR="0066467F" w:rsidRPr="000634BE" w:rsidRDefault="0066467F" w:rsidP="00344086">
      <w:pPr>
        <w:spacing w:after="0" w:line="240" w:lineRule="auto"/>
        <w:rPr>
          <w:rFonts w:cstheme="minorHAnsi"/>
          <w:bCs/>
          <w:sz w:val="24"/>
          <w:szCs w:val="24"/>
        </w:rPr>
      </w:pPr>
    </w:p>
    <w:p w:rsidR="00590C0D" w:rsidRPr="000634BE" w:rsidRDefault="00590C0D" w:rsidP="00AD0B8A">
      <w:pPr>
        <w:spacing w:after="0" w:line="240" w:lineRule="auto"/>
        <w:jc w:val="center"/>
        <w:rPr>
          <w:rFonts w:cstheme="minorHAnsi"/>
          <w:color w:val="FF0000"/>
          <w:sz w:val="24"/>
          <w:szCs w:val="24"/>
        </w:rPr>
      </w:pPr>
      <w:r w:rsidRPr="000634BE">
        <w:rPr>
          <w:rFonts w:cstheme="minorHAnsi"/>
          <w:bCs/>
          <w:sz w:val="24"/>
          <w:szCs w:val="24"/>
        </w:rPr>
        <w:t>Table 4:</w:t>
      </w:r>
      <w:r w:rsidR="00B031D9" w:rsidRPr="000634BE">
        <w:rPr>
          <w:rFonts w:cstheme="minorHAnsi"/>
          <w:bCs/>
          <w:sz w:val="24"/>
          <w:szCs w:val="24"/>
        </w:rPr>
        <w:t xml:space="preserve"> The</w:t>
      </w:r>
      <w:r w:rsidRPr="000634BE">
        <w:rPr>
          <w:rFonts w:cstheme="minorHAnsi"/>
          <w:bCs/>
          <w:sz w:val="24"/>
          <w:szCs w:val="24"/>
        </w:rPr>
        <w:t xml:space="preserve"> </w:t>
      </w:r>
      <w:r w:rsidR="00B031D9" w:rsidRPr="000634BE">
        <w:rPr>
          <w:rFonts w:cstheme="minorHAnsi"/>
          <w:bCs/>
          <w:sz w:val="24"/>
          <w:szCs w:val="24"/>
        </w:rPr>
        <w:t>s</w:t>
      </w:r>
      <w:r w:rsidRPr="000634BE">
        <w:rPr>
          <w:rFonts w:cstheme="minorHAnsi"/>
          <w:bCs/>
          <w:sz w:val="24"/>
          <w:szCs w:val="24"/>
        </w:rPr>
        <w:t>ize of land before and after clearance</w:t>
      </w:r>
    </w:p>
    <w:tbl>
      <w:tblPr>
        <w:tblStyle w:val="TableGrid"/>
        <w:tblW w:w="5000" w:type="pct"/>
        <w:jc w:val="center"/>
        <w:tblLook w:val="04A0" w:firstRow="1" w:lastRow="0" w:firstColumn="1" w:lastColumn="0" w:noHBand="0" w:noVBand="1"/>
      </w:tblPr>
      <w:tblGrid>
        <w:gridCol w:w="2731"/>
        <w:gridCol w:w="869"/>
        <w:gridCol w:w="715"/>
        <w:gridCol w:w="869"/>
        <w:gridCol w:w="1227"/>
        <w:gridCol w:w="869"/>
        <w:gridCol w:w="715"/>
        <w:gridCol w:w="869"/>
        <w:gridCol w:w="712"/>
      </w:tblGrid>
      <w:tr w:rsidR="00935E25" w:rsidRPr="000634BE" w:rsidTr="00C63C0C">
        <w:trPr>
          <w:jc w:val="center"/>
        </w:trPr>
        <w:tc>
          <w:tcPr>
            <w:tcW w:w="1427" w:type="pct"/>
            <w:vMerge w:val="restart"/>
            <w:shd w:val="clear" w:color="auto" w:fill="auto"/>
            <w:vAlign w:val="center"/>
          </w:tcPr>
          <w:p w:rsidR="00935E25" w:rsidRPr="000634BE" w:rsidRDefault="00935E25" w:rsidP="00AD0B8A">
            <w:pPr>
              <w:jc w:val="center"/>
              <w:rPr>
                <w:rFonts w:cstheme="minorHAnsi"/>
                <w:sz w:val="24"/>
                <w:szCs w:val="24"/>
                <w:shd w:val="clear" w:color="auto" w:fill="FFFFFF"/>
              </w:rPr>
            </w:pPr>
          </w:p>
        </w:tc>
        <w:tc>
          <w:tcPr>
            <w:tcW w:w="2746" w:type="pct"/>
            <w:gridSpan w:val="6"/>
            <w:shd w:val="clear" w:color="auto" w:fill="auto"/>
            <w:vAlign w:val="center"/>
          </w:tcPr>
          <w:p w:rsidR="00935E25" w:rsidRPr="000634BE" w:rsidRDefault="00935E25" w:rsidP="00AD0B8A">
            <w:pPr>
              <w:jc w:val="center"/>
              <w:rPr>
                <w:rFonts w:eastAsiaTheme="majorEastAsia" w:cstheme="minorHAnsi"/>
                <w:bCs/>
                <w:color w:val="5B9BD5" w:themeColor="accent1"/>
                <w:sz w:val="24"/>
                <w:szCs w:val="24"/>
                <w:shd w:val="clear" w:color="auto" w:fill="FFFFFF"/>
              </w:rPr>
            </w:pPr>
            <w:r w:rsidRPr="000634BE">
              <w:rPr>
                <w:rFonts w:cstheme="minorHAnsi"/>
                <w:sz w:val="24"/>
                <w:szCs w:val="24"/>
                <w:shd w:val="clear" w:color="auto" w:fill="FFFFFF"/>
              </w:rPr>
              <w:t>Province</w:t>
            </w:r>
          </w:p>
        </w:tc>
        <w:tc>
          <w:tcPr>
            <w:tcW w:w="827" w:type="pct"/>
            <w:gridSpan w:val="2"/>
            <w:vMerge w:val="restart"/>
            <w:shd w:val="clear" w:color="auto" w:fill="auto"/>
            <w:vAlign w:val="center"/>
          </w:tcPr>
          <w:p w:rsidR="00935E25" w:rsidRPr="000634BE" w:rsidRDefault="00935E25" w:rsidP="00AD0B8A">
            <w:pPr>
              <w:jc w:val="center"/>
              <w:rPr>
                <w:rFonts w:eastAsiaTheme="majorEastAsia" w:cstheme="minorHAnsi"/>
                <w:bCs/>
                <w:color w:val="5B9BD5" w:themeColor="accent1"/>
                <w:sz w:val="24"/>
                <w:szCs w:val="24"/>
                <w:shd w:val="clear" w:color="auto" w:fill="FFFFFF"/>
              </w:rPr>
            </w:pPr>
            <w:r w:rsidRPr="000634BE">
              <w:rPr>
                <w:rFonts w:cstheme="minorHAnsi"/>
                <w:sz w:val="24"/>
                <w:szCs w:val="24"/>
                <w:shd w:val="clear" w:color="auto" w:fill="FFFFFF"/>
              </w:rPr>
              <w:t>Total</w:t>
            </w:r>
          </w:p>
        </w:tc>
      </w:tr>
      <w:tr w:rsidR="00307C86" w:rsidRPr="000634BE" w:rsidTr="00C63C0C">
        <w:trPr>
          <w:jc w:val="center"/>
        </w:trPr>
        <w:tc>
          <w:tcPr>
            <w:tcW w:w="1427" w:type="pct"/>
            <w:vMerge/>
            <w:shd w:val="clear" w:color="auto" w:fill="auto"/>
            <w:vAlign w:val="center"/>
          </w:tcPr>
          <w:p w:rsidR="00935E25" w:rsidRPr="000634BE" w:rsidRDefault="00935E25" w:rsidP="00AD0B8A">
            <w:pPr>
              <w:jc w:val="center"/>
              <w:rPr>
                <w:rFonts w:cstheme="minorHAnsi"/>
                <w:sz w:val="24"/>
                <w:szCs w:val="24"/>
                <w:shd w:val="clear" w:color="auto" w:fill="FFFFFF"/>
              </w:rPr>
            </w:pPr>
          </w:p>
        </w:tc>
        <w:tc>
          <w:tcPr>
            <w:tcW w:w="827" w:type="pct"/>
            <w:gridSpan w:val="2"/>
            <w:shd w:val="clear" w:color="auto" w:fill="auto"/>
            <w:vAlign w:val="center"/>
          </w:tcPr>
          <w:p w:rsidR="00935E25" w:rsidRPr="000634BE" w:rsidRDefault="00935E25" w:rsidP="00AD0B8A">
            <w:pPr>
              <w:jc w:val="center"/>
              <w:rPr>
                <w:rFonts w:cstheme="minorHAnsi"/>
                <w:sz w:val="24"/>
                <w:szCs w:val="24"/>
                <w:shd w:val="clear" w:color="auto" w:fill="FFFFFF"/>
              </w:rPr>
            </w:pPr>
            <w:r w:rsidRPr="000634BE">
              <w:rPr>
                <w:rFonts w:cstheme="minorHAnsi"/>
                <w:sz w:val="24"/>
                <w:szCs w:val="24"/>
                <w:shd w:val="clear" w:color="auto" w:fill="FFFFFF"/>
              </w:rPr>
              <w:t>Battambang</w:t>
            </w:r>
          </w:p>
        </w:tc>
        <w:tc>
          <w:tcPr>
            <w:tcW w:w="1093" w:type="pct"/>
            <w:gridSpan w:val="2"/>
            <w:shd w:val="clear" w:color="auto" w:fill="auto"/>
            <w:vAlign w:val="center"/>
          </w:tcPr>
          <w:p w:rsidR="00935E25" w:rsidRPr="000634BE" w:rsidRDefault="00B031D9" w:rsidP="00AD0B8A">
            <w:pPr>
              <w:jc w:val="center"/>
              <w:rPr>
                <w:rFonts w:cstheme="minorHAnsi"/>
                <w:sz w:val="24"/>
                <w:szCs w:val="24"/>
                <w:shd w:val="clear" w:color="auto" w:fill="FFFFFF"/>
              </w:rPr>
            </w:pPr>
            <w:r w:rsidRPr="000634BE">
              <w:rPr>
                <w:rFonts w:cstheme="minorHAnsi"/>
                <w:sz w:val="24"/>
                <w:szCs w:val="24"/>
                <w:shd w:val="clear" w:color="auto" w:fill="FFFFFF"/>
              </w:rPr>
              <w:t>Bante</w:t>
            </w:r>
            <w:r w:rsidR="00AD0B8A" w:rsidRPr="000634BE">
              <w:rPr>
                <w:rFonts w:cstheme="minorHAnsi"/>
                <w:sz w:val="24"/>
                <w:szCs w:val="24"/>
                <w:shd w:val="clear" w:color="auto" w:fill="FFFFFF"/>
              </w:rPr>
              <w:t>a</w:t>
            </w:r>
            <w:r w:rsidRPr="000634BE">
              <w:rPr>
                <w:rFonts w:cstheme="minorHAnsi"/>
                <w:sz w:val="24"/>
                <w:szCs w:val="24"/>
                <w:shd w:val="clear" w:color="auto" w:fill="FFFFFF"/>
              </w:rPr>
              <w:t>y Meanc</w:t>
            </w:r>
            <w:r w:rsidR="00935E25" w:rsidRPr="000634BE">
              <w:rPr>
                <w:rFonts w:cstheme="minorHAnsi"/>
                <w:sz w:val="24"/>
                <w:szCs w:val="24"/>
                <w:shd w:val="clear" w:color="auto" w:fill="FFFFFF"/>
              </w:rPr>
              <w:t>hey</w:t>
            </w:r>
          </w:p>
        </w:tc>
        <w:tc>
          <w:tcPr>
            <w:tcW w:w="827" w:type="pct"/>
            <w:gridSpan w:val="2"/>
            <w:shd w:val="clear" w:color="auto" w:fill="auto"/>
            <w:vAlign w:val="center"/>
          </w:tcPr>
          <w:p w:rsidR="00935E25" w:rsidRPr="000634BE" w:rsidRDefault="00935E25" w:rsidP="00AD0B8A">
            <w:pPr>
              <w:jc w:val="center"/>
              <w:rPr>
                <w:rFonts w:cstheme="minorHAnsi"/>
                <w:sz w:val="24"/>
                <w:szCs w:val="24"/>
                <w:shd w:val="clear" w:color="auto" w:fill="FFFFFF"/>
              </w:rPr>
            </w:pPr>
            <w:r w:rsidRPr="000634BE">
              <w:rPr>
                <w:rFonts w:cstheme="minorHAnsi"/>
                <w:sz w:val="24"/>
                <w:szCs w:val="24"/>
                <w:shd w:val="clear" w:color="auto" w:fill="FFFFFF"/>
              </w:rPr>
              <w:t>Pailin</w:t>
            </w:r>
          </w:p>
        </w:tc>
        <w:tc>
          <w:tcPr>
            <w:tcW w:w="827" w:type="pct"/>
            <w:gridSpan w:val="2"/>
            <w:vMerge/>
            <w:shd w:val="clear" w:color="auto" w:fill="auto"/>
            <w:vAlign w:val="center"/>
          </w:tcPr>
          <w:p w:rsidR="00935E25" w:rsidRPr="000634BE" w:rsidRDefault="00935E25" w:rsidP="00AD0B8A">
            <w:pPr>
              <w:jc w:val="center"/>
              <w:rPr>
                <w:rFonts w:cstheme="minorHAnsi"/>
                <w:sz w:val="24"/>
                <w:szCs w:val="24"/>
                <w:shd w:val="clear" w:color="auto" w:fill="FFFFFF"/>
              </w:rPr>
            </w:pPr>
          </w:p>
        </w:tc>
      </w:tr>
      <w:tr w:rsidR="00AD0B8A" w:rsidRPr="000634BE" w:rsidTr="00C63C0C">
        <w:trPr>
          <w:jc w:val="center"/>
        </w:trPr>
        <w:tc>
          <w:tcPr>
            <w:tcW w:w="1427" w:type="pct"/>
            <w:vMerge/>
            <w:shd w:val="clear" w:color="auto" w:fill="auto"/>
            <w:vAlign w:val="center"/>
          </w:tcPr>
          <w:p w:rsidR="00935E25" w:rsidRPr="000634BE" w:rsidRDefault="00935E25" w:rsidP="00AD0B8A">
            <w:pPr>
              <w:jc w:val="center"/>
              <w:rPr>
                <w:rFonts w:cstheme="minorHAnsi"/>
                <w:sz w:val="24"/>
                <w:szCs w:val="24"/>
                <w:shd w:val="clear" w:color="auto" w:fill="FFFFFF"/>
              </w:rPr>
            </w:pPr>
          </w:p>
        </w:tc>
        <w:tc>
          <w:tcPr>
            <w:tcW w:w="453" w:type="pct"/>
            <w:shd w:val="clear" w:color="auto" w:fill="auto"/>
            <w:vAlign w:val="center"/>
          </w:tcPr>
          <w:p w:rsidR="00935E25" w:rsidRPr="000634BE" w:rsidRDefault="00935E25" w:rsidP="00AD0B8A">
            <w:pPr>
              <w:jc w:val="center"/>
              <w:rPr>
                <w:rFonts w:cstheme="minorHAnsi"/>
                <w:sz w:val="24"/>
                <w:szCs w:val="24"/>
                <w:shd w:val="clear" w:color="auto" w:fill="FFFFFF"/>
              </w:rPr>
            </w:pPr>
            <w:r w:rsidRPr="000634BE">
              <w:rPr>
                <w:rFonts w:cstheme="minorHAnsi"/>
                <w:sz w:val="24"/>
                <w:szCs w:val="24"/>
                <w:shd w:val="clear" w:color="auto" w:fill="FFFFFF"/>
              </w:rPr>
              <w:t>Before</w:t>
            </w:r>
          </w:p>
        </w:tc>
        <w:tc>
          <w:tcPr>
            <w:tcW w:w="374" w:type="pct"/>
            <w:shd w:val="clear" w:color="auto" w:fill="auto"/>
            <w:vAlign w:val="center"/>
          </w:tcPr>
          <w:p w:rsidR="00935E25" w:rsidRPr="000634BE" w:rsidRDefault="00AD0B8A" w:rsidP="00AD0B8A">
            <w:pPr>
              <w:jc w:val="center"/>
              <w:rPr>
                <w:rFonts w:cstheme="minorHAnsi"/>
                <w:sz w:val="24"/>
                <w:szCs w:val="24"/>
                <w:shd w:val="clear" w:color="auto" w:fill="FFFFFF"/>
              </w:rPr>
            </w:pPr>
            <w:r w:rsidRPr="000634BE">
              <w:rPr>
                <w:rFonts w:cstheme="minorHAnsi"/>
                <w:sz w:val="24"/>
                <w:szCs w:val="24"/>
                <w:shd w:val="clear" w:color="auto" w:fill="FFFFFF"/>
              </w:rPr>
              <w:t>After</w:t>
            </w:r>
          </w:p>
        </w:tc>
        <w:tc>
          <w:tcPr>
            <w:tcW w:w="453" w:type="pct"/>
            <w:shd w:val="clear" w:color="auto" w:fill="auto"/>
            <w:vAlign w:val="center"/>
          </w:tcPr>
          <w:p w:rsidR="00935E25" w:rsidRPr="000634BE" w:rsidRDefault="00935E25" w:rsidP="00AD0B8A">
            <w:pPr>
              <w:jc w:val="center"/>
              <w:rPr>
                <w:rFonts w:cstheme="minorHAnsi"/>
                <w:sz w:val="24"/>
                <w:szCs w:val="24"/>
                <w:shd w:val="clear" w:color="auto" w:fill="FFFFFF"/>
              </w:rPr>
            </w:pPr>
            <w:r w:rsidRPr="000634BE">
              <w:rPr>
                <w:rFonts w:cstheme="minorHAnsi"/>
                <w:sz w:val="24"/>
                <w:szCs w:val="24"/>
                <w:shd w:val="clear" w:color="auto" w:fill="FFFFFF"/>
              </w:rPr>
              <w:t>Before</w:t>
            </w:r>
          </w:p>
        </w:tc>
        <w:tc>
          <w:tcPr>
            <w:tcW w:w="641" w:type="pct"/>
            <w:shd w:val="clear" w:color="auto" w:fill="auto"/>
            <w:vAlign w:val="center"/>
          </w:tcPr>
          <w:p w:rsidR="00935E25" w:rsidRPr="000634BE" w:rsidRDefault="00AD0B8A" w:rsidP="00AD0B8A">
            <w:pPr>
              <w:jc w:val="center"/>
              <w:rPr>
                <w:rFonts w:cstheme="minorHAnsi"/>
                <w:sz w:val="24"/>
                <w:szCs w:val="24"/>
                <w:shd w:val="clear" w:color="auto" w:fill="FFFFFF"/>
              </w:rPr>
            </w:pPr>
            <w:r w:rsidRPr="000634BE">
              <w:rPr>
                <w:rFonts w:cstheme="minorHAnsi"/>
                <w:sz w:val="24"/>
                <w:szCs w:val="24"/>
                <w:shd w:val="clear" w:color="auto" w:fill="FFFFFF"/>
              </w:rPr>
              <w:t>After</w:t>
            </w:r>
          </w:p>
        </w:tc>
        <w:tc>
          <w:tcPr>
            <w:tcW w:w="453" w:type="pct"/>
            <w:shd w:val="clear" w:color="auto" w:fill="auto"/>
            <w:vAlign w:val="center"/>
          </w:tcPr>
          <w:p w:rsidR="00935E25" w:rsidRPr="000634BE" w:rsidRDefault="00AD0B8A" w:rsidP="00AD0B8A">
            <w:pPr>
              <w:jc w:val="center"/>
              <w:rPr>
                <w:rFonts w:cstheme="minorHAnsi"/>
                <w:sz w:val="24"/>
                <w:szCs w:val="24"/>
                <w:shd w:val="clear" w:color="auto" w:fill="FFFFFF"/>
              </w:rPr>
            </w:pPr>
            <w:r w:rsidRPr="000634BE">
              <w:rPr>
                <w:rFonts w:cstheme="minorHAnsi"/>
                <w:sz w:val="24"/>
                <w:szCs w:val="24"/>
                <w:shd w:val="clear" w:color="auto" w:fill="FFFFFF"/>
              </w:rPr>
              <w:t>Before</w:t>
            </w:r>
          </w:p>
        </w:tc>
        <w:tc>
          <w:tcPr>
            <w:tcW w:w="374" w:type="pct"/>
            <w:shd w:val="clear" w:color="auto" w:fill="auto"/>
            <w:vAlign w:val="center"/>
          </w:tcPr>
          <w:p w:rsidR="00935E25" w:rsidRPr="000634BE" w:rsidRDefault="00935E25" w:rsidP="00AD0B8A">
            <w:pPr>
              <w:jc w:val="center"/>
              <w:rPr>
                <w:rFonts w:cstheme="minorHAnsi"/>
                <w:sz w:val="24"/>
                <w:szCs w:val="24"/>
                <w:shd w:val="clear" w:color="auto" w:fill="FFFFFF"/>
              </w:rPr>
            </w:pPr>
            <w:r w:rsidRPr="000634BE">
              <w:rPr>
                <w:rFonts w:cstheme="minorHAnsi"/>
                <w:sz w:val="24"/>
                <w:szCs w:val="24"/>
                <w:shd w:val="clear" w:color="auto" w:fill="FFFFFF"/>
              </w:rPr>
              <w:t>After</w:t>
            </w:r>
          </w:p>
        </w:tc>
        <w:tc>
          <w:tcPr>
            <w:tcW w:w="453" w:type="pct"/>
            <w:shd w:val="clear" w:color="auto" w:fill="auto"/>
            <w:vAlign w:val="center"/>
          </w:tcPr>
          <w:p w:rsidR="00935E25" w:rsidRPr="000634BE" w:rsidRDefault="00935E25" w:rsidP="00AD0B8A">
            <w:pPr>
              <w:jc w:val="center"/>
              <w:rPr>
                <w:rFonts w:cstheme="minorHAnsi"/>
                <w:sz w:val="24"/>
                <w:szCs w:val="24"/>
                <w:shd w:val="clear" w:color="auto" w:fill="FFFFFF"/>
              </w:rPr>
            </w:pPr>
            <w:r w:rsidRPr="000634BE">
              <w:rPr>
                <w:rFonts w:cstheme="minorHAnsi"/>
                <w:sz w:val="24"/>
                <w:szCs w:val="24"/>
                <w:shd w:val="clear" w:color="auto" w:fill="FFFFFF"/>
              </w:rPr>
              <w:t>Before</w:t>
            </w:r>
          </w:p>
        </w:tc>
        <w:tc>
          <w:tcPr>
            <w:tcW w:w="374" w:type="pct"/>
            <w:shd w:val="clear" w:color="auto" w:fill="auto"/>
            <w:vAlign w:val="center"/>
          </w:tcPr>
          <w:p w:rsidR="00935E25" w:rsidRPr="000634BE" w:rsidRDefault="00935E25" w:rsidP="00AD0B8A">
            <w:pPr>
              <w:jc w:val="center"/>
              <w:rPr>
                <w:rFonts w:cstheme="minorHAnsi"/>
                <w:sz w:val="24"/>
                <w:szCs w:val="24"/>
                <w:shd w:val="clear" w:color="auto" w:fill="FFFFFF"/>
              </w:rPr>
            </w:pPr>
            <w:r w:rsidRPr="000634BE">
              <w:rPr>
                <w:rFonts w:cstheme="minorHAnsi"/>
                <w:sz w:val="24"/>
                <w:szCs w:val="24"/>
                <w:shd w:val="clear" w:color="auto" w:fill="FFFFFF"/>
              </w:rPr>
              <w:t>After</w:t>
            </w:r>
          </w:p>
        </w:tc>
      </w:tr>
      <w:tr w:rsidR="0066467F" w:rsidRPr="000634BE" w:rsidTr="00C63C0C">
        <w:trPr>
          <w:trHeight w:val="408"/>
          <w:jc w:val="center"/>
        </w:trPr>
        <w:tc>
          <w:tcPr>
            <w:tcW w:w="1427" w:type="pct"/>
            <w:vAlign w:val="center"/>
          </w:tcPr>
          <w:p w:rsidR="00B031D9" w:rsidRPr="000634BE" w:rsidRDefault="00C63C0C" w:rsidP="00AD0B8A">
            <w:pPr>
              <w:rPr>
                <w:rFonts w:eastAsia="Times New Roman" w:cstheme="minorHAnsi"/>
                <w:color w:val="000000"/>
                <w:sz w:val="24"/>
                <w:szCs w:val="24"/>
                <w:lang w:eastAsia="ru-RU"/>
              </w:rPr>
            </w:pPr>
            <w:r w:rsidRPr="000634BE">
              <w:rPr>
                <w:rFonts w:eastAsia="Times New Roman" w:cstheme="minorHAnsi"/>
                <w:color w:val="000000"/>
                <w:sz w:val="24"/>
                <w:szCs w:val="24"/>
                <w:lang w:eastAsia="ru-RU"/>
              </w:rPr>
              <w:t>A</w:t>
            </w:r>
            <w:r w:rsidR="0066467F" w:rsidRPr="000634BE">
              <w:rPr>
                <w:rFonts w:eastAsia="Times New Roman" w:cstheme="minorHAnsi"/>
                <w:color w:val="000000"/>
                <w:sz w:val="24"/>
                <w:szCs w:val="24"/>
                <w:lang w:eastAsia="ru-RU"/>
              </w:rPr>
              <w:t>verage size of</w:t>
            </w:r>
            <w:r w:rsidR="006702F0" w:rsidRPr="000634BE">
              <w:rPr>
                <w:rFonts w:eastAsia="Times New Roman" w:cstheme="minorHAnsi"/>
                <w:color w:val="000000"/>
                <w:sz w:val="24"/>
                <w:szCs w:val="24"/>
                <w:lang w:eastAsia="ru-RU"/>
              </w:rPr>
              <w:t xml:space="preserve"> utilizable </w:t>
            </w:r>
            <w:r w:rsidR="0066467F" w:rsidRPr="000634BE">
              <w:rPr>
                <w:rFonts w:eastAsia="Times New Roman" w:cstheme="minorHAnsi"/>
                <w:color w:val="000000"/>
                <w:sz w:val="24"/>
                <w:szCs w:val="24"/>
                <w:lang w:eastAsia="ru-RU"/>
              </w:rPr>
              <w:t xml:space="preserve"> residential</w:t>
            </w:r>
            <w:r w:rsidR="006702F0" w:rsidRPr="000634BE">
              <w:rPr>
                <w:rFonts w:eastAsia="Times New Roman" w:cstheme="minorHAnsi"/>
                <w:color w:val="000000"/>
                <w:sz w:val="24"/>
                <w:szCs w:val="24"/>
                <w:lang w:eastAsia="ru-RU"/>
              </w:rPr>
              <w:t xml:space="preserve"> </w:t>
            </w:r>
            <w:r w:rsidR="00C64370" w:rsidRPr="000634BE">
              <w:rPr>
                <w:rFonts w:eastAsia="Times New Roman" w:cstheme="minorHAnsi"/>
                <w:color w:val="000000"/>
                <w:sz w:val="24"/>
                <w:szCs w:val="24"/>
                <w:lang w:eastAsia="ru-RU"/>
              </w:rPr>
              <w:t xml:space="preserve"> </w:t>
            </w:r>
            <w:r w:rsidR="0066467F" w:rsidRPr="000634BE">
              <w:rPr>
                <w:rFonts w:eastAsia="Times New Roman" w:cstheme="minorHAnsi"/>
                <w:color w:val="000000"/>
                <w:sz w:val="24"/>
                <w:szCs w:val="24"/>
                <w:lang w:eastAsia="ru-RU"/>
              </w:rPr>
              <w:t xml:space="preserve"> land (</w:t>
            </w:r>
            <w:r w:rsidR="00935E25" w:rsidRPr="000634BE">
              <w:rPr>
                <w:rFonts w:eastAsia="Times New Roman" w:cstheme="minorHAnsi"/>
                <w:color w:val="000000"/>
                <w:sz w:val="24"/>
                <w:szCs w:val="24"/>
                <w:lang w:eastAsia="ru-RU"/>
              </w:rPr>
              <w:t>ha</w:t>
            </w:r>
            <w:r w:rsidR="0066467F" w:rsidRPr="000634BE">
              <w:rPr>
                <w:rFonts w:eastAsia="Times New Roman" w:cstheme="minorHAnsi"/>
                <w:color w:val="000000"/>
                <w:sz w:val="24"/>
                <w:szCs w:val="24"/>
                <w:lang w:eastAsia="ru-RU"/>
              </w:rPr>
              <w:t>)</w:t>
            </w:r>
          </w:p>
        </w:tc>
        <w:tc>
          <w:tcPr>
            <w:tcW w:w="453" w:type="pct"/>
            <w:vAlign w:val="center"/>
          </w:tcPr>
          <w:p w:rsidR="0066467F" w:rsidRPr="000634BE" w:rsidRDefault="00C64370" w:rsidP="00AD0B8A">
            <w:pPr>
              <w:jc w:val="center"/>
              <w:rPr>
                <w:rFonts w:cstheme="minorHAnsi"/>
                <w:sz w:val="24"/>
                <w:szCs w:val="24"/>
                <w:shd w:val="clear" w:color="auto" w:fill="FFFFFF"/>
              </w:rPr>
            </w:pPr>
            <w:r w:rsidRPr="000634BE">
              <w:rPr>
                <w:rFonts w:cstheme="minorHAnsi"/>
                <w:color w:val="000000"/>
                <w:sz w:val="24"/>
                <w:szCs w:val="24"/>
              </w:rPr>
              <w:t>0.</w:t>
            </w:r>
            <w:r w:rsidR="00935E25" w:rsidRPr="000634BE">
              <w:rPr>
                <w:rFonts w:cstheme="minorHAnsi"/>
                <w:color w:val="000000"/>
                <w:sz w:val="24"/>
                <w:szCs w:val="24"/>
              </w:rPr>
              <w:t>3</w:t>
            </w:r>
          </w:p>
        </w:tc>
        <w:tc>
          <w:tcPr>
            <w:tcW w:w="374" w:type="pct"/>
            <w:vAlign w:val="center"/>
          </w:tcPr>
          <w:p w:rsidR="0066467F" w:rsidRPr="000634BE" w:rsidRDefault="00C64370" w:rsidP="00AD0B8A">
            <w:pPr>
              <w:jc w:val="center"/>
              <w:rPr>
                <w:rFonts w:cstheme="minorHAnsi"/>
                <w:sz w:val="24"/>
                <w:szCs w:val="24"/>
                <w:shd w:val="clear" w:color="auto" w:fill="FFFFFF"/>
              </w:rPr>
            </w:pPr>
            <w:r w:rsidRPr="000634BE">
              <w:rPr>
                <w:rFonts w:cstheme="minorHAnsi"/>
                <w:color w:val="000000"/>
                <w:sz w:val="24"/>
                <w:szCs w:val="24"/>
              </w:rPr>
              <w:t>0.</w:t>
            </w:r>
            <w:r w:rsidR="00935E25" w:rsidRPr="000634BE">
              <w:rPr>
                <w:rFonts w:cstheme="minorHAnsi"/>
                <w:color w:val="000000"/>
                <w:sz w:val="24"/>
                <w:szCs w:val="24"/>
              </w:rPr>
              <w:t>4</w:t>
            </w:r>
          </w:p>
        </w:tc>
        <w:tc>
          <w:tcPr>
            <w:tcW w:w="453" w:type="pct"/>
            <w:vAlign w:val="center"/>
          </w:tcPr>
          <w:p w:rsidR="0066467F" w:rsidRPr="000634BE" w:rsidRDefault="00C64370" w:rsidP="00AD0B8A">
            <w:pPr>
              <w:jc w:val="center"/>
              <w:rPr>
                <w:rFonts w:cstheme="minorHAnsi"/>
                <w:sz w:val="24"/>
                <w:szCs w:val="24"/>
                <w:shd w:val="clear" w:color="auto" w:fill="FFFFFF"/>
              </w:rPr>
            </w:pPr>
            <w:r w:rsidRPr="000634BE">
              <w:rPr>
                <w:rFonts w:cstheme="minorHAnsi"/>
                <w:color w:val="000000"/>
                <w:sz w:val="24"/>
                <w:szCs w:val="24"/>
              </w:rPr>
              <w:t>0.</w:t>
            </w:r>
            <w:r w:rsidR="00935E25" w:rsidRPr="000634BE">
              <w:rPr>
                <w:rFonts w:cstheme="minorHAnsi"/>
                <w:color w:val="000000"/>
                <w:sz w:val="24"/>
                <w:szCs w:val="24"/>
              </w:rPr>
              <w:t>1</w:t>
            </w:r>
          </w:p>
        </w:tc>
        <w:tc>
          <w:tcPr>
            <w:tcW w:w="641" w:type="pct"/>
            <w:vAlign w:val="center"/>
          </w:tcPr>
          <w:p w:rsidR="0066467F" w:rsidRPr="000634BE" w:rsidRDefault="00C64370" w:rsidP="00AD0B8A">
            <w:pPr>
              <w:jc w:val="center"/>
              <w:rPr>
                <w:rFonts w:cstheme="minorHAnsi"/>
                <w:sz w:val="24"/>
                <w:szCs w:val="24"/>
                <w:shd w:val="clear" w:color="auto" w:fill="FFFFFF"/>
              </w:rPr>
            </w:pPr>
            <w:r w:rsidRPr="000634BE">
              <w:rPr>
                <w:rFonts w:cstheme="minorHAnsi"/>
                <w:color w:val="000000"/>
                <w:sz w:val="24"/>
                <w:szCs w:val="24"/>
              </w:rPr>
              <w:t>0.</w:t>
            </w:r>
            <w:r w:rsidR="00935E25" w:rsidRPr="000634BE">
              <w:rPr>
                <w:rFonts w:cstheme="minorHAnsi"/>
                <w:color w:val="000000"/>
                <w:sz w:val="24"/>
                <w:szCs w:val="24"/>
              </w:rPr>
              <w:t>3</w:t>
            </w:r>
          </w:p>
        </w:tc>
        <w:tc>
          <w:tcPr>
            <w:tcW w:w="453" w:type="pct"/>
            <w:vAlign w:val="center"/>
          </w:tcPr>
          <w:p w:rsidR="0066467F" w:rsidRPr="000634BE" w:rsidRDefault="00C64370" w:rsidP="00AD0B8A">
            <w:pPr>
              <w:jc w:val="center"/>
              <w:rPr>
                <w:rFonts w:cstheme="minorHAnsi"/>
                <w:sz w:val="24"/>
                <w:szCs w:val="24"/>
                <w:shd w:val="clear" w:color="auto" w:fill="FFFFFF"/>
              </w:rPr>
            </w:pPr>
            <w:r w:rsidRPr="000634BE">
              <w:rPr>
                <w:rFonts w:cstheme="minorHAnsi"/>
                <w:color w:val="000000"/>
                <w:sz w:val="24"/>
                <w:szCs w:val="24"/>
              </w:rPr>
              <w:t>0.</w:t>
            </w:r>
            <w:r w:rsidR="00935E25" w:rsidRPr="000634BE">
              <w:rPr>
                <w:rFonts w:cstheme="minorHAnsi"/>
                <w:color w:val="000000"/>
                <w:sz w:val="24"/>
                <w:szCs w:val="24"/>
              </w:rPr>
              <w:t>2</w:t>
            </w:r>
          </w:p>
        </w:tc>
        <w:tc>
          <w:tcPr>
            <w:tcW w:w="374" w:type="pct"/>
            <w:vAlign w:val="center"/>
          </w:tcPr>
          <w:p w:rsidR="0066467F" w:rsidRPr="000634BE" w:rsidRDefault="00C64370" w:rsidP="00AD0B8A">
            <w:pPr>
              <w:jc w:val="center"/>
              <w:rPr>
                <w:rFonts w:cstheme="minorHAnsi"/>
                <w:sz w:val="24"/>
                <w:szCs w:val="24"/>
                <w:shd w:val="clear" w:color="auto" w:fill="FFFFFF"/>
              </w:rPr>
            </w:pPr>
            <w:r w:rsidRPr="000634BE">
              <w:rPr>
                <w:rFonts w:cstheme="minorHAnsi"/>
                <w:color w:val="000000"/>
                <w:sz w:val="24"/>
                <w:szCs w:val="24"/>
              </w:rPr>
              <w:t>0.</w:t>
            </w:r>
            <w:r w:rsidR="00935E25" w:rsidRPr="000634BE">
              <w:rPr>
                <w:rFonts w:cstheme="minorHAnsi"/>
                <w:color w:val="000000"/>
                <w:sz w:val="24"/>
                <w:szCs w:val="24"/>
              </w:rPr>
              <w:t>2</w:t>
            </w:r>
          </w:p>
        </w:tc>
        <w:tc>
          <w:tcPr>
            <w:tcW w:w="453" w:type="pct"/>
            <w:vAlign w:val="center"/>
          </w:tcPr>
          <w:p w:rsidR="0066467F" w:rsidRPr="000634BE" w:rsidRDefault="00C64370" w:rsidP="00AD0B8A">
            <w:pPr>
              <w:jc w:val="center"/>
              <w:rPr>
                <w:rFonts w:cstheme="minorHAnsi"/>
                <w:sz w:val="24"/>
                <w:szCs w:val="24"/>
                <w:shd w:val="clear" w:color="auto" w:fill="FFFFFF"/>
              </w:rPr>
            </w:pPr>
            <w:r w:rsidRPr="000634BE">
              <w:rPr>
                <w:rFonts w:cstheme="minorHAnsi"/>
                <w:color w:val="000000"/>
                <w:sz w:val="24"/>
                <w:szCs w:val="24"/>
              </w:rPr>
              <w:t>0.</w:t>
            </w:r>
            <w:r w:rsidR="00935E25" w:rsidRPr="000634BE">
              <w:rPr>
                <w:rFonts w:cstheme="minorHAnsi"/>
                <w:color w:val="000000"/>
                <w:sz w:val="24"/>
                <w:szCs w:val="24"/>
              </w:rPr>
              <w:t>2</w:t>
            </w:r>
          </w:p>
        </w:tc>
        <w:tc>
          <w:tcPr>
            <w:tcW w:w="374" w:type="pct"/>
            <w:vAlign w:val="center"/>
          </w:tcPr>
          <w:p w:rsidR="0066467F" w:rsidRPr="000634BE" w:rsidRDefault="00C64370" w:rsidP="00AD0B8A">
            <w:pPr>
              <w:jc w:val="center"/>
              <w:rPr>
                <w:rFonts w:cstheme="minorHAnsi"/>
                <w:sz w:val="24"/>
                <w:szCs w:val="24"/>
                <w:shd w:val="clear" w:color="auto" w:fill="FFFFFF"/>
              </w:rPr>
            </w:pPr>
            <w:r w:rsidRPr="000634BE">
              <w:rPr>
                <w:rFonts w:cstheme="minorHAnsi"/>
                <w:color w:val="000000"/>
                <w:sz w:val="24"/>
                <w:szCs w:val="24"/>
              </w:rPr>
              <w:t>0.</w:t>
            </w:r>
            <w:r w:rsidR="00935E25" w:rsidRPr="000634BE">
              <w:rPr>
                <w:rFonts w:cstheme="minorHAnsi"/>
                <w:color w:val="000000"/>
                <w:sz w:val="24"/>
                <w:szCs w:val="24"/>
              </w:rPr>
              <w:t>3</w:t>
            </w:r>
          </w:p>
        </w:tc>
      </w:tr>
      <w:tr w:rsidR="0066467F" w:rsidRPr="000634BE" w:rsidTr="00C63C0C">
        <w:trPr>
          <w:jc w:val="center"/>
        </w:trPr>
        <w:tc>
          <w:tcPr>
            <w:tcW w:w="1427" w:type="pct"/>
            <w:vAlign w:val="center"/>
          </w:tcPr>
          <w:p w:rsidR="00B031D9" w:rsidRPr="000634BE" w:rsidRDefault="00C63C0C" w:rsidP="00AD0B8A">
            <w:pPr>
              <w:rPr>
                <w:rFonts w:eastAsia="Times New Roman" w:cstheme="minorHAnsi"/>
                <w:color w:val="000000"/>
                <w:sz w:val="24"/>
                <w:szCs w:val="24"/>
                <w:lang w:eastAsia="ru-RU"/>
              </w:rPr>
            </w:pPr>
            <w:r w:rsidRPr="000634BE">
              <w:rPr>
                <w:rFonts w:eastAsia="Times New Roman" w:cstheme="minorHAnsi"/>
                <w:color w:val="000000"/>
                <w:sz w:val="24"/>
                <w:szCs w:val="24"/>
                <w:lang w:eastAsia="ru-RU"/>
              </w:rPr>
              <w:t>A</w:t>
            </w:r>
            <w:r w:rsidR="00935E25" w:rsidRPr="000634BE">
              <w:rPr>
                <w:rFonts w:eastAsia="Times New Roman" w:cstheme="minorHAnsi"/>
                <w:color w:val="000000"/>
                <w:sz w:val="24"/>
                <w:szCs w:val="24"/>
                <w:lang w:eastAsia="ru-RU"/>
              </w:rPr>
              <w:t xml:space="preserve">verage size of </w:t>
            </w:r>
            <w:r w:rsidR="006702F0" w:rsidRPr="000634BE">
              <w:rPr>
                <w:rFonts w:eastAsia="Times New Roman" w:cstheme="minorHAnsi"/>
                <w:color w:val="000000"/>
                <w:sz w:val="24"/>
                <w:szCs w:val="24"/>
                <w:lang w:eastAsia="ru-RU"/>
              </w:rPr>
              <w:t xml:space="preserve">utilizable </w:t>
            </w:r>
            <w:r w:rsidR="00935E25" w:rsidRPr="000634BE">
              <w:rPr>
                <w:rFonts w:eastAsia="Times New Roman" w:cstheme="minorHAnsi"/>
                <w:color w:val="000000"/>
                <w:sz w:val="24"/>
                <w:szCs w:val="24"/>
                <w:lang w:eastAsia="ru-RU"/>
              </w:rPr>
              <w:t>agricultural land (ha)</w:t>
            </w:r>
          </w:p>
        </w:tc>
        <w:tc>
          <w:tcPr>
            <w:tcW w:w="453" w:type="pct"/>
            <w:vAlign w:val="center"/>
          </w:tcPr>
          <w:p w:rsidR="0066467F" w:rsidRPr="000634BE" w:rsidRDefault="00C64370" w:rsidP="00AD0B8A">
            <w:pPr>
              <w:jc w:val="center"/>
              <w:rPr>
                <w:rFonts w:cstheme="minorHAnsi"/>
                <w:sz w:val="24"/>
                <w:szCs w:val="24"/>
                <w:shd w:val="clear" w:color="auto" w:fill="FFFFFF"/>
              </w:rPr>
            </w:pPr>
            <w:r w:rsidRPr="000634BE">
              <w:rPr>
                <w:rFonts w:cstheme="minorHAnsi"/>
                <w:color w:val="000000"/>
                <w:sz w:val="24"/>
                <w:szCs w:val="24"/>
              </w:rPr>
              <w:t>1.</w:t>
            </w:r>
            <w:r w:rsidR="00935E25" w:rsidRPr="000634BE">
              <w:rPr>
                <w:rFonts w:cstheme="minorHAnsi"/>
                <w:color w:val="000000"/>
                <w:sz w:val="24"/>
                <w:szCs w:val="24"/>
              </w:rPr>
              <w:t>4</w:t>
            </w:r>
          </w:p>
        </w:tc>
        <w:tc>
          <w:tcPr>
            <w:tcW w:w="374" w:type="pct"/>
            <w:vAlign w:val="center"/>
          </w:tcPr>
          <w:p w:rsidR="0066467F" w:rsidRPr="000634BE" w:rsidRDefault="00C64370" w:rsidP="00AD0B8A">
            <w:pPr>
              <w:jc w:val="center"/>
              <w:rPr>
                <w:rFonts w:cstheme="minorHAnsi"/>
                <w:sz w:val="24"/>
                <w:szCs w:val="24"/>
                <w:shd w:val="clear" w:color="auto" w:fill="FFFFFF"/>
              </w:rPr>
            </w:pPr>
            <w:r w:rsidRPr="000634BE">
              <w:rPr>
                <w:rFonts w:cstheme="minorHAnsi"/>
                <w:color w:val="000000"/>
                <w:sz w:val="24"/>
                <w:szCs w:val="24"/>
              </w:rPr>
              <w:t>2.</w:t>
            </w:r>
            <w:r w:rsidR="00935E25" w:rsidRPr="000634BE">
              <w:rPr>
                <w:rFonts w:cstheme="minorHAnsi"/>
                <w:color w:val="000000"/>
                <w:sz w:val="24"/>
                <w:szCs w:val="24"/>
              </w:rPr>
              <w:t>6</w:t>
            </w:r>
          </w:p>
        </w:tc>
        <w:tc>
          <w:tcPr>
            <w:tcW w:w="453" w:type="pct"/>
            <w:vAlign w:val="center"/>
          </w:tcPr>
          <w:p w:rsidR="0066467F" w:rsidRPr="000634BE" w:rsidRDefault="00C64370" w:rsidP="00AD0B8A">
            <w:pPr>
              <w:jc w:val="center"/>
              <w:rPr>
                <w:rFonts w:cstheme="minorHAnsi"/>
                <w:sz w:val="24"/>
                <w:szCs w:val="24"/>
                <w:shd w:val="clear" w:color="auto" w:fill="FFFFFF"/>
              </w:rPr>
            </w:pPr>
            <w:r w:rsidRPr="000634BE">
              <w:rPr>
                <w:rFonts w:cstheme="minorHAnsi"/>
                <w:color w:val="000000"/>
                <w:sz w:val="24"/>
                <w:szCs w:val="24"/>
              </w:rPr>
              <w:t>1.</w:t>
            </w:r>
            <w:r w:rsidR="00935E25" w:rsidRPr="000634BE">
              <w:rPr>
                <w:rFonts w:cstheme="minorHAnsi"/>
                <w:color w:val="000000"/>
                <w:sz w:val="24"/>
                <w:szCs w:val="24"/>
              </w:rPr>
              <w:t>1</w:t>
            </w:r>
          </w:p>
        </w:tc>
        <w:tc>
          <w:tcPr>
            <w:tcW w:w="641" w:type="pct"/>
            <w:vAlign w:val="center"/>
          </w:tcPr>
          <w:p w:rsidR="0066467F" w:rsidRPr="000634BE" w:rsidRDefault="00C64370" w:rsidP="00AD0B8A">
            <w:pPr>
              <w:jc w:val="center"/>
              <w:rPr>
                <w:rFonts w:cstheme="minorHAnsi"/>
                <w:sz w:val="24"/>
                <w:szCs w:val="24"/>
                <w:shd w:val="clear" w:color="auto" w:fill="FFFFFF"/>
              </w:rPr>
            </w:pPr>
            <w:r w:rsidRPr="000634BE">
              <w:rPr>
                <w:rFonts w:cstheme="minorHAnsi"/>
                <w:color w:val="000000"/>
                <w:sz w:val="24"/>
                <w:szCs w:val="24"/>
              </w:rPr>
              <w:t>3.</w:t>
            </w:r>
            <w:r w:rsidR="00935E25" w:rsidRPr="000634BE">
              <w:rPr>
                <w:rFonts w:cstheme="minorHAnsi"/>
                <w:color w:val="000000"/>
                <w:sz w:val="24"/>
                <w:szCs w:val="24"/>
              </w:rPr>
              <w:t>3</w:t>
            </w:r>
          </w:p>
        </w:tc>
        <w:tc>
          <w:tcPr>
            <w:tcW w:w="453" w:type="pct"/>
            <w:vAlign w:val="center"/>
          </w:tcPr>
          <w:p w:rsidR="0066467F" w:rsidRPr="000634BE" w:rsidRDefault="00C64370" w:rsidP="00AD0B8A">
            <w:pPr>
              <w:jc w:val="center"/>
              <w:rPr>
                <w:rFonts w:cstheme="minorHAnsi"/>
                <w:sz w:val="24"/>
                <w:szCs w:val="24"/>
                <w:shd w:val="clear" w:color="auto" w:fill="FFFFFF"/>
              </w:rPr>
            </w:pPr>
            <w:r w:rsidRPr="000634BE">
              <w:rPr>
                <w:rFonts w:cstheme="minorHAnsi"/>
                <w:color w:val="000000"/>
                <w:sz w:val="24"/>
                <w:szCs w:val="24"/>
              </w:rPr>
              <w:t>1.</w:t>
            </w:r>
            <w:r w:rsidR="00935E25" w:rsidRPr="000634BE">
              <w:rPr>
                <w:rFonts w:cstheme="minorHAnsi"/>
                <w:color w:val="000000"/>
                <w:sz w:val="24"/>
                <w:szCs w:val="24"/>
              </w:rPr>
              <w:t>7</w:t>
            </w:r>
          </w:p>
        </w:tc>
        <w:tc>
          <w:tcPr>
            <w:tcW w:w="374" w:type="pct"/>
            <w:vAlign w:val="center"/>
          </w:tcPr>
          <w:p w:rsidR="0066467F" w:rsidRPr="000634BE" w:rsidRDefault="00C64370" w:rsidP="00AD0B8A">
            <w:pPr>
              <w:jc w:val="center"/>
              <w:rPr>
                <w:rFonts w:cstheme="minorHAnsi"/>
                <w:sz w:val="24"/>
                <w:szCs w:val="24"/>
                <w:shd w:val="clear" w:color="auto" w:fill="FFFFFF"/>
              </w:rPr>
            </w:pPr>
            <w:r w:rsidRPr="000634BE">
              <w:rPr>
                <w:rFonts w:cstheme="minorHAnsi"/>
                <w:color w:val="000000"/>
                <w:sz w:val="24"/>
                <w:szCs w:val="24"/>
              </w:rPr>
              <w:t>2.</w:t>
            </w:r>
            <w:r w:rsidR="00935E25" w:rsidRPr="000634BE">
              <w:rPr>
                <w:rFonts w:cstheme="minorHAnsi"/>
                <w:color w:val="000000"/>
                <w:sz w:val="24"/>
                <w:szCs w:val="24"/>
              </w:rPr>
              <w:t>6</w:t>
            </w:r>
          </w:p>
        </w:tc>
        <w:tc>
          <w:tcPr>
            <w:tcW w:w="453" w:type="pct"/>
            <w:vAlign w:val="center"/>
          </w:tcPr>
          <w:p w:rsidR="0066467F" w:rsidRPr="000634BE" w:rsidRDefault="00C64370" w:rsidP="00AD0B8A">
            <w:pPr>
              <w:jc w:val="center"/>
              <w:rPr>
                <w:rFonts w:cstheme="minorHAnsi"/>
                <w:sz w:val="24"/>
                <w:szCs w:val="24"/>
                <w:shd w:val="clear" w:color="auto" w:fill="FFFFFF"/>
              </w:rPr>
            </w:pPr>
            <w:r w:rsidRPr="000634BE">
              <w:rPr>
                <w:rFonts w:cstheme="minorHAnsi"/>
                <w:color w:val="000000"/>
                <w:sz w:val="24"/>
                <w:szCs w:val="24"/>
              </w:rPr>
              <w:t>1.</w:t>
            </w:r>
            <w:r w:rsidR="00935E25" w:rsidRPr="000634BE">
              <w:rPr>
                <w:rFonts w:cstheme="minorHAnsi"/>
                <w:color w:val="000000"/>
                <w:sz w:val="24"/>
                <w:szCs w:val="24"/>
              </w:rPr>
              <w:t>3</w:t>
            </w:r>
          </w:p>
        </w:tc>
        <w:tc>
          <w:tcPr>
            <w:tcW w:w="374" w:type="pct"/>
            <w:vAlign w:val="center"/>
          </w:tcPr>
          <w:p w:rsidR="0066467F" w:rsidRPr="000634BE" w:rsidRDefault="00C64370" w:rsidP="00AD0B8A">
            <w:pPr>
              <w:jc w:val="center"/>
              <w:rPr>
                <w:rFonts w:cstheme="minorHAnsi"/>
                <w:sz w:val="24"/>
                <w:szCs w:val="24"/>
                <w:shd w:val="clear" w:color="auto" w:fill="FFFFFF"/>
              </w:rPr>
            </w:pPr>
            <w:r w:rsidRPr="000634BE">
              <w:rPr>
                <w:rFonts w:cstheme="minorHAnsi"/>
                <w:color w:val="000000"/>
                <w:sz w:val="24"/>
                <w:szCs w:val="24"/>
              </w:rPr>
              <w:t>2.</w:t>
            </w:r>
            <w:r w:rsidR="00935E25" w:rsidRPr="000634BE">
              <w:rPr>
                <w:rFonts w:cstheme="minorHAnsi"/>
                <w:color w:val="000000"/>
                <w:sz w:val="24"/>
                <w:szCs w:val="24"/>
              </w:rPr>
              <w:t>8</w:t>
            </w:r>
          </w:p>
        </w:tc>
      </w:tr>
    </w:tbl>
    <w:p w:rsidR="00590C0D" w:rsidRPr="000634BE" w:rsidRDefault="00590C0D" w:rsidP="00344086">
      <w:pPr>
        <w:spacing w:after="0" w:line="240" w:lineRule="auto"/>
        <w:jc w:val="both"/>
        <w:rPr>
          <w:rFonts w:cstheme="minorHAnsi"/>
          <w:sz w:val="24"/>
          <w:szCs w:val="24"/>
          <w:shd w:val="clear" w:color="auto" w:fill="FFFFFF"/>
        </w:rPr>
      </w:pPr>
    </w:p>
    <w:p w:rsidR="001B612D" w:rsidRPr="000634BE" w:rsidRDefault="001B612D" w:rsidP="00344086">
      <w:pPr>
        <w:spacing w:after="0" w:line="240" w:lineRule="auto"/>
        <w:jc w:val="both"/>
        <w:rPr>
          <w:rFonts w:cstheme="minorHAnsi"/>
          <w:sz w:val="24"/>
          <w:szCs w:val="24"/>
          <w:shd w:val="clear" w:color="auto" w:fill="FFFFFF"/>
        </w:rPr>
      </w:pPr>
      <w:r w:rsidRPr="000634BE">
        <w:rPr>
          <w:rFonts w:cstheme="minorHAnsi"/>
          <w:sz w:val="24"/>
          <w:szCs w:val="24"/>
          <w:shd w:val="clear" w:color="auto" w:fill="FFFFFF"/>
        </w:rPr>
        <w:lastRenderedPageBreak/>
        <w:t xml:space="preserve">It is noticeable that in two provinces the size of residential land increased, and in all provinces the size of agricultural land increased after land release, represented here as clearance. These results are likely to be the result of actual clearance, as usually where land has been cancelled (through NTS) or released (through TS) there would be little discernible difference in land area being used (since even suspect land is often used, as documented above). The fact that formal clearance by </w:t>
      </w:r>
      <w:r w:rsidR="00BD6DF5" w:rsidRPr="000634BE">
        <w:rPr>
          <w:rFonts w:cstheme="minorHAnsi"/>
          <w:sz w:val="24"/>
          <w:szCs w:val="24"/>
          <w:shd w:val="clear" w:color="auto" w:fill="FFFFFF"/>
        </w:rPr>
        <w:t>CFRII</w:t>
      </w:r>
      <w:r w:rsidRPr="000634BE">
        <w:rPr>
          <w:rFonts w:cstheme="minorHAnsi"/>
          <w:sz w:val="24"/>
          <w:szCs w:val="24"/>
          <w:shd w:val="clear" w:color="auto" w:fill="FFFFFF"/>
        </w:rPr>
        <w:t xml:space="preserve"> has resulted in such an increase in agricultural land is highly significant, and illustrates that although the informal private sector may have opened up sufficient land for subsistence, clearance by the formal sector has made a substantial further contribution. The informal sector, that includes self-help demining by farmers themselves, as well as the work of paid private contractors, may avoid high-risk minefields and many examples were found in the course of the field-work for the final evaluation where the informal sector had cleared part, but not all of a farmer’s land. Evidence from field work in the final evaluation suggested that part-clearance of a farmer’s contaminated land, in order to give ‘enough land’ to subsist on, was quite common, and would explain why formal clearance can add value, and release still more land, increasing the land area available. There were other examples however where villagers either through self-clearance or by paying the private sector, established large plots on hazardous areas as a means of staking a claim to the land (it had to be under cultivation and occupied in order to establish such a claim during the 1998-2001 window before the passing of the Land Law.) These findings are highly significant though, and illustrate that although farmers have both self-cleared, and used the private informal mine action sector to access land, and continue to farm land they consider hazardous (often with evidence of mines turning up, especially during ploughing), the formal mine action sector does contribute and have impact in terms of increasing the availability of safe land for farming. In other cases, evidence from the field work on the final evaluation suggested that villagers using suspect land, cultivated in ways designed to limit the risks, and that once clearance by the formal sector had taken place they were confident to cultivate the land differently, especially with regards to the use of power ploughs and tractors. In turn these changes greatly enhanced efficiency and productivity of farming undertaken on the land. Therefore, even in instances like these where there is no increase in the area of land available for agriculture, the way in which it is being farmed may be far more efficient, directly enhancing livelihoods and community development.</w:t>
      </w:r>
    </w:p>
    <w:p w:rsidR="001B612D" w:rsidRPr="000634BE" w:rsidRDefault="001B612D" w:rsidP="00344086">
      <w:pPr>
        <w:spacing w:after="0" w:line="240" w:lineRule="auto"/>
        <w:jc w:val="both"/>
        <w:rPr>
          <w:rFonts w:cstheme="minorHAnsi"/>
          <w:sz w:val="24"/>
          <w:szCs w:val="24"/>
          <w:shd w:val="clear" w:color="auto" w:fill="FFFFFF"/>
        </w:rPr>
      </w:pPr>
    </w:p>
    <w:p w:rsidR="001B612D" w:rsidRPr="000634BE" w:rsidRDefault="00590C0D" w:rsidP="00344086">
      <w:pPr>
        <w:spacing w:after="0" w:line="240" w:lineRule="auto"/>
        <w:jc w:val="both"/>
        <w:rPr>
          <w:rFonts w:cstheme="minorHAnsi"/>
          <w:sz w:val="24"/>
          <w:szCs w:val="24"/>
          <w:shd w:val="clear" w:color="auto" w:fill="FFFFFF"/>
        </w:rPr>
      </w:pPr>
      <w:r w:rsidRPr="000634BE">
        <w:rPr>
          <w:rFonts w:cstheme="minorHAnsi"/>
          <w:sz w:val="24"/>
          <w:szCs w:val="24"/>
          <w:shd w:val="clear" w:color="auto" w:fill="FFFFFF"/>
        </w:rPr>
        <w:t>Collected information</w:t>
      </w:r>
      <w:r w:rsidR="00DC4152" w:rsidRPr="000634BE">
        <w:rPr>
          <w:rFonts w:cstheme="minorHAnsi"/>
          <w:sz w:val="24"/>
          <w:szCs w:val="24"/>
          <w:shd w:val="clear" w:color="auto" w:fill="FFFFFF"/>
        </w:rPr>
        <w:t xml:space="preserve"> </w:t>
      </w:r>
      <w:r w:rsidR="00B876DB" w:rsidRPr="000634BE">
        <w:rPr>
          <w:rFonts w:cstheme="minorHAnsi"/>
          <w:sz w:val="24"/>
          <w:szCs w:val="24"/>
          <w:shd w:val="clear" w:color="auto" w:fill="FFFFFF"/>
        </w:rPr>
        <w:t>illustrates</w:t>
      </w:r>
      <w:r w:rsidRPr="000634BE">
        <w:rPr>
          <w:rFonts w:cstheme="minorHAnsi"/>
          <w:sz w:val="24"/>
          <w:szCs w:val="24"/>
          <w:shd w:val="clear" w:color="auto" w:fill="FFFFFF"/>
        </w:rPr>
        <w:t xml:space="preserve"> </w:t>
      </w:r>
      <w:r w:rsidR="001A6CCD" w:rsidRPr="000634BE">
        <w:rPr>
          <w:rFonts w:cstheme="minorHAnsi"/>
          <w:sz w:val="24"/>
          <w:szCs w:val="24"/>
          <w:shd w:val="clear" w:color="auto" w:fill="FFFFFF"/>
        </w:rPr>
        <w:t xml:space="preserve">significant </w:t>
      </w:r>
      <w:r w:rsidR="00B876DB" w:rsidRPr="000634BE">
        <w:rPr>
          <w:rFonts w:cstheme="minorHAnsi"/>
          <w:sz w:val="24"/>
          <w:szCs w:val="24"/>
          <w:shd w:val="clear" w:color="auto" w:fill="FFFFFF"/>
        </w:rPr>
        <w:t xml:space="preserve">increase </w:t>
      </w:r>
      <w:r w:rsidR="001A6CCD" w:rsidRPr="000634BE">
        <w:rPr>
          <w:rFonts w:cstheme="minorHAnsi"/>
          <w:sz w:val="24"/>
          <w:szCs w:val="24"/>
          <w:shd w:val="clear" w:color="auto" w:fill="FFFFFF"/>
        </w:rPr>
        <w:t>on the value o</w:t>
      </w:r>
      <w:r w:rsidR="00C64370" w:rsidRPr="000634BE">
        <w:rPr>
          <w:rFonts w:cstheme="minorHAnsi"/>
          <w:sz w:val="24"/>
          <w:szCs w:val="24"/>
          <w:shd w:val="clear" w:color="auto" w:fill="FFFFFF"/>
        </w:rPr>
        <w:t>f land after the release of</w:t>
      </w:r>
      <w:r w:rsidR="001A6CCD" w:rsidRPr="000634BE">
        <w:rPr>
          <w:rFonts w:cstheme="minorHAnsi"/>
          <w:sz w:val="24"/>
          <w:szCs w:val="24"/>
          <w:shd w:val="clear" w:color="auto" w:fill="FFFFFF"/>
        </w:rPr>
        <w:t xml:space="preserve"> lands. This also shows the link between size </w:t>
      </w:r>
      <w:r w:rsidR="00FD5AE1" w:rsidRPr="000634BE">
        <w:rPr>
          <w:rFonts w:cstheme="minorHAnsi"/>
          <w:sz w:val="24"/>
          <w:szCs w:val="24"/>
          <w:shd w:val="clear" w:color="auto" w:fill="FFFFFF"/>
        </w:rPr>
        <w:t>and value</w:t>
      </w:r>
      <w:r w:rsidR="00B876DB" w:rsidRPr="000634BE">
        <w:rPr>
          <w:rFonts w:cstheme="minorHAnsi"/>
          <w:sz w:val="24"/>
          <w:szCs w:val="24"/>
          <w:shd w:val="clear" w:color="auto" w:fill="FFFFFF"/>
        </w:rPr>
        <w:t xml:space="preserve"> </w:t>
      </w:r>
      <w:r w:rsidR="001A6CCD" w:rsidRPr="000634BE">
        <w:rPr>
          <w:rFonts w:cstheme="minorHAnsi"/>
          <w:sz w:val="24"/>
          <w:szCs w:val="24"/>
          <w:shd w:val="clear" w:color="auto" w:fill="FFFFFF"/>
        </w:rPr>
        <w:t xml:space="preserve">of released land </w:t>
      </w:r>
      <w:r w:rsidR="00FD5AE1" w:rsidRPr="000634BE">
        <w:rPr>
          <w:rFonts w:cstheme="minorHAnsi"/>
          <w:sz w:val="24"/>
          <w:szCs w:val="24"/>
          <w:shd w:val="clear" w:color="auto" w:fill="FFFFFF"/>
        </w:rPr>
        <w:t>– bigger</w:t>
      </w:r>
      <w:r w:rsidR="00C64370" w:rsidRPr="000634BE">
        <w:rPr>
          <w:rFonts w:cstheme="minorHAnsi"/>
          <w:sz w:val="24"/>
          <w:szCs w:val="24"/>
          <w:shd w:val="clear" w:color="auto" w:fill="FFFFFF"/>
        </w:rPr>
        <w:t xml:space="preserve"> portions of cleared land and increased safety and agricultural productivity</w:t>
      </w:r>
      <w:r w:rsidR="00B876DB" w:rsidRPr="000634BE">
        <w:rPr>
          <w:rFonts w:cstheme="minorHAnsi"/>
          <w:sz w:val="24"/>
          <w:szCs w:val="24"/>
          <w:shd w:val="clear" w:color="auto" w:fill="FFFFFF"/>
        </w:rPr>
        <w:t xml:space="preserve"> resulted in higher value</w:t>
      </w:r>
      <w:r w:rsidR="00FD5AE1" w:rsidRPr="000634BE">
        <w:rPr>
          <w:rFonts w:cstheme="minorHAnsi"/>
          <w:sz w:val="24"/>
          <w:szCs w:val="24"/>
          <w:shd w:val="clear" w:color="auto" w:fill="FFFFFF"/>
        </w:rPr>
        <w:t xml:space="preserve"> of residential and </w:t>
      </w:r>
      <w:r w:rsidR="00B876DB" w:rsidRPr="000634BE">
        <w:rPr>
          <w:rFonts w:cstheme="minorHAnsi"/>
          <w:sz w:val="24"/>
          <w:szCs w:val="24"/>
          <w:shd w:val="clear" w:color="auto" w:fill="FFFFFF"/>
        </w:rPr>
        <w:t>agricultural lands</w:t>
      </w:r>
      <w:r w:rsidR="001A6CCD" w:rsidRPr="000634BE">
        <w:rPr>
          <w:rFonts w:cstheme="minorHAnsi"/>
          <w:sz w:val="24"/>
          <w:szCs w:val="24"/>
          <w:shd w:val="clear" w:color="auto" w:fill="FFFFFF"/>
        </w:rPr>
        <w:t xml:space="preserve">. </w:t>
      </w:r>
      <w:r w:rsidR="00FD5AE1" w:rsidRPr="000634BE">
        <w:rPr>
          <w:rFonts w:cstheme="minorHAnsi"/>
          <w:sz w:val="24"/>
          <w:szCs w:val="24"/>
          <w:shd w:val="clear" w:color="auto" w:fill="FFFFFF"/>
        </w:rPr>
        <w:t xml:space="preserve"> </w:t>
      </w:r>
      <w:r w:rsidR="00B876DB" w:rsidRPr="000634BE">
        <w:rPr>
          <w:rFonts w:cstheme="minorHAnsi"/>
          <w:sz w:val="24"/>
          <w:szCs w:val="24"/>
          <w:shd w:val="clear" w:color="auto" w:fill="FFFFFF"/>
        </w:rPr>
        <w:t>Table</w:t>
      </w:r>
      <w:r w:rsidR="00C63C0C" w:rsidRPr="000634BE">
        <w:rPr>
          <w:rFonts w:cstheme="minorHAnsi"/>
          <w:sz w:val="24"/>
          <w:szCs w:val="24"/>
          <w:shd w:val="clear" w:color="auto" w:fill="FFFFFF"/>
        </w:rPr>
        <w:t>s</w:t>
      </w:r>
      <w:r w:rsidR="00B876DB" w:rsidRPr="000634BE">
        <w:rPr>
          <w:rFonts w:cstheme="minorHAnsi"/>
          <w:sz w:val="24"/>
          <w:szCs w:val="24"/>
          <w:shd w:val="clear" w:color="auto" w:fill="FFFFFF"/>
        </w:rPr>
        <w:t xml:space="preserve"> 4</w:t>
      </w:r>
      <w:r w:rsidR="00C63C0C" w:rsidRPr="000634BE">
        <w:rPr>
          <w:rFonts w:cstheme="minorHAnsi"/>
          <w:sz w:val="24"/>
          <w:szCs w:val="24"/>
          <w:shd w:val="clear" w:color="auto" w:fill="FFFFFF"/>
        </w:rPr>
        <w:t>, 5,</w:t>
      </w:r>
      <w:r w:rsidR="00B876DB" w:rsidRPr="000634BE">
        <w:rPr>
          <w:rFonts w:cstheme="minorHAnsi"/>
          <w:sz w:val="24"/>
          <w:szCs w:val="24"/>
          <w:shd w:val="clear" w:color="auto" w:fill="FFFFFF"/>
        </w:rPr>
        <w:t xml:space="preserve"> </w:t>
      </w:r>
      <w:r w:rsidR="00C63C0C" w:rsidRPr="000634BE">
        <w:rPr>
          <w:rFonts w:cstheme="minorHAnsi"/>
          <w:sz w:val="24"/>
          <w:szCs w:val="24"/>
          <w:shd w:val="clear" w:color="auto" w:fill="FFFFFF"/>
        </w:rPr>
        <w:t>&amp; 6</w:t>
      </w:r>
      <w:r w:rsidR="00FD5AE1" w:rsidRPr="000634BE">
        <w:rPr>
          <w:rFonts w:cstheme="minorHAnsi"/>
          <w:sz w:val="24"/>
          <w:szCs w:val="24"/>
          <w:shd w:val="clear" w:color="auto" w:fill="FFFFFF"/>
        </w:rPr>
        <w:t xml:space="preserve"> illustrate changes in prices</w:t>
      </w:r>
      <w:r w:rsidR="004712A6" w:rsidRPr="000634BE">
        <w:rPr>
          <w:rFonts w:cstheme="minorHAnsi"/>
          <w:sz w:val="24"/>
          <w:szCs w:val="24"/>
          <w:shd w:val="clear" w:color="auto" w:fill="FFFFFF"/>
        </w:rPr>
        <w:t xml:space="preserve"> after </w:t>
      </w:r>
      <w:r w:rsidR="007E519D" w:rsidRPr="000634BE">
        <w:rPr>
          <w:rFonts w:cstheme="minorHAnsi"/>
          <w:sz w:val="24"/>
          <w:szCs w:val="24"/>
          <w:shd w:val="clear" w:color="auto" w:fill="FFFFFF"/>
        </w:rPr>
        <w:t xml:space="preserve">project </w:t>
      </w:r>
      <w:r w:rsidR="004712A6" w:rsidRPr="000634BE">
        <w:rPr>
          <w:rFonts w:cstheme="minorHAnsi"/>
          <w:sz w:val="24"/>
          <w:szCs w:val="24"/>
          <w:shd w:val="clear" w:color="auto" w:fill="FFFFFF"/>
        </w:rPr>
        <w:t>intervention, in each province.</w:t>
      </w:r>
      <w:r w:rsidR="00FD5AE1" w:rsidRPr="000634BE">
        <w:rPr>
          <w:rFonts w:cstheme="minorHAnsi"/>
          <w:sz w:val="24"/>
          <w:szCs w:val="24"/>
          <w:shd w:val="clear" w:color="auto" w:fill="FFFFFF"/>
        </w:rPr>
        <w:t xml:space="preserve"> </w:t>
      </w:r>
    </w:p>
    <w:p w:rsidR="00B031D9" w:rsidRPr="000634BE" w:rsidRDefault="00B031D9" w:rsidP="00344086">
      <w:pPr>
        <w:spacing w:after="0" w:line="240" w:lineRule="auto"/>
        <w:jc w:val="both"/>
        <w:rPr>
          <w:rFonts w:cstheme="minorHAnsi"/>
          <w:sz w:val="24"/>
          <w:szCs w:val="24"/>
          <w:shd w:val="clear" w:color="auto" w:fill="FFFFFF"/>
        </w:rPr>
      </w:pPr>
    </w:p>
    <w:p w:rsidR="0025750E" w:rsidRPr="000634BE" w:rsidRDefault="00FD5AE1" w:rsidP="00AD0B8A">
      <w:pPr>
        <w:spacing w:after="0" w:line="240" w:lineRule="auto"/>
        <w:jc w:val="center"/>
        <w:rPr>
          <w:rFonts w:cstheme="minorHAnsi"/>
          <w:sz w:val="24"/>
          <w:szCs w:val="24"/>
          <w:shd w:val="clear" w:color="auto" w:fill="FFFFFF"/>
        </w:rPr>
      </w:pPr>
      <w:r w:rsidRPr="000634BE">
        <w:rPr>
          <w:rFonts w:cstheme="minorHAnsi"/>
          <w:sz w:val="24"/>
          <w:szCs w:val="24"/>
          <w:shd w:val="clear" w:color="auto" w:fill="FFFFFF"/>
        </w:rPr>
        <w:t xml:space="preserve">Table 5: </w:t>
      </w:r>
      <w:r w:rsidR="00B5475A" w:rsidRPr="000634BE">
        <w:rPr>
          <w:rFonts w:cstheme="minorHAnsi"/>
          <w:sz w:val="24"/>
          <w:szCs w:val="24"/>
          <w:shd w:val="clear" w:color="auto" w:fill="FFFFFF"/>
        </w:rPr>
        <w:t>The v</w:t>
      </w:r>
      <w:r w:rsidR="0025750E" w:rsidRPr="000634BE">
        <w:rPr>
          <w:rFonts w:cstheme="minorHAnsi"/>
          <w:sz w:val="24"/>
          <w:szCs w:val="24"/>
          <w:shd w:val="clear" w:color="auto" w:fill="FFFFFF"/>
        </w:rPr>
        <w:t>alue of Residential Land before and after clearance</w:t>
      </w:r>
    </w:p>
    <w:tbl>
      <w:tblPr>
        <w:tblStyle w:val="TableGrid"/>
        <w:tblW w:w="5000" w:type="pct"/>
        <w:jc w:val="center"/>
        <w:tblLook w:val="04A0" w:firstRow="1" w:lastRow="0" w:firstColumn="1" w:lastColumn="0" w:noHBand="0" w:noVBand="1"/>
      </w:tblPr>
      <w:tblGrid>
        <w:gridCol w:w="2008"/>
        <w:gridCol w:w="3305"/>
        <w:gridCol w:w="3227"/>
        <w:gridCol w:w="1036"/>
      </w:tblGrid>
      <w:tr w:rsidR="0025750E" w:rsidRPr="000634BE" w:rsidTr="00307C86">
        <w:trPr>
          <w:trHeight w:val="401"/>
          <w:jc w:val="center"/>
        </w:trPr>
        <w:tc>
          <w:tcPr>
            <w:tcW w:w="1057" w:type="pct"/>
            <w:tcBorders>
              <w:top w:val="single" w:sz="4" w:space="0" w:color="auto"/>
            </w:tcBorders>
            <w:shd w:val="clear" w:color="auto" w:fill="auto"/>
          </w:tcPr>
          <w:p w:rsidR="0025750E" w:rsidRPr="000634BE" w:rsidRDefault="0025750E" w:rsidP="00AD0B8A">
            <w:pPr>
              <w:rPr>
                <w:rFonts w:eastAsia="Times New Roman" w:cstheme="minorHAnsi"/>
                <w:sz w:val="24"/>
                <w:szCs w:val="24"/>
                <w:lang w:eastAsia="ru-RU"/>
              </w:rPr>
            </w:pPr>
            <w:r w:rsidRPr="000634BE">
              <w:rPr>
                <w:rFonts w:eastAsia="Times New Roman" w:cstheme="minorHAnsi"/>
                <w:sz w:val="24"/>
                <w:szCs w:val="24"/>
                <w:lang w:eastAsia="ru-RU"/>
              </w:rPr>
              <w:t xml:space="preserve">Province </w:t>
            </w:r>
          </w:p>
        </w:tc>
        <w:tc>
          <w:tcPr>
            <w:tcW w:w="1734" w:type="pct"/>
            <w:tcBorders>
              <w:top w:val="single" w:sz="4" w:space="0" w:color="auto"/>
            </w:tcBorders>
            <w:shd w:val="clear" w:color="auto" w:fill="auto"/>
          </w:tcPr>
          <w:p w:rsidR="0025750E" w:rsidRPr="000634BE" w:rsidRDefault="00B031D9" w:rsidP="00AD0B8A">
            <w:pPr>
              <w:jc w:val="center"/>
              <w:rPr>
                <w:rFonts w:eastAsia="Times New Roman" w:cstheme="minorHAnsi"/>
                <w:sz w:val="24"/>
                <w:szCs w:val="24"/>
                <w:lang w:eastAsia="ru-RU"/>
              </w:rPr>
            </w:pPr>
            <w:r w:rsidRPr="000634BE">
              <w:rPr>
                <w:rFonts w:eastAsia="Times New Roman" w:cstheme="minorHAnsi"/>
                <w:sz w:val="24"/>
                <w:szCs w:val="24"/>
                <w:lang w:eastAsia="ru-RU"/>
              </w:rPr>
              <w:t>The average p</w:t>
            </w:r>
            <w:r w:rsidR="0025750E" w:rsidRPr="000634BE">
              <w:rPr>
                <w:rFonts w:eastAsia="Times New Roman" w:cstheme="minorHAnsi"/>
                <w:sz w:val="24"/>
                <w:szCs w:val="24"/>
                <w:lang w:eastAsia="ru-RU"/>
              </w:rPr>
              <w:t xml:space="preserve">rice </w:t>
            </w:r>
            <w:r w:rsidR="00AD0B8A" w:rsidRPr="000634BE">
              <w:rPr>
                <w:rFonts w:eastAsia="Times New Roman" w:cstheme="minorHAnsi"/>
                <w:sz w:val="24"/>
                <w:szCs w:val="24"/>
                <w:lang w:eastAsia="ru-RU"/>
              </w:rPr>
              <w:t xml:space="preserve">before clearance </w:t>
            </w:r>
            <w:r w:rsidR="0025750E" w:rsidRPr="000634BE">
              <w:rPr>
                <w:rFonts w:eastAsia="Times New Roman" w:cstheme="minorHAnsi"/>
                <w:sz w:val="24"/>
                <w:szCs w:val="24"/>
                <w:lang w:eastAsia="ru-RU"/>
              </w:rPr>
              <w:t>(</w:t>
            </w:r>
            <w:r w:rsidR="00AD0B8A" w:rsidRPr="000634BE">
              <w:rPr>
                <w:rFonts w:eastAsia="Times New Roman" w:cstheme="minorHAnsi"/>
                <w:sz w:val="24"/>
                <w:szCs w:val="24"/>
                <w:lang w:eastAsia="ru-RU"/>
              </w:rPr>
              <w:t xml:space="preserve">US$ </w:t>
            </w:r>
            <w:r w:rsidR="0025750E" w:rsidRPr="000634BE">
              <w:rPr>
                <w:rFonts w:eastAsia="Times New Roman" w:cstheme="minorHAnsi"/>
                <w:sz w:val="24"/>
                <w:szCs w:val="24"/>
                <w:lang w:eastAsia="ru-RU"/>
              </w:rPr>
              <w:t>per ha</w:t>
            </w:r>
            <w:r w:rsidR="00AD0B8A" w:rsidRPr="000634BE">
              <w:rPr>
                <w:rFonts w:eastAsia="Times New Roman" w:cstheme="minorHAnsi"/>
                <w:sz w:val="24"/>
                <w:szCs w:val="24"/>
                <w:lang w:eastAsia="ru-RU"/>
              </w:rPr>
              <w:t>)</w:t>
            </w:r>
          </w:p>
        </w:tc>
        <w:tc>
          <w:tcPr>
            <w:tcW w:w="1693" w:type="pct"/>
            <w:tcBorders>
              <w:top w:val="single" w:sz="4" w:space="0" w:color="auto"/>
            </w:tcBorders>
            <w:shd w:val="clear" w:color="auto" w:fill="auto"/>
          </w:tcPr>
          <w:p w:rsidR="0025750E" w:rsidRPr="000634BE" w:rsidRDefault="00B031D9" w:rsidP="00AD0B8A">
            <w:pPr>
              <w:jc w:val="center"/>
              <w:rPr>
                <w:rFonts w:eastAsia="Times New Roman" w:cstheme="minorHAnsi"/>
                <w:sz w:val="24"/>
                <w:szCs w:val="24"/>
                <w:lang w:eastAsia="ru-RU"/>
              </w:rPr>
            </w:pPr>
            <w:r w:rsidRPr="000634BE">
              <w:rPr>
                <w:rFonts w:eastAsia="Times New Roman" w:cstheme="minorHAnsi"/>
                <w:sz w:val="24"/>
                <w:szCs w:val="24"/>
                <w:lang w:eastAsia="ru-RU"/>
              </w:rPr>
              <w:t>The average p</w:t>
            </w:r>
            <w:r w:rsidR="0025750E" w:rsidRPr="000634BE">
              <w:rPr>
                <w:rFonts w:eastAsia="Times New Roman" w:cstheme="minorHAnsi"/>
                <w:sz w:val="24"/>
                <w:szCs w:val="24"/>
                <w:lang w:eastAsia="ru-RU"/>
              </w:rPr>
              <w:t>rice after  clearance</w:t>
            </w:r>
            <w:r w:rsidR="00AD0B8A" w:rsidRPr="000634BE">
              <w:rPr>
                <w:rFonts w:eastAsia="Times New Roman" w:cstheme="minorHAnsi"/>
                <w:sz w:val="24"/>
                <w:szCs w:val="24"/>
                <w:lang w:eastAsia="ru-RU"/>
              </w:rPr>
              <w:t xml:space="preserve"> </w:t>
            </w:r>
            <w:r w:rsidR="0025750E" w:rsidRPr="000634BE">
              <w:rPr>
                <w:rFonts w:eastAsia="Times New Roman" w:cstheme="minorHAnsi"/>
                <w:sz w:val="24"/>
                <w:szCs w:val="24"/>
                <w:lang w:eastAsia="ru-RU"/>
              </w:rPr>
              <w:t>(</w:t>
            </w:r>
            <w:r w:rsidR="00AD0B8A" w:rsidRPr="000634BE">
              <w:rPr>
                <w:rFonts w:eastAsia="Times New Roman" w:cstheme="minorHAnsi"/>
                <w:sz w:val="24"/>
                <w:szCs w:val="24"/>
                <w:lang w:eastAsia="ru-RU"/>
              </w:rPr>
              <w:t xml:space="preserve">US$ per ha) </w:t>
            </w:r>
          </w:p>
        </w:tc>
        <w:tc>
          <w:tcPr>
            <w:tcW w:w="516" w:type="pct"/>
            <w:tcBorders>
              <w:top w:val="single" w:sz="4" w:space="0" w:color="auto"/>
            </w:tcBorders>
            <w:shd w:val="clear" w:color="auto" w:fill="auto"/>
          </w:tcPr>
          <w:p w:rsidR="0025750E" w:rsidRPr="000634BE" w:rsidRDefault="0025750E" w:rsidP="00344086">
            <w:pPr>
              <w:jc w:val="center"/>
              <w:rPr>
                <w:rFonts w:eastAsia="Times New Roman" w:cstheme="minorHAnsi"/>
                <w:sz w:val="24"/>
                <w:szCs w:val="24"/>
                <w:lang w:eastAsia="ru-RU"/>
              </w:rPr>
            </w:pPr>
            <w:r w:rsidRPr="000634BE">
              <w:rPr>
                <w:rFonts w:eastAsia="Times New Roman" w:cstheme="minorHAnsi"/>
                <w:sz w:val="24"/>
                <w:szCs w:val="24"/>
                <w:lang w:eastAsia="ru-RU"/>
              </w:rPr>
              <w:t>Increase</w:t>
            </w:r>
          </w:p>
          <w:p w:rsidR="0025750E" w:rsidRPr="000634BE" w:rsidRDefault="0025750E" w:rsidP="00344086">
            <w:pPr>
              <w:jc w:val="center"/>
              <w:rPr>
                <w:rFonts w:cstheme="minorHAnsi"/>
                <w:sz w:val="24"/>
                <w:szCs w:val="24"/>
              </w:rPr>
            </w:pPr>
            <w:r w:rsidRPr="000634BE">
              <w:rPr>
                <w:rFonts w:eastAsia="Times New Roman" w:cstheme="minorHAnsi"/>
                <w:sz w:val="24"/>
                <w:szCs w:val="24"/>
                <w:lang w:eastAsia="ru-RU"/>
              </w:rPr>
              <w:t>%</w:t>
            </w:r>
          </w:p>
        </w:tc>
      </w:tr>
      <w:tr w:rsidR="0025750E" w:rsidRPr="000634BE" w:rsidTr="00307C86">
        <w:trPr>
          <w:trHeight w:val="219"/>
          <w:jc w:val="center"/>
        </w:trPr>
        <w:tc>
          <w:tcPr>
            <w:tcW w:w="1057" w:type="pct"/>
          </w:tcPr>
          <w:p w:rsidR="0025750E" w:rsidRPr="000634BE" w:rsidRDefault="0025750E" w:rsidP="00AD0B8A">
            <w:pPr>
              <w:rPr>
                <w:rFonts w:eastAsia="Times New Roman" w:cstheme="minorHAnsi"/>
                <w:sz w:val="24"/>
                <w:szCs w:val="24"/>
                <w:lang w:eastAsia="ru-RU"/>
              </w:rPr>
            </w:pPr>
            <w:r w:rsidRPr="000634BE">
              <w:rPr>
                <w:rFonts w:eastAsia="Times New Roman" w:cstheme="minorHAnsi"/>
                <w:sz w:val="24"/>
                <w:szCs w:val="24"/>
                <w:lang w:eastAsia="ru-RU"/>
              </w:rPr>
              <w:t>Battambang</w:t>
            </w:r>
          </w:p>
        </w:tc>
        <w:tc>
          <w:tcPr>
            <w:tcW w:w="1734" w:type="pct"/>
            <w:shd w:val="clear" w:color="auto" w:fill="auto"/>
            <w:vAlign w:val="center"/>
          </w:tcPr>
          <w:p w:rsidR="0025750E" w:rsidRPr="000634BE" w:rsidRDefault="004F42B2" w:rsidP="00344086">
            <w:pPr>
              <w:jc w:val="center"/>
              <w:rPr>
                <w:rFonts w:eastAsia="Times New Roman" w:cstheme="minorHAnsi"/>
                <w:sz w:val="24"/>
                <w:szCs w:val="24"/>
                <w:lang w:eastAsia="ru-RU"/>
              </w:rPr>
            </w:pPr>
            <w:r w:rsidRPr="000634BE">
              <w:rPr>
                <w:rFonts w:eastAsia="Times New Roman" w:cstheme="minorHAnsi"/>
                <w:color w:val="000000"/>
                <w:sz w:val="24"/>
                <w:szCs w:val="24"/>
                <w:lang w:val="ru-RU" w:eastAsia="ru-RU"/>
              </w:rPr>
              <w:t>455</w:t>
            </w:r>
          </w:p>
        </w:tc>
        <w:tc>
          <w:tcPr>
            <w:tcW w:w="1693" w:type="pct"/>
            <w:shd w:val="clear" w:color="auto" w:fill="auto"/>
            <w:vAlign w:val="center"/>
          </w:tcPr>
          <w:p w:rsidR="0025750E" w:rsidRPr="000634BE" w:rsidRDefault="004F42B2" w:rsidP="00344086">
            <w:pPr>
              <w:jc w:val="center"/>
              <w:rPr>
                <w:rFonts w:eastAsia="Times New Roman" w:cstheme="minorHAnsi"/>
                <w:sz w:val="24"/>
                <w:szCs w:val="24"/>
                <w:lang w:eastAsia="ru-RU"/>
              </w:rPr>
            </w:pPr>
            <w:r w:rsidRPr="000634BE">
              <w:rPr>
                <w:rFonts w:eastAsia="Times New Roman" w:cstheme="minorHAnsi"/>
                <w:color w:val="000000"/>
                <w:sz w:val="24"/>
                <w:szCs w:val="24"/>
                <w:lang w:val="ru-RU" w:eastAsia="ru-RU"/>
              </w:rPr>
              <w:t>2</w:t>
            </w:r>
            <w:r w:rsidR="00AD0B8A" w:rsidRPr="000634BE">
              <w:rPr>
                <w:rFonts w:eastAsia="Times New Roman" w:cstheme="minorHAnsi"/>
                <w:color w:val="000000"/>
                <w:sz w:val="24"/>
                <w:szCs w:val="24"/>
                <w:lang w:eastAsia="ru-RU"/>
              </w:rPr>
              <w:t>,</w:t>
            </w:r>
            <w:r w:rsidRPr="000634BE">
              <w:rPr>
                <w:rFonts w:eastAsia="Times New Roman" w:cstheme="minorHAnsi"/>
                <w:color w:val="000000"/>
                <w:sz w:val="24"/>
                <w:szCs w:val="24"/>
                <w:lang w:val="ru-RU" w:eastAsia="ru-RU"/>
              </w:rPr>
              <w:t>837</w:t>
            </w:r>
          </w:p>
        </w:tc>
        <w:tc>
          <w:tcPr>
            <w:tcW w:w="516" w:type="pct"/>
          </w:tcPr>
          <w:p w:rsidR="0025750E" w:rsidRPr="000634BE" w:rsidRDefault="004F42B2" w:rsidP="00344086">
            <w:pPr>
              <w:jc w:val="center"/>
              <w:rPr>
                <w:rFonts w:eastAsia="Times New Roman" w:cstheme="minorHAnsi"/>
                <w:sz w:val="24"/>
                <w:szCs w:val="24"/>
                <w:lang w:eastAsia="ru-RU"/>
              </w:rPr>
            </w:pPr>
            <w:r w:rsidRPr="000634BE">
              <w:rPr>
                <w:rFonts w:eastAsia="Times New Roman" w:cstheme="minorHAnsi"/>
                <w:sz w:val="24"/>
                <w:szCs w:val="24"/>
                <w:lang w:eastAsia="ru-RU"/>
              </w:rPr>
              <w:t>524%</w:t>
            </w:r>
          </w:p>
        </w:tc>
      </w:tr>
      <w:tr w:rsidR="0025750E" w:rsidRPr="000634BE" w:rsidTr="00307C86">
        <w:trPr>
          <w:trHeight w:val="64"/>
          <w:jc w:val="center"/>
        </w:trPr>
        <w:tc>
          <w:tcPr>
            <w:tcW w:w="1057" w:type="pct"/>
          </w:tcPr>
          <w:p w:rsidR="0025750E" w:rsidRPr="000634BE" w:rsidRDefault="0003396D" w:rsidP="00AD0B8A">
            <w:pPr>
              <w:rPr>
                <w:rFonts w:eastAsia="Times New Roman" w:cstheme="minorHAnsi"/>
                <w:sz w:val="24"/>
                <w:szCs w:val="24"/>
                <w:lang w:eastAsia="ru-RU"/>
              </w:rPr>
            </w:pPr>
            <w:r w:rsidRPr="000634BE">
              <w:rPr>
                <w:rFonts w:eastAsia="Times New Roman" w:cstheme="minorHAnsi"/>
                <w:sz w:val="24"/>
                <w:szCs w:val="24"/>
                <w:lang w:eastAsia="ru-RU"/>
              </w:rPr>
              <w:t>Banteay</w:t>
            </w:r>
            <w:r w:rsidR="0025750E" w:rsidRPr="000634BE">
              <w:rPr>
                <w:rFonts w:eastAsia="Times New Roman" w:cstheme="minorHAnsi"/>
                <w:sz w:val="24"/>
                <w:szCs w:val="24"/>
                <w:lang w:eastAsia="ru-RU"/>
              </w:rPr>
              <w:t xml:space="preserve"> Meanchey </w:t>
            </w:r>
          </w:p>
        </w:tc>
        <w:tc>
          <w:tcPr>
            <w:tcW w:w="1734" w:type="pct"/>
            <w:shd w:val="clear" w:color="auto" w:fill="auto"/>
            <w:vAlign w:val="center"/>
          </w:tcPr>
          <w:p w:rsidR="0025750E" w:rsidRPr="000634BE" w:rsidRDefault="004F42B2" w:rsidP="00344086">
            <w:pPr>
              <w:jc w:val="center"/>
              <w:rPr>
                <w:rFonts w:eastAsia="Times New Roman" w:cstheme="minorHAnsi"/>
                <w:sz w:val="24"/>
                <w:szCs w:val="24"/>
                <w:lang w:eastAsia="ru-RU"/>
              </w:rPr>
            </w:pPr>
            <w:r w:rsidRPr="000634BE">
              <w:rPr>
                <w:rFonts w:eastAsia="Times New Roman" w:cstheme="minorHAnsi"/>
                <w:color w:val="000000"/>
                <w:sz w:val="24"/>
                <w:szCs w:val="24"/>
                <w:lang w:val="ru-RU" w:eastAsia="ru-RU"/>
              </w:rPr>
              <w:t>158</w:t>
            </w:r>
          </w:p>
        </w:tc>
        <w:tc>
          <w:tcPr>
            <w:tcW w:w="1693" w:type="pct"/>
            <w:shd w:val="clear" w:color="auto" w:fill="auto"/>
            <w:vAlign w:val="center"/>
          </w:tcPr>
          <w:p w:rsidR="0025750E" w:rsidRPr="000634BE" w:rsidRDefault="004F42B2" w:rsidP="00344086">
            <w:pPr>
              <w:jc w:val="center"/>
              <w:rPr>
                <w:rFonts w:eastAsia="Times New Roman" w:cstheme="minorHAnsi"/>
                <w:sz w:val="24"/>
                <w:szCs w:val="24"/>
                <w:lang w:val="ru-RU" w:eastAsia="ru-RU"/>
              </w:rPr>
            </w:pPr>
            <w:r w:rsidRPr="000634BE">
              <w:rPr>
                <w:rFonts w:eastAsia="Times New Roman" w:cstheme="minorHAnsi"/>
                <w:color w:val="000000"/>
                <w:sz w:val="24"/>
                <w:szCs w:val="24"/>
                <w:lang w:val="ru-RU" w:eastAsia="ru-RU"/>
              </w:rPr>
              <w:t>1</w:t>
            </w:r>
            <w:r w:rsidR="00AD0B8A" w:rsidRPr="000634BE">
              <w:rPr>
                <w:rFonts w:eastAsia="Times New Roman" w:cstheme="minorHAnsi"/>
                <w:color w:val="000000"/>
                <w:sz w:val="24"/>
                <w:szCs w:val="24"/>
                <w:lang w:eastAsia="ru-RU"/>
              </w:rPr>
              <w:t>,</w:t>
            </w:r>
            <w:r w:rsidRPr="000634BE">
              <w:rPr>
                <w:rFonts w:eastAsia="Times New Roman" w:cstheme="minorHAnsi"/>
                <w:color w:val="000000"/>
                <w:sz w:val="24"/>
                <w:szCs w:val="24"/>
                <w:lang w:val="ru-RU" w:eastAsia="ru-RU"/>
              </w:rPr>
              <w:t>524</w:t>
            </w:r>
          </w:p>
        </w:tc>
        <w:tc>
          <w:tcPr>
            <w:tcW w:w="516" w:type="pct"/>
          </w:tcPr>
          <w:p w:rsidR="0025750E" w:rsidRPr="000634BE" w:rsidRDefault="004F42B2" w:rsidP="00344086">
            <w:pPr>
              <w:jc w:val="center"/>
              <w:rPr>
                <w:rFonts w:eastAsia="Times New Roman" w:cstheme="minorHAnsi"/>
                <w:sz w:val="24"/>
                <w:szCs w:val="24"/>
                <w:lang w:eastAsia="ru-RU"/>
              </w:rPr>
            </w:pPr>
            <w:r w:rsidRPr="000634BE">
              <w:rPr>
                <w:rFonts w:eastAsia="Times New Roman" w:cstheme="minorHAnsi"/>
                <w:sz w:val="24"/>
                <w:szCs w:val="24"/>
                <w:lang w:eastAsia="ru-RU"/>
              </w:rPr>
              <w:t>865%</w:t>
            </w:r>
          </w:p>
        </w:tc>
      </w:tr>
      <w:tr w:rsidR="0025750E" w:rsidRPr="000634BE" w:rsidTr="00307C86">
        <w:trPr>
          <w:trHeight w:val="60"/>
          <w:jc w:val="center"/>
        </w:trPr>
        <w:tc>
          <w:tcPr>
            <w:tcW w:w="1057" w:type="pct"/>
          </w:tcPr>
          <w:p w:rsidR="0025750E" w:rsidRPr="000634BE" w:rsidRDefault="004F42B2" w:rsidP="00AD0B8A">
            <w:pPr>
              <w:rPr>
                <w:rFonts w:eastAsia="Times New Roman" w:cstheme="minorHAnsi"/>
                <w:sz w:val="24"/>
                <w:szCs w:val="24"/>
                <w:lang w:eastAsia="ru-RU"/>
              </w:rPr>
            </w:pPr>
            <w:r w:rsidRPr="000634BE">
              <w:rPr>
                <w:rFonts w:eastAsia="Times New Roman" w:cstheme="minorHAnsi"/>
                <w:sz w:val="24"/>
                <w:szCs w:val="24"/>
                <w:lang w:eastAsia="ru-RU"/>
              </w:rPr>
              <w:t>Pailin</w:t>
            </w:r>
          </w:p>
        </w:tc>
        <w:tc>
          <w:tcPr>
            <w:tcW w:w="1734" w:type="pct"/>
            <w:shd w:val="clear" w:color="auto" w:fill="auto"/>
            <w:vAlign w:val="center"/>
          </w:tcPr>
          <w:p w:rsidR="0025750E" w:rsidRPr="000634BE" w:rsidRDefault="004F42B2" w:rsidP="00344086">
            <w:pPr>
              <w:jc w:val="center"/>
              <w:rPr>
                <w:rFonts w:eastAsia="Times New Roman" w:cstheme="minorHAnsi"/>
                <w:sz w:val="24"/>
                <w:szCs w:val="24"/>
                <w:lang w:eastAsia="ru-RU"/>
              </w:rPr>
            </w:pPr>
            <w:r w:rsidRPr="000634BE">
              <w:rPr>
                <w:rFonts w:eastAsia="Times New Roman" w:cstheme="minorHAnsi"/>
                <w:color w:val="000000"/>
                <w:sz w:val="24"/>
                <w:szCs w:val="24"/>
                <w:lang w:val="ru-RU" w:eastAsia="ru-RU"/>
              </w:rPr>
              <w:t>696</w:t>
            </w:r>
          </w:p>
        </w:tc>
        <w:tc>
          <w:tcPr>
            <w:tcW w:w="1693" w:type="pct"/>
            <w:shd w:val="clear" w:color="auto" w:fill="auto"/>
            <w:vAlign w:val="center"/>
          </w:tcPr>
          <w:p w:rsidR="0025750E" w:rsidRPr="000634BE" w:rsidRDefault="004F42B2" w:rsidP="00344086">
            <w:pPr>
              <w:jc w:val="center"/>
              <w:rPr>
                <w:rFonts w:eastAsia="Times New Roman" w:cstheme="minorHAnsi"/>
                <w:sz w:val="24"/>
                <w:szCs w:val="24"/>
                <w:lang w:eastAsia="ru-RU"/>
              </w:rPr>
            </w:pPr>
            <w:r w:rsidRPr="000634BE">
              <w:rPr>
                <w:rFonts w:eastAsia="Times New Roman" w:cstheme="minorHAnsi"/>
                <w:color w:val="000000"/>
                <w:sz w:val="24"/>
                <w:szCs w:val="24"/>
                <w:lang w:val="ru-RU" w:eastAsia="ru-RU"/>
              </w:rPr>
              <w:t>3</w:t>
            </w:r>
            <w:r w:rsidR="00AD0B8A" w:rsidRPr="000634BE">
              <w:rPr>
                <w:rFonts w:eastAsia="Times New Roman" w:cstheme="minorHAnsi"/>
                <w:color w:val="000000"/>
                <w:sz w:val="24"/>
                <w:szCs w:val="24"/>
                <w:lang w:eastAsia="ru-RU"/>
              </w:rPr>
              <w:t>,</w:t>
            </w:r>
            <w:r w:rsidRPr="000634BE">
              <w:rPr>
                <w:rFonts w:eastAsia="Times New Roman" w:cstheme="minorHAnsi"/>
                <w:color w:val="000000"/>
                <w:sz w:val="24"/>
                <w:szCs w:val="24"/>
                <w:lang w:val="ru-RU" w:eastAsia="ru-RU"/>
              </w:rPr>
              <w:t>396</w:t>
            </w:r>
          </w:p>
        </w:tc>
        <w:tc>
          <w:tcPr>
            <w:tcW w:w="516" w:type="pct"/>
          </w:tcPr>
          <w:p w:rsidR="0025750E" w:rsidRPr="000634BE" w:rsidRDefault="004F42B2" w:rsidP="00344086">
            <w:pPr>
              <w:jc w:val="center"/>
              <w:rPr>
                <w:rFonts w:eastAsia="Times New Roman" w:cstheme="minorHAnsi"/>
                <w:sz w:val="24"/>
                <w:szCs w:val="24"/>
                <w:lang w:eastAsia="ru-RU"/>
              </w:rPr>
            </w:pPr>
            <w:r w:rsidRPr="000634BE">
              <w:rPr>
                <w:rFonts w:eastAsia="Times New Roman" w:cstheme="minorHAnsi"/>
                <w:sz w:val="24"/>
                <w:szCs w:val="24"/>
                <w:lang w:eastAsia="ru-RU"/>
              </w:rPr>
              <w:t>388%</w:t>
            </w:r>
          </w:p>
        </w:tc>
      </w:tr>
    </w:tbl>
    <w:p w:rsidR="004712A6" w:rsidRPr="000634BE" w:rsidRDefault="004712A6" w:rsidP="00344086">
      <w:pPr>
        <w:spacing w:after="0" w:line="240" w:lineRule="auto"/>
        <w:rPr>
          <w:rFonts w:cstheme="minorHAnsi"/>
          <w:bCs/>
          <w:sz w:val="24"/>
          <w:szCs w:val="24"/>
        </w:rPr>
      </w:pPr>
    </w:p>
    <w:p w:rsidR="004F42B2" w:rsidRPr="000634BE" w:rsidRDefault="00FD5AE1" w:rsidP="00AD0B8A">
      <w:pPr>
        <w:spacing w:after="0" w:line="240" w:lineRule="auto"/>
        <w:jc w:val="center"/>
        <w:rPr>
          <w:rFonts w:cstheme="minorHAnsi"/>
          <w:sz w:val="24"/>
          <w:szCs w:val="24"/>
          <w:shd w:val="clear" w:color="auto" w:fill="FFFFFF"/>
        </w:rPr>
      </w:pPr>
      <w:r w:rsidRPr="000634BE">
        <w:rPr>
          <w:rFonts w:cstheme="minorHAnsi"/>
          <w:sz w:val="24"/>
          <w:szCs w:val="24"/>
          <w:shd w:val="clear" w:color="auto" w:fill="FFFFFF"/>
        </w:rPr>
        <w:t xml:space="preserve">Table 6: </w:t>
      </w:r>
      <w:r w:rsidR="00B5475A" w:rsidRPr="000634BE">
        <w:rPr>
          <w:rFonts w:cstheme="minorHAnsi"/>
          <w:sz w:val="24"/>
          <w:szCs w:val="24"/>
          <w:shd w:val="clear" w:color="auto" w:fill="FFFFFF"/>
        </w:rPr>
        <w:t>The v</w:t>
      </w:r>
      <w:r w:rsidR="004F42B2" w:rsidRPr="000634BE">
        <w:rPr>
          <w:rFonts w:cstheme="minorHAnsi"/>
          <w:sz w:val="24"/>
          <w:szCs w:val="24"/>
          <w:shd w:val="clear" w:color="auto" w:fill="FFFFFF"/>
        </w:rPr>
        <w:t>alue of Agricultural Land before and after clearance</w:t>
      </w:r>
    </w:p>
    <w:tbl>
      <w:tblPr>
        <w:tblStyle w:val="TableGrid"/>
        <w:tblW w:w="5000" w:type="pct"/>
        <w:jc w:val="center"/>
        <w:tblLook w:val="04A0" w:firstRow="1" w:lastRow="0" w:firstColumn="1" w:lastColumn="0" w:noHBand="0" w:noVBand="1"/>
      </w:tblPr>
      <w:tblGrid>
        <w:gridCol w:w="1905"/>
        <w:gridCol w:w="3358"/>
        <w:gridCol w:w="3277"/>
        <w:gridCol w:w="1036"/>
      </w:tblGrid>
      <w:tr w:rsidR="004F42B2" w:rsidRPr="000634BE" w:rsidTr="00307C86">
        <w:trPr>
          <w:trHeight w:val="285"/>
          <w:jc w:val="center"/>
        </w:trPr>
        <w:tc>
          <w:tcPr>
            <w:tcW w:w="1001" w:type="pct"/>
            <w:tcBorders>
              <w:top w:val="single" w:sz="4" w:space="0" w:color="auto"/>
            </w:tcBorders>
            <w:shd w:val="clear" w:color="auto" w:fill="auto"/>
          </w:tcPr>
          <w:p w:rsidR="004F42B2" w:rsidRPr="000634BE" w:rsidRDefault="004F42B2" w:rsidP="00AD0B8A">
            <w:pPr>
              <w:rPr>
                <w:rFonts w:eastAsia="Times New Roman" w:cstheme="minorHAnsi"/>
                <w:sz w:val="24"/>
                <w:szCs w:val="24"/>
                <w:lang w:eastAsia="ru-RU"/>
              </w:rPr>
            </w:pPr>
            <w:r w:rsidRPr="000634BE">
              <w:rPr>
                <w:rFonts w:eastAsia="Times New Roman" w:cstheme="minorHAnsi"/>
                <w:sz w:val="24"/>
                <w:szCs w:val="24"/>
                <w:lang w:eastAsia="ru-RU"/>
              </w:rPr>
              <w:t xml:space="preserve">Province </w:t>
            </w:r>
          </w:p>
        </w:tc>
        <w:tc>
          <w:tcPr>
            <w:tcW w:w="1759" w:type="pct"/>
            <w:tcBorders>
              <w:top w:val="single" w:sz="4" w:space="0" w:color="auto"/>
            </w:tcBorders>
            <w:shd w:val="clear" w:color="auto" w:fill="auto"/>
          </w:tcPr>
          <w:p w:rsidR="004F42B2" w:rsidRPr="000634BE" w:rsidRDefault="00AD0B8A" w:rsidP="00344086">
            <w:pPr>
              <w:jc w:val="center"/>
              <w:rPr>
                <w:rFonts w:cstheme="minorHAnsi"/>
                <w:sz w:val="24"/>
                <w:szCs w:val="24"/>
              </w:rPr>
            </w:pPr>
            <w:r w:rsidRPr="000634BE">
              <w:rPr>
                <w:rFonts w:eastAsia="Times New Roman" w:cstheme="minorHAnsi"/>
                <w:sz w:val="24"/>
                <w:szCs w:val="24"/>
                <w:lang w:eastAsia="ru-RU"/>
              </w:rPr>
              <w:t>The average price before clearance (US$ per ha)</w:t>
            </w:r>
          </w:p>
        </w:tc>
        <w:tc>
          <w:tcPr>
            <w:tcW w:w="1717" w:type="pct"/>
            <w:tcBorders>
              <w:top w:val="single" w:sz="4" w:space="0" w:color="auto"/>
            </w:tcBorders>
            <w:shd w:val="clear" w:color="auto" w:fill="auto"/>
          </w:tcPr>
          <w:p w:rsidR="004F42B2" w:rsidRPr="000634BE" w:rsidRDefault="00AD0B8A" w:rsidP="00344086">
            <w:pPr>
              <w:jc w:val="center"/>
              <w:rPr>
                <w:rFonts w:cstheme="minorHAnsi"/>
                <w:sz w:val="24"/>
                <w:szCs w:val="24"/>
              </w:rPr>
            </w:pPr>
            <w:r w:rsidRPr="000634BE">
              <w:rPr>
                <w:rFonts w:eastAsia="Times New Roman" w:cstheme="minorHAnsi"/>
                <w:sz w:val="24"/>
                <w:szCs w:val="24"/>
                <w:lang w:eastAsia="ru-RU"/>
              </w:rPr>
              <w:t>The average price after  clearance (US$ per ha)</w:t>
            </w:r>
          </w:p>
        </w:tc>
        <w:tc>
          <w:tcPr>
            <w:tcW w:w="523" w:type="pct"/>
            <w:tcBorders>
              <w:top w:val="single" w:sz="4" w:space="0" w:color="auto"/>
            </w:tcBorders>
            <w:shd w:val="clear" w:color="auto" w:fill="auto"/>
          </w:tcPr>
          <w:p w:rsidR="004F42B2" w:rsidRPr="000634BE" w:rsidRDefault="004F42B2" w:rsidP="00344086">
            <w:pPr>
              <w:jc w:val="center"/>
              <w:rPr>
                <w:rFonts w:eastAsia="Times New Roman" w:cstheme="minorHAnsi"/>
                <w:sz w:val="24"/>
                <w:szCs w:val="24"/>
                <w:lang w:eastAsia="ru-RU"/>
              </w:rPr>
            </w:pPr>
            <w:r w:rsidRPr="000634BE">
              <w:rPr>
                <w:rFonts w:eastAsia="Times New Roman" w:cstheme="minorHAnsi"/>
                <w:sz w:val="24"/>
                <w:szCs w:val="24"/>
                <w:lang w:eastAsia="ru-RU"/>
              </w:rPr>
              <w:t>Increase</w:t>
            </w:r>
          </w:p>
          <w:p w:rsidR="004F42B2" w:rsidRPr="000634BE" w:rsidRDefault="004F42B2" w:rsidP="00344086">
            <w:pPr>
              <w:jc w:val="center"/>
              <w:rPr>
                <w:rFonts w:cstheme="minorHAnsi"/>
                <w:sz w:val="24"/>
                <w:szCs w:val="24"/>
              </w:rPr>
            </w:pPr>
            <w:r w:rsidRPr="000634BE">
              <w:rPr>
                <w:rFonts w:eastAsia="Times New Roman" w:cstheme="minorHAnsi"/>
                <w:sz w:val="24"/>
                <w:szCs w:val="24"/>
                <w:lang w:eastAsia="ru-RU"/>
              </w:rPr>
              <w:t>%</w:t>
            </w:r>
          </w:p>
        </w:tc>
      </w:tr>
      <w:tr w:rsidR="004F42B2" w:rsidRPr="000634BE" w:rsidTr="00307C86">
        <w:trPr>
          <w:trHeight w:val="219"/>
          <w:jc w:val="center"/>
        </w:trPr>
        <w:tc>
          <w:tcPr>
            <w:tcW w:w="1001" w:type="pct"/>
          </w:tcPr>
          <w:p w:rsidR="004F42B2" w:rsidRPr="000634BE" w:rsidRDefault="004F42B2" w:rsidP="00AD0B8A">
            <w:pPr>
              <w:rPr>
                <w:rFonts w:eastAsia="Times New Roman" w:cstheme="minorHAnsi"/>
                <w:sz w:val="24"/>
                <w:szCs w:val="24"/>
                <w:lang w:eastAsia="ru-RU"/>
              </w:rPr>
            </w:pPr>
            <w:r w:rsidRPr="000634BE">
              <w:rPr>
                <w:rFonts w:eastAsia="Times New Roman" w:cstheme="minorHAnsi"/>
                <w:sz w:val="24"/>
                <w:szCs w:val="24"/>
                <w:lang w:eastAsia="ru-RU"/>
              </w:rPr>
              <w:t>Battambang</w:t>
            </w:r>
          </w:p>
        </w:tc>
        <w:tc>
          <w:tcPr>
            <w:tcW w:w="1759" w:type="pct"/>
            <w:shd w:val="clear" w:color="auto" w:fill="auto"/>
            <w:vAlign w:val="center"/>
          </w:tcPr>
          <w:p w:rsidR="004F42B2" w:rsidRPr="000634BE" w:rsidRDefault="004F42B2" w:rsidP="00344086">
            <w:pPr>
              <w:jc w:val="center"/>
              <w:rPr>
                <w:rFonts w:eastAsia="Times New Roman" w:cstheme="minorHAnsi"/>
                <w:sz w:val="24"/>
                <w:szCs w:val="24"/>
                <w:lang w:eastAsia="ru-RU"/>
              </w:rPr>
            </w:pPr>
            <w:r w:rsidRPr="000634BE">
              <w:rPr>
                <w:rFonts w:eastAsia="Times New Roman" w:cstheme="minorHAnsi"/>
                <w:color w:val="000000"/>
                <w:sz w:val="24"/>
                <w:szCs w:val="24"/>
                <w:lang w:val="ru-RU" w:eastAsia="ru-RU"/>
              </w:rPr>
              <w:t>446</w:t>
            </w:r>
          </w:p>
        </w:tc>
        <w:tc>
          <w:tcPr>
            <w:tcW w:w="1717" w:type="pct"/>
            <w:shd w:val="clear" w:color="auto" w:fill="auto"/>
            <w:vAlign w:val="center"/>
          </w:tcPr>
          <w:p w:rsidR="004F42B2" w:rsidRPr="000634BE" w:rsidRDefault="004F42B2" w:rsidP="00344086">
            <w:pPr>
              <w:jc w:val="center"/>
              <w:rPr>
                <w:rFonts w:eastAsia="Times New Roman" w:cstheme="minorHAnsi"/>
                <w:sz w:val="24"/>
                <w:szCs w:val="24"/>
                <w:lang w:eastAsia="ru-RU"/>
              </w:rPr>
            </w:pPr>
            <w:r w:rsidRPr="000634BE">
              <w:rPr>
                <w:rFonts w:eastAsia="Times New Roman" w:cstheme="minorHAnsi"/>
                <w:color w:val="000000"/>
                <w:sz w:val="24"/>
                <w:szCs w:val="24"/>
                <w:lang w:val="ru-RU" w:eastAsia="ru-RU"/>
              </w:rPr>
              <w:t>2</w:t>
            </w:r>
            <w:r w:rsidR="00AD0B8A" w:rsidRPr="000634BE">
              <w:rPr>
                <w:rFonts w:eastAsia="Times New Roman" w:cstheme="minorHAnsi"/>
                <w:color w:val="000000"/>
                <w:sz w:val="24"/>
                <w:szCs w:val="24"/>
                <w:lang w:eastAsia="ru-RU"/>
              </w:rPr>
              <w:t>,</w:t>
            </w:r>
            <w:r w:rsidRPr="000634BE">
              <w:rPr>
                <w:rFonts w:eastAsia="Times New Roman" w:cstheme="minorHAnsi"/>
                <w:color w:val="000000"/>
                <w:sz w:val="24"/>
                <w:szCs w:val="24"/>
                <w:lang w:val="ru-RU" w:eastAsia="ru-RU"/>
              </w:rPr>
              <w:t>454</w:t>
            </w:r>
          </w:p>
        </w:tc>
        <w:tc>
          <w:tcPr>
            <w:tcW w:w="523" w:type="pct"/>
          </w:tcPr>
          <w:p w:rsidR="004F42B2" w:rsidRPr="000634BE" w:rsidRDefault="00327355" w:rsidP="00344086">
            <w:pPr>
              <w:jc w:val="center"/>
              <w:rPr>
                <w:rFonts w:eastAsia="Times New Roman" w:cstheme="minorHAnsi"/>
                <w:sz w:val="24"/>
                <w:szCs w:val="24"/>
                <w:lang w:eastAsia="ru-RU"/>
              </w:rPr>
            </w:pPr>
            <w:r w:rsidRPr="000634BE">
              <w:rPr>
                <w:rFonts w:eastAsia="Times New Roman" w:cstheme="minorHAnsi"/>
                <w:sz w:val="24"/>
                <w:szCs w:val="24"/>
                <w:lang w:eastAsia="ru-RU"/>
              </w:rPr>
              <w:t>450%</w:t>
            </w:r>
          </w:p>
        </w:tc>
      </w:tr>
      <w:tr w:rsidR="004F42B2" w:rsidRPr="000634BE" w:rsidTr="00307C86">
        <w:trPr>
          <w:trHeight w:val="64"/>
          <w:jc w:val="center"/>
        </w:trPr>
        <w:tc>
          <w:tcPr>
            <w:tcW w:w="1001" w:type="pct"/>
          </w:tcPr>
          <w:p w:rsidR="004F42B2" w:rsidRPr="000634BE" w:rsidRDefault="0003396D" w:rsidP="00AD0B8A">
            <w:pPr>
              <w:rPr>
                <w:rFonts w:eastAsia="Times New Roman" w:cstheme="minorHAnsi"/>
                <w:sz w:val="24"/>
                <w:szCs w:val="24"/>
                <w:lang w:eastAsia="ru-RU"/>
              </w:rPr>
            </w:pPr>
            <w:r w:rsidRPr="000634BE">
              <w:rPr>
                <w:rFonts w:eastAsia="Times New Roman" w:cstheme="minorHAnsi"/>
                <w:sz w:val="24"/>
                <w:szCs w:val="24"/>
                <w:lang w:eastAsia="ru-RU"/>
              </w:rPr>
              <w:t>Banteay</w:t>
            </w:r>
            <w:r w:rsidR="004F42B2" w:rsidRPr="000634BE">
              <w:rPr>
                <w:rFonts w:eastAsia="Times New Roman" w:cstheme="minorHAnsi"/>
                <w:sz w:val="24"/>
                <w:szCs w:val="24"/>
                <w:lang w:eastAsia="ru-RU"/>
              </w:rPr>
              <w:t xml:space="preserve"> Meanchey </w:t>
            </w:r>
          </w:p>
        </w:tc>
        <w:tc>
          <w:tcPr>
            <w:tcW w:w="1759" w:type="pct"/>
            <w:shd w:val="clear" w:color="auto" w:fill="auto"/>
            <w:vAlign w:val="center"/>
          </w:tcPr>
          <w:p w:rsidR="004F42B2" w:rsidRPr="000634BE" w:rsidRDefault="004F42B2" w:rsidP="00344086">
            <w:pPr>
              <w:jc w:val="center"/>
              <w:rPr>
                <w:rFonts w:eastAsia="Times New Roman" w:cstheme="minorHAnsi"/>
                <w:sz w:val="24"/>
                <w:szCs w:val="24"/>
                <w:lang w:eastAsia="ru-RU"/>
              </w:rPr>
            </w:pPr>
            <w:r w:rsidRPr="000634BE">
              <w:rPr>
                <w:rFonts w:eastAsia="Times New Roman" w:cstheme="minorHAnsi"/>
                <w:color w:val="000000"/>
                <w:sz w:val="24"/>
                <w:szCs w:val="24"/>
                <w:lang w:val="ru-RU" w:eastAsia="ru-RU"/>
              </w:rPr>
              <w:t>298</w:t>
            </w:r>
          </w:p>
        </w:tc>
        <w:tc>
          <w:tcPr>
            <w:tcW w:w="1717" w:type="pct"/>
            <w:shd w:val="clear" w:color="auto" w:fill="auto"/>
            <w:vAlign w:val="center"/>
          </w:tcPr>
          <w:p w:rsidR="004F42B2" w:rsidRPr="000634BE" w:rsidRDefault="004F42B2" w:rsidP="00AD0B8A">
            <w:pPr>
              <w:jc w:val="center"/>
              <w:rPr>
                <w:rFonts w:eastAsia="Times New Roman" w:cstheme="minorHAnsi"/>
                <w:sz w:val="24"/>
                <w:szCs w:val="24"/>
                <w:lang w:val="ru-RU" w:eastAsia="ru-RU"/>
              </w:rPr>
            </w:pPr>
            <w:r w:rsidRPr="000634BE">
              <w:rPr>
                <w:rFonts w:eastAsia="Times New Roman" w:cstheme="minorHAnsi"/>
                <w:color w:val="000000"/>
                <w:sz w:val="24"/>
                <w:szCs w:val="24"/>
                <w:lang w:val="ru-RU" w:eastAsia="ru-RU"/>
              </w:rPr>
              <w:t>1</w:t>
            </w:r>
            <w:r w:rsidR="00AD0B8A" w:rsidRPr="000634BE">
              <w:rPr>
                <w:rFonts w:eastAsia="Times New Roman" w:cstheme="minorHAnsi"/>
                <w:color w:val="000000"/>
                <w:sz w:val="24"/>
                <w:szCs w:val="24"/>
                <w:lang w:eastAsia="ru-RU"/>
              </w:rPr>
              <w:t>,</w:t>
            </w:r>
            <w:r w:rsidRPr="000634BE">
              <w:rPr>
                <w:rFonts w:eastAsia="Times New Roman" w:cstheme="minorHAnsi"/>
                <w:color w:val="000000"/>
                <w:sz w:val="24"/>
                <w:szCs w:val="24"/>
                <w:lang w:val="ru-RU" w:eastAsia="ru-RU"/>
              </w:rPr>
              <w:t>925</w:t>
            </w:r>
          </w:p>
        </w:tc>
        <w:tc>
          <w:tcPr>
            <w:tcW w:w="523" w:type="pct"/>
          </w:tcPr>
          <w:p w:rsidR="004F42B2" w:rsidRPr="000634BE" w:rsidRDefault="00327355" w:rsidP="00344086">
            <w:pPr>
              <w:jc w:val="center"/>
              <w:rPr>
                <w:rFonts w:eastAsia="Times New Roman" w:cstheme="minorHAnsi"/>
                <w:sz w:val="24"/>
                <w:szCs w:val="24"/>
                <w:lang w:eastAsia="ru-RU"/>
              </w:rPr>
            </w:pPr>
            <w:r w:rsidRPr="000634BE">
              <w:rPr>
                <w:rFonts w:eastAsia="Times New Roman" w:cstheme="minorHAnsi"/>
                <w:sz w:val="24"/>
                <w:szCs w:val="24"/>
                <w:lang w:eastAsia="ru-RU"/>
              </w:rPr>
              <w:t>546%</w:t>
            </w:r>
          </w:p>
        </w:tc>
      </w:tr>
      <w:tr w:rsidR="004F42B2" w:rsidRPr="000634BE" w:rsidTr="00307C86">
        <w:trPr>
          <w:trHeight w:val="60"/>
          <w:jc w:val="center"/>
        </w:trPr>
        <w:tc>
          <w:tcPr>
            <w:tcW w:w="1001" w:type="pct"/>
          </w:tcPr>
          <w:p w:rsidR="004F42B2" w:rsidRPr="000634BE" w:rsidRDefault="004F42B2" w:rsidP="00AD0B8A">
            <w:pPr>
              <w:rPr>
                <w:rFonts w:eastAsia="Times New Roman" w:cstheme="minorHAnsi"/>
                <w:sz w:val="24"/>
                <w:szCs w:val="24"/>
                <w:lang w:eastAsia="ru-RU"/>
              </w:rPr>
            </w:pPr>
            <w:r w:rsidRPr="000634BE">
              <w:rPr>
                <w:rFonts w:eastAsia="Times New Roman" w:cstheme="minorHAnsi"/>
                <w:sz w:val="24"/>
                <w:szCs w:val="24"/>
                <w:lang w:eastAsia="ru-RU"/>
              </w:rPr>
              <w:t>Pailin</w:t>
            </w:r>
          </w:p>
        </w:tc>
        <w:tc>
          <w:tcPr>
            <w:tcW w:w="1759" w:type="pct"/>
            <w:shd w:val="clear" w:color="auto" w:fill="auto"/>
            <w:vAlign w:val="center"/>
          </w:tcPr>
          <w:p w:rsidR="004F42B2" w:rsidRPr="000634BE" w:rsidRDefault="004F42B2" w:rsidP="00344086">
            <w:pPr>
              <w:jc w:val="center"/>
              <w:rPr>
                <w:rFonts w:eastAsia="Times New Roman" w:cstheme="minorHAnsi"/>
                <w:sz w:val="24"/>
                <w:szCs w:val="24"/>
                <w:lang w:eastAsia="ru-RU"/>
              </w:rPr>
            </w:pPr>
            <w:r w:rsidRPr="000634BE">
              <w:rPr>
                <w:rFonts w:eastAsia="Times New Roman" w:cstheme="minorHAnsi"/>
                <w:color w:val="000000"/>
                <w:sz w:val="24"/>
                <w:szCs w:val="24"/>
                <w:lang w:val="ru-RU" w:eastAsia="ru-RU"/>
              </w:rPr>
              <w:t>597</w:t>
            </w:r>
          </w:p>
        </w:tc>
        <w:tc>
          <w:tcPr>
            <w:tcW w:w="1717" w:type="pct"/>
            <w:shd w:val="clear" w:color="auto" w:fill="auto"/>
            <w:vAlign w:val="center"/>
          </w:tcPr>
          <w:p w:rsidR="004F42B2" w:rsidRPr="000634BE" w:rsidRDefault="004F42B2" w:rsidP="00344086">
            <w:pPr>
              <w:jc w:val="center"/>
              <w:rPr>
                <w:rFonts w:eastAsia="Times New Roman" w:cstheme="minorHAnsi"/>
                <w:sz w:val="24"/>
                <w:szCs w:val="24"/>
                <w:lang w:eastAsia="ru-RU"/>
              </w:rPr>
            </w:pPr>
            <w:r w:rsidRPr="000634BE">
              <w:rPr>
                <w:rFonts w:eastAsia="Times New Roman" w:cstheme="minorHAnsi"/>
                <w:color w:val="000000"/>
                <w:sz w:val="24"/>
                <w:szCs w:val="24"/>
                <w:lang w:val="ru-RU" w:eastAsia="ru-RU"/>
              </w:rPr>
              <w:t>3</w:t>
            </w:r>
            <w:r w:rsidR="00AD0B8A" w:rsidRPr="000634BE">
              <w:rPr>
                <w:rFonts w:eastAsia="Times New Roman" w:cstheme="minorHAnsi"/>
                <w:color w:val="000000"/>
                <w:sz w:val="24"/>
                <w:szCs w:val="24"/>
                <w:lang w:eastAsia="ru-RU"/>
              </w:rPr>
              <w:t>,</w:t>
            </w:r>
            <w:r w:rsidRPr="000634BE">
              <w:rPr>
                <w:rFonts w:eastAsia="Times New Roman" w:cstheme="minorHAnsi"/>
                <w:color w:val="000000"/>
                <w:sz w:val="24"/>
                <w:szCs w:val="24"/>
                <w:lang w:val="ru-RU" w:eastAsia="ru-RU"/>
              </w:rPr>
              <w:t>244</w:t>
            </w:r>
          </w:p>
        </w:tc>
        <w:tc>
          <w:tcPr>
            <w:tcW w:w="523" w:type="pct"/>
          </w:tcPr>
          <w:p w:rsidR="004F42B2" w:rsidRPr="000634BE" w:rsidRDefault="00327355" w:rsidP="00344086">
            <w:pPr>
              <w:jc w:val="center"/>
              <w:rPr>
                <w:rFonts w:eastAsia="Times New Roman" w:cstheme="minorHAnsi"/>
                <w:sz w:val="24"/>
                <w:szCs w:val="24"/>
                <w:lang w:eastAsia="ru-RU"/>
              </w:rPr>
            </w:pPr>
            <w:r w:rsidRPr="000634BE">
              <w:rPr>
                <w:rFonts w:eastAsia="Times New Roman" w:cstheme="minorHAnsi"/>
                <w:sz w:val="24"/>
                <w:szCs w:val="24"/>
                <w:lang w:eastAsia="ru-RU"/>
              </w:rPr>
              <w:t>443%</w:t>
            </w:r>
          </w:p>
        </w:tc>
      </w:tr>
    </w:tbl>
    <w:p w:rsidR="003255E1" w:rsidRPr="000634BE" w:rsidRDefault="00EA451A" w:rsidP="00EA451A">
      <w:pPr>
        <w:pStyle w:val="Heading1"/>
        <w:jc w:val="left"/>
        <w:rPr>
          <w:rFonts w:asciiTheme="minorHAnsi" w:hAnsiTheme="minorHAnsi" w:cstheme="minorHAnsi"/>
          <w:sz w:val="24"/>
          <w:szCs w:val="24"/>
          <w:shd w:val="clear" w:color="auto" w:fill="FFFFFF"/>
        </w:rPr>
      </w:pPr>
      <w:bookmarkStart w:id="10" w:name="_Toc439078538"/>
      <w:r>
        <w:rPr>
          <w:rFonts w:asciiTheme="minorHAnsi" w:hAnsiTheme="minorHAnsi" w:cstheme="minorHAnsi"/>
          <w:sz w:val="24"/>
          <w:szCs w:val="24"/>
          <w:shd w:val="clear" w:color="auto" w:fill="FFFFFF"/>
        </w:rPr>
        <w:t>LAND USE</w:t>
      </w:r>
      <w:bookmarkEnd w:id="10"/>
    </w:p>
    <w:p w:rsidR="00AE4593" w:rsidRPr="000634BE" w:rsidRDefault="00FD5AE1" w:rsidP="00344086">
      <w:pPr>
        <w:spacing w:after="0" w:line="240" w:lineRule="auto"/>
        <w:jc w:val="both"/>
        <w:rPr>
          <w:rFonts w:cstheme="minorHAnsi"/>
          <w:sz w:val="24"/>
          <w:szCs w:val="24"/>
          <w:shd w:val="clear" w:color="auto" w:fill="FFFFFF"/>
        </w:rPr>
      </w:pPr>
      <w:r w:rsidRPr="000634BE">
        <w:rPr>
          <w:rFonts w:cstheme="minorHAnsi"/>
          <w:sz w:val="24"/>
          <w:szCs w:val="24"/>
          <w:shd w:val="clear" w:color="auto" w:fill="FFFFFF"/>
        </w:rPr>
        <w:t>Table 7 demonstrates</w:t>
      </w:r>
      <w:r w:rsidR="00AE4593" w:rsidRPr="000634BE">
        <w:rPr>
          <w:rFonts w:cstheme="minorHAnsi"/>
          <w:sz w:val="24"/>
          <w:szCs w:val="24"/>
          <w:shd w:val="clear" w:color="auto" w:fill="FFFFFF"/>
        </w:rPr>
        <w:t xml:space="preserve"> that </w:t>
      </w:r>
      <w:r w:rsidR="009B301A" w:rsidRPr="000634BE">
        <w:rPr>
          <w:rFonts w:cstheme="minorHAnsi"/>
          <w:sz w:val="24"/>
          <w:szCs w:val="24"/>
          <w:shd w:val="clear" w:color="auto" w:fill="FFFFFF"/>
        </w:rPr>
        <w:t xml:space="preserve">nearly 100% of </w:t>
      </w:r>
      <w:r w:rsidR="006E2D15" w:rsidRPr="000634BE">
        <w:rPr>
          <w:rFonts w:cstheme="minorHAnsi"/>
          <w:sz w:val="24"/>
          <w:szCs w:val="24"/>
          <w:shd w:val="clear" w:color="auto" w:fill="FFFFFF"/>
        </w:rPr>
        <w:t xml:space="preserve">households </w:t>
      </w:r>
      <w:r w:rsidR="00E105ED" w:rsidRPr="000634BE">
        <w:rPr>
          <w:rFonts w:cstheme="minorHAnsi"/>
          <w:sz w:val="24"/>
          <w:szCs w:val="24"/>
          <w:shd w:val="clear" w:color="auto" w:fill="FFFFFF"/>
        </w:rPr>
        <w:t xml:space="preserve">use </w:t>
      </w:r>
      <w:r w:rsidR="00696331" w:rsidRPr="000634BE">
        <w:rPr>
          <w:rFonts w:cstheme="minorHAnsi"/>
          <w:sz w:val="24"/>
          <w:szCs w:val="24"/>
          <w:shd w:val="clear" w:color="auto" w:fill="FFFFFF"/>
        </w:rPr>
        <w:t>released</w:t>
      </w:r>
      <w:r w:rsidR="00E105ED" w:rsidRPr="000634BE">
        <w:rPr>
          <w:rFonts w:cstheme="minorHAnsi"/>
          <w:sz w:val="24"/>
          <w:szCs w:val="24"/>
          <w:shd w:val="clear" w:color="auto" w:fill="FFFFFF"/>
        </w:rPr>
        <w:t xml:space="preserve"> land</w:t>
      </w:r>
      <w:r w:rsidR="009B301A" w:rsidRPr="000634BE">
        <w:rPr>
          <w:rFonts w:cstheme="minorHAnsi"/>
          <w:sz w:val="24"/>
          <w:szCs w:val="24"/>
          <w:shd w:val="clear" w:color="auto" w:fill="FFFFFF"/>
        </w:rPr>
        <w:t xml:space="preserve"> for agricultural purposes</w:t>
      </w:r>
      <w:r w:rsidRPr="000634BE">
        <w:rPr>
          <w:rFonts w:cstheme="minorHAnsi"/>
          <w:sz w:val="24"/>
          <w:szCs w:val="24"/>
          <w:shd w:val="clear" w:color="auto" w:fill="FFFFFF"/>
        </w:rPr>
        <w:t xml:space="preserve">. Raising livestock reported more in Battambang while people in </w:t>
      </w:r>
      <w:r w:rsidR="0003396D" w:rsidRPr="000634BE">
        <w:rPr>
          <w:rFonts w:cstheme="minorHAnsi"/>
          <w:sz w:val="24"/>
          <w:szCs w:val="24"/>
          <w:shd w:val="clear" w:color="auto" w:fill="FFFFFF"/>
        </w:rPr>
        <w:t>Banteay</w:t>
      </w:r>
      <w:r w:rsidRPr="000634BE">
        <w:rPr>
          <w:rFonts w:cstheme="minorHAnsi"/>
          <w:sz w:val="24"/>
          <w:szCs w:val="24"/>
          <w:shd w:val="clear" w:color="auto" w:fill="FFFFFF"/>
        </w:rPr>
        <w:t xml:space="preserve"> Meanchey and Pailin do not practice much raising livestock. </w:t>
      </w:r>
      <w:r w:rsidR="00780AA9" w:rsidRPr="000634BE">
        <w:rPr>
          <w:rFonts w:cstheme="minorHAnsi"/>
          <w:sz w:val="24"/>
          <w:szCs w:val="24"/>
          <w:shd w:val="clear" w:color="auto" w:fill="FFFFFF"/>
        </w:rPr>
        <w:t xml:space="preserve">The data below represents both housing and agricultural beneficiaries. </w:t>
      </w:r>
      <w:r w:rsidR="009B301A" w:rsidRPr="000634BE">
        <w:rPr>
          <w:rFonts w:cstheme="minorHAnsi"/>
          <w:sz w:val="24"/>
          <w:szCs w:val="24"/>
          <w:shd w:val="clear" w:color="auto" w:fill="FFFFFF"/>
        </w:rPr>
        <w:t xml:space="preserve"> </w:t>
      </w:r>
    </w:p>
    <w:p w:rsidR="0003396D" w:rsidRPr="000634BE" w:rsidRDefault="0003396D" w:rsidP="00344086">
      <w:pPr>
        <w:spacing w:after="0" w:line="240" w:lineRule="auto"/>
        <w:jc w:val="both"/>
        <w:rPr>
          <w:rFonts w:cstheme="minorHAnsi"/>
          <w:sz w:val="24"/>
          <w:szCs w:val="24"/>
          <w:shd w:val="clear" w:color="auto" w:fill="FFFFFF"/>
        </w:rPr>
      </w:pPr>
    </w:p>
    <w:p w:rsidR="00FC1056" w:rsidRPr="000634BE" w:rsidRDefault="00FD5AE1" w:rsidP="00307C86">
      <w:pPr>
        <w:spacing w:after="0" w:line="240" w:lineRule="auto"/>
        <w:jc w:val="center"/>
        <w:rPr>
          <w:rFonts w:cstheme="minorHAnsi"/>
          <w:sz w:val="24"/>
          <w:szCs w:val="24"/>
          <w:shd w:val="clear" w:color="auto" w:fill="FFFFFF"/>
        </w:rPr>
      </w:pPr>
      <w:r w:rsidRPr="000634BE">
        <w:rPr>
          <w:rFonts w:cstheme="minorHAnsi"/>
          <w:sz w:val="24"/>
          <w:szCs w:val="24"/>
          <w:shd w:val="clear" w:color="auto" w:fill="FFFFFF"/>
        </w:rPr>
        <w:t>Table 7: Use of Released Land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4"/>
        <w:gridCol w:w="1837"/>
        <w:gridCol w:w="2417"/>
        <w:gridCol w:w="2178"/>
      </w:tblGrid>
      <w:tr w:rsidR="00EA451A" w:rsidRPr="000634BE" w:rsidTr="00EA451A">
        <w:trPr>
          <w:trHeight w:val="596"/>
          <w:jc w:val="center"/>
        </w:trPr>
        <w:tc>
          <w:tcPr>
            <w:tcW w:w="1642" w:type="pct"/>
            <w:shd w:val="clear" w:color="auto" w:fill="auto"/>
            <w:vAlign w:val="center"/>
          </w:tcPr>
          <w:p w:rsidR="00EA451A" w:rsidRPr="000634BE" w:rsidRDefault="00EA451A" w:rsidP="0003396D">
            <w:pPr>
              <w:spacing w:after="0" w:line="240" w:lineRule="auto"/>
              <w:rPr>
                <w:rFonts w:eastAsia="Times New Roman" w:cstheme="minorHAnsi"/>
                <w:color w:val="000000"/>
                <w:sz w:val="24"/>
                <w:szCs w:val="24"/>
                <w:lang w:eastAsia="ru-RU"/>
              </w:rPr>
            </w:pPr>
            <w:r w:rsidRPr="000634BE">
              <w:rPr>
                <w:rFonts w:eastAsia="Times New Roman" w:cstheme="minorHAnsi"/>
                <w:color w:val="000000"/>
                <w:sz w:val="24"/>
                <w:szCs w:val="24"/>
                <w:lang w:eastAsia="ru-RU"/>
              </w:rPr>
              <w:t>Land Use</w:t>
            </w:r>
          </w:p>
        </w:tc>
        <w:tc>
          <w:tcPr>
            <w:tcW w:w="959" w:type="pct"/>
            <w:shd w:val="clear" w:color="auto" w:fill="auto"/>
            <w:vAlign w:val="center"/>
          </w:tcPr>
          <w:p w:rsidR="00EA451A" w:rsidRPr="000634BE" w:rsidRDefault="00EA451A" w:rsidP="0003396D">
            <w:pPr>
              <w:spacing w:after="0" w:line="240" w:lineRule="auto"/>
              <w:jc w:val="center"/>
              <w:rPr>
                <w:rFonts w:eastAsia="Times New Roman" w:cstheme="minorHAnsi"/>
                <w:color w:val="000000"/>
                <w:sz w:val="24"/>
                <w:szCs w:val="24"/>
                <w:lang w:eastAsia="ru-RU"/>
              </w:rPr>
            </w:pPr>
            <w:r w:rsidRPr="000634BE">
              <w:rPr>
                <w:rFonts w:eastAsia="Times New Roman" w:cstheme="minorHAnsi"/>
                <w:color w:val="000000"/>
                <w:sz w:val="24"/>
                <w:szCs w:val="24"/>
                <w:lang w:eastAsia="ru-RU"/>
              </w:rPr>
              <w:t>Battambang</w:t>
            </w:r>
          </w:p>
        </w:tc>
        <w:tc>
          <w:tcPr>
            <w:tcW w:w="1262" w:type="pct"/>
            <w:shd w:val="clear" w:color="auto" w:fill="auto"/>
            <w:vAlign w:val="center"/>
          </w:tcPr>
          <w:p w:rsidR="00EA451A" w:rsidRPr="000634BE" w:rsidRDefault="00EA451A" w:rsidP="0003396D">
            <w:pPr>
              <w:spacing w:after="0" w:line="240" w:lineRule="auto"/>
              <w:jc w:val="center"/>
              <w:rPr>
                <w:rFonts w:eastAsia="Times New Roman" w:cstheme="minorHAnsi"/>
                <w:color w:val="000000"/>
                <w:sz w:val="24"/>
                <w:szCs w:val="24"/>
                <w:lang w:val="ru-RU" w:eastAsia="ru-RU"/>
              </w:rPr>
            </w:pPr>
            <w:r w:rsidRPr="000634BE">
              <w:rPr>
                <w:rFonts w:eastAsia="Times New Roman" w:cstheme="minorHAnsi"/>
                <w:color w:val="000000"/>
                <w:sz w:val="24"/>
                <w:szCs w:val="24"/>
                <w:lang w:eastAsia="ru-RU"/>
              </w:rPr>
              <w:t>Banteay Meanchey</w:t>
            </w:r>
          </w:p>
        </w:tc>
        <w:tc>
          <w:tcPr>
            <w:tcW w:w="1137" w:type="pct"/>
            <w:shd w:val="clear" w:color="auto" w:fill="auto"/>
            <w:vAlign w:val="center"/>
          </w:tcPr>
          <w:p w:rsidR="00EA451A" w:rsidRPr="000634BE" w:rsidRDefault="00EA451A" w:rsidP="0003396D">
            <w:pPr>
              <w:spacing w:after="0" w:line="240" w:lineRule="auto"/>
              <w:jc w:val="center"/>
              <w:rPr>
                <w:rFonts w:eastAsia="Times New Roman" w:cstheme="minorHAnsi"/>
                <w:color w:val="000000"/>
                <w:sz w:val="24"/>
                <w:szCs w:val="24"/>
                <w:lang w:eastAsia="ru-RU"/>
              </w:rPr>
            </w:pPr>
            <w:r w:rsidRPr="000634BE">
              <w:rPr>
                <w:rFonts w:eastAsia="Times New Roman" w:cstheme="minorHAnsi"/>
                <w:color w:val="000000"/>
                <w:sz w:val="24"/>
                <w:szCs w:val="24"/>
                <w:lang w:eastAsia="ru-RU"/>
              </w:rPr>
              <w:t>Pailin</w:t>
            </w:r>
          </w:p>
        </w:tc>
      </w:tr>
      <w:tr w:rsidR="00EA451A" w:rsidRPr="000634BE" w:rsidTr="00EA451A">
        <w:trPr>
          <w:trHeight w:val="315"/>
          <w:jc w:val="center"/>
        </w:trPr>
        <w:tc>
          <w:tcPr>
            <w:tcW w:w="1642" w:type="pct"/>
            <w:shd w:val="clear" w:color="auto" w:fill="auto"/>
            <w:vAlign w:val="center"/>
            <w:hideMark/>
          </w:tcPr>
          <w:p w:rsidR="00EA451A" w:rsidRPr="000634BE" w:rsidRDefault="00EA451A" w:rsidP="00C63C0C">
            <w:pPr>
              <w:spacing w:after="0" w:line="240" w:lineRule="auto"/>
              <w:rPr>
                <w:rFonts w:eastAsia="Times New Roman" w:cstheme="minorHAnsi"/>
                <w:color w:val="000000"/>
                <w:sz w:val="24"/>
                <w:szCs w:val="24"/>
                <w:lang w:val="ru-RU" w:eastAsia="ru-RU"/>
              </w:rPr>
            </w:pPr>
            <w:r w:rsidRPr="000634BE">
              <w:rPr>
                <w:rFonts w:eastAsia="Times New Roman" w:cstheme="minorHAnsi"/>
                <w:color w:val="000000"/>
                <w:sz w:val="24"/>
                <w:szCs w:val="24"/>
                <w:lang w:eastAsia="ru-RU"/>
              </w:rPr>
              <w:t>G</w:t>
            </w:r>
            <w:r w:rsidRPr="000634BE">
              <w:rPr>
                <w:rFonts w:eastAsia="Times New Roman" w:cstheme="minorHAnsi"/>
                <w:color w:val="000000"/>
                <w:sz w:val="24"/>
                <w:szCs w:val="24"/>
                <w:lang w:val="ru-RU" w:eastAsia="ru-RU"/>
              </w:rPr>
              <w:t>rowing crops</w:t>
            </w:r>
          </w:p>
        </w:tc>
        <w:tc>
          <w:tcPr>
            <w:tcW w:w="959" w:type="pct"/>
            <w:shd w:val="clear" w:color="auto" w:fill="auto"/>
            <w:vAlign w:val="center"/>
          </w:tcPr>
          <w:p w:rsidR="00EA451A" w:rsidRPr="00EA451A" w:rsidRDefault="00EA451A" w:rsidP="00C63C0C">
            <w:pPr>
              <w:spacing w:after="0" w:line="240" w:lineRule="auto"/>
              <w:jc w:val="center"/>
              <w:rPr>
                <w:rFonts w:eastAsia="Times New Roman" w:cstheme="minorHAnsi"/>
                <w:color w:val="000000"/>
                <w:sz w:val="24"/>
                <w:szCs w:val="24"/>
                <w:lang w:eastAsia="ru-RU"/>
              </w:rPr>
            </w:pPr>
            <w:r w:rsidRPr="000634BE">
              <w:rPr>
                <w:rFonts w:eastAsia="Times New Roman" w:cstheme="minorHAnsi"/>
                <w:color w:val="000000"/>
                <w:sz w:val="24"/>
                <w:szCs w:val="24"/>
                <w:lang w:val="ru-RU" w:eastAsia="ru-RU"/>
              </w:rPr>
              <w:t>99</w:t>
            </w:r>
            <w:r w:rsidRPr="000634BE">
              <w:rPr>
                <w:rFonts w:eastAsia="Times New Roman" w:cstheme="minorHAnsi"/>
                <w:color w:val="000000"/>
                <w:sz w:val="24"/>
                <w:szCs w:val="24"/>
                <w:lang w:eastAsia="ru-RU"/>
              </w:rPr>
              <w:t>.</w:t>
            </w:r>
            <w:r w:rsidRPr="000634BE">
              <w:rPr>
                <w:rFonts w:eastAsia="Times New Roman" w:cstheme="minorHAnsi"/>
                <w:color w:val="000000"/>
                <w:sz w:val="24"/>
                <w:szCs w:val="24"/>
                <w:lang w:val="ru-RU" w:eastAsia="ru-RU"/>
              </w:rPr>
              <w:t>5</w:t>
            </w:r>
            <w:r>
              <w:rPr>
                <w:rFonts w:eastAsia="Times New Roman" w:cstheme="minorHAnsi"/>
                <w:color w:val="000000"/>
                <w:sz w:val="24"/>
                <w:szCs w:val="24"/>
                <w:lang w:eastAsia="ru-RU"/>
              </w:rPr>
              <w:t>%</w:t>
            </w:r>
          </w:p>
        </w:tc>
        <w:tc>
          <w:tcPr>
            <w:tcW w:w="1262" w:type="pct"/>
            <w:shd w:val="clear" w:color="auto" w:fill="auto"/>
            <w:vAlign w:val="center"/>
          </w:tcPr>
          <w:p w:rsidR="00EA451A" w:rsidRPr="00EA451A" w:rsidRDefault="00EA451A" w:rsidP="00C63C0C">
            <w:pPr>
              <w:spacing w:after="0" w:line="240" w:lineRule="auto"/>
              <w:jc w:val="center"/>
              <w:rPr>
                <w:rFonts w:eastAsia="Times New Roman" w:cstheme="minorHAnsi"/>
                <w:color w:val="000000"/>
                <w:sz w:val="24"/>
                <w:szCs w:val="24"/>
                <w:lang w:eastAsia="ru-RU"/>
              </w:rPr>
            </w:pPr>
            <w:r w:rsidRPr="000634BE">
              <w:rPr>
                <w:rFonts w:eastAsia="Times New Roman" w:cstheme="minorHAnsi"/>
                <w:color w:val="000000"/>
                <w:sz w:val="24"/>
                <w:szCs w:val="24"/>
                <w:lang w:val="ru-RU" w:eastAsia="ru-RU"/>
              </w:rPr>
              <w:t>99</w:t>
            </w:r>
            <w:r w:rsidRPr="000634BE">
              <w:rPr>
                <w:rFonts w:eastAsia="Times New Roman" w:cstheme="minorHAnsi"/>
                <w:color w:val="000000"/>
                <w:sz w:val="24"/>
                <w:szCs w:val="24"/>
                <w:lang w:eastAsia="ru-RU"/>
              </w:rPr>
              <w:t>.</w:t>
            </w:r>
            <w:r w:rsidRPr="000634BE">
              <w:rPr>
                <w:rFonts w:eastAsia="Times New Roman" w:cstheme="minorHAnsi"/>
                <w:color w:val="000000"/>
                <w:sz w:val="24"/>
                <w:szCs w:val="24"/>
                <w:lang w:val="ru-RU" w:eastAsia="ru-RU"/>
              </w:rPr>
              <w:t>2</w:t>
            </w:r>
            <w:r>
              <w:rPr>
                <w:rFonts w:eastAsia="Times New Roman" w:cstheme="minorHAnsi"/>
                <w:color w:val="000000"/>
                <w:sz w:val="24"/>
                <w:szCs w:val="24"/>
                <w:lang w:eastAsia="ru-RU"/>
              </w:rPr>
              <w:t>%</w:t>
            </w:r>
          </w:p>
        </w:tc>
        <w:tc>
          <w:tcPr>
            <w:tcW w:w="1137" w:type="pct"/>
            <w:shd w:val="clear" w:color="auto" w:fill="auto"/>
            <w:vAlign w:val="center"/>
          </w:tcPr>
          <w:p w:rsidR="00EA451A" w:rsidRPr="00EA451A" w:rsidRDefault="00EA451A" w:rsidP="00C63C0C">
            <w:pPr>
              <w:spacing w:after="0" w:line="240" w:lineRule="auto"/>
              <w:jc w:val="center"/>
              <w:rPr>
                <w:rFonts w:eastAsia="Times New Roman" w:cstheme="minorHAnsi"/>
                <w:color w:val="000000"/>
                <w:sz w:val="24"/>
                <w:szCs w:val="24"/>
                <w:lang w:eastAsia="ru-RU"/>
              </w:rPr>
            </w:pPr>
            <w:r w:rsidRPr="000634BE">
              <w:rPr>
                <w:rFonts w:eastAsia="Times New Roman" w:cstheme="minorHAnsi"/>
                <w:color w:val="000000"/>
                <w:sz w:val="24"/>
                <w:szCs w:val="24"/>
                <w:lang w:val="ru-RU" w:eastAsia="ru-RU"/>
              </w:rPr>
              <w:t>100</w:t>
            </w:r>
            <w:r w:rsidRPr="000634BE">
              <w:rPr>
                <w:rFonts w:eastAsia="Times New Roman" w:cstheme="minorHAnsi"/>
                <w:color w:val="000000"/>
                <w:sz w:val="24"/>
                <w:szCs w:val="24"/>
                <w:lang w:eastAsia="ru-RU"/>
              </w:rPr>
              <w:t>.</w:t>
            </w:r>
            <w:r w:rsidRPr="000634BE">
              <w:rPr>
                <w:rFonts w:eastAsia="Times New Roman" w:cstheme="minorHAnsi"/>
                <w:color w:val="000000"/>
                <w:sz w:val="24"/>
                <w:szCs w:val="24"/>
                <w:lang w:val="ru-RU" w:eastAsia="ru-RU"/>
              </w:rPr>
              <w:t>0</w:t>
            </w:r>
            <w:r>
              <w:rPr>
                <w:rFonts w:eastAsia="Times New Roman" w:cstheme="minorHAnsi"/>
                <w:color w:val="000000"/>
                <w:sz w:val="24"/>
                <w:szCs w:val="24"/>
                <w:lang w:eastAsia="ru-RU"/>
              </w:rPr>
              <w:t>%</w:t>
            </w:r>
          </w:p>
        </w:tc>
      </w:tr>
      <w:tr w:rsidR="00EA451A" w:rsidRPr="000634BE" w:rsidTr="00EA451A">
        <w:trPr>
          <w:trHeight w:val="300"/>
          <w:jc w:val="center"/>
        </w:trPr>
        <w:tc>
          <w:tcPr>
            <w:tcW w:w="1642" w:type="pct"/>
            <w:shd w:val="clear" w:color="auto" w:fill="auto"/>
            <w:vAlign w:val="center"/>
            <w:hideMark/>
          </w:tcPr>
          <w:p w:rsidR="00EA451A" w:rsidRPr="000634BE" w:rsidRDefault="00EA451A" w:rsidP="00C63C0C">
            <w:pPr>
              <w:spacing w:after="0" w:line="240" w:lineRule="auto"/>
              <w:rPr>
                <w:rFonts w:eastAsia="Times New Roman" w:cstheme="minorHAnsi"/>
                <w:color w:val="000000"/>
                <w:sz w:val="24"/>
                <w:szCs w:val="24"/>
                <w:lang w:val="ru-RU" w:eastAsia="ru-RU"/>
              </w:rPr>
            </w:pPr>
            <w:r w:rsidRPr="000634BE">
              <w:rPr>
                <w:rFonts w:eastAsia="Times New Roman" w:cstheme="minorHAnsi"/>
                <w:color w:val="000000"/>
                <w:sz w:val="24"/>
                <w:szCs w:val="24"/>
                <w:lang w:eastAsia="ru-RU"/>
              </w:rPr>
              <w:t>R</w:t>
            </w:r>
            <w:r w:rsidRPr="000634BE">
              <w:rPr>
                <w:rFonts w:eastAsia="Times New Roman" w:cstheme="minorHAnsi"/>
                <w:color w:val="000000"/>
                <w:sz w:val="24"/>
                <w:szCs w:val="24"/>
                <w:lang w:val="ru-RU" w:eastAsia="ru-RU"/>
              </w:rPr>
              <w:t>aising livestock</w:t>
            </w:r>
          </w:p>
        </w:tc>
        <w:tc>
          <w:tcPr>
            <w:tcW w:w="959" w:type="pct"/>
            <w:shd w:val="clear" w:color="auto" w:fill="auto"/>
            <w:vAlign w:val="center"/>
          </w:tcPr>
          <w:p w:rsidR="00EA451A" w:rsidRPr="00EA451A" w:rsidRDefault="00EA451A" w:rsidP="00C63C0C">
            <w:pPr>
              <w:spacing w:after="0" w:line="240" w:lineRule="auto"/>
              <w:jc w:val="center"/>
              <w:rPr>
                <w:rFonts w:eastAsia="Times New Roman" w:cstheme="minorHAnsi"/>
                <w:color w:val="000000"/>
                <w:sz w:val="24"/>
                <w:szCs w:val="24"/>
                <w:lang w:eastAsia="ru-RU"/>
              </w:rPr>
            </w:pPr>
            <w:r w:rsidRPr="000634BE">
              <w:rPr>
                <w:rFonts w:eastAsia="Times New Roman" w:cstheme="minorHAnsi"/>
                <w:color w:val="000000"/>
                <w:sz w:val="24"/>
                <w:szCs w:val="24"/>
                <w:lang w:val="ru-RU" w:eastAsia="ru-RU"/>
              </w:rPr>
              <w:t>23</w:t>
            </w:r>
            <w:r w:rsidRPr="000634BE">
              <w:rPr>
                <w:rFonts w:eastAsia="Times New Roman" w:cstheme="minorHAnsi"/>
                <w:color w:val="000000"/>
                <w:sz w:val="24"/>
                <w:szCs w:val="24"/>
                <w:lang w:eastAsia="ru-RU"/>
              </w:rPr>
              <w:t>.</w:t>
            </w:r>
            <w:r w:rsidRPr="000634BE">
              <w:rPr>
                <w:rFonts w:eastAsia="Times New Roman" w:cstheme="minorHAnsi"/>
                <w:color w:val="000000"/>
                <w:sz w:val="24"/>
                <w:szCs w:val="24"/>
                <w:lang w:val="ru-RU" w:eastAsia="ru-RU"/>
              </w:rPr>
              <w:t>8</w:t>
            </w:r>
            <w:r>
              <w:rPr>
                <w:rFonts w:eastAsia="Times New Roman" w:cstheme="minorHAnsi"/>
                <w:color w:val="000000"/>
                <w:sz w:val="24"/>
                <w:szCs w:val="24"/>
                <w:lang w:eastAsia="ru-RU"/>
              </w:rPr>
              <w:t>%</w:t>
            </w:r>
          </w:p>
        </w:tc>
        <w:tc>
          <w:tcPr>
            <w:tcW w:w="1262" w:type="pct"/>
            <w:shd w:val="clear" w:color="auto" w:fill="auto"/>
            <w:vAlign w:val="center"/>
          </w:tcPr>
          <w:p w:rsidR="00EA451A" w:rsidRPr="00EA451A" w:rsidRDefault="00EA451A" w:rsidP="00C63C0C">
            <w:pPr>
              <w:spacing w:after="0" w:line="240" w:lineRule="auto"/>
              <w:jc w:val="center"/>
              <w:rPr>
                <w:rFonts w:eastAsia="Times New Roman" w:cstheme="minorHAnsi"/>
                <w:color w:val="000000"/>
                <w:sz w:val="24"/>
                <w:szCs w:val="24"/>
                <w:lang w:eastAsia="ru-RU"/>
              </w:rPr>
            </w:pPr>
            <w:r w:rsidRPr="000634BE">
              <w:rPr>
                <w:rFonts w:eastAsia="Times New Roman" w:cstheme="minorHAnsi"/>
                <w:color w:val="000000"/>
                <w:sz w:val="24"/>
                <w:szCs w:val="24"/>
                <w:lang w:val="ru-RU" w:eastAsia="ru-RU"/>
              </w:rPr>
              <w:t>3</w:t>
            </w:r>
            <w:r w:rsidRPr="000634BE">
              <w:rPr>
                <w:rFonts w:eastAsia="Times New Roman" w:cstheme="minorHAnsi"/>
                <w:color w:val="000000"/>
                <w:sz w:val="24"/>
                <w:szCs w:val="24"/>
                <w:lang w:eastAsia="ru-RU"/>
              </w:rPr>
              <w:t>.</w:t>
            </w:r>
            <w:r w:rsidRPr="000634BE">
              <w:rPr>
                <w:rFonts w:eastAsia="Times New Roman" w:cstheme="minorHAnsi"/>
                <w:color w:val="000000"/>
                <w:sz w:val="24"/>
                <w:szCs w:val="24"/>
                <w:lang w:val="ru-RU" w:eastAsia="ru-RU"/>
              </w:rPr>
              <w:t>3</w:t>
            </w:r>
            <w:r>
              <w:rPr>
                <w:rFonts w:eastAsia="Times New Roman" w:cstheme="minorHAnsi"/>
                <w:color w:val="000000"/>
                <w:sz w:val="24"/>
                <w:szCs w:val="24"/>
                <w:lang w:eastAsia="ru-RU"/>
              </w:rPr>
              <w:t>%</w:t>
            </w:r>
          </w:p>
        </w:tc>
        <w:tc>
          <w:tcPr>
            <w:tcW w:w="1137" w:type="pct"/>
            <w:shd w:val="clear" w:color="auto" w:fill="auto"/>
            <w:vAlign w:val="center"/>
          </w:tcPr>
          <w:p w:rsidR="00EA451A" w:rsidRPr="00EA451A" w:rsidRDefault="00EA451A" w:rsidP="00C63C0C">
            <w:pPr>
              <w:spacing w:after="0" w:line="240" w:lineRule="auto"/>
              <w:jc w:val="center"/>
              <w:rPr>
                <w:rFonts w:eastAsia="Times New Roman" w:cstheme="minorHAnsi"/>
                <w:color w:val="000000"/>
                <w:sz w:val="24"/>
                <w:szCs w:val="24"/>
                <w:lang w:eastAsia="ru-RU"/>
              </w:rPr>
            </w:pPr>
            <w:r w:rsidRPr="000634BE">
              <w:rPr>
                <w:rFonts w:eastAsia="Times New Roman" w:cstheme="minorHAnsi"/>
                <w:color w:val="000000"/>
                <w:sz w:val="24"/>
                <w:szCs w:val="24"/>
                <w:lang w:val="ru-RU" w:eastAsia="ru-RU"/>
              </w:rPr>
              <w:t>11</w:t>
            </w:r>
            <w:r w:rsidRPr="000634BE">
              <w:rPr>
                <w:rFonts w:eastAsia="Times New Roman" w:cstheme="minorHAnsi"/>
                <w:color w:val="000000"/>
                <w:sz w:val="24"/>
                <w:szCs w:val="24"/>
                <w:lang w:eastAsia="ru-RU"/>
              </w:rPr>
              <w:t>.</w:t>
            </w:r>
            <w:r w:rsidRPr="000634BE">
              <w:rPr>
                <w:rFonts w:eastAsia="Times New Roman" w:cstheme="minorHAnsi"/>
                <w:color w:val="000000"/>
                <w:sz w:val="24"/>
                <w:szCs w:val="24"/>
                <w:lang w:val="ru-RU" w:eastAsia="ru-RU"/>
              </w:rPr>
              <w:t>1</w:t>
            </w:r>
            <w:r>
              <w:rPr>
                <w:rFonts w:eastAsia="Times New Roman" w:cstheme="minorHAnsi"/>
                <w:color w:val="000000"/>
                <w:sz w:val="24"/>
                <w:szCs w:val="24"/>
                <w:lang w:eastAsia="ru-RU"/>
              </w:rPr>
              <w:t>%</w:t>
            </w:r>
          </w:p>
        </w:tc>
      </w:tr>
      <w:tr w:rsidR="00EA451A" w:rsidRPr="000634BE" w:rsidTr="00EA451A">
        <w:trPr>
          <w:trHeight w:val="368"/>
          <w:jc w:val="center"/>
        </w:trPr>
        <w:tc>
          <w:tcPr>
            <w:tcW w:w="1642" w:type="pct"/>
            <w:shd w:val="clear" w:color="auto" w:fill="auto"/>
            <w:vAlign w:val="center"/>
            <w:hideMark/>
          </w:tcPr>
          <w:p w:rsidR="00EA451A" w:rsidRPr="000634BE" w:rsidRDefault="00EA451A" w:rsidP="00C63C0C">
            <w:pPr>
              <w:spacing w:after="0" w:line="240" w:lineRule="auto"/>
              <w:rPr>
                <w:rFonts w:eastAsia="Times New Roman" w:cstheme="minorHAnsi"/>
                <w:color w:val="000000"/>
                <w:sz w:val="24"/>
                <w:szCs w:val="24"/>
                <w:lang w:val="ru-RU" w:eastAsia="ru-RU"/>
              </w:rPr>
            </w:pPr>
            <w:r w:rsidRPr="000634BE">
              <w:rPr>
                <w:rFonts w:eastAsia="Times New Roman" w:cstheme="minorHAnsi"/>
                <w:color w:val="000000"/>
                <w:sz w:val="24"/>
                <w:szCs w:val="24"/>
                <w:lang w:eastAsia="ru-RU"/>
              </w:rPr>
              <w:t>R</w:t>
            </w:r>
            <w:r w:rsidRPr="000634BE">
              <w:rPr>
                <w:rFonts w:eastAsia="Times New Roman" w:cstheme="minorHAnsi"/>
                <w:color w:val="000000"/>
                <w:sz w:val="24"/>
                <w:szCs w:val="24"/>
                <w:lang w:val="ru-RU" w:eastAsia="ru-RU"/>
              </w:rPr>
              <w:t>enting to other farmers</w:t>
            </w:r>
          </w:p>
        </w:tc>
        <w:tc>
          <w:tcPr>
            <w:tcW w:w="959" w:type="pct"/>
            <w:shd w:val="clear" w:color="auto" w:fill="auto"/>
            <w:vAlign w:val="center"/>
          </w:tcPr>
          <w:p w:rsidR="00EA451A" w:rsidRPr="00EA451A" w:rsidRDefault="00EA451A" w:rsidP="00C63C0C">
            <w:pPr>
              <w:spacing w:after="0" w:line="240" w:lineRule="auto"/>
              <w:jc w:val="center"/>
              <w:rPr>
                <w:rFonts w:eastAsia="Times New Roman" w:cstheme="minorHAnsi"/>
                <w:color w:val="000000"/>
                <w:sz w:val="24"/>
                <w:szCs w:val="24"/>
                <w:lang w:eastAsia="ru-RU"/>
              </w:rPr>
            </w:pPr>
            <w:r w:rsidRPr="000634BE">
              <w:rPr>
                <w:rFonts w:eastAsia="Times New Roman" w:cstheme="minorHAnsi"/>
                <w:color w:val="000000"/>
                <w:sz w:val="24"/>
                <w:szCs w:val="24"/>
                <w:lang w:eastAsia="ru-RU"/>
              </w:rPr>
              <w:t>0.</w:t>
            </w:r>
            <w:r w:rsidRPr="000634BE">
              <w:rPr>
                <w:rFonts w:eastAsia="Times New Roman" w:cstheme="minorHAnsi"/>
                <w:color w:val="000000"/>
                <w:sz w:val="24"/>
                <w:szCs w:val="24"/>
                <w:lang w:val="ru-RU" w:eastAsia="ru-RU"/>
              </w:rPr>
              <w:t>5</w:t>
            </w:r>
            <w:r>
              <w:rPr>
                <w:rFonts w:eastAsia="Times New Roman" w:cstheme="minorHAnsi"/>
                <w:color w:val="000000"/>
                <w:sz w:val="24"/>
                <w:szCs w:val="24"/>
                <w:lang w:eastAsia="ru-RU"/>
              </w:rPr>
              <w:t>%</w:t>
            </w:r>
          </w:p>
        </w:tc>
        <w:tc>
          <w:tcPr>
            <w:tcW w:w="1262" w:type="pct"/>
            <w:shd w:val="clear" w:color="auto" w:fill="auto"/>
            <w:vAlign w:val="center"/>
          </w:tcPr>
          <w:p w:rsidR="00EA451A" w:rsidRPr="00EA451A" w:rsidRDefault="00EA451A" w:rsidP="00C63C0C">
            <w:pPr>
              <w:spacing w:after="0" w:line="240" w:lineRule="auto"/>
              <w:jc w:val="center"/>
              <w:rPr>
                <w:rFonts w:eastAsia="Times New Roman" w:cstheme="minorHAnsi"/>
                <w:color w:val="000000"/>
                <w:sz w:val="24"/>
                <w:szCs w:val="24"/>
                <w:lang w:eastAsia="ru-RU"/>
              </w:rPr>
            </w:pPr>
            <w:r w:rsidRPr="000634BE">
              <w:rPr>
                <w:rFonts w:eastAsia="Times New Roman" w:cstheme="minorHAnsi"/>
                <w:color w:val="000000"/>
                <w:sz w:val="24"/>
                <w:szCs w:val="24"/>
                <w:lang w:val="ru-RU" w:eastAsia="ru-RU"/>
              </w:rPr>
              <w:t>0</w:t>
            </w:r>
            <w:r w:rsidRPr="000634BE">
              <w:rPr>
                <w:rFonts w:eastAsia="Times New Roman" w:cstheme="minorHAnsi"/>
                <w:color w:val="000000"/>
                <w:sz w:val="24"/>
                <w:szCs w:val="24"/>
                <w:lang w:eastAsia="ru-RU"/>
              </w:rPr>
              <w:t>.</w:t>
            </w:r>
            <w:r w:rsidRPr="000634BE">
              <w:rPr>
                <w:rFonts w:eastAsia="Times New Roman" w:cstheme="minorHAnsi"/>
                <w:color w:val="000000"/>
                <w:sz w:val="24"/>
                <w:szCs w:val="24"/>
                <w:lang w:val="ru-RU" w:eastAsia="ru-RU"/>
              </w:rPr>
              <w:t>0</w:t>
            </w:r>
            <w:r>
              <w:rPr>
                <w:rFonts w:eastAsia="Times New Roman" w:cstheme="minorHAnsi"/>
                <w:color w:val="000000"/>
                <w:sz w:val="24"/>
                <w:szCs w:val="24"/>
                <w:lang w:eastAsia="ru-RU"/>
              </w:rPr>
              <w:t>%</w:t>
            </w:r>
          </w:p>
        </w:tc>
        <w:tc>
          <w:tcPr>
            <w:tcW w:w="1137" w:type="pct"/>
            <w:shd w:val="clear" w:color="auto" w:fill="auto"/>
            <w:vAlign w:val="center"/>
          </w:tcPr>
          <w:p w:rsidR="00EA451A" w:rsidRPr="00EA451A" w:rsidRDefault="00EA451A" w:rsidP="00C63C0C">
            <w:pPr>
              <w:spacing w:after="0" w:line="240" w:lineRule="auto"/>
              <w:jc w:val="center"/>
              <w:rPr>
                <w:rFonts w:eastAsia="Times New Roman" w:cstheme="minorHAnsi"/>
                <w:color w:val="000000"/>
                <w:sz w:val="24"/>
                <w:szCs w:val="24"/>
                <w:lang w:eastAsia="ru-RU"/>
              </w:rPr>
            </w:pPr>
            <w:r w:rsidRPr="000634BE">
              <w:rPr>
                <w:rFonts w:eastAsia="Times New Roman" w:cstheme="minorHAnsi"/>
                <w:color w:val="000000"/>
                <w:sz w:val="24"/>
                <w:szCs w:val="24"/>
                <w:lang w:val="ru-RU" w:eastAsia="ru-RU"/>
              </w:rPr>
              <w:t>0</w:t>
            </w:r>
            <w:r w:rsidRPr="000634BE">
              <w:rPr>
                <w:rFonts w:eastAsia="Times New Roman" w:cstheme="minorHAnsi"/>
                <w:color w:val="000000"/>
                <w:sz w:val="24"/>
                <w:szCs w:val="24"/>
                <w:lang w:eastAsia="ru-RU"/>
              </w:rPr>
              <w:t>.</w:t>
            </w:r>
            <w:r w:rsidRPr="000634BE">
              <w:rPr>
                <w:rFonts w:eastAsia="Times New Roman" w:cstheme="minorHAnsi"/>
                <w:color w:val="000000"/>
                <w:sz w:val="24"/>
                <w:szCs w:val="24"/>
                <w:lang w:val="ru-RU" w:eastAsia="ru-RU"/>
              </w:rPr>
              <w:t>0</w:t>
            </w:r>
            <w:r>
              <w:rPr>
                <w:rFonts w:eastAsia="Times New Roman" w:cstheme="minorHAnsi"/>
                <w:color w:val="000000"/>
                <w:sz w:val="24"/>
                <w:szCs w:val="24"/>
                <w:lang w:eastAsia="ru-RU"/>
              </w:rPr>
              <w:t>%</w:t>
            </w:r>
          </w:p>
        </w:tc>
      </w:tr>
      <w:tr w:rsidR="00EA451A" w:rsidRPr="000634BE" w:rsidTr="00EA451A">
        <w:trPr>
          <w:trHeight w:val="300"/>
          <w:jc w:val="center"/>
        </w:trPr>
        <w:tc>
          <w:tcPr>
            <w:tcW w:w="1642" w:type="pct"/>
            <w:shd w:val="clear" w:color="auto" w:fill="auto"/>
            <w:vAlign w:val="center"/>
            <w:hideMark/>
          </w:tcPr>
          <w:p w:rsidR="00EA451A" w:rsidRPr="000634BE" w:rsidRDefault="00EA451A" w:rsidP="00C63C0C">
            <w:pPr>
              <w:spacing w:after="0" w:line="240" w:lineRule="auto"/>
              <w:rPr>
                <w:rFonts w:eastAsia="Times New Roman" w:cstheme="minorHAnsi"/>
                <w:color w:val="000000"/>
                <w:sz w:val="24"/>
                <w:szCs w:val="24"/>
                <w:lang w:val="ru-RU" w:eastAsia="ru-RU"/>
              </w:rPr>
            </w:pPr>
            <w:r w:rsidRPr="000634BE">
              <w:rPr>
                <w:rFonts w:eastAsia="Times New Roman" w:cstheme="minorHAnsi"/>
                <w:color w:val="000000"/>
                <w:sz w:val="24"/>
                <w:szCs w:val="24"/>
                <w:lang w:eastAsia="ru-RU"/>
              </w:rPr>
              <w:t>O</w:t>
            </w:r>
            <w:r w:rsidRPr="000634BE">
              <w:rPr>
                <w:rFonts w:eastAsia="Times New Roman" w:cstheme="minorHAnsi"/>
                <w:color w:val="000000"/>
                <w:sz w:val="24"/>
                <w:szCs w:val="24"/>
                <w:lang w:val="ru-RU" w:eastAsia="ru-RU"/>
              </w:rPr>
              <w:t>ther</w:t>
            </w:r>
          </w:p>
        </w:tc>
        <w:tc>
          <w:tcPr>
            <w:tcW w:w="959" w:type="pct"/>
            <w:shd w:val="clear" w:color="auto" w:fill="auto"/>
            <w:vAlign w:val="center"/>
          </w:tcPr>
          <w:p w:rsidR="00EA451A" w:rsidRPr="00EA451A" w:rsidRDefault="00EA451A" w:rsidP="00C63C0C">
            <w:pPr>
              <w:spacing w:after="0" w:line="240" w:lineRule="auto"/>
              <w:jc w:val="center"/>
              <w:rPr>
                <w:rFonts w:eastAsia="Times New Roman" w:cstheme="minorHAnsi"/>
                <w:color w:val="000000"/>
                <w:sz w:val="24"/>
                <w:szCs w:val="24"/>
                <w:lang w:eastAsia="ru-RU"/>
              </w:rPr>
            </w:pPr>
            <w:r w:rsidRPr="000634BE">
              <w:rPr>
                <w:rFonts w:eastAsia="Times New Roman" w:cstheme="minorHAnsi"/>
                <w:color w:val="000000"/>
                <w:sz w:val="24"/>
                <w:szCs w:val="24"/>
                <w:lang w:val="ru-RU" w:eastAsia="ru-RU"/>
              </w:rPr>
              <w:t>1</w:t>
            </w:r>
            <w:r w:rsidRPr="000634BE">
              <w:rPr>
                <w:rFonts w:eastAsia="Times New Roman" w:cstheme="minorHAnsi"/>
                <w:color w:val="000000"/>
                <w:sz w:val="24"/>
                <w:szCs w:val="24"/>
                <w:lang w:eastAsia="ru-RU"/>
              </w:rPr>
              <w:t>.</w:t>
            </w:r>
            <w:r w:rsidRPr="000634BE">
              <w:rPr>
                <w:rFonts w:eastAsia="Times New Roman" w:cstheme="minorHAnsi"/>
                <w:color w:val="000000"/>
                <w:sz w:val="24"/>
                <w:szCs w:val="24"/>
                <w:lang w:val="ru-RU" w:eastAsia="ru-RU"/>
              </w:rPr>
              <w:t>0</w:t>
            </w:r>
            <w:r>
              <w:rPr>
                <w:rFonts w:eastAsia="Times New Roman" w:cstheme="minorHAnsi"/>
                <w:color w:val="000000"/>
                <w:sz w:val="24"/>
                <w:szCs w:val="24"/>
                <w:lang w:eastAsia="ru-RU"/>
              </w:rPr>
              <w:t>%</w:t>
            </w:r>
          </w:p>
        </w:tc>
        <w:tc>
          <w:tcPr>
            <w:tcW w:w="1262" w:type="pct"/>
            <w:shd w:val="clear" w:color="auto" w:fill="auto"/>
            <w:vAlign w:val="center"/>
          </w:tcPr>
          <w:p w:rsidR="00EA451A" w:rsidRPr="00EA451A" w:rsidRDefault="00EA451A" w:rsidP="00C63C0C">
            <w:pPr>
              <w:spacing w:after="0" w:line="240" w:lineRule="auto"/>
              <w:jc w:val="center"/>
              <w:rPr>
                <w:rFonts w:eastAsia="Times New Roman" w:cstheme="minorHAnsi"/>
                <w:color w:val="000000"/>
                <w:sz w:val="24"/>
                <w:szCs w:val="24"/>
                <w:lang w:eastAsia="ru-RU"/>
              </w:rPr>
            </w:pPr>
            <w:r w:rsidRPr="000634BE">
              <w:rPr>
                <w:rFonts w:eastAsia="Times New Roman" w:cstheme="minorHAnsi"/>
                <w:color w:val="000000"/>
                <w:sz w:val="24"/>
                <w:szCs w:val="24"/>
                <w:lang w:eastAsia="ru-RU"/>
              </w:rPr>
              <w:t>0.</w:t>
            </w:r>
            <w:r w:rsidRPr="000634BE">
              <w:rPr>
                <w:rFonts w:eastAsia="Times New Roman" w:cstheme="minorHAnsi"/>
                <w:color w:val="000000"/>
                <w:sz w:val="24"/>
                <w:szCs w:val="24"/>
                <w:lang w:val="ru-RU" w:eastAsia="ru-RU"/>
              </w:rPr>
              <w:t>8</w:t>
            </w:r>
            <w:r>
              <w:rPr>
                <w:rFonts w:eastAsia="Times New Roman" w:cstheme="minorHAnsi"/>
                <w:color w:val="000000"/>
                <w:sz w:val="24"/>
                <w:szCs w:val="24"/>
                <w:lang w:eastAsia="ru-RU"/>
              </w:rPr>
              <w:t>%</w:t>
            </w:r>
          </w:p>
        </w:tc>
        <w:tc>
          <w:tcPr>
            <w:tcW w:w="1137" w:type="pct"/>
            <w:shd w:val="clear" w:color="auto" w:fill="auto"/>
            <w:vAlign w:val="center"/>
          </w:tcPr>
          <w:p w:rsidR="00EA451A" w:rsidRPr="00EA451A" w:rsidRDefault="00EA451A" w:rsidP="00C63C0C">
            <w:pPr>
              <w:spacing w:after="0" w:line="240" w:lineRule="auto"/>
              <w:jc w:val="center"/>
              <w:rPr>
                <w:rFonts w:eastAsia="Times New Roman" w:cstheme="minorHAnsi"/>
                <w:color w:val="000000"/>
                <w:sz w:val="24"/>
                <w:szCs w:val="24"/>
                <w:lang w:eastAsia="ru-RU"/>
              </w:rPr>
            </w:pPr>
            <w:r w:rsidRPr="000634BE">
              <w:rPr>
                <w:rFonts w:eastAsia="Times New Roman" w:cstheme="minorHAnsi"/>
                <w:color w:val="000000"/>
                <w:sz w:val="24"/>
                <w:szCs w:val="24"/>
                <w:lang w:val="ru-RU" w:eastAsia="ru-RU"/>
              </w:rPr>
              <w:t>0</w:t>
            </w:r>
            <w:r w:rsidRPr="000634BE">
              <w:rPr>
                <w:rFonts w:eastAsia="Times New Roman" w:cstheme="minorHAnsi"/>
                <w:color w:val="000000"/>
                <w:sz w:val="24"/>
                <w:szCs w:val="24"/>
                <w:lang w:eastAsia="ru-RU"/>
              </w:rPr>
              <w:t>.</w:t>
            </w:r>
            <w:r w:rsidRPr="000634BE">
              <w:rPr>
                <w:rFonts w:eastAsia="Times New Roman" w:cstheme="minorHAnsi"/>
                <w:color w:val="000000"/>
                <w:sz w:val="24"/>
                <w:szCs w:val="24"/>
                <w:lang w:val="ru-RU" w:eastAsia="ru-RU"/>
              </w:rPr>
              <w:t>0</w:t>
            </w:r>
            <w:r>
              <w:rPr>
                <w:rFonts w:eastAsia="Times New Roman" w:cstheme="minorHAnsi"/>
                <w:color w:val="000000"/>
                <w:sz w:val="24"/>
                <w:szCs w:val="24"/>
                <w:lang w:eastAsia="ru-RU"/>
              </w:rPr>
              <w:t>%</w:t>
            </w:r>
          </w:p>
        </w:tc>
      </w:tr>
    </w:tbl>
    <w:p w:rsidR="00E105ED" w:rsidRPr="000634BE" w:rsidRDefault="0003396D" w:rsidP="0003396D">
      <w:pPr>
        <w:autoSpaceDE w:val="0"/>
        <w:autoSpaceDN w:val="0"/>
        <w:adjustRightInd w:val="0"/>
        <w:spacing w:after="0" w:line="240" w:lineRule="auto"/>
        <w:jc w:val="center"/>
        <w:rPr>
          <w:rFonts w:cstheme="minorHAnsi"/>
          <w:i/>
          <w:sz w:val="24"/>
          <w:szCs w:val="24"/>
          <w:shd w:val="clear" w:color="auto" w:fill="FFFFFF"/>
        </w:rPr>
      </w:pPr>
      <w:r w:rsidRPr="000634BE">
        <w:rPr>
          <w:rFonts w:cstheme="minorHAnsi"/>
          <w:i/>
          <w:sz w:val="24"/>
          <w:szCs w:val="24"/>
          <w:shd w:val="clear" w:color="auto" w:fill="FFFFFF"/>
        </w:rPr>
        <w:t>Percentage is calculated out of total respondents in each province who could choose up to 4 answers.</w:t>
      </w:r>
    </w:p>
    <w:p w:rsidR="0003396D" w:rsidRPr="000634BE" w:rsidRDefault="0003396D" w:rsidP="00344086">
      <w:pPr>
        <w:autoSpaceDE w:val="0"/>
        <w:autoSpaceDN w:val="0"/>
        <w:adjustRightInd w:val="0"/>
        <w:spacing w:after="0" w:line="240" w:lineRule="auto"/>
        <w:rPr>
          <w:rFonts w:cstheme="minorHAnsi"/>
          <w:sz w:val="24"/>
          <w:szCs w:val="24"/>
        </w:rPr>
      </w:pPr>
    </w:p>
    <w:p w:rsidR="00780AA9" w:rsidRPr="000634BE" w:rsidRDefault="00F33DB7" w:rsidP="00344086">
      <w:pPr>
        <w:autoSpaceDE w:val="0"/>
        <w:autoSpaceDN w:val="0"/>
        <w:adjustRightInd w:val="0"/>
        <w:spacing w:after="0" w:line="240" w:lineRule="auto"/>
        <w:jc w:val="both"/>
        <w:rPr>
          <w:rFonts w:cstheme="minorHAnsi"/>
          <w:color w:val="1A1A1A"/>
          <w:sz w:val="24"/>
          <w:szCs w:val="24"/>
          <w:shd w:val="clear" w:color="auto" w:fill="FFFFFF"/>
        </w:rPr>
      </w:pPr>
      <w:r w:rsidRPr="000634BE">
        <w:rPr>
          <w:rFonts w:cstheme="minorHAnsi"/>
          <w:sz w:val="24"/>
          <w:szCs w:val="24"/>
        </w:rPr>
        <w:t xml:space="preserve">Rice is the most important agricultural commodity in Cambodia and the staple food of the Cambodian people. </w:t>
      </w:r>
      <w:r w:rsidR="00160273" w:rsidRPr="000634BE">
        <w:rPr>
          <w:rFonts w:cstheme="minorHAnsi"/>
          <w:sz w:val="24"/>
          <w:szCs w:val="24"/>
        </w:rPr>
        <w:t xml:space="preserve">Figure 9 and Table 8 show </w:t>
      </w:r>
      <w:r w:rsidR="00780AA9" w:rsidRPr="000634BE">
        <w:rPr>
          <w:rFonts w:cstheme="minorHAnsi"/>
          <w:color w:val="1A1A1A"/>
          <w:sz w:val="24"/>
          <w:szCs w:val="24"/>
          <w:shd w:val="clear" w:color="auto" w:fill="FFFFFF"/>
        </w:rPr>
        <w:t xml:space="preserve">that rice cultivation is dominant in </w:t>
      </w:r>
      <w:r w:rsidR="0003396D" w:rsidRPr="000634BE">
        <w:rPr>
          <w:rFonts w:cstheme="minorHAnsi"/>
          <w:color w:val="1A1A1A"/>
          <w:sz w:val="24"/>
          <w:szCs w:val="24"/>
          <w:shd w:val="clear" w:color="auto" w:fill="FFFFFF"/>
        </w:rPr>
        <w:t>Banteay</w:t>
      </w:r>
      <w:r w:rsidR="00E105ED" w:rsidRPr="000634BE">
        <w:rPr>
          <w:rFonts w:cstheme="minorHAnsi"/>
          <w:color w:val="1A1A1A"/>
          <w:sz w:val="24"/>
          <w:szCs w:val="24"/>
          <w:shd w:val="clear" w:color="auto" w:fill="FFFFFF"/>
        </w:rPr>
        <w:t xml:space="preserve"> Meanchey (71.9 percent) and </w:t>
      </w:r>
      <w:r w:rsidR="00F71BC7" w:rsidRPr="000634BE">
        <w:rPr>
          <w:rFonts w:cstheme="minorHAnsi"/>
          <w:color w:val="1A1A1A"/>
          <w:sz w:val="24"/>
          <w:szCs w:val="24"/>
          <w:shd w:val="clear" w:color="auto" w:fill="FFFFFF"/>
        </w:rPr>
        <w:t>Battambang (</w:t>
      </w:r>
      <w:r w:rsidR="00E4065A" w:rsidRPr="000634BE">
        <w:rPr>
          <w:rFonts w:cstheme="minorHAnsi"/>
          <w:color w:val="1A1A1A"/>
          <w:sz w:val="24"/>
          <w:szCs w:val="24"/>
          <w:shd w:val="clear" w:color="auto" w:fill="FFFFFF"/>
        </w:rPr>
        <w:t>44.8 percent) while</w:t>
      </w:r>
      <w:r w:rsidR="00940962" w:rsidRPr="000634BE">
        <w:rPr>
          <w:rFonts w:cstheme="minorHAnsi"/>
          <w:color w:val="1A1A1A"/>
          <w:sz w:val="24"/>
          <w:szCs w:val="24"/>
          <w:shd w:val="clear" w:color="auto" w:fill="FFFFFF"/>
        </w:rPr>
        <w:t xml:space="preserve"> in</w:t>
      </w:r>
      <w:r w:rsidR="0013324B" w:rsidRPr="000634BE">
        <w:rPr>
          <w:rFonts w:cstheme="minorHAnsi"/>
          <w:color w:val="1A1A1A"/>
          <w:sz w:val="24"/>
          <w:szCs w:val="24"/>
          <w:shd w:val="clear" w:color="auto" w:fill="FFFFFF"/>
        </w:rPr>
        <w:t xml:space="preserve"> Pailin, </w:t>
      </w:r>
      <w:r w:rsidR="00E4065A" w:rsidRPr="000634BE">
        <w:rPr>
          <w:rFonts w:cstheme="minorHAnsi"/>
          <w:color w:val="1A1A1A"/>
          <w:sz w:val="24"/>
          <w:szCs w:val="24"/>
          <w:shd w:val="clear" w:color="auto" w:fill="FFFFFF"/>
        </w:rPr>
        <w:t xml:space="preserve">people grow more </w:t>
      </w:r>
      <w:r w:rsidR="0013324B" w:rsidRPr="000634BE">
        <w:rPr>
          <w:rFonts w:cstheme="minorHAnsi"/>
          <w:color w:val="1A1A1A"/>
          <w:sz w:val="24"/>
          <w:szCs w:val="24"/>
          <w:shd w:val="clear" w:color="auto" w:fill="FFFFFF"/>
        </w:rPr>
        <w:t xml:space="preserve">cassava </w:t>
      </w:r>
      <w:r w:rsidR="00E105ED" w:rsidRPr="000634BE">
        <w:rPr>
          <w:rFonts w:cstheme="minorHAnsi"/>
          <w:color w:val="1A1A1A"/>
          <w:sz w:val="24"/>
          <w:szCs w:val="24"/>
          <w:shd w:val="clear" w:color="auto" w:fill="FFFFFF"/>
        </w:rPr>
        <w:t xml:space="preserve">(45.1 percent). </w:t>
      </w:r>
      <w:r w:rsidR="00E4065A" w:rsidRPr="000634BE">
        <w:rPr>
          <w:rFonts w:cstheme="minorHAnsi"/>
          <w:color w:val="1A1A1A"/>
          <w:sz w:val="24"/>
          <w:szCs w:val="24"/>
          <w:shd w:val="clear" w:color="auto" w:fill="FFFFFF"/>
        </w:rPr>
        <w:t xml:space="preserve">This could be explained by </w:t>
      </w:r>
      <w:r w:rsidR="00DD0B9A" w:rsidRPr="000634BE">
        <w:rPr>
          <w:rFonts w:cstheme="minorHAnsi"/>
          <w:color w:val="1A1A1A"/>
          <w:sz w:val="24"/>
          <w:szCs w:val="24"/>
          <w:shd w:val="clear" w:color="auto" w:fill="FFFFFF"/>
        </w:rPr>
        <w:t xml:space="preserve">close proximity of </w:t>
      </w:r>
      <w:r w:rsidR="00E4065A" w:rsidRPr="000634BE">
        <w:rPr>
          <w:rFonts w:cstheme="minorHAnsi"/>
          <w:color w:val="1A1A1A"/>
          <w:sz w:val="24"/>
          <w:szCs w:val="24"/>
          <w:shd w:val="clear" w:color="auto" w:fill="FFFFFF"/>
        </w:rPr>
        <w:t xml:space="preserve">Pailin </w:t>
      </w:r>
      <w:r w:rsidR="00DD0B9A" w:rsidRPr="000634BE">
        <w:rPr>
          <w:rFonts w:cstheme="minorHAnsi"/>
          <w:color w:val="1A1A1A"/>
          <w:sz w:val="24"/>
          <w:szCs w:val="24"/>
          <w:shd w:val="clear" w:color="auto" w:fill="FFFFFF"/>
        </w:rPr>
        <w:t xml:space="preserve">to Thai </w:t>
      </w:r>
      <w:r w:rsidR="00E4065A" w:rsidRPr="000634BE">
        <w:rPr>
          <w:rFonts w:cstheme="minorHAnsi"/>
          <w:color w:val="1A1A1A"/>
          <w:sz w:val="24"/>
          <w:szCs w:val="24"/>
          <w:shd w:val="clear" w:color="auto" w:fill="FFFFFF"/>
        </w:rPr>
        <w:t>borders</w:t>
      </w:r>
      <w:r w:rsidR="00DD0B9A" w:rsidRPr="000634BE">
        <w:rPr>
          <w:rFonts w:cstheme="minorHAnsi"/>
          <w:color w:val="1A1A1A"/>
          <w:sz w:val="24"/>
          <w:szCs w:val="24"/>
          <w:shd w:val="clear" w:color="auto" w:fill="FFFFFF"/>
        </w:rPr>
        <w:t xml:space="preserve">. </w:t>
      </w:r>
      <w:r w:rsidR="00E4065A" w:rsidRPr="000634BE">
        <w:rPr>
          <w:rFonts w:cstheme="minorHAnsi"/>
          <w:color w:val="1A1A1A"/>
          <w:sz w:val="24"/>
          <w:szCs w:val="24"/>
          <w:shd w:val="clear" w:color="auto" w:fill="FFFFFF"/>
        </w:rPr>
        <w:t xml:space="preserve"> </w:t>
      </w:r>
      <w:r w:rsidR="00DD0B9A" w:rsidRPr="000634BE">
        <w:rPr>
          <w:rFonts w:cstheme="minorHAnsi"/>
          <w:color w:val="1A1A1A"/>
          <w:sz w:val="24"/>
          <w:szCs w:val="24"/>
          <w:shd w:val="clear" w:color="auto" w:fill="FFFFFF"/>
        </w:rPr>
        <w:t xml:space="preserve">Farmers reported that </w:t>
      </w:r>
      <w:r w:rsidR="00E4065A" w:rsidRPr="000634BE">
        <w:rPr>
          <w:rFonts w:cstheme="minorHAnsi"/>
          <w:color w:val="1A1A1A"/>
          <w:sz w:val="24"/>
          <w:szCs w:val="24"/>
          <w:shd w:val="clear" w:color="auto" w:fill="FFFFFF"/>
        </w:rPr>
        <w:t>there is high demand for cassava from Thailand</w:t>
      </w:r>
      <w:r w:rsidR="00DD0B9A" w:rsidRPr="000634BE">
        <w:rPr>
          <w:rFonts w:cstheme="minorHAnsi"/>
          <w:color w:val="1A1A1A"/>
          <w:sz w:val="24"/>
          <w:szCs w:val="24"/>
          <w:shd w:val="clear" w:color="auto" w:fill="FFFFFF"/>
        </w:rPr>
        <w:t xml:space="preserve"> for the last two years</w:t>
      </w:r>
      <w:r w:rsidR="00696331" w:rsidRPr="000634BE">
        <w:rPr>
          <w:rFonts w:cstheme="minorHAnsi"/>
          <w:color w:val="1A1A1A"/>
          <w:sz w:val="24"/>
          <w:szCs w:val="24"/>
          <w:shd w:val="clear" w:color="auto" w:fill="FFFFFF"/>
        </w:rPr>
        <w:t>, therefore</w:t>
      </w:r>
      <w:r w:rsidR="00DD0B9A" w:rsidRPr="000634BE">
        <w:rPr>
          <w:rFonts w:cstheme="minorHAnsi"/>
          <w:color w:val="1A1A1A"/>
          <w:sz w:val="24"/>
          <w:szCs w:val="24"/>
          <w:shd w:val="clear" w:color="auto" w:fill="FFFFFF"/>
        </w:rPr>
        <w:t xml:space="preserve"> farmers </w:t>
      </w:r>
      <w:r w:rsidR="00696331" w:rsidRPr="000634BE">
        <w:rPr>
          <w:rFonts w:cstheme="minorHAnsi"/>
          <w:color w:val="1A1A1A"/>
          <w:sz w:val="24"/>
          <w:szCs w:val="24"/>
          <w:shd w:val="clear" w:color="auto" w:fill="FFFFFF"/>
        </w:rPr>
        <w:t>cultivating</w:t>
      </w:r>
      <w:r w:rsidR="00DD0B9A" w:rsidRPr="000634BE">
        <w:rPr>
          <w:rFonts w:cstheme="minorHAnsi"/>
          <w:color w:val="1A1A1A"/>
          <w:sz w:val="24"/>
          <w:szCs w:val="24"/>
          <w:shd w:val="clear" w:color="auto" w:fill="FFFFFF"/>
        </w:rPr>
        <w:t xml:space="preserve"> more cassava on a seasonal basis</w:t>
      </w:r>
      <w:r w:rsidR="00696331" w:rsidRPr="000634BE">
        <w:rPr>
          <w:rFonts w:cstheme="minorHAnsi"/>
          <w:color w:val="1A1A1A"/>
          <w:sz w:val="24"/>
          <w:szCs w:val="24"/>
          <w:shd w:val="clear" w:color="auto" w:fill="FFFFFF"/>
        </w:rPr>
        <w:t xml:space="preserve"> and selling the crop through intermediaries</w:t>
      </w:r>
      <w:r w:rsidR="00DD0B9A" w:rsidRPr="000634BE">
        <w:rPr>
          <w:rFonts w:cstheme="minorHAnsi"/>
          <w:color w:val="1A1A1A"/>
          <w:sz w:val="24"/>
          <w:szCs w:val="24"/>
          <w:shd w:val="clear" w:color="auto" w:fill="FFFFFF"/>
        </w:rPr>
        <w:t xml:space="preserve">. </w:t>
      </w:r>
    </w:p>
    <w:p w:rsidR="00080367" w:rsidRPr="000634BE" w:rsidRDefault="00E4065A" w:rsidP="0003396D">
      <w:pPr>
        <w:spacing w:after="0" w:line="240" w:lineRule="auto"/>
        <w:jc w:val="center"/>
        <w:rPr>
          <w:rFonts w:cstheme="minorHAnsi"/>
          <w:sz w:val="24"/>
          <w:szCs w:val="24"/>
        </w:rPr>
      </w:pPr>
      <w:r w:rsidRPr="000634BE">
        <w:rPr>
          <w:rFonts w:cstheme="minorHAnsi"/>
          <w:sz w:val="24"/>
          <w:szCs w:val="24"/>
        </w:rPr>
        <w:lastRenderedPageBreak/>
        <w:t>Figure 9</w:t>
      </w:r>
      <w:r w:rsidR="00295A83" w:rsidRPr="000634BE">
        <w:rPr>
          <w:rFonts w:cstheme="minorHAnsi"/>
          <w:sz w:val="24"/>
          <w:szCs w:val="24"/>
        </w:rPr>
        <w:t>: Cultivated</w:t>
      </w:r>
      <w:r w:rsidR="00E105ED" w:rsidRPr="000634BE">
        <w:rPr>
          <w:rFonts w:cstheme="minorHAnsi"/>
          <w:sz w:val="24"/>
          <w:szCs w:val="24"/>
        </w:rPr>
        <w:t xml:space="preserve"> crops on the released land, in all provinces</w:t>
      </w:r>
      <w:r w:rsidRPr="000634BE">
        <w:rPr>
          <w:rFonts w:cstheme="minorHAnsi"/>
          <w:sz w:val="24"/>
          <w:szCs w:val="24"/>
        </w:rPr>
        <w:t>, for</w:t>
      </w:r>
      <w:r w:rsidR="00E105ED" w:rsidRPr="000634BE">
        <w:rPr>
          <w:rFonts w:cstheme="minorHAnsi"/>
          <w:sz w:val="24"/>
          <w:szCs w:val="24"/>
        </w:rPr>
        <w:t xml:space="preserve"> the last 12 months</w:t>
      </w:r>
      <w:r w:rsidR="00AF4564" w:rsidRPr="000634BE">
        <w:rPr>
          <w:rFonts w:cstheme="minorHAnsi"/>
          <w:noProof/>
          <w:sz w:val="24"/>
          <w:szCs w:val="24"/>
          <w:lang w:val="en-AU" w:eastAsia="en-AU" w:bidi="ar-SA"/>
        </w:rPr>
        <w:drawing>
          <wp:inline distT="0" distB="0" distL="0" distR="0">
            <wp:extent cx="5953125" cy="2095500"/>
            <wp:effectExtent l="0" t="0" r="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3396D" w:rsidRPr="000634BE" w:rsidRDefault="0003396D" w:rsidP="00344086">
      <w:pPr>
        <w:spacing w:after="0" w:line="240" w:lineRule="auto"/>
        <w:rPr>
          <w:rFonts w:cstheme="minorHAnsi"/>
          <w:sz w:val="24"/>
          <w:szCs w:val="24"/>
        </w:rPr>
      </w:pPr>
    </w:p>
    <w:p w:rsidR="00307C86" w:rsidRPr="000634BE" w:rsidRDefault="00E4065A" w:rsidP="00BA4B88">
      <w:pPr>
        <w:spacing w:after="0" w:line="240" w:lineRule="auto"/>
        <w:jc w:val="center"/>
        <w:rPr>
          <w:rFonts w:cstheme="minorHAnsi"/>
          <w:sz w:val="24"/>
          <w:szCs w:val="24"/>
        </w:rPr>
      </w:pPr>
      <w:r w:rsidRPr="000634BE">
        <w:rPr>
          <w:rFonts w:cstheme="minorHAnsi"/>
          <w:sz w:val="24"/>
          <w:szCs w:val="24"/>
        </w:rPr>
        <w:t>Table 8</w:t>
      </w:r>
      <w:r w:rsidR="00AF4564" w:rsidRPr="000634BE">
        <w:rPr>
          <w:rFonts w:cstheme="minorHAnsi"/>
          <w:sz w:val="24"/>
          <w:szCs w:val="24"/>
        </w:rPr>
        <w:t>: Cultivated Crops on the cleared land</w:t>
      </w:r>
      <w:r w:rsidR="000E0FEC" w:rsidRPr="000634BE">
        <w:rPr>
          <w:rFonts w:cstheme="minorHAnsi"/>
          <w:sz w:val="24"/>
          <w:szCs w:val="24"/>
        </w:rPr>
        <w:t>, by province</w:t>
      </w:r>
      <w:r w:rsidR="00AF4564" w:rsidRPr="000634BE">
        <w:rPr>
          <w:rFonts w:cstheme="minorHAnsi"/>
          <w:sz w:val="24"/>
          <w:szCs w:val="24"/>
        </w:rPr>
        <w:t>, for the last 12 months</w:t>
      </w:r>
      <w:r w:rsidR="00BA4B88" w:rsidRPr="000634BE">
        <w:rPr>
          <w:rFonts w:cstheme="minorHAnsi"/>
          <w:sz w:val="24"/>
          <w:szCs w:val="24"/>
        </w:rPr>
        <w:t xml:space="preserve"> </w:t>
      </w:r>
    </w:p>
    <w:tbl>
      <w:tblPr>
        <w:tblStyle w:val="TableGrid"/>
        <w:tblW w:w="5000" w:type="pct"/>
        <w:tblLook w:val="04A0" w:firstRow="1" w:lastRow="0" w:firstColumn="1" w:lastColumn="0" w:noHBand="0" w:noVBand="1"/>
      </w:tblPr>
      <w:tblGrid>
        <w:gridCol w:w="1289"/>
        <w:gridCol w:w="1906"/>
        <w:gridCol w:w="2685"/>
        <w:gridCol w:w="1095"/>
        <w:gridCol w:w="2601"/>
      </w:tblGrid>
      <w:tr w:rsidR="00307C86" w:rsidRPr="000634BE" w:rsidTr="00307C86">
        <w:tc>
          <w:tcPr>
            <w:tcW w:w="673" w:type="pct"/>
          </w:tcPr>
          <w:p w:rsidR="00307C86" w:rsidRPr="000634BE" w:rsidRDefault="00307C86" w:rsidP="0003396D">
            <w:pPr>
              <w:jc w:val="center"/>
              <w:rPr>
                <w:rFonts w:cstheme="minorHAnsi"/>
                <w:sz w:val="24"/>
                <w:szCs w:val="24"/>
              </w:rPr>
            </w:pPr>
          </w:p>
        </w:tc>
        <w:tc>
          <w:tcPr>
            <w:tcW w:w="995" w:type="pct"/>
            <w:vAlign w:val="bottom"/>
          </w:tcPr>
          <w:p w:rsidR="00307C86" w:rsidRPr="000634BE" w:rsidRDefault="00307C86" w:rsidP="00C63C0C">
            <w:pPr>
              <w:autoSpaceDE w:val="0"/>
              <w:autoSpaceDN w:val="0"/>
              <w:adjustRightInd w:val="0"/>
              <w:ind w:left="60" w:right="60"/>
              <w:jc w:val="center"/>
              <w:rPr>
                <w:rFonts w:cstheme="minorHAnsi"/>
                <w:color w:val="000000"/>
                <w:sz w:val="24"/>
                <w:szCs w:val="24"/>
                <w:lang w:val="ru-RU"/>
              </w:rPr>
            </w:pPr>
            <w:r w:rsidRPr="000634BE">
              <w:rPr>
                <w:rFonts w:cstheme="minorHAnsi"/>
                <w:color w:val="000000"/>
                <w:sz w:val="24"/>
                <w:szCs w:val="24"/>
                <w:lang w:val="ru-RU"/>
              </w:rPr>
              <w:t>Battambang</w:t>
            </w:r>
          </w:p>
        </w:tc>
        <w:tc>
          <w:tcPr>
            <w:tcW w:w="1402" w:type="pct"/>
            <w:vAlign w:val="bottom"/>
          </w:tcPr>
          <w:p w:rsidR="00307C86" w:rsidRPr="000634BE" w:rsidRDefault="00307C86" w:rsidP="00C63C0C">
            <w:pPr>
              <w:autoSpaceDE w:val="0"/>
              <w:autoSpaceDN w:val="0"/>
              <w:adjustRightInd w:val="0"/>
              <w:ind w:left="60" w:right="60"/>
              <w:jc w:val="center"/>
              <w:rPr>
                <w:rFonts w:cstheme="minorHAnsi"/>
                <w:color w:val="000000"/>
                <w:sz w:val="24"/>
                <w:szCs w:val="24"/>
                <w:lang w:val="ru-RU"/>
              </w:rPr>
            </w:pPr>
            <w:r w:rsidRPr="000634BE">
              <w:rPr>
                <w:rFonts w:cstheme="minorHAnsi"/>
                <w:color w:val="000000"/>
                <w:sz w:val="24"/>
                <w:szCs w:val="24"/>
                <w:lang w:val="ru-RU"/>
              </w:rPr>
              <w:t>Banteay Meanchey</w:t>
            </w:r>
          </w:p>
        </w:tc>
        <w:tc>
          <w:tcPr>
            <w:tcW w:w="572" w:type="pct"/>
            <w:vAlign w:val="bottom"/>
          </w:tcPr>
          <w:p w:rsidR="00307C86" w:rsidRPr="000634BE" w:rsidRDefault="00307C86" w:rsidP="00C63C0C">
            <w:pPr>
              <w:autoSpaceDE w:val="0"/>
              <w:autoSpaceDN w:val="0"/>
              <w:adjustRightInd w:val="0"/>
              <w:ind w:left="60" w:right="60"/>
              <w:jc w:val="center"/>
              <w:rPr>
                <w:rFonts w:cstheme="minorHAnsi"/>
                <w:color w:val="000000"/>
                <w:sz w:val="24"/>
                <w:szCs w:val="24"/>
                <w:lang w:val="ru-RU"/>
              </w:rPr>
            </w:pPr>
            <w:r w:rsidRPr="000634BE">
              <w:rPr>
                <w:rFonts w:cstheme="minorHAnsi"/>
                <w:color w:val="000000"/>
                <w:sz w:val="24"/>
                <w:szCs w:val="24"/>
                <w:lang w:val="ru-RU"/>
              </w:rPr>
              <w:t>Pailin</w:t>
            </w:r>
          </w:p>
        </w:tc>
        <w:tc>
          <w:tcPr>
            <w:tcW w:w="1358" w:type="pct"/>
            <w:vAlign w:val="bottom"/>
          </w:tcPr>
          <w:p w:rsidR="00307C86" w:rsidRPr="000634BE" w:rsidRDefault="00307C86" w:rsidP="00C63C0C">
            <w:pPr>
              <w:autoSpaceDE w:val="0"/>
              <w:autoSpaceDN w:val="0"/>
              <w:adjustRightInd w:val="0"/>
              <w:ind w:left="60" w:right="60"/>
              <w:jc w:val="center"/>
              <w:rPr>
                <w:rFonts w:cstheme="minorHAnsi"/>
                <w:color w:val="000000"/>
                <w:sz w:val="24"/>
                <w:szCs w:val="24"/>
                <w:lang w:val="ru-RU"/>
              </w:rPr>
            </w:pPr>
            <w:r w:rsidRPr="000634BE">
              <w:rPr>
                <w:rFonts w:cstheme="minorHAnsi"/>
                <w:color w:val="000000"/>
                <w:sz w:val="24"/>
                <w:szCs w:val="24"/>
                <w:lang w:val="ru-RU"/>
              </w:rPr>
              <w:t>Total all provinces</w:t>
            </w:r>
          </w:p>
        </w:tc>
      </w:tr>
      <w:tr w:rsidR="00307C86" w:rsidRPr="000634BE" w:rsidTr="00307C86">
        <w:tc>
          <w:tcPr>
            <w:tcW w:w="673" w:type="pct"/>
          </w:tcPr>
          <w:p w:rsidR="00307C86" w:rsidRPr="000634BE" w:rsidRDefault="00307C86" w:rsidP="0003396D">
            <w:pPr>
              <w:jc w:val="center"/>
              <w:rPr>
                <w:rFonts w:cstheme="minorHAnsi"/>
                <w:sz w:val="24"/>
                <w:szCs w:val="24"/>
              </w:rPr>
            </w:pPr>
            <w:r w:rsidRPr="000634BE">
              <w:rPr>
                <w:rFonts w:cstheme="minorHAnsi"/>
                <w:color w:val="000000"/>
                <w:sz w:val="24"/>
                <w:szCs w:val="24"/>
                <w:lang w:val="ru-RU"/>
              </w:rPr>
              <w:t>Rice</w:t>
            </w:r>
          </w:p>
        </w:tc>
        <w:tc>
          <w:tcPr>
            <w:tcW w:w="995" w:type="pct"/>
          </w:tcPr>
          <w:p w:rsidR="00307C86" w:rsidRPr="000634BE" w:rsidRDefault="00307C86" w:rsidP="00307C86">
            <w:pPr>
              <w:autoSpaceDE w:val="0"/>
              <w:autoSpaceDN w:val="0"/>
              <w:adjustRightInd w:val="0"/>
              <w:ind w:left="60" w:right="60"/>
              <w:jc w:val="center"/>
              <w:rPr>
                <w:rFonts w:cstheme="minorHAnsi"/>
                <w:color w:val="000000"/>
                <w:sz w:val="24"/>
                <w:szCs w:val="24"/>
              </w:rPr>
            </w:pPr>
            <w:r w:rsidRPr="000634BE">
              <w:rPr>
                <w:rFonts w:cstheme="minorHAnsi"/>
                <w:color w:val="000000"/>
                <w:sz w:val="24"/>
                <w:szCs w:val="24"/>
                <w:lang w:val="ru-RU"/>
              </w:rPr>
              <w:t>44</w:t>
            </w:r>
            <w:r w:rsidRPr="000634BE">
              <w:rPr>
                <w:rFonts w:cstheme="minorHAnsi"/>
                <w:color w:val="000000"/>
                <w:sz w:val="24"/>
                <w:szCs w:val="24"/>
              </w:rPr>
              <w:t>.</w:t>
            </w:r>
            <w:r w:rsidRPr="000634BE">
              <w:rPr>
                <w:rFonts w:cstheme="minorHAnsi"/>
                <w:color w:val="000000"/>
                <w:sz w:val="24"/>
                <w:szCs w:val="24"/>
                <w:lang w:val="ru-RU"/>
              </w:rPr>
              <w:t>8%</w:t>
            </w:r>
          </w:p>
        </w:tc>
        <w:tc>
          <w:tcPr>
            <w:tcW w:w="1402" w:type="pct"/>
          </w:tcPr>
          <w:p w:rsidR="00307C86" w:rsidRPr="000634BE" w:rsidRDefault="00307C86" w:rsidP="00307C86">
            <w:pPr>
              <w:autoSpaceDE w:val="0"/>
              <w:autoSpaceDN w:val="0"/>
              <w:adjustRightInd w:val="0"/>
              <w:ind w:left="60" w:right="60"/>
              <w:jc w:val="center"/>
              <w:rPr>
                <w:rFonts w:cstheme="minorHAnsi"/>
                <w:color w:val="000000"/>
                <w:sz w:val="24"/>
                <w:szCs w:val="24"/>
              </w:rPr>
            </w:pPr>
            <w:r w:rsidRPr="000634BE">
              <w:rPr>
                <w:rFonts w:cstheme="minorHAnsi"/>
                <w:color w:val="000000"/>
                <w:sz w:val="24"/>
                <w:szCs w:val="24"/>
                <w:lang w:val="ru-RU"/>
              </w:rPr>
              <w:t>71</w:t>
            </w:r>
            <w:r w:rsidRPr="000634BE">
              <w:rPr>
                <w:rFonts w:cstheme="minorHAnsi"/>
                <w:color w:val="000000"/>
                <w:sz w:val="24"/>
                <w:szCs w:val="24"/>
              </w:rPr>
              <w:t>.</w:t>
            </w:r>
            <w:r w:rsidRPr="000634BE">
              <w:rPr>
                <w:rFonts w:cstheme="minorHAnsi"/>
                <w:color w:val="000000"/>
                <w:sz w:val="24"/>
                <w:szCs w:val="24"/>
                <w:lang w:val="ru-RU"/>
              </w:rPr>
              <w:t>9%</w:t>
            </w:r>
          </w:p>
        </w:tc>
        <w:tc>
          <w:tcPr>
            <w:tcW w:w="572" w:type="pct"/>
          </w:tcPr>
          <w:p w:rsidR="00307C86" w:rsidRPr="000634BE" w:rsidRDefault="00307C86" w:rsidP="00307C86">
            <w:pPr>
              <w:autoSpaceDE w:val="0"/>
              <w:autoSpaceDN w:val="0"/>
              <w:adjustRightInd w:val="0"/>
              <w:ind w:left="60" w:right="60"/>
              <w:jc w:val="center"/>
              <w:rPr>
                <w:rFonts w:cstheme="minorHAnsi"/>
                <w:color w:val="000000"/>
                <w:sz w:val="24"/>
                <w:szCs w:val="24"/>
              </w:rPr>
            </w:pPr>
            <w:r w:rsidRPr="000634BE">
              <w:rPr>
                <w:rFonts w:cstheme="minorHAnsi"/>
                <w:color w:val="000000"/>
                <w:sz w:val="24"/>
                <w:szCs w:val="24"/>
                <w:lang w:val="ru-RU"/>
              </w:rPr>
              <w:t>19</w:t>
            </w:r>
            <w:r w:rsidRPr="000634BE">
              <w:rPr>
                <w:rFonts w:cstheme="minorHAnsi"/>
                <w:color w:val="000000"/>
                <w:sz w:val="24"/>
                <w:szCs w:val="24"/>
              </w:rPr>
              <w:t>.</w:t>
            </w:r>
            <w:r w:rsidRPr="000634BE">
              <w:rPr>
                <w:rFonts w:cstheme="minorHAnsi"/>
                <w:color w:val="000000"/>
                <w:sz w:val="24"/>
                <w:szCs w:val="24"/>
                <w:lang w:val="ru-RU"/>
              </w:rPr>
              <w:t>7%</w:t>
            </w:r>
          </w:p>
        </w:tc>
        <w:tc>
          <w:tcPr>
            <w:tcW w:w="1358" w:type="pct"/>
          </w:tcPr>
          <w:p w:rsidR="00307C86" w:rsidRPr="000634BE" w:rsidRDefault="00307C86" w:rsidP="00307C86">
            <w:pPr>
              <w:autoSpaceDE w:val="0"/>
              <w:autoSpaceDN w:val="0"/>
              <w:adjustRightInd w:val="0"/>
              <w:ind w:left="60" w:right="60"/>
              <w:jc w:val="center"/>
              <w:rPr>
                <w:rFonts w:cstheme="minorHAnsi"/>
                <w:color w:val="000000"/>
                <w:sz w:val="24"/>
                <w:szCs w:val="24"/>
              </w:rPr>
            </w:pPr>
            <w:r w:rsidRPr="000634BE">
              <w:rPr>
                <w:rFonts w:cstheme="minorHAnsi"/>
                <w:color w:val="000000"/>
                <w:sz w:val="24"/>
                <w:szCs w:val="24"/>
                <w:lang w:val="ru-RU"/>
              </w:rPr>
              <w:t>48</w:t>
            </w:r>
            <w:r w:rsidRPr="000634BE">
              <w:rPr>
                <w:rFonts w:cstheme="minorHAnsi"/>
                <w:color w:val="000000"/>
                <w:sz w:val="24"/>
                <w:szCs w:val="24"/>
              </w:rPr>
              <w:t>.</w:t>
            </w:r>
            <w:r w:rsidRPr="000634BE">
              <w:rPr>
                <w:rFonts w:cstheme="minorHAnsi"/>
                <w:color w:val="000000"/>
                <w:sz w:val="24"/>
                <w:szCs w:val="24"/>
                <w:lang w:val="ru-RU"/>
              </w:rPr>
              <w:t>3%</w:t>
            </w:r>
          </w:p>
        </w:tc>
      </w:tr>
      <w:tr w:rsidR="00307C86" w:rsidRPr="000634BE" w:rsidTr="00307C86">
        <w:tc>
          <w:tcPr>
            <w:tcW w:w="673" w:type="pct"/>
          </w:tcPr>
          <w:p w:rsidR="00307C86" w:rsidRPr="000634BE" w:rsidRDefault="00307C86" w:rsidP="0003396D">
            <w:pPr>
              <w:jc w:val="center"/>
              <w:rPr>
                <w:rFonts w:cstheme="minorHAnsi"/>
                <w:sz w:val="24"/>
                <w:szCs w:val="24"/>
              </w:rPr>
            </w:pPr>
            <w:r w:rsidRPr="000634BE">
              <w:rPr>
                <w:rFonts w:cstheme="minorHAnsi"/>
                <w:color w:val="000000"/>
                <w:sz w:val="24"/>
                <w:szCs w:val="24"/>
                <w:lang w:val="ru-RU"/>
              </w:rPr>
              <w:t>Cassava</w:t>
            </w:r>
          </w:p>
        </w:tc>
        <w:tc>
          <w:tcPr>
            <w:tcW w:w="995" w:type="pct"/>
          </w:tcPr>
          <w:p w:rsidR="00307C86" w:rsidRPr="000634BE" w:rsidRDefault="00307C86" w:rsidP="00307C86">
            <w:pPr>
              <w:autoSpaceDE w:val="0"/>
              <w:autoSpaceDN w:val="0"/>
              <w:adjustRightInd w:val="0"/>
              <w:ind w:left="60" w:right="60"/>
              <w:jc w:val="center"/>
              <w:rPr>
                <w:rFonts w:cstheme="minorHAnsi"/>
                <w:color w:val="000000"/>
                <w:sz w:val="24"/>
                <w:szCs w:val="24"/>
              </w:rPr>
            </w:pPr>
            <w:r w:rsidRPr="000634BE">
              <w:rPr>
                <w:rFonts w:cstheme="minorHAnsi"/>
                <w:color w:val="000000"/>
                <w:sz w:val="24"/>
                <w:szCs w:val="24"/>
                <w:lang w:val="ru-RU"/>
              </w:rPr>
              <w:t>19</w:t>
            </w:r>
            <w:r w:rsidRPr="000634BE">
              <w:rPr>
                <w:rFonts w:cstheme="minorHAnsi"/>
                <w:color w:val="000000"/>
                <w:sz w:val="24"/>
                <w:szCs w:val="24"/>
              </w:rPr>
              <w:t>.</w:t>
            </w:r>
            <w:r w:rsidRPr="000634BE">
              <w:rPr>
                <w:rFonts w:cstheme="minorHAnsi"/>
                <w:color w:val="000000"/>
                <w:sz w:val="24"/>
                <w:szCs w:val="24"/>
                <w:lang w:val="ru-RU"/>
              </w:rPr>
              <w:t>9%</w:t>
            </w:r>
          </w:p>
        </w:tc>
        <w:tc>
          <w:tcPr>
            <w:tcW w:w="1402" w:type="pct"/>
          </w:tcPr>
          <w:p w:rsidR="00307C86" w:rsidRPr="000634BE" w:rsidRDefault="00307C86" w:rsidP="00307C86">
            <w:pPr>
              <w:autoSpaceDE w:val="0"/>
              <w:autoSpaceDN w:val="0"/>
              <w:adjustRightInd w:val="0"/>
              <w:ind w:left="60" w:right="60"/>
              <w:jc w:val="center"/>
              <w:rPr>
                <w:rFonts w:cstheme="minorHAnsi"/>
                <w:color w:val="000000"/>
                <w:sz w:val="24"/>
                <w:szCs w:val="24"/>
              </w:rPr>
            </w:pPr>
            <w:r w:rsidRPr="000634BE">
              <w:rPr>
                <w:rFonts w:cstheme="minorHAnsi"/>
                <w:color w:val="000000"/>
                <w:sz w:val="24"/>
                <w:szCs w:val="24"/>
                <w:lang w:val="ru-RU"/>
              </w:rPr>
              <w:t>55</w:t>
            </w:r>
            <w:r w:rsidRPr="000634BE">
              <w:rPr>
                <w:rFonts w:cstheme="minorHAnsi"/>
                <w:color w:val="000000"/>
                <w:sz w:val="24"/>
                <w:szCs w:val="24"/>
              </w:rPr>
              <w:t>.</w:t>
            </w:r>
            <w:r w:rsidRPr="000634BE">
              <w:rPr>
                <w:rFonts w:cstheme="minorHAnsi"/>
                <w:color w:val="000000"/>
                <w:sz w:val="24"/>
                <w:szCs w:val="24"/>
                <w:lang w:val="ru-RU"/>
              </w:rPr>
              <w:t>5%</w:t>
            </w:r>
          </w:p>
        </w:tc>
        <w:tc>
          <w:tcPr>
            <w:tcW w:w="572" w:type="pct"/>
          </w:tcPr>
          <w:p w:rsidR="00307C86" w:rsidRPr="000634BE" w:rsidRDefault="00307C86" w:rsidP="00307C86">
            <w:pPr>
              <w:autoSpaceDE w:val="0"/>
              <w:autoSpaceDN w:val="0"/>
              <w:adjustRightInd w:val="0"/>
              <w:ind w:left="60" w:right="60"/>
              <w:jc w:val="center"/>
              <w:rPr>
                <w:rFonts w:cstheme="minorHAnsi"/>
                <w:color w:val="000000"/>
                <w:sz w:val="24"/>
                <w:szCs w:val="24"/>
              </w:rPr>
            </w:pPr>
            <w:r w:rsidRPr="000634BE">
              <w:rPr>
                <w:rFonts w:cstheme="minorHAnsi"/>
                <w:color w:val="000000"/>
                <w:sz w:val="24"/>
                <w:szCs w:val="24"/>
                <w:lang w:val="ru-RU"/>
              </w:rPr>
              <w:t>45</w:t>
            </w:r>
            <w:r w:rsidRPr="000634BE">
              <w:rPr>
                <w:rFonts w:cstheme="minorHAnsi"/>
                <w:color w:val="000000"/>
                <w:sz w:val="24"/>
                <w:szCs w:val="24"/>
              </w:rPr>
              <w:t>.</w:t>
            </w:r>
            <w:r w:rsidRPr="000634BE">
              <w:rPr>
                <w:rFonts w:cstheme="minorHAnsi"/>
                <w:color w:val="000000"/>
                <w:sz w:val="24"/>
                <w:szCs w:val="24"/>
                <w:lang w:val="ru-RU"/>
              </w:rPr>
              <w:t>1%</w:t>
            </w:r>
          </w:p>
        </w:tc>
        <w:tc>
          <w:tcPr>
            <w:tcW w:w="1358" w:type="pct"/>
          </w:tcPr>
          <w:p w:rsidR="00307C86" w:rsidRPr="000634BE" w:rsidRDefault="00307C86" w:rsidP="00307C86">
            <w:pPr>
              <w:autoSpaceDE w:val="0"/>
              <w:autoSpaceDN w:val="0"/>
              <w:adjustRightInd w:val="0"/>
              <w:ind w:left="60" w:right="60"/>
              <w:jc w:val="center"/>
              <w:rPr>
                <w:rFonts w:cstheme="minorHAnsi"/>
                <w:color w:val="000000"/>
                <w:sz w:val="24"/>
                <w:szCs w:val="24"/>
              </w:rPr>
            </w:pPr>
            <w:r w:rsidRPr="000634BE">
              <w:rPr>
                <w:rFonts w:cstheme="minorHAnsi"/>
                <w:color w:val="000000"/>
                <w:sz w:val="24"/>
                <w:szCs w:val="24"/>
                <w:lang w:val="ru-RU"/>
              </w:rPr>
              <w:t>33</w:t>
            </w:r>
            <w:r w:rsidRPr="000634BE">
              <w:rPr>
                <w:rFonts w:cstheme="minorHAnsi"/>
                <w:color w:val="000000"/>
                <w:sz w:val="24"/>
                <w:szCs w:val="24"/>
              </w:rPr>
              <w:t>.</w:t>
            </w:r>
            <w:r w:rsidRPr="000634BE">
              <w:rPr>
                <w:rFonts w:cstheme="minorHAnsi"/>
                <w:color w:val="000000"/>
                <w:sz w:val="24"/>
                <w:szCs w:val="24"/>
                <w:lang w:val="ru-RU"/>
              </w:rPr>
              <w:t>1%</w:t>
            </w:r>
          </w:p>
        </w:tc>
      </w:tr>
      <w:tr w:rsidR="00307C86" w:rsidRPr="000634BE" w:rsidTr="00307C86">
        <w:tc>
          <w:tcPr>
            <w:tcW w:w="673" w:type="pct"/>
          </w:tcPr>
          <w:p w:rsidR="00307C86" w:rsidRPr="000634BE" w:rsidRDefault="00307C86" w:rsidP="0003396D">
            <w:pPr>
              <w:jc w:val="center"/>
              <w:rPr>
                <w:rFonts w:cstheme="minorHAnsi"/>
                <w:sz w:val="24"/>
                <w:szCs w:val="24"/>
              </w:rPr>
            </w:pPr>
            <w:r w:rsidRPr="000634BE">
              <w:rPr>
                <w:rFonts w:cstheme="minorHAnsi"/>
                <w:color w:val="000000"/>
                <w:sz w:val="24"/>
                <w:szCs w:val="24"/>
                <w:lang w:val="ru-RU"/>
              </w:rPr>
              <w:t>Maize</w:t>
            </w:r>
          </w:p>
        </w:tc>
        <w:tc>
          <w:tcPr>
            <w:tcW w:w="995" w:type="pct"/>
          </w:tcPr>
          <w:p w:rsidR="00307C86" w:rsidRPr="000634BE" w:rsidRDefault="00307C86" w:rsidP="00307C86">
            <w:pPr>
              <w:autoSpaceDE w:val="0"/>
              <w:autoSpaceDN w:val="0"/>
              <w:adjustRightInd w:val="0"/>
              <w:ind w:left="60" w:right="60"/>
              <w:jc w:val="center"/>
              <w:rPr>
                <w:rFonts w:cstheme="minorHAnsi"/>
                <w:color w:val="000000"/>
                <w:sz w:val="24"/>
                <w:szCs w:val="24"/>
              </w:rPr>
            </w:pPr>
            <w:r w:rsidRPr="000634BE">
              <w:rPr>
                <w:rFonts w:cstheme="minorHAnsi"/>
                <w:color w:val="000000"/>
                <w:sz w:val="24"/>
                <w:szCs w:val="24"/>
                <w:lang w:val="ru-RU"/>
              </w:rPr>
              <w:t>33</w:t>
            </w:r>
            <w:r w:rsidRPr="000634BE">
              <w:rPr>
                <w:rFonts w:cstheme="minorHAnsi"/>
                <w:color w:val="000000"/>
                <w:sz w:val="24"/>
                <w:szCs w:val="24"/>
              </w:rPr>
              <w:t>.</w:t>
            </w:r>
            <w:r w:rsidRPr="000634BE">
              <w:rPr>
                <w:rFonts w:cstheme="minorHAnsi"/>
                <w:color w:val="000000"/>
                <w:sz w:val="24"/>
                <w:szCs w:val="24"/>
                <w:lang w:val="ru-RU"/>
              </w:rPr>
              <w:t>5%</w:t>
            </w:r>
          </w:p>
        </w:tc>
        <w:tc>
          <w:tcPr>
            <w:tcW w:w="1402" w:type="pct"/>
          </w:tcPr>
          <w:p w:rsidR="00307C86" w:rsidRPr="000634BE" w:rsidRDefault="00307C86" w:rsidP="00307C86">
            <w:pPr>
              <w:autoSpaceDE w:val="0"/>
              <w:autoSpaceDN w:val="0"/>
              <w:adjustRightInd w:val="0"/>
              <w:ind w:left="60" w:right="60"/>
              <w:jc w:val="center"/>
              <w:rPr>
                <w:rFonts w:cstheme="minorHAnsi"/>
                <w:color w:val="000000"/>
                <w:sz w:val="24"/>
                <w:szCs w:val="24"/>
              </w:rPr>
            </w:pPr>
            <w:r w:rsidRPr="000634BE">
              <w:rPr>
                <w:rFonts w:cstheme="minorHAnsi"/>
                <w:color w:val="000000"/>
                <w:sz w:val="24"/>
                <w:szCs w:val="24"/>
                <w:lang w:val="ru-RU"/>
              </w:rPr>
              <w:t>2</w:t>
            </w:r>
            <w:r w:rsidRPr="000634BE">
              <w:rPr>
                <w:rFonts w:cstheme="minorHAnsi"/>
                <w:color w:val="000000"/>
                <w:sz w:val="24"/>
                <w:szCs w:val="24"/>
              </w:rPr>
              <w:t>.</w:t>
            </w:r>
            <w:r w:rsidRPr="000634BE">
              <w:rPr>
                <w:rFonts w:cstheme="minorHAnsi"/>
                <w:color w:val="000000"/>
                <w:sz w:val="24"/>
                <w:szCs w:val="24"/>
                <w:lang w:val="ru-RU"/>
              </w:rPr>
              <w:t>3%</w:t>
            </w:r>
          </w:p>
        </w:tc>
        <w:tc>
          <w:tcPr>
            <w:tcW w:w="572" w:type="pct"/>
          </w:tcPr>
          <w:p w:rsidR="00307C86" w:rsidRPr="000634BE" w:rsidRDefault="00307C86" w:rsidP="00307C86">
            <w:pPr>
              <w:autoSpaceDE w:val="0"/>
              <w:autoSpaceDN w:val="0"/>
              <w:adjustRightInd w:val="0"/>
              <w:ind w:left="60" w:right="60"/>
              <w:jc w:val="center"/>
              <w:rPr>
                <w:rFonts w:cstheme="minorHAnsi"/>
                <w:color w:val="000000"/>
                <w:sz w:val="24"/>
                <w:szCs w:val="24"/>
              </w:rPr>
            </w:pPr>
            <w:r w:rsidRPr="000634BE">
              <w:rPr>
                <w:rFonts w:cstheme="minorHAnsi"/>
                <w:color w:val="000000"/>
                <w:sz w:val="24"/>
                <w:szCs w:val="24"/>
                <w:lang w:val="ru-RU"/>
              </w:rPr>
              <w:t>26</w:t>
            </w:r>
            <w:r w:rsidRPr="000634BE">
              <w:rPr>
                <w:rFonts w:cstheme="minorHAnsi"/>
                <w:color w:val="000000"/>
                <w:sz w:val="24"/>
                <w:szCs w:val="24"/>
              </w:rPr>
              <w:t>.</w:t>
            </w:r>
            <w:r w:rsidRPr="000634BE">
              <w:rPr>
                <w:rFonts w:cstheme="minorHAnsi"/>
                <w:color w:val="000000"/>
                <w:sz w:val="24"/>
                <w:szCs w:val="24"/>
                <w:lang w:val="ru-RU"/>
              </w:rPr>
              <w:t>8%</w:t>
            </w:r>
          </w:p>
        </w:tc>
        <w:tc>
          <w:tcPr>
            <w:tcW w:w="1358" w:type="pct"/>
          </w:tcPr>
          <w:p w:rsidR="00307C86" w:rsidRPr="000634BE" w:rsidRDefault="00307C86" w:rsidP="00307C86">
            <w:pPr>
              <w:autoSpaceDE w:val="0"/>
              <w:autoSpaceDN w:val="0"/>
              <w:adjustRightInd w:val="0"/>
              <w:ind w:left="60" w:right="60"/>
              <w:jc w:val="center"/>
              <w:rPr>
                <w:rFonts w:cstheme="minorHAnsi"/>
                <w:color w:val="000000"/>
                <w:sz w:val="24"/>
                <w:szCs w:val="24"/>
              </w:rPr>
            </w:pPr>
            <w:r w:rsidRPr="000634BE">
              <w:rPr>
                <w:rFonts w:cstheme="minorHAnsi"/>
                <w:color w:val="000000"/>
                <w:sz w:val="24"/>
                <w:szCs w:val="24"/>
                <w:lang w:val="ru-RU"/>
              </w:rPr>
              <w:t>24</w:t>
            </w:r>
            <w:r w:rsidRPr="000634BE">
              <w:rPr>
                <w:rFonts w:cstheme="minorHAnsi"/>
                <w:color w:val="000000"/>
                <w:sz w:val="24"/>
                <w:szCs w:val="24"/>
              </w:rPr>
              <w:t>.</w:t>
            </w:r>
            <w:r w:rsidRPr="000634BE">
              <w:rPr>
                <w:rFonts w:cstheme="minorHAnsi"/>
                <w:color w:val="000000"/>
                <w:sz w:val="24"/>
                <w:szCs w:val="24"/>
                <w:lang w:val="ru-RU"/>
              </w:rPr>
              <w:t>2%</w:t>
            </w:r>
          </w:p>
        </w:tc>
      </w:tr>
      <w:tr w:rsidR="00307C86" w:rsidRPr="000634BE" w:rsidTr="00307C86">
        <w:tc>
          <w:tcPr>
            <w:tcW w:w="673" w:type="pct"/>
          </w:tcPr>
          <w:p w:rsidR="00307C86" w:rsidRPr="000634BE" w:rsidRDefault="00307C86" w:rsidP="0003396D">
            <w:pPr>
              <w:jc w:val="center"/>
              <w:rPr>
                <w:rFonts w:cstheme="minorHAnsi"/>
                <w:sz w:val="24"/>
                <w:szCs w:val="24"/>
              </w:rPr>
            </w:pPr>
            <w:r w:rsidRPr="000634BE">
              <w:rPr>
                <w:rFonts w:cstheme="minorHAnsi"/>
                <w:color w:val="000000"/>
                <w:sz w:val="24"/>
                <w:szCs w:val="24"/>
                <w:lang w:val="ru-RU"/>
              </w:rPr>
              <w:t>Sesame</w:t>
            </w:r>
          </w:p>
        </w:tc>
        <w:tc>
          <w:tcPr>
            <w:tcW w:w="995" w:type="pct"/>
          </w:tcPr>
          <w:p w:rsidR="00307C86" w:rsidRPr="000634BE" w:rsidRDefault="00307C86" w:rsidP="00307C86">
            <w:pPr>
              <w:autoSpaceDE w:val="0"/>
              <w:autoSpaceDN w:val="0"/>
              <w:adjustRightInd w:val="0"/>
              <w:ind w:left="60" w:right="60"/>
              <w:jc w:val="center"/>
              <w:rPr>
                <w:rFonts w:cstheme="minorHAnsi"/>
                <w:color w:val="000000"/>
                <w:sz w:val="24"/>
                <w:szCs w:val="24"/>
              </w:rPr>
            </w:pPr>
            <w:r w:rsidRPr="000634BE">
              <w:rPr>
                <w:rFonts w:cstheme="minorHAnsi"/>
                <w:color w:val="000000"/>
                <w:sz w:val="24"/>
                <w:szCs w:val="24"/>
                <w:lang w:val="ru-RU"/>
              </w:rPr>
              <w:t>2</w:t>
            </w:r>
            <w:r w:rsidRPr="000634BE">
              <w:rPr>
                <w:rFonts w:cstheme="minorHAnsi"/>
                <w:color w:val="000000"/>
                <w:sz w:val="24"/>
                <w:szCs w:val="24"/>
              </w:rPr>
              <w:t>.</w:t>
            </w:r>
            <w:r w:rsidRPr="000634BE">
              <w:rPr>
                <w:rFonts w:cstheme="minorHAnsi"/>
                <w:color w:val="000000"/>
                <w:sz w:val="24"/>
                <w:szCs w:val="24"/>
                <w:lang w:val="ru-RU"/>
              </w:rPr>
              <w:t>5%</w:t>
            </w:r>
          </w:p>
        </w:tc>
        <w:tc>
          <w:tcPr>
            <w:tcW w:w="1402" w:type="pct"/>
          </w:tcPr>
          <w:p w:rsidR="00307C86" w:rsidRPr="000634BE" w:rsidRDefault="00307C86" w:rsidP="00307C86">
            <w:pPr>
              <w:autoSpaceDE w:val="0"/>
              <w:autoSpaceDN w:val="0"/>
              <w:adjustRightInd w:val="0"/>
              <w:ind w:left="60" w:right="60"/>
              <w:jc w:val="center"/>
              <w:rPr>
                <w:rFonts w:cstheme="minorHAnsi"/>
                <w:color w:val="000000"/>
                <w:sz w:val="24"/>
                <w:szCs w:val="24"/>
              </w:rPr>
            </w:pPr>
            <w:r w:rsidRPr="000634BE">
              <w:rPr>
                <w:rFonts w:cstheme="minorHAnsi"/>
                <w:color w:val="000000"/>
                <w:sz w:val="24"/>
                <w:szCs w:val="24"/>
                <w:lang w:val="ru-RU"/>
              </w:rPr>
              <w:t>0</w:t>
            </w:r>
            <w:r w:rsidRPr="000634BE">
              <w:rPr>
                <w:rFonts w:cstheme="minorHAnsi"/>
                <w:color w:val="000000"/>
                <w:sz w:val="24"/>
                <w:szCs w:val="24"/>
              </w:rPr>
              <w:t>.</w:t>
            </w:r>
            <w:r w:rsidRPr="000634BE">
              <w:rPr>
                <w:rFonts w:cstheme="minorHAnsi"/>
                <w:color w:val="000000"/>
                <w:sz w:val="24"/>
                <w:szCs w:val="24"/>
                <w:lang w:val="ru-RU"/>
              </w:rPr>
              <w:t>0%</w:t>
            </w:r>
          </w:p>
        </w:tc>
        <w:tc>
          <w:tcPr>
            <w:tcW w:w="572" w:type="pct"/>
          </w:tcPr>
          <w:p w:rsidR="00307C86" w:rsidRPr="000634BE" w:rsidRDefault="00307C86" w:rsidP="00307C86">
            <w:pPr>
              <w:autoSpaceDE w:val="0"/>
              <w:autoSpaceDN w:val="0"/>
              <w:adjustRightInd w:val="0"/>
              <w:ind w:left="60" w:right="60"/>
              <w:jc w:val="center"/>
              <w:rPr>
                <w:rFonts w:cstheme="minorHAnsi"/>
                <w:color w:val="000000"/>
                <w:sz w:val="24"/>
                <w:szCs w:val="24"/>
              </w:rPr>
            </w:pPr>
            <w:r w:rsidRPr="000634BE">
              <w:rPr>
                <w:rFonts w:cstheme="minorHAnsi"/>
                <w:color w:val="000000"/>
                <w:sz w:val="24"/>
                <w:szCs w:val="24"/>
                <w:lang w:val="ru-RU"/>
              </w:rPr>
              <w:t>2</w:t>
            </w:r>
            <w:r w:rsidRPr="000634BE">
              <w:rPr>
                <w:rFonts w:cstheme="minorHAnsi"/>
                <w:color w:val="000000"/>
                <w:sz w:val="24"/>
                <w:szCs w:val="24"/>
              </w:rPr>
              <w:t>.</w:t>
            </w:r>
            <w:r w:rsidRPr="000634BE">
              <w:rPr>
                <w:rFonts w:cstheme="minorHAnsi"/>
                <w:color w:val="000000"/>
                <w:sz w:val="24"/>
                <w:szCs w:val="24"/>
                <w:lang w:val="ru-RU"/>
              </w:rPr>
              <w:t>8%</w:t>
            </w:r>
          </w:p>
        </w:tc>
        <w:tc>
          <w:tcPr>
            <w:tcW w:w="1358" w:type="pct"/>
          </w:tcPr>
          <w:p w:rsidR="00307C86" w:rsidRPr="000634BE" w:rsidRDefault="00307C86" w:rsidP="00307C86">
            <w:pPr>
              <w:autoSpaceDE w:val="0"/>
              <w:autoSpaceDN w:val="0"/>
              <w:adjustRightInd w:val="0"/>
              <w:ind w:left="60" w:right="60"/>
              <w:jc w:val="center"/>
              <w:rPr>
                <w:rFonts w:cstheme="minorHAnsi"/>
                <w:color w:val="000000"/>
                <w:sz w:val="24"/>
                <w:szCs w:val="24"/>
              </w:rPr>
            </w:pPr>
            <w:r w:rsidRPr="000634BE">
              <w:rPr>
                <w:rFonts w:cstheme="minorHAnsi"/>
                <w:color w:val="000000"/>
                <w:sz w:val="24"/>
                <w:szCs w:val="24"/>
                <w:lang w:val="ru-RU"/>
              </w:rPr>
              <w:t>1</w:t>
            </w:r>
            <w:r w:rsidRPr="000634BE">
              <w:rPr>
                <w:rFonts w:cstheme="minorHAnsi"/>
                <w:color w:val="000000"/>
                <w:sz w:val="24"/>
                <w:szCs w:val="24"/>
              </w:rPr>
              <w:t>.</w:t>
            </w:r>
            <w:r w:rsidRPr="000634BE">
              <w:rPr>
                <w:rFonts w:cstheme="minorHAnsi"/>
                <w:color w:val="000000"/>
                <w:sz w:val="24"/>
                <w:szCs w:val="24"/>
                <w:lang w:val="ru-RU"/>
              </w:rPr>
              <w:t>9%</w:t>
            </w:r>
          </w:p>
        </w:tc>
      </w:tr>
      <w:tr w:rsidR="00307C86" w:rsidRPr="000634BE" w:rsidTr="00307C86">
        <w:trPr>
          <w:trHeight w:val="293"/>
        </w:trPr>
        <w:tc>
          <w:tcPr>
            <w:tcW w:w="673" w:type="pct"/>
          </w:tcPr>
          <w:p w:rsidR="00307C86" w:rsidRPr="000634BE" w:rsidRDefault="00307C86" w:rsidP="0003396D">
            <w:pPr>
              <w:jc w:val="center"/>
              <w:rPr>
                <w:rFonts w:cstheme="minorHAnsi"/>
                <w:color w:val="000000"/>
                <w:sz w:val="24"/>
                <w:szCs w:val="24"/>
                <w:lang w:val="ru-RU"/>
              </w:rPr>
            </w:pPr>
            <w:r w:rsidRPr="000634BE">
              <w:rPr>
                <w:rFonts w:cstheme="minorHAnsi"/>
                <w:color w:val="000000"/>
                <w:sz w:val="24"/>
                <w:szCs w:val="24"/>
                <w:lang w:val="ru-RU"/>
              </w:rPr>
              <w:t>Fruit tree</w:t>
            </w:r>
          </w:p>
        </w:tc>
        <w:tc>
          <w:tcPr>
            <w:tcW w:w="995" w:type="pct"/>
          </w:tcPr>
          <w:p w:rsidR="00307C86" w:rsidRPr="000634BE" w:rsidRDefault="00307C86" w:rsidP="00307C86">
            <w:pPr>
              <w:autoSpaceDE w:val="0"/>
              <w:autoSpaceDN w:val="0"/>
              <w:adjustRightInd w:val="0"/>
              <w:ind w:left="60" w:right="60"/>
              <w:jc w:val="center"/>
              <w:rPr>
                <w:rFonts w:cstheme="minorHAnsi"/>
                <w:color w:val="000000"/>
                <w:sz w:val="24"/>
                <w:szCs w:val="24"/>
              </w:rPr>
            </w:pPr>
            <w:r w:rsidRPr="000634BE">
              <w:rPr>
                <w:rFonts w:cstheme="minorHAnsi"/>
                <w:color w:val="000000"/>
                <w:sz w:val="24"/>
                <w:szCs w:val="24"/>
                <w:lang w:val="ru-RU"/>
              </w:rPr>
              <w:t>37</w:t>
            </w:r>
            <w:r w:rsidRPr="000634BE">
              <w:rPr>
                <w:rFonts w:cstheme="minorHAnsi"/>
                <w:color w:val="000000"/>
                <w:sz w:val="24"/>
                <w:szCs w:val="24"/>
              </w:rPr>
              <w:t>.</w:t>
            </w:r>
            <w:r w:rsidRPr="000634BE">
              <w:rPr>
                <w:rFonts w:cstheme="minorHAnsi"/>
                <w:color w:val="000000"/>
                <w:sz w:val="24"/>
                <w:szCs w:val="24"/>
                <w:lang w:val="ru-RU"/>
              </w:rPr>
              <w:t>0%</w:t>
            </w:r>
          </w:p>
        </w:tc>
        <w:tc>
          <w:tcPr>
            <w:tcW w:w="1402" w:type="pct"/>
          </w:tcPr>
          <w:p w:rsidR="00307C86" w:rsidRPr="000634BE" w:rsidRDefault="00307C86" w:rsidP="00307C86">
            <w:pPr>
              <w:autoSpaceDE w:val="0"/>
              <w:autoSpaceDN w:val="0"/>
              <w:adjustRightInd w:val="0"/>
              <w:ind w:left="60" w:right="60"/>
              <w:jc w:val="center"/>
              <w:rPr>
                <w:rFonts w:cstheme="minorHAnsi"/>
                <w:color w:val="000000"/>
                <w:sz w:val="24"/>
                <w:szCs w:val="24"/>
              </w:rPr>
            </w:pPr>
            <w:r w:rsidRPr="000634BE">
              <w:rPr>
                <w:rFonts w:cstheme="minorHAnsi"/>
                <w:color w:val="000000"/>
                <w:sz w:val="24"/>
                <w:szCs w:val="24"/>
                <w:lang w:val="ru-RU"/>
              </w:rPr>
              <w:t>8</w:t>
            </w:r>
            <w:r w:rsidRPr="000634BE">
              <w:rPr>
                <w:rFonts w:cstheme="minorHAnsi"/>
                <w:color w:val="000000"/>
                <w:sz w:val="24"/>
                <w:szCs w:val="24"/>
              </w:rPr>
              <w:t>.</w:t>
            </w:r>
            <w:r w:rsidRPr="000634BE">
              <w:rPr>
                <w:rFonts w:cstheme="minorHAnsi"/>
                <w:color w:val="000000"/>
                <w:sz w:val="24"/>
                <w:szCs w:val="24"/>
                <w:lang w:val="ru-RU"/>
              </w:rPr>
              <w:t>6</w:t>
            </w:r>
            <w:r w:rsidRPr="000634BE">
              <w:rPr>
                <w:rFonts w:cstheme="minorHAnsi"/>
                <w:color w:val="000000"/>
                <w:sz w:val="24"/>
                <w:szCs w:val="24"/>
              </w:rPr>
              <w:t>%</w:t>
            </w:r>
          </w:p>
        </w:tc>
        <w:tc>
          <w:tcPr>
            <w:tcW w:w="572" w:type="pct"/>
          </w:tcPr>
          <w:p w:rsidR="00307C86" w:rsidRPr="000634BE" w:rsidRDefault="00307C86" w:rsidP="00307C86">
            <w:pPr>
              <w:autoSpaceDE w:val="0"/>
              <w:autoSpaceDN w:val="0"/>
              <w:adjustRightInd w:val="0"/>
              <w:ind w:left="60" w:right="60"/>
              <w:jc w:val="center"/>
              <w:rPr>
                <w:rFonts w:cstheme="minorHAnsi"/>
                <w:color w:val="000000"/>
                <w:sz w:val="24"/>
                <w:szCs w:val="24"/>
              </w:rPr>
            </w:pPr>
            <w:r w:rsidRPr="000634BE">
              <w:rPr>
                <w:rFonts w:cstheme="minorHAnsi"/>
                <w:color w:val="000000"/>
                <w:sz w:val="24"/>
                <w:szCs w:val="24"/>
                <w:lang w:val="ru-RU"/>
              </w:rPr>
              <w:t>56</w:t>
            </w:r>
            <w:r w:rsidRPr="000634BE">
              <w:rPr>
                <w:rFonts w:cstheme="minorHAnsi"/>
                <w:color w:val="000000"/>
                <w:sz w:val="24"/>
                <w:szCs w:val="24"/>
              </w:rPr>
              <w:t>.</w:t>
            </w:r>
            <w:r w:rsidRPr="000634BE">
              <w:rPr>
                <w:rFonts w:cstheme="minorHAnsi"/>
                <w:color w:val="000000"/>
                <w:sz w:val="24"/>
                <w:szCs w:val="24"/>
                <w:lang w:val="ru-RU"/>
              </w:rPr>
              <w:t>3%</w:t>
            </w:r>
          </w:p>
        </w:tc>
        <w:tc>
          <w:tcPr>
            <w:tcW w:w="1358" w:type="pct"/>
          </w:tcPr>
          <w:p w:rsidR="00307C86" w:rsidRPr="000634BE" w:rsidRDefault="00307C86" w:rsidP="00307C86">
            <w:pPr>
              <w:autoSpaceDE w:val="0"/>
              <w:autoSpaceDN w:val="0"/>
              <w:adjustRightInd w:val="0"/>
              <w:ind w:left="60" w:right="60"/>
              <w:jc w:val="center"/>
              <w:rPr>
                <w:rFonts w:cstheme="minorHAnsi"/>
                <w:color w:val="000000"/>
                <w:sz w:val="24"/>
                <w:szCs w:val="24"/>
              </w:rPr>
            </w:pPr>
            <w:r w:rsidRPr="000634BE">
              <w:rPr>
                <w:rFonts w:cstheme="minorHAnsi"/>
                <w:color w:val="000000"/>
                <w:sz w:val="24"/>
                <w:szCs w:val="24"/>
                <w:lang w:val="ru-RU"/>
              </w:rPr>
              <w:t>32</w:t>
            </w:r>
            <w:r w:rsidRPr="000634BE">
              <w:rPr>
                <w:rFonts w:cstheme="minorHAnsi"/>
                <w:color w:val="000000"/>
                <w:sz w:val="24"/>
                <w:szCs w:val="24"/>
              </w:rPr>
              <w:t>.</w:t>
            </w:r>
            <w:r w:rsidRPr="000634BE">
              <w:rPr>
                <w:rFonts w:cstheme="minorHAnsi"/>
                <w:color w:val="000000"/>
                <w:sz w:val="24"/>
                <w:szCs w:val="24"/>
                <w:lang w:val="ru-RU"/>
              </w:rPr>
              <w:t>3%</w:t>
            </w:r>
          </w:p>
        </w:tc>
      </w:tr>
      <w:tr w:rsidR="00307C86" w:rsidRPr="000634BE" w:rsidTr="00307C86">
        <w:tc>
          <w:tcPr>
            <w:tcW w:w="673" w:type="pct"/>
          </w:tcPr>
          <w:p w:rsidR="00307C86" w:rsidRPr="000634BE" w:rsidRDefault="00307C86" w:rsidP="0003396D">
            <w:pPr>
              <w:jc w:val="center"/>
              <w:rPr>
                <w:rFonts w:cstheme="minorHAnsi"/>
                <w:color w:val="000000"/>
                <w:sz w:val="24"/>
                <w:szCs w:val="24"/>
                <w:lang w:val="ru-RU"/>
              </w:rPr>
            </w:pPr>
            <w:r w:rsidRPr="000634BE">
              <w:rPr>
                <w:rFonts w:cstheme="minorHAnsi"/>
                <w:color w:val="000000"/>
                <w:sz w:val="24"/>
                <w:szCs w:val="24"/>
                <w:lang w:val="ru-RU"/>
              </w:rPr>
              <w:t>Other</w:t>
            </w:r>
          </w:p>
        </w:tc>
        <w:tc>
          <w:tcPr>
            <w:tcW w:w="995" w:type="pct"/>
          </w:tcPr>
          <w:p w:rsidR="00307C86" w:rsidRPr="000634BE" w:rsidRDefault="00307C86" w:rsidP="00307C86">
            <w:pPr>
              <w:jc w:val="center"/>
              <w:rPr>
                <w:rFonts w:cstheme="minorHAnsi"/>
                <w:sz w:val="24"/>
                <w:szCs w:val="24"/>
              </w:rPr>
            </w:pPr>
            <w:r w:rsidRPr="000634BE">
              <w:rPr>
                <w:rFonts w:cstheme="minorHAnsi"/>
                <w:color w:val="000000"/>
                <w:sz w:val="24"/>
                <w:szCs w:val="24"/>
                <w:lang w:val="ru-RU"/>
              </w:rPr>
              <w:t>26</w:t>
            </w:r>
            <w:r w:rsidRPr="000634BE">
              <w:rPr>
                <w:rFonts w:cstheme="minorHAnsi"/>
                <w:color w:val="000000"/>
                <w:sz w:val="24"/>
                <w:szCs w:val="24"/>
              </w:rPr>
              <w:t>.</w:t>
            </w:r>
            <w:r w:rsidRPr="000634BE">
              <w:rPr>
                <w:rFonts w:cstheme="minorHAnsi"/>
                <w:color w:val="000000"/>
                <w:sz w:val="24"/>
                <w:szCs w:val="24"/>
                <w:lang w:val="ru-RU"/>
              </w:rPr>
              <w:t>7%</w:t>
            </w:r>
          </w:p>
        </w:tc>
        <w:tc>
          <w:tcPr>
            <w:tcW w:w="1402" w:type="pct"/>
          </w:tcPr>
          <w:p w:rsidR="00307C86" w:rsidRPr="000634BE" w:rsidRDefault="00307C86" w:rsidP="00307C86">
            <w:pPr>
              <w:jc w:val="center"/>
              <w:rPr>
                <w:rFonts w:cstheme="minorHAnsi"/>
                <w:sz w:val="24"/>
                <w:szCs w:val="24"/>
              </w:rPr>
            </w:pPr>
            <w:r w:rsidRPr="000634BE">
              <w:rPr>
                <w:rFonts w:cstheme="minorHAnsi"/>
                <w:color w:val="000000"/>
                <w:sz w:val="24"/>
                <w:szCs w:val="24"/>
                <w:lang w:val="ru-RU"/>
              </w:rPr>
              <w:t>4</w:t>
            </w:r>
            <w:r w:rsidRPr="000634BE">
              <w:rPr>
                <w:rFonts w:cstheme="minorHAnsi"/>
                <w:color w:val="000000"/>
                <w:sz w:val="24"/>
                <w:szCs w:val="24"/>
              </w:rPr>
              <w:t>.</w:t>
            </w:r>
            <w:r w:rsidRPr="000634BE">
              <w:rPr>
                <w:rFonts w:cstheme="minorHAnsi"/>
                <w:color w:val="000000"/>
                <w:sz w:val="24"/>
                <w:szCs w:val="24"/>
                <w:lang w:val="ru-RU"/>
              </w:rPr>
              <w:t>7%</w:t>
            </w:r>
          </w:p>
        </w:tc>
        <w:tc>
          <w:tcPr>
            <w:tcW w:w="572" w:type="pct"/>
          </w:tcPr>
          <w:p w:rsidR="00307C86" w:rsidRPr="000634BE" w:rsidRDefault="00307C86" w:rsidP="00307C86">
            <w:pPr>
              <w:jc w:val="center"/>
              <w:rPr>
                <w:rFonts w:cstheme="minorHAnsi"/>
                <w:sz w:val="24"/>
                <w:szCs w:val="24"/>
              </w:rPr>
            </w:pPr>
            <w:r w:rsidRPr="000634BE">
              <w:rPr>
                <w:rFonts w:cstheme="minorHAnsi"/>
                <w:color w:val="000000"/>
                <w:sz w:val="24"/>
                <w:szCs w:val="24"/>
                <w:lang w:val="ru-RU"/>
              </w:rPr>
              <w:t>42</w:t>
            </w:r>
            <w:r w:rsidRPr="000634BE">
              <w:rPr>
                <w:rFonts w:cstheme="minorHAnsi"/>
                <w:color w:val="000000"/>
                <w:sz w:val="24"/>
                <w:szCs w:val="24"/>
              </w:rPr>
              <w:t>.</w:t>
            </w:r>
            <w:r w:rsidRPr="000634BE">
              <w:rPr>
                <w:rFonts w:cstheme="minorHAnsi"/>
                <w:color w:val="000000"/>
                <w:sz w:val="24"/>
                <w:szCs w:val="24"/>
                <w:lang w:val="ru-RU"/>
              </w:rPr>
              <w:t>3%</w:t>
            </w:r>
          </w:p>
        </w:tc>
        <w:tc>
          <w:tcPr>
            <w:tcW w:w="1358" w:type="pct"/>
          </w:tcPr>
          <w:p w:rsidR="00307C86" w:rsidRPr="000634BE" w:rsidRDefault="00307C86" w:rsidP="00307C86">
            <w:pPr>
              <w:jc w:val="center"/>
              <w:rPr>
                <w:rFonts w:cstheme="minorHAnsi"/>
                <w:sz w:val="24"/>
                <w:szCs w:val="24"/>
              </w:rPr>
            </w:pPr>
            <w:r w:rsidRPr="000634BE">
              <w:rPr>
                <w:rFonts w:cstheme="minorHAnsi"/>
                <w:color w:val="000000"/>
                <w:sz w:val="24"/>
                <w:szCs w:val="24"/>
                <w:lang w:val="ru-RU"/>
              </w:rPr>
              <w:t>23</w:t>
            </w:r>
            <w:r w:rsidRPr="000634BE">
              <w:rPr>
                <w:rFonts w:cstheme="minorHAnsi"/>
                <w:color w:val="000000"/>
                <w:sz w:val="24"/>
                <w:szCs w:val="24"/>
              </w:rPr>
              <w:t>.</w:t>
            </w:r>
            <w:r w:rsidRPr="000634BE">
              <w:rPr>
                <w:rFonts w:cstheme="minorHAnsi"/>
                <w:color w:val="000000"/>
                <w:sz w:val="24"/>
                <w:szCs w:val="24"/>
                <w:lang w:val="ru-RU"/>
              </w:rPr>
              <w:t>1%</w:t>
            </w:r>
          </w:p>
        </w:tc>
      </w:tr>
    </w:tbl>
    <w:p w:rsidR="009D08BB" w:rsidRPr="000634BE" w:rsidRDefault="009D08BB" w:rsidP="00344086">
      <w:pPr>
        <w:spacing w:after="0" w:line="240" w:lineRule="auto"/>
        <w:jc w:val="both"/>
        <w:rPr>
          <w:rFonts w:cstheme="minorHAnsi"/>
          <w:color w:val="5B9BD5" w:themeColor="accent1"/>
          <w:sz w:val="24"/>
          <w:szCs w:val="24"/>
          <w:shd w:val="clear" w:color="auto" w:fill="FFFFFF"/>
        </w:rPr>
      </w:pPr>
    </w:p>
    <w:p w:rsidR="00877343" w:rsidRPr="000634BE" w:rsidRDefault="00EA451A" w:rsidP="00EA451A">
      <w:pPr>
        <w:pStyle w:val="Heading1"/>
        <w:jc w:val="left"/>
        <w:rPr>
          <w:rFonts w:asciiTheme="minorHAnsi" w:hAnsiTheme="minorHAnsi" w:cstheme="minorHAnsi"/>
          <w:sz w:val="24"/>
          <w:szCs w:val="24"/>
          <w:shd w:val="clear" w:color="auto" w:fill="FFFFFF"/>
        </w:rPr>
      </w:pPr>
      <w:bookmarkStart w:id="11" w:name="_Toc439078539"/>
      <w:r>
        <w:rPr>
          <w:rFonts w:asciiTheme="minorHAnsi" w:hAnsiTheme="minorHAnsi" w:cstheme="minorHAnsi"/>
          <w:sz w:val="24"/>
          <w:szCs w:val="24"/>
          <w:shd w:val="clear" w:color="auto" w:fill="FFFFFF"/>
        </w:rPr>
        <w:t>INCOME GENERATION</w:t>
      </w:r>
      <w:bookmarkEnd w:id="11"/>
    </w:p>
    <w:p w:rsidR="00CA33AA" w:rsidRPr="000634BE" w:rsidRDefault="00940962" w:rsidP="00344086">
      <w:pPr>
        <w:spacing w:after="0" w:line="240" w:lineRule="auto"/>
        <w:jc w:val="both"/>
        <w:rPr>
          <w:rFonts w:cstheme="minorHAnsi"/>
          <w:color w:val="1A1A1A"/>
          <w:sz w:val="24"/>
          <w:szCs w:val="24"/>
          <w:shd w:val="clear" w:color="auto" w:fill="FFFFFF"/>
        </w:rPr>
      </w:pPr>
      <w:r w:rsidRPr="000634BE">
        <w:rPr>
          <w:rFonts w:cstheme="minorHAnsi"/>
          <w:color w:val="1A1A1A"/>
          <w:sz w:val="24"/>
          <w:szCs w:val="24"/>
          <w:shd w:val="clear" w:color="auto" w:fill="FFFFFF"/>
        </w:rPr>
        <w:t>To estimate income</w:t>
      </w:r>
      <w:r w:rsidR="000E0FEC" w:rsidRPr="000634BE">
        <w:rPr>
          <w:rFonts w:cstheme="minorHAnsi"/>
          <w:color w:val="1A1A1A"/>
          <w:sz w:val="24"/>
          <w:szCs w:val="24"/>
          <w:shd w:val="clear" w:color="auto" w:fill="FFFFFF"/>
        </w:rPr>
        <w:t xml:space="preserve"> generation on the </w:t>
      </w:r>
      <w:r w:rsidR="00160273" w:rsidRPr="000634BE">
        <w:rPr>
          <w:rFonts w:cstheme="minorHAnsi"/>
          <w:color w:val="1A1A1A"/>
          <w:sz w:val="24"/>
          <w:szCs w:val="24"/>
          <w:shd w:val="clear" w:color="auto" w:fill="FFFFFF"/>
        </w:rPr>
        <w:t>released</w:t>
      </w:r>
      <w:r w:rsidR="000E0FEC" w:rsidRPr="000634BE">
        <w:rPr>
          <w:rFonts w:cstheme="minorHAnsi"/>
          <w:color w:val="1A1A1A"/>
          <w:sz w:val="24"/>
          <w:szCs w:val="24"/>
          <w:shd w:val="clear" w:color="auto" w:fill="FFFFFF"/>
        </w:rPr>
        <w:t xml:space="preserve"> land</w:t>
      </w:r>
      <w:r w:rsidRPr="000634BE">
        <w:rPr>
          <w:rFonts w:cstheme="minorHAnsi"/>
          <w:color w:val="1A1A1A"/>
          <w:sz w:val="24"/>
          <w:szCs w:val="24"/>
          <w:shd w:val="clear" w:color="auto" w:fill="FFFFFF"/>
        </w:rPr>
        <w:t xml:space="preserve">, </w:t>
      </w:r>
      <w:r w:rsidR="00160273" w:rsidRPr="000634BE">
        <w:rPr>
          <w:rFonts w:cstheme="minorHAnsi"/>
          <w:color w:val="1A1A1A"/>
          <w:sz w:val="24"/>
          <w:szCs w:val="24"/>
          <w:shd w:val="clear" w:color="auto" w:fill="FFFFFF"/>
        </w:rPr>
        <w:t xml:space="preserve">farmers were asked </w:t>
      </w:r>
      <w:r w:rsidR="0058241E" w:rsidRPr="000634BE">
        <w:rPr>
          <w:rFonts w:cstheme="minorHAnsi"/>
          <w:color w:val="1A1A1A"/>
          <w:sz w:val="24"/>
          <w:szCs w:val="24"/>
          <w:shd w:val="clear" w:color="auto" w:fill="FFFFFF"/>
        </w:rPr>
        <w:t>the proportion</w:t>
      </w:r>
      <w:r w:rsidRPr="000634BE">
        <w:rPr>
          <w:rFonts w:cstheme="minorHAnsi"/>
          <w:color w:val="1A1A1A"/>
          <w:sz w:val="24"/>
          <w:szCs w:val="24"/>
          <w:shd w:val="clear" w:color="auto" w:fill="FFFFFF"/>
        </w:rPr>
        <w:t xml:space="preserve"> of cultivated crops</w:t>
      </w:r>
      <w:r w:rsidR="000E0FEC" w:rsidRPr="000634BE">
        <w:rPr>
          <w:rFonts w:cstheme="minorHAnsi"/>
          <w:color w:val="1A1A1A"/>
          <w:sz w:val="24"/>
          <w:szCs w:val="24"/>
          <w:shd w:val="clear" w:color="auto" w:fill="FFFFFF"/>
        </w:rPr>
        <w:t xml:space="preserve"> </w:t>
      </w:r>
      <w:r w:rsidR="00160273" w:rsidRPr="000634BE">
        <w:rPr>
          <w:rFonts w:cstheme="minorHAnsi"/>
          <w:color w:val="1A1A1A"/>
          <w:sz w:val="24"/>
          <w:szCs w:val="24"/>
          <w:shd w:val="clear" w:color="auto" w:fill="FFFFFF"/>
        </w:rPr>
        <w:t xml:space="preserve">for sell and for household consumption. </w:t>
      </w:r>
    </w:p>
    <w:p w:rsidR="0003396D" w:rsidRPr="000634BE" w:rsidRDefault="0003396D" w:rsidP="00344086">
      <w:pPr>
        <w:spacing w:after="0" w:line="240" w:lineRule="auto"/>
        <w:jc w:val="both"/>
        <w:rPr>
          <w:rFonts w:cstheme="minorHAnsi"/>
          <w:color w:val="1A1A1A"/>
          <w:sz w:val="24"/>
          <w:szCs w:val="24"/>
          <w:shd w:val="clear" w:color="auto" w:fill="FFFFFF"/>
        </w:rPr>
      </w:pPr>
    </w:p>
    <w:p w:rsidR="008A5873" w:rsidRPr="000634BE" w:rsidRDefault="003C255D" w:rsidP="00344086">
      <w:pPr>
        <w:autoSpaceDE w:val="0"/>
        <w:autoSpaceDN w:val="0"/>
        <w:adjustRightInd w:val="0"/>
        <w:spacing w:after="0" w:line="240" w:lineRule="auto"/>
        <w:jc w:val="both"/>
        <w:rPr>
          <w:rFonts w:cstheme="minorHAnsi"/>
          <w:sz w:val="24"/>
          <w:szCs w:val="24"/>
        </w:rPr>
      </w:pPr>
      <w:r w:rsidRPr="000634BE">
        <w:rPr>
          <w:rFonts w:cstheme="minorHAnsi"/>
          <w:sz w:val="24"/>
          <w:szCs w:val="24"/>
        </w:rPr>
        <w:t xml:space="preserve">Currently cassava is identified as one of the priority export </w:t>
      </w:r>
      <w:r w:rsidR="00160273" w:rsidRPr="000634BE">
        <w:rPr>
          <w:rFonts w:cstheme="minorHAnsi"/>
          <w:sz w:val="24"/>
          <w:szCs w:val="24"/>
        </w:rPr>
        <w:t>strategy by</w:t>
      </w:r>
      <w:r w:rsidRPr="000634BE">
        <w:rPr>
          <w:rFonts w:cstheme="minorHAnsi"/>
          <w:sz w:val="24"/>
          <w:szCs w:val="24"/>
        </w:rPr>
        <w:t xml:space="preserve"> the </w:t>
      </w:r>
      <w:r w:rsidR="00160273" w:rsidRPr="000634BE">
        <w:rPr>
          <w:rFonts w:cstheme="minorHAnsi"/>
          <w:sz w:val="24"/>
          <w:szCs w:val="24"/>
        </w:rPr>
        <w:t>MAFF (</w:t>
      </w:r>
      <w:r w:rsidRPr="000634BE">
        <w:rPr>
          <w:rFonts w:cstheme="minorHAnsi"/>
          <w:sz w:val="24"/>
          <w:szCs w:val="24"/>
        </w:rPr>
        <w:t>Ministry of Agriculture, Forestry and Fisheries</w:t>
      </w:r>
      <w:r w:rsidR="00160273" w:rsidRPr="000634BE">
        <w:rPr>
          <w:rFonts w:cstheme="minorHAnsi"/>
          <w:sz w:val="24"/>
          <w:szCs w:val="24"/>
        </w:rPr>
        <w:t>)</w:t>
      </w:r>
      <w:r w:rsidRPr="000634BE">
        <w:rPr>
          <w:rFonts w:cstheme="minorHAnsi"/>
          <w:sz w:val="24"/>
          <w:szCs w:val="24"/>
        </w:rPr>
        <w:t xml:space="preserve">. </w:t>
      </w:r>
      <w:r w:rsidR="00CA33AA" w:rsidRPr="000634BE">
        <w:rPr>
          <w:rFonts w:cstheme="minorHAnsi"/>
          <w:color w:val="1A1A1A"/>
          <w:sz w:val="24"/>
          <w:szCs w:val="24"/>
          <w:shd w:val="clear" w:color="auto" w:fill="FFFFFF"/>
        </w:rPr>
        <w:t>The data indicates that cassava comprises the largest share of crops for s</w:t>
      </w:r>
      <w:r w:rsidR="00160273" w:rsidRPr="000634BE">
        <w:rPr>
          <w:rFonts w:cstheme="minorHAnsi"/>
          <w:color w:val="1A1A1A"/>
          <w:sz w:val="24"/>
          <w:szCs w:val="24"/>
          <w:shd w:val="clear" w:color="auto" w:fill="FFFFFF"/>
        </w:rPr>
        <w:t>ell</w:t>
      </w:r>
      <w:r w:rsidR="00CA33AA" w:rsidRPr="000634BE">
        <w:rPr>
          <w:rFonts w:cstheme="minorHAnsi"/>
          <w:color w:val="1A1A1A"/>
          <w:sz w:val="24"/>
          <w:szCs w:val="24"/>
          <w:shd w:val="clear" w:color="auto" w:fill="FFFFFF"/>
        </w:rPr>
        <w:t xml:space="preserve"> in all three provinces.</w:t>
      </w:r>
      <w:r w:rsidR="00493447" w:rsidRPr="000634BE">
        <w:rPr>
          <w:rFonts w:cstheme="minorHAnsi"/>
          <w:color w:val="1A1A1A"/>
          <w:sz w:val="24"/>
          <w:szCs w:val="24"/>
          <w:shd w:val="clear" w:color="auto" w:fill="FFFFFF"/>
        </w:rPr>
        <w:t xml:space="preserve"> </w:t>
      </w:r>
      <w:r w:rsidR="00CA33AA" w:rsidRPr="000634BE">
        <w:rPr>
          <w:rFonts w:cstheme="minorHAnsi"/>
          <w:color w:val="1A1A1A"/>
          <w:sz w:val="24"/>
          <w:szCs w:val="24"/>
          <w:shd w:val="clear" w:color="auto" w:fill="FFFFFF"/>
        </w:rPr>
        <w:t xml:space="preserve"> </w:t>
      </w:r>
      <w:r w:rsidR="00493447" w:rsidRPr="000634BE">
        <w:rPr>
          <w:rFonts w:cstheme="minorHAnsi"/>
          <w:color w:val="1A1A1A"/>
          <w:sz w:val="24"/>
          <w:szCs w:val="24"/>
          <w:shd w:val="clear" w:color="auto" w:fill="FFFFFF"/>
        </w:rPr>
        <w:t xml:space="preserve">According to the UNDP Need Assessment Report 2014, </w:t>
      </w:r>
      <w:r w:rsidR="00493447" w:rsidRPr="000634BE">
        <w:rPr>
          <w:rFonts w:cstheme="minorHAnsi"/>
          <w:sz w:val="24"/>
          <w:szCs w:val="24"/>
        </w:rPr>
        <w:t xml:space="preserve">the total production in the top six provinces (Battambang, Pailin, Kampong Cham, Banteay Meanchey, Kratie and Kampong Thom) represents about 76% of the total national production. Market opportunities in China, Vietnam and Thailand are major driving forces for these changes. </w:t>
      </w:r>
      <w:r w:rsidR="0003396D" w:rsidRPr="000634BE">
        <w:rPr>
          <w:rFonts w:cstheme="minorHAnsi"/>
          <w:sz w:val="24"/>
          <w:szCs w:val="24"/>
        </w:rPr>
        <w:t xml:space="preserve">Tables 10; 11 and 13 represent crops for sell in each province.  Income has been calculated per household, per month based on total yield and price per kg. </w:t>
      </w:r>
    </w:p>
    <w:p w:rsidR="003F4AAB" w:rsidRPr="000634BE" w:rsidRDefault="003F4AAB" w:rsidP="00344086">
      <w:pPr>
        <w:spacing w:after="0" w:line="240" w:lineRule="auto"/>
        <w:jc w:val="both"/>
        <w:rPr>
          <w:rFonts w:cstheme="minorHAnsi"/>
          <w:sz w:val="24"/>
          <w:szCs w:val="24"/>
        </w:rPr>
      </w:pPr>
    </w:p>
    <w:p w:rsidR="005B666C" w:rsidRPr="000634BE" w:rsidRDefault="005B666C" w:rsidP="00344086">
      <w:pPr>
        <w:spacing w:after="0" w:line="240" w:lineRule="auto"/>
        <w:jc w:val="both"/>
        <w:rPr>
          <w:rFonts w:cstheme="minorHAnsi"/>
          <w:color w:val="1A1A1A"/>
          <w:sz w:val="24"/>
          <w:szCs w:val="24"/>
          <w:shd w:val="clear" w:color="auto" w:fill="FFFFFF"/>
        </w:rPr>
      </w:pPr>
      <w:r w:rsidRPr="000634BE">
        <w:rPr>
          <w:rFonts w:cstheme="minorHAnsi"/>
          <w:color w:val="1A1A1A"/>
          <w:sz w:val="24"/>
          <w:szCs w:val="24"/>
          <w:shd w:val="clear" w:color="auto" w:fill="FFFFFF"/>
        </w:rPr>
        <w:t xml:space="preserve">In Battambang, the estimated average household income from agricultural production on the released land is </w:t>
      </w:r>
      <w:r w:rsidR="0003396D" w:rsidRPr="000634BE">
        <w:rPr>
          <w:rFonts w:cstheme="minorHAnsi"/>
          <w:color w:val="1A1A1A"/>
          <w:sz w:val="24"/>
          <w:szCs w:val="24"/>
          <w:shd w:val="clear" w:color="auto" w:fill="FFFFFF"/>
        </w:rPr>
        <w:t>US$</w:t>
      </w:r>
      <w:r w:rsidR="00307C86" w:rsidRPr="000634BE">
        <w:rPr>
          <w:rFonts w:cstheme="minorHAnsi"/>
          <w:color w:val="1A1A1A"/>
          <w:sz w:val="24"/>
          <w:szCs w:val="24"/>
          <w:shd w:val="clear" w:color="auto" w:fill="FFFFFF"/>
        </w:rPr>
        <w:t>3,141</w:t>
      </w:r>
      <w:r w:rsidRPr="000634BE">
        <w:rPr>
          <w:rFonts w:cstheme="minorHAnsi"/>
          <w:color w:val="1A1A1A"/>
          <w:sz w:val="24"/>
          <w:szCs w:val="24"/>
          <w:shd w:val="clear" w:color="auto" w:fill="FFFFFF"/>
        </w:rPr>
        <w:t xml:space="preserve"> per year, which corresponds to </w:t>
      </w:r>
      <w:r w:rsidR="00307C86" w:rsidRPr="000634BE">
        <w:rPr>
          <w:rFonts w:cstheme="minorHAnsi"/>
          <w:color w:val="1A1A1A"/>
          <w:sz w:val="24"/>
          <w:szCs w:val="24"/>
          <w:shd w:val="clear" w:color="auto" w:fill="FFFFFF"/>
        </w:rPr>
        <w:t>US$261.75</w:t>
      </w:r>
      <w:r w:rsidRPr="000634BE">
        <w:rPr>
          <w:rFonts w:cstheme="minorHAnsi"/>
          <w:color w:val="1A1A1A"/>
          <w:sz w:val="24"/>
          <w:szCs w:val="24"/>
          <w:shd w:val="clear" w:color="auto" w:fill="FFFFFF"/>
        </w:rPr>
        <w:t xml:space="preserve"> per household, per month.</w:t>
      </w:r>
    </w:p>
    <w:p w:rsidR="0073103D" w:rsidRPr="000634BE" w:rsidRDefault="0073103D" w:rsidP="00344086">
      <w:pPr>
        <w:spacing w:after="0" w:line="240" w:lineRule="auto"/>
        <w:jc w:val="both"/>
        <w:rPr>
          <w:rFonts w:cstheme="minorHAnsi"/>
          <w:color w:val="1A1A1A"/>
          <w:sz w:val="24"/>
          <w:szCs w:val="24"/>
          <w:shd w:val="clear" w:color="auto" w:fill="FFFFFF"/>
        </w:rPr>
      </w:pPr>
    </w:p>
    <w:p w:rsidR="004773F6" w:rsidRPr="000634BE" w:rsidRDefault="004773F6" w:rsidP="0003396D">
      <w:pPr>
        <w:spacing w:after="0" w:line="240" w:lineRule="auto"/>
        <w:jc w:val="center"/>
        <w:rPr>
          <w:rFonts w:cstheme="minorHAnsi"/>
          <w:color w:val="1A1A1A"/>
          <w:sz w:val="24"/>
          <w:szCs w:val="24"/>
          <w:shd w:val="clear" w:color="auto" w:fill="FFFFFF"/>
        </w:rPr>
      </w:pPr>
    </w:p>
    <w:p w:rsidR="004773F6" w:rsidRPr="000634BE" w:rsidRDefault="004773F6" w:rsidP="0003396D">
      <w:pPr>
        <w:spacing w:after="0" w:line="240" w:lineRule="auto"/>
        <w:jc w:val="center"/>
        <w:rPr>
          <w:rFonts w:cstheme="minorHAnsi"/>
          <w:color w:val="1A1A1A"/>
          <w:sz w:val="24"/>
          <w:szCs w:val="24"/>
          <w:shd w:val="clear" w:color="auto" w:fill="FFFFFF"/>
        </w:rPr>
      </w:pPr>
    </w:p>
    <w:p w:rsidR="00E707AE" w:rsidRDefault="00E707AE" w:rsidP="0003396D">
      <w:pPr>
        <w:spacing w:after="0" w:line="240" w:lineRule="auto"/>
        <w:jc w:val="center"/>
        <w:rPr>
          <w:rFonts w:cstheme="minorHAnsi"/>
          <w:color w:val="1A1A1A"/>
          <w:sz w:val="24"/>
          <w:szCs w:val="24"/>
          <w:shd w:val="clear" w:color="auto" w:fill="FFFFFF"/>
        </w:rPr>
      </w:pPr>
    </w:p>
    <w:p w:rsidR="00D46925" w:rsidRPr="000634BE" w:rsidRDefault="00160273" w:rsidP="0003396D">
      <w:pPr>
        <w:spacing w:after="0" w:line="240" w:lineRule="auto"/>
        <w:jc w:val="center"/>
        <w:rPr>
          <w:rFonts w:cstheme="minorHAnsi"/>
          <w:sz w:val="24"/>
          <w:szCs w:val="24"/>
          <w:u w:val="single"/>
        </w:rPr>
      </w:pPr>
      <w:r w:rsidRPr="000634BE">
        <w:rPr>
          <w:rFonts w:cstheme="minorHAnsi"/>
          <w:color w:val="1A1A1A"/>
          <w:sz w:val="24"/>
          <w:szCs w:val="24"/>
          <w:shd w:val="clear" w:color="auto" w:fill="FFFFFF"/>
        </w:rPr>
        <w:lastRenderedPageBreak/>
        <w:t>Table 10</w:t>
      </w:r>
      <w:r w:rsidR="00F71BC7" w:rsidRPr="000634BE">
        <w:rPr>
          <w:rFonts w:cstheme="minorHAnsi"/>
          <w:color w:val="1A1A1A"/>
          <w:sz w:val="24"/>
          <w:szCs w:val="24"/>
          <w:shd w:val="clear" w:color="auto" w:fill="FFFFFF"/>
        </w:rPr>
        <w:t xml:space="preserve">: </w:t>
      </w:r>
      <w:r w:rsidR="008A5873" w:rsidRPr="000634BE">
        <w:rPr>
          <w:rFonts w:cstheme="minorHAnsi"/>
          <w:color w:val="1A1A1A"/>
          <w:sz w:val="24"/>
          <w:szCs w:val="24"/>
          <w:shd w:val="clear" w:color="auto" w:fill="FFFFFF"/>
        </w:rPr>
        <w:t xml:space="preserve"> </w:t>
      </w:r>
      <w:r w:rsidR="003D478C" w:rsidRPr="000634BE">
        <w:rPr>
          <w:rFonts w:cstheme="minorHAnsi"/>
          <w:color w:val="1A1A1A"/>
          <w:sz w:val="24"/>
          <w:szCs w:val="24"/>
          <w:shd w:val="clear" w:color="auto" w:fill="FFFFFF"/>
        </w:rPr>
        <w:t>Battambang</w:t>
      </w:r>
      <w:r w:rsidR="00307C86" w:rsidRPr="000634BE">
        <w:rPr>
          <w:rFonts w:cstheme="minorHAnsi"/>
          <w:color w:val="1A1A1A"/>
          <w:sz w:val="24"/>
          <w:szCs w:val="24"/>
          <w:shd w:val="clear" w:color="auto" w:fill="FFFFFF"/>
        </w:rPr>
        <w:t xml:space="preserve"> - </w:t>
      </w:r>
      <w:r w:rsidR="00775938" w:rsidRPr="000634BE">
        <w:rPr>
          <w:rFonts w:cstheme="minorHAnsi"/>
          <w:color w:val="1A1A1A"/>
          <w:sz w:val="24"/>
          <w:szCs w:val="24"/>
          <w:shd w:val="clear" w:color="auto" w:fill="FFFFFF"/>
        </w:rPr>
        <w:t xml:space="preserve">cultivated crops </w:t>
      </w:r>
      <w:r w:rsidR="00307C86" w:rsidRPr="000634BE">
        <w:rPr>
          <w:rFonts w:cstheme="minorHAnsi"/>
          <w:color w:val="1A1A1A"/>
          <w:sz w:val="24"/>
          <w:szCs w:val="24"/>
          <w:shd w:val="clear" w:color="auto" w:fill="FFFFFF"/>
        </w:rPr>
        <w:t>sold in</w:t>
      </w:r>
      <w:r w:rsidRPr="000634BE">
        <w:rPr>
          <w:rFonts w:cstheme="minorHAnsi"/>
          <w:color w:val="1A1A1A"/>
          <w:sz w:val="24"/>
          <w:szCs w:val="24"/>
          <w:shd w:val="clear" w:color="auto" w:fill="FFFFFF"/>
        </w:rPr>
        <w:t xml:space="preserve"> the last 12 months</w:t>
      </w:r>
    </w:p>
    <w:tbl>
      <w:tblPr>
        <w:tblStyle w:val="TableGrid"/>
        <w:tblW w:w="5000" w:type="pct"/>
        <w:jc w:val="center"/>
        <w:tblLook w:val="04A0" w:firstRow="1" w:lastRow="0" w:firstColumn="1" w:lastColumn="0" w:noHBand="0" w:noVBand="1"/>
      </w:tblPr>
      <w:tblGrid>
        <w:gridCol w:w="2092"/>
        <w:gridCol w:w="2710"/>
        <w:gridCol w:w="2323"/>
        <w:gridCol w:w="2451"/>
      </w:tblGrid>
      <w:tr w:rsidR="0096744E" w:rsidRPr="000634BE" w:rsidTr="00307C86">
        <w:trPr>
          <w:trHeight w:val="447"/>
          <w:jc w:val="center"/>
        </w:trPr>
        <w:tc>
          <w:tcPr>
            <w:tcW w:w="1092" w:type="pct"/>
          </w:tcPr>
          <w:p w:rsidR="0096744E" w:rsidRPr="000634BE" w:rsidRDefault="00307C86" w:rsidP="00307C86">
            <w:pPr>
              <w:rPr>
                <w:rFonts w:cstheme="minorHAnsi"/>
                <w:sz w:val="24"/>
                <w:szCs w:val="24"/>
              </w:rPr>
            </w:pPr>
            <w:r w:rsidRPr="000634BE">
              <w:rPr>
                <w:rFonts w:cstheme="minorHAnsi"/>
                <w:sz w:val="24"/>
                <w:szCs w:val="24"/>
              </w:rPr>
              <w:t>Crop</w:t>
            </w:r>
          </w:p>
        </w:tc>
        <w:tc>
          <w:tcPr>
            <w:tcW w:w="1415" w:type="pct"/>
          </w:tcPr>
          <w:p w:rsidR="0096744E" w:rsidRPr="000634BE" w:rsidRDefault="00307C86" w:rsidP="00307C86">
            <w:pPr>
              <w:jc w:val="center"/>
              <w:rPr>
                <w:rFonts w:eastAsia="Times New Roman" w:cstheme="minorHAnsi"/>
                <w:color w:val="000000"/>
                <w:sz w:val="24"/>
                <w:szCs w:val="24"/>
                <w:lang w:eastAsia="ru-RU"/>
              </w:rPr>
            </w:pPr>
            <w:r w:rsidRPr="000634BE">
              <w:rPr>
                <w:rFonts w:eastAsia="Times New Roman" w:cstheme="minorHAnsi"/>
                <w:color w:val="000000"/>
                <w:sz w:val="24"/>
                <w:szCs w:val="24"/>
                <w:lang w:eastAsia="ru-RU"/>
              </w:rPr>
              <w:t>Average total yield (k</w:t>
            </w:r>
            <w:r w:rsidR="0096744E" w:rsidRPr="000634BE">
              <w:rPr>
                <w:rFonts w:eastAsia="Times New Roman" w:cstheme="minorHAnsi"/>
                <w:color w:val="000000"/>
                <w:sz w:val="24"/>
                <w:szCs w:val="24"/>
                <w:lang w:eastAsia="ru-RU"/>
              </w:rPr>
              <w:t>g)</w:t>
            </w:r>
          </w:p>
          <w:p w:rsidR="0096744E" w:rsidRPr="000634BE" w:rsidRDefault="0096744E" w:rsidP="00307C86">
            <w:pPr>
              <w:jc w:val="center"/>
              <w:rPr>
                <w:rFonts w:cstheme="minorHAnsi"/>
                <w:sz w:val="24"/>
                <w:szCs w:val="24"/>
              </w:rPr>
            </w:pPr>
          </w:p>
        </w:tc>
        <w:tc>
          <w:tcPr>
            <w:tcW w:w="1213" w:type="pct"/>
          </w:tcPr>
          <w:p w:rsidR="000D39B0" w:rsidRPr="000634BE" w:rsidRDefault="00307C86" w:rsidP="00307C86">
            <w:pPr>
              <w:jc w:val="center"/>
              <w:rPr>
                <w:rFonts w:cstheme="minorHAnsi"/>
                <w:sz w:val="24"/>
                <w:szCs w:val="24"/>
              </w:rPr>
            </w:pPr>
            <w:r w:rsidRPr="000634BE">
              <w:rPr>
                <w:rFonts w:cstheme="minorHAnsi"/>
                <w:sz w:val="24"/>
                <w:szCs w:val="24"/>
              </w:rPr>
              <w:t>Average p</w:t>
            </w:r>
            <w:r w:rsidR="0096744E" w:rsidRPr="000634BE">
              <w:rPr>
                <w:rFonts w:cstheme="minorHAnsi"/>
                <w:sz w:val="24"/>
                <w:szCs w:val="24"/>
              </w:rPr>
              <w:t xml:space="preserve">rice  </w:t>
            </w:r>
            <w:r w:rsidRPr="000634BE">
              <w:rPr>
                <w:rFonts w:cstheme="minorHAnsi"/>
                <w:sz w:val="24"/>
                <w:szCs w:val="24"/>
              </w:rPr>
              <w:t>(US$/kg)</w:t>
            </w:r>
          </w:p>
        </w:tc>
        <w:tc>
          <w:tcPr>
            <w:tcW w:w="1280" w:type="pct"/>
          </w:tcPr>
          <w:p w:rsidR="0096744E" w:rsidRPr="000634BE" w:rsidRDefault="00307C86" w:rsidP="00344086">
            <w:pPr>
              <w:jc w:val="center"/>
              <w:rPr>
                <w:rFonts w:cstheme="minorHAnsi"/>
                <w:sz w:val="24"/>
                <w:szCs w:val="24"/>
              </w:rPr>
            </w:pPr>
            <w:r w:rsidRPr="000634BE">
              <w:rPr>
                <w:rFonts w:cstheme="minorHAnsi"/>
                <w:sz w:val="24"/>
                <w:szCs w:val="24"/>
              </w:rPr>
              <w:t>Average income</w:t>
            </w:r>
          </w:p>
          <w:p w:rsidR="000D39B0" w:rsidRPr="000634BE" w:rsidRDefault="00307C86" w:rsidP="00307C86">
            <w:pPr>
              <w:jc w:val="center"/>
              <w:rPr>
                <w:rFonts w:cstheme="minorHAnsi"/>
                <w:sz w:val="24"/>
                <w:szCs w:val="24"/>
              </w:rPr>
            </w:pPr>
            <w:r w:rsidRPr="000634BE">
              <w:rPr>
                <w:rFonts w:cstheme="minorHAnsi"/>
                <w:sz w:val="24"/>
                <w:szCs w:val="24"/>
              </w:rPr>
              <w:t>(US$)</w:t>
            </w:r>
          </w:p>
        </w:tc>
      </w:tr>
      <w:tr w:rsidR="0096744E" w:rsidRPr="000634BE" w:rsidTr="00307C86">
        <w:trPr>
          <w:trHeight w:val="172"/>
          <w:jc w:val="center"/>
        </w:trPr>
        <w:tc>
          <w:tcPr>
            <w:tcW w:w="1092" w:type="pct"/>
          </w:tcPr>
          <w:p w:rsidR="0096744E" w:rsidRPr="000634BE" w:rsidRDefault="0096744E" w:rsidP="00344086">
            <w:pPr>
              <w:rPr>
                <w:rFonts w:cstheme="minorHAnsi"/>
                <w:sz w:val="24"/>
                <w:szCs w:val="24"/>
              </w:rPr>
            </w:pPr>
            <w:r w:rsidRPr="000634BE">
              <w:rPr>
                <w:rFonts w:cstheme="minorHAnsi"/>
                <w:sz w:val="24"/>
                <w:szCs w:val="24"/>
              </w:rPr>
              <w:t>Rice</w:t>
            </w:r>
          </w:p>
        </w:tc>
        <w:tc>
          <w:tcPr>
            <w:tcW w:w="1415" w:type="pct"/>
            <w:vAlign w:val="center"/>
          </w:tcPr>
          <w:p w:rsidR="0096744E" w:rsidRPr="000634BE" w:rsidRDefault="0096744E" w:rsidP="00307C86">
            <w:pPr>
              <w:jc w:val="center"/>
              <w:rPr>
                <w:rFonts w:eastAsia="Times New Roman" w:cstheme="minorHAnsi"/>
                <w:color w:val="000000"/>
                <w:sz w:val="24"/>
                <w:szCs w:val="24"/>
                <w:lang w:val="ru-RU" w:eastAsia="ru-RU"/>
              </w:rPr>
            </w:pPr>
            <w:r w:rsidRPr="000634BE">
              <w:rPr>
                <w:rFonts w:eastAsia="Times New Roman" w:cstheme="minorHAnsi"/>
                <w:color w:val="000000"/>
                <w:sz w:val="24"/>
                <w:szCs w:val="24"/>
                <w:lang w:val="ru-RU" w:eastAsia="ru-RU"/>
              </w:rPr>
              <w:t>551</w:t>
            </w:r>
          </w:p>
        </w:tc>
        <w:tc>
          <w:tcPr>
            <w:tcW w:w="1213" w:type="pct"/>
          </w:tcPr>
          <w:p w:rsidR="0096744E" w:rsidRPr="000634BE" w:rsidRDefault="0096744E" w:rsidP="00307C86">
            <w:pPr>
              <w:jc w:val="center"/>
              <w:rPr>
                <w:rFonts w:eastAsia="Times New Roman" w:cstheme="minorHAnsi"/>
                <w:color w:val="000000"/>
                <w:sz w:val="24"/>
                <w:szCs w:val="24"/>
                <w:lang w:eastAsia="ru-RU"/>
              </w:rPr>
            </w:pPr>
            <w:r w:rsidRPr="000634BE">
              <w:rPr>
                <w:rFonts w:eastAsia="Times New Roman" w:cstheme="minorHAnsi"/>
                <w:color w:val="000000"/>
                <w:sz w:val="24"/>
                <w:szCs w:val="24"/>
                <w:lang w:eastAsia="ru-RU"/>
              </w:rPr>
              <w:t>0.54</w:t>
            </w:r>
          </w:p>
        </w:tc>
        <w:tc>
          <w:tcPr>
            <w:tcW w:w="1280" w:type="pct"/>
            <w:vAlign w:val="center"/>
          </w:tcPr>
          <w:p w:rsidR="0096744E" w:rsidRPr="000634BE" w:rsidRDefault="0096744E" w:rsidP="00307C86">
            <w:pPr>
              <w:jc w:val="center"/>
              <w:rPr>
                <w:rFonts w:eastAsia="Times New Roman" w:cstheme="minorHAnsi"/>
                <w:color w:val="000000"/>
                <w:sz w:val="24"/>
                <w:szCs w:val="24"/>
                <w:lang w:val="ru-RU" w:eastAsia="ru-RU"/>
              </w:rPr>
            </w:pPr>
            <w:r w:rsidRPr="000634BE">
              <w:rPr>
                <w:rFonts w:eastAsia="Times New Roman" w:cstheme="minorHAnsi"/>
                <w:color w:val="000000"/>
                <w:sz w:val="24"/>
                <w:szCs w:val="24"/>
                <w:lang w:val="ru-RU" w:eastAsia="ru-RU"/>
              </w:rPr>
              <w:t>302</w:t>
            </w:r>
          </w:p>
        </w:tc>
      </w:tr>
      <w:tr w:rsidR="0096744E" w:rsidRPr="000634BE" w:rsidTr="00307C86">
        <w:trPr>
          <w:trHeight w:val="215"/>
          <w:jc w:val="center"/>
        </w:trPr>
        <w:tc>
          <w:tcPr>
            <w:tcW w:w="1092" w:type="pct"/>
          </w:tcPr>
          <w:p w:rsidR="0096744E" w:rsidRPr="000634BE" w:rsidRDefault="0096744E" w:rsidP="00344086">
            <w:pPr>
              <w:rPr>
                <w:rFonts w:cstheme="minorHAnsi"/>
                <w:sz w:val="24"/>
                <w:szCs w:val="24"/>
              </w:rPr>
            </w:pPr>
            <w:r w:rsidRPr="000634BE">
              <w:rPr>
                <w:rFonts w:cstheme="minorHAnsi"/>
                <w:sz w:val="24"/>
                <w:szCs w:val="24"/>
              </w:rPr>
              <w:t xml:space="preserve">Cassava </w:t>
            </w:r>
          </w:p>
        </w:tc>
        <w:tc>
          <w:tcPr>
            <w:tcW w:w="1415" w:type="pct"/>
            <w:vAlign w:val="center"/>
          </w:tcPr>
          <w:p w:rsidR="0096744E" w:rsidRPr="000634BE" w:rsidRDefault="0096744E" w:rsidP="00307C86">
            <w:pPr>
              <w:jc w:val="center"/>
              <w:rPr>
                <w:rFonts w:eastAsia="Times New Roman" w:cstheme="minorHAnsi"/>
                <w:color w:val="000000"/>
                <w:sz w:val="24"/>
                <w:szCs w:val="24"/>
                <w:lang w:val="ru-RU" w:eastAsia="ru-RU"/>
              </w:rPr>
            </w:pPr>
            <w:r w:rsidRPr="000634BE">
              <w:rPr>
                <w:rFonts w:eastAsia="Times New Roman" w:cstheme="minorHAnsi"/>
                <w:color w:val="000000"/>
                <w:sz w:val="24"/>
                <w:szCs w:val="24"/>
                <w:lang w:val="ru-RU" w:eastAsia="ru-RU"/>
              </w:rPr>
              <w:t>10</w:t>
            </w:r>
            <w:r w:rsidR="00307C86" w:rsidRPr="000634BE">
              <w:rPr>
                <w:rFonts w:eastAsia="Times New Roman" w:cstheme="minorHAnsi"/>
                <w:color w:val="000000"/>
                <w:sz w:val="24"/>
                <w:szCs w:val="24"/>
                <w:lang w:eastAsia="ru-RU"/>
              </w:rPr>
              <w:t>,</w:t>
            </w:r>
            <w:r w:rsidRPr="000634BE">
              <w:rPr>
                <w:rFonts w:eastAsia="Times New Roman" w:cstheme="minorHAnsi"/>
                <w:color w:val="000000"/>
                <w:sz w:val="24"/>
                <w:szCs w:val="24"/>
                <w:lang w:val="ru-RU" w:eastAsia="ru-RU"/>
              </w:rPr>
              <w:t>707</w:t>
            </w:r>
          </w:p>
        </w:tc>
        <w:tc>
          <w:tcPr>
            <w:tcW w:w="1213" w:type="pct"/>
          </w:tcPr>
          <w:p w:rsidR="0096744E" w:rsidRPr="000634BE" w:rsidRDefault="0096744E" w:rsidP="00307C86">
            <w:pPr>
              <w:jc w:val="center"/>
              <w:rPr>
                <w:rFonts w:eastAsia="Times New Roman" w:cstheme="minorHAnsi"/>
                <w:color w:val="000000"/>
                <w:sz w:val="24"/>
                <w:szCs w:val="24"/>
                <w:lang w:eastAsia="ru-RU"/>
              </w:rPr>
            </w:pPr>
            <w:r w:rsidRPr="000634BE">
              <w:rPr>
                <w:rFonts w:eastAsia="Times New Roman" w:cstheme="minorHAnsi"/>
                <w:color w:val="000000"/>
                <w:sz w:val="24"/>
                <w:szCs w:val="24"/>
                <w:lang w:eastAsia="ru-RU"/>
              </w:rPr>
              <w:t>0.11</w:t>
            </w:r>
          </w:p>
        </w:tc>
        <w:tc>
          <w:tcPr>
            <w:tcW w:w="1280" w:type="pct"/>
            <w:vAlign w:val="center"/>
          </w:tcPr>
          <w:p w:rsidR="0096744E" w:rsidRPr="000634BE" w:rsidRDefault="0096744E" w:rsidP="00307C86">
            <w:pPr>
              <w:jc w:val="center"/>
              <w:rPr>
                <w:rFonts w:eastAsia="Times New Roman" w:cstheme="minorHAnsi"/>
                <w:color w:val="000000"/>
                <w:sz w:val="24"/>
                <w:szCs w:val="24"/>
                <w:lang w:val="ru-RU" w:eastAsia="ru-RU"/>
              </w:rPr>
            </w:pPr>
            <w:r w:rsidRPr="000634BE">
              <w:rPr>
                <w:rFonts w:eastAsia="Times New Roman" w:cstheme="minorHAnsi"/>
                <w:color w:val="000000"/>
                <w:sz w:val="24"/>
                <w:szCs w:val="24"/>
                <w:lang w:val="ru-RU" w:eastAsia="ru-RU"/>
              </w:rPr>
              <w:t>1</w:t>
            </w:r>
            <w:r w:rsidR="00307C86" w:rsidRPr="000634BE">
              <w:rPr>
                <w:rFonts w:eastAsia="Times New Roman" w:cstheme="minorHAnsi"/>
                <w:color w:val="000000"/>
                <w:sz w:val="24"/>
                <w:szCs w:val="24"/>
                <w:lang w:eastAsia="ru-RU"/>
              </w:rPr>
              <w:t>,</w:t>
            </w:r>
            <w:r w:rsidRPr="000634BE">
              <w:rPr>
                <w:rFonts w:eastAsia="Times New Roman" w:cstheme="minorHAnsi"/>
                <w:color w:val="000000"/>
                <w:sz w:val="24"/>
                <w:szCs w:val="24"/>
                <w:lang w:val="ru-RU" w:eastAsia="ru-RU"/>
              </w:rPr>
              <w:t>247</w:t>
            </w:r>
          </w:p>
        </w:tc>
      </w:tr>
      <w:tr w:rsidR="0096744E" w:rsidRPr="000634BE" w:rsidTr="00307C86">
        <w:trPr>
          <w:trHeight w:val="215"/>
          <w:jc w:val="center"/>
        </w:trPr>
        <w:tc>
          <w:tcPr>
            <w:tcW w:w="1092" w:type="pct"/>
          </w:tcPr>
          <w:p w:rsidR="0096744E" w:rsidRPr="000634BE" w:rsidRDefault="0096744E" w:rsidP="00344086">
            <w:pPr>
              <w:rPr>
                <w:rFonts w:cstheme="minorHAnsi"/>
                <w:sz w:val="24"/>
                <w:szCs w:val="24"/>
              </w:rPr>
            </w:pPr>
            <w:r w:rsidRPr="000634BE">
              <w:rPr>
                <w:rFonts w:cstheme="minorHAnsi"/>
                <w:sz w:val="24"/>
                <w:szCs w:val="24"/>
              </w:rPr>
              <w:t xml:space="preserve">Maize </w:t>
            </w:r>
          </w:p>
        </w:tc>
        <w:tc>
          <w:tcPr>
            <w:tcW w:w="1415" w:type="pct"/>
            <w:vAlign w:val="center"/>
          </w:tcPr>
          <w:p w:rsidR="0096744E" w:rsidRPr="000634BE" w:rsidRDefault="0096744E" w:rsidP="00307C86">
            <w:pPr>
              <w:jc w:val="center"/>
              <w:rPr>
                <w:rFonts w:eastAsia="Times New Roman" w:cstheme="minorHAnsi"/>
                <w:color w:val="000000"/>
                <w:sz w:val="24"/>
                <w:szCs w:val="24"/>
                <w:lang w:val="ru-RU" w:eastAsia="ru-RU"/>
              </w:rPr>
            </w:pPr>
            <w:r w:rsidRPr="000634BE">
              <w:rPr>
                <w:rFonts w:eastAsia="Times New Roman" w:cstheme="minorHAnsi"/>
                <w:color w:val="000000"/>
                <w:sz w:val="24"/>
                <w:szCs w:val="24"/>
                <w:lang w:val="ru-RU" w:eastAsia="ru-RU"/>
              </w:rPr>
              <w:t>4</w:t>
            </w:r>
            <w:r w:rsidR="00307C86" w:rsidRPr="000634BE">
              <w:rPr>
                <w:rFonts w:eastAsia="Times New Roman" w:cstheme="minorHAnsi"/>
                <w:color w:val="000000"/>
                <w:sz w:val="24"/>
                <w:szCs w:val="24"/>
                <w:lang w:eastAsia="ru-RU"/>
              </w:rPr>
              <w:t>,</w:t>
            </w:r>
            <w:r w:rsidRPr="000634BE">
              <w:rPr>
                <w:rFonts w:eastAsia="Times New Roman" w:cstheme="minorHAnsi"/>
                <w:color w:val="000000"/>
                <w:sz w:val="24"/>
                <w:szCs w:val="24"/>
                <w:lang w:val="ru-RU" w:eastAsia="ru-RU"/>
              </w:rPr>
              <w:t>340</w:t>
            </w:r>
          </w:p>
        </w:tc>
        <w:tc>
          <w:tcPr>
            <w:tcW w:w="1213" w:type="pct"/>
          </w:tcPr>
          <w:p w:rsidR="0096744E" w:rsidRPr="000634BE" w:rsidRDefault="0096744E" w:rsidP="00307C86">
            <w:pPr>
              <w:jc w:val="center"/>
              <w:rPr>
                <w:rFonts w:eastAsia="Times New Roman" w:cstheme="minorHAnsi"/>
                <w:color w:val="000000"/>
                <w:sz w:val="24"/>
                <w:szCs w:val="24"/>
                <w:lang w:eastAsia="ru-RU"/>
              </w:rPr>
            </w:pPr>
            <w:r w:rsidRPr="000634BE">
              <w:rPr>
                <w:rFonts w:eastAsia="Times New Roman" w:cstheme="minorHAnsi"/>
                <w:color w:val="000000"/>
                <w:sz w:val="24"/>
                <w:szCs w:val="24"/>
                <w:lang w:eastAsia="ru-RU"/>
              </w:rPr>
              <w:t>0.19</w:t>
            </w:r>
          </w:p>
        </w:tc>
        <w:tc>
          <w:tcPr>
            <w:tcW w:w="1280" w:type="pct"/>
            <w:vAlign w:val="center"/>
          </w:tcPr>
          <w:p w:rsidR="0096744E" w:rsidRPr="000634BE" w:rsidRDefault="0096744E" w:rsidP="00307C86">
            <w:pPr>
              <w:jc w:val="center"/>
              <w:rPr>
                <w:rFonts w:eastAsia="Times New Roman" w:cstheme="minorHAnsi"/>
                <w:color w:val="000000"/>
                <w:sz w:val="24"/>
                <w:szCs w:val="24"/>
                <w:lang w:val="ru-RU" w:eastAsia="ru-RU"/>
              </w:rPr>
            </w:pPr>
            <w:r w:rsidRPr="000634BE">
              <w:rPr>
                <w:rFonts w:eastAsia="Times New Roman" w:cstheme="minorHAnsi"/>
                <w:color w:val="000000"/>
                <w:sz w:val="24"/>
                <w:szCs w:val="24"/>
                <w:lang w:val="ru-RU" w:eastAsia="ru-RU"/>
              </w:rPr>
              <w:t>862</w:t>
            </w:r>
          </w:p>
        </w:tc>
      </w:tr>
      <w:tr w:rsidR="0096744E" w:rsidRPr="000634BE" w:rsidTr="00307C86">
        <w:trPr>
          <w:trHeight w:val="202"/>
          <w:jc w:val="center"/>
        </w:trPr>
        <w:tc>
          <w:tcPr>
            <w:tcW w:w="1092" w:type="pct"/>
          </w:tcPr>
          <w:p w:rsidR="0096744E" w:rsidRPr="000634BE" w:rsidRDefault="0096744E" w:rsidP="00344086">
            <w:pPr>
              <w:rPr>
                <w:rFonts w:cstheme="minorHAnsi"/>
                <w:sz w:val="24"/>
                <w:szCs w:val="24"/>
              </w:rPr>
            </w:pPr>
            <w:r w:rsidRPr="000634BE">
              <w:rPr>
                <w:rFonts w:cstheme="minorHAnsi"/>
                <w:sz w:val="24"/>
                <w:szCs w:val="24"/>
              </w:rPr>
              <w:t xml:space="preserve">Sesame </w:t>
            </w:r>
          </w:p>
        </w:tc>
        <w:tc>
          <w:tcPr>
            <w:tcW w:w="1415" w:type="pct"/>
            <w:vAlign w:val="center"/>
          </w:tcPr>
          <w:p w:rsidR="0096744E" w:rsidRPr="000634BE" w:rsidRDefault="0096744E" w:rsidP="00307C86">
            <w:pPr>
              <w:jc w:val="center"/>
              <w:rPr>
                <w:rFonts w:eastAsia="Times New Roman" w:cstheme="minorHAnsi"/>
                <w:color w:val="000000"/>
                <w:sz w:val="24"/>
                <w:szCs w:val="24"/>
                <w:lang w:val="ru-RU" w:eastAsia="ru-RU"/>
              </w:rPr>
            </w:pPr>
            <w:r w:rsidRPr="000634BE">
              <w:rPr>
                <w:rFonts w:eastAsia="Times New Roman" w:cstheme="minorHAnsi"/>
                <w:color w:val="000000"/>
                <w:sz w:val="24"/>
                <w:szCs w:val="24"/>
                <w:lang w:val="ru-RU" w:eastAsia="ru-RU"/>
              </w:rPr>
              <w:t>182</w:t>
            </w:r>
          </w:p>
        </w:tc>
        <w:tc>
          <w:tcPr>
            <w:tcW w:w="1213" w:type="pct"/>
          </w:tcPr>
          <w:p w:rsidR="0096744E" w:rsidRPr="000634BE" w:rsidRDefault="0096744E" w:rsidP="00307C86">
            <w:pPr>
              <w:jc w:val="center"/>
              <w:rPr>
                <w:rFonts w:eastAsia="Times New Roman" w:cstheme="minorHAnsi"/>
                <w:color w:val="000000"/>
                <w:sz w:val="24"/>
                <w:szCs w:val="24"/>
                <w:lang w:eastAsia="ru-RU"/>
              </w:rPr>
            </w:pPr>
            <w:r w:rsidRPr="000634BE">
              <w:rPr>
                <w:rFonts w:eastAsia="Times New Roman" w:cstheme="minorHAnsi"/>
                <w:color w:val="000000"/>
                <w:sz w:val="24"/>
                <w:szCs w:val="24"/>
                <w:lang w:eastAsia="ru-RU"/>
              </w:rPr>
              <w:t>1.82</w:t>
            </w:r>
          </w:p>
        </w:tc>
        <w:tc>
          <w:tcPr>
            <w:tcW w:w="1280" w:type="pct"/>
            <w:vAlign w:val="center"/>
          </w:tcPr>
          <w:p w:rsidR="0096744E" w:rsidRPr="000634BE" w:rsidRDefault="0096744E" w:rsidP="00307C86">
            <w:pPr>
              <w:jc w:val="center"/>
              <w:rPr>
                <w:rFonts w:eastAsia="Times New Roman" w:cstheme="minorHAnsi"/>
                <w:color w:val="000000"/>
                <w:sz w:val="24"/>
                <w:szCs w:val="24"/>
                <w:lang w:val="ru-RU" w:eastAsia="ru-RU"/>
              </w:rPr>
            </w:pPr>
            <w:r w:rsidRPr="000634BE">
              <w:rPr>
                <w:rFonts w:eastAsia="Times New Roman" w:cstheme="minorHAnsi"/>
                <w:color w:val="000000"/>
                <w:sz w:val="24"/>
                <w:szCs w:val="24"/>
                <w:lang w:val="ru-RU" w:eastAsia="ru-RU"/>
              </w:rPr>
              <w:t>235</w:t>
            </w:r>
          </w:p>
        </w:tc>
      </w:tr>
      <w:tr w:rsidR="0096744E" w:rsidRPr="000634BE" w:rsidTr="00307C86">
        <w:trPr>
          <w:trHeight w:val="202"/>
          <w:jc w:val="center"/>
        </w:trPr>
        <w:tc>
          <w:tcPr>
            <w:tcW w:w="1092" w:type="pct"/>
          </w:tcPr>
          <w:p w:rsidR="0096744E" w:rsidRPr="000634BE" w:rsidRDefault="0096744E" w:rsidP="00344086">
            <w:pPr>
              <w:rPr>
                <w:rFonts w:cstheme="minorHAnsi"/>
                <w:sz w:val="24"/>
                <w:szCs w:val="24"/>
              </w:rPr>
            </w:pPr>
            <w:r w:rsidRPr="000634BE">
              <w:rPr>
                <w:rFonts w:cstheme="minorHAnsi"/>
                <w:sz w:val="24"/>
                <w:szCs w:val="24"/>
              </w:rPr>
              <w:t xml:space="preserve">Fruits </w:t>
            </w:r>
          </w:p>
        </w:tc>
        <w:tc>
          <w:tcPr>
            <w:tcW w:w="1415" w:type="pct"/>
            <w:vAlign w:val="center"/>
          </w:tcPr>
          <w:p w:rsidR="0096744E" w:rsidRPr="000634BE" w:rsidRDefault="0096744E" w:rsidP="00307C86">
            <w:pPr>
              <w:jc w:val="center"/>
              <w:rPr>
                <w:rFonts w:eastAsia="Times New Roman" w:cstheme="minorHAnsi"/>
                <w:color w:val="000000"/>
                <w:sz w:val="24"/>
                <w:szCs w:val="24"/>
                <w:lang w:val="ru-RU" w:eastAsia="ru-RU"/>
              </w:rPr>
            </w:pPr>
            <w:r w:rsidRPr="000634BE">
              <w:rPr>
                <w:rFonts w:eastAsia="Times New Roman" w:cstheme="minorHAnsi"/>
                <w:color w:val="000000"/>
                <w:sz w:val="24"/>
                <w:szCs w:val="24"/>
                <w:lang w:val="ru-RU" w:eastAsia="ru-RU"/>
              </w:rPr>
              <w:t>320</w:t>
            </w:r>
          </w:p>
        </w:tc>
        <w:tc>
          <w:tcPr>
            <w:tcW w:w="1213" w:type="pct"/>
          </w:tcPr>
          <w:p w:rsidR="0096744E" w:rsidRPr="000634BE" w:rsidRDefault="0096744E" w:rsidP="00307C86">
            <w:pPr>
              <w:jc w:val="center"/>
              <w:rPr>
                <w:rFonts w:eastAsia="Times New Roman" w:cstheme="minorHAnsi"/>
                <w:color w:val="000000"/>
                <w:sz w:val="24"/>
                <w:szCs w:val="24"/>
                <w:lang w:eastAsia="ru-RU"/>
              </w:rPr>
            </w:pPr>
            <w:r w:rsidRPr="000634BE">
              <w:rPr>
                <w:rFonts w:eastAsia="Times New Roman" w:cstheme="minorHAnsi"/>
                <w:color w:val="000000"/>
                <w:sz w:val="24"/>
                <w:szCs w:val="24"/>
                <w:lang w:eastAsia="ru-RU"/>
              </w:rPr>
              <w:t>0.46</w:t>
            </w:r>
          </w:p>
        </w:tc>
        <w:tc>
          <w:tcPr>
            <w:tcW w:w="1280" w:type="pct"/>
            <w:vAlign w:val="center"/>
          </w:tcPr>
          <w:p w:rsidR="0096744E" w:rsidRPr="000634BE" w:rsidRDefault="0096744E" w:rsidP="00307C86">
            <w:pPr>
              <w:jc w:val="center"/>
              <w:rPr>
                <w:rFonts w:eastAsia="Times New Roman" w:cstheme="minorHAnsi"/>
                <w:color w:val="000000"/>
                <w:sz w:val="24"/>
                <w:szCs w:val="24"/>
                <w:lang w:val="ru-RU" w:eastAsia="ru-RU"/>
              </w:rPr>
            </w:pPr>
            <w:r w:rsidRPr="000634BE">
              <w:rPr>
                <w:rFonts w:eastAsia="Times New Roman" w:cstheme="minorHAnsi"/>
                <w:color w:val="000000"/>
                <w:sz w:val="24"/>
                <w:szCs w:val="24"/>
                <w:lang w:val="ru-RU" w:eastAsia="ru-RU"/>
              </w:rPr>
              <w:t>148</w:t>
            </w:r>
          </w:p>
        </w:tc>
      </w:tr>
      <w:tr w:rsidR="0096744E" w:rsidRPr="000634BE" w:rsidTr="00307C86">
        <w:trPr>
          <w:trHeight w:val="215"/>
          <w:jc w:val="center"/>
        </w:trPr>
        <w:tc>
          <w:tcPr>
            <w:tcW w:w="1092" w:type="pct"/>
          </w:tcPr>
          <w:p w:rsidR="0096744E" w:rsidRPr="000634BE" w:rsidRDefault="0096744E" w:rsidP="00344086">
            <w:pPr>
              <w:rPr>
                <w:rFonts w:cstheme="minorHAnsi"/>
                <w:sz w:val="24"/>
                <w:szCs w:val="24"/>
              </w:rPr>
            </w:pPr>
            <w:r w:rsidRPr="000634BE">
              <w:rPr>
                <w:rFonts w:cstheme="minorHAnsi"/>
                <w:sz w:val="24"/>
                <w:szCs w:val="24"/>
              </w:rPr>
              <w:t xml:space="preserve">Other </w:t>
            </w:r>
          </w:p>
        </w:tc>
        <w:tc>
          <w:tcPr>
            <w:tcW w:w="1415" w:type="pct"/>
            <w:vAlign w:val="center"/>
          </w:tcPr>
          <w:p w:rsidR="0096744E" w:rsidRPr="000634BE" w:rsidRDefault="0096744E" w:rsidP="00307C86">
            <w:pPr>
              <w:jc w:val="center"/>
              <w:rPr>
                <w:rFonts w:eastAsia="Times New Roman" w:cstheme="minorHAnsi"/>
                <w:color w:val="000000"/>
                <w:sz w:val="24"/>
                <w:szCs w:val="24"/>
                <w:lang w:val="ru-RU" w:eastAsia="ru-RU"/>
              </w:rPr>
            </w:pPr>
            <w:r w:rsidRPr="000634BE">
              <w:rPr>
                <w:rFonts w:eastAsia="Times New Roman" w:cstheme="minorHAnsi"/>
                <w:color w:val="000000"/>
                <w:sz w:val="24"/>
                <w:szCs w:val="24"/>
                <w:lang w:val="ru-RU" w:eastAsia="ru-RU"/>
              </w:rPr>
              <w:t>429</w:t>
            </w:r>
          </w:p>
        </w:tc>
        <w:tc>
          <w:tcPr>
            <w:tcW w:w="1213" w:type="pct"/>
          </w:tcPr>
          <w:p w:rsidR="0096744E" w:rsidRPr="000634BE" w:rsidRDefault="0096744E" w:rsidP="00307C86">
            <w:pPr>
              <w:jc w:val="center"/>
              <w:rPr>
                <w:rFonts w:eastAsia="Times New Roman" w:cstheme="minorHAnsi"/>
                <w:color w:val="000000"/>
                <w:sz w:val="24"/>
                <w:szCs w:val="24"/>
                <w:lang w:eastAsia="ru-RU"/>
              </w:rPr>
            </w:pPr>
            <w:r w:rsidRPr="000634BE">
              <w:rPr>
                <w:rFonts w:eastAsia="Times New Roman" w:cstheme="minorHAnsi"/>
                <w:color w:val="000000"/>
                <w:sz w:val="24"/>
                <w:szCs w:val="24"/>
                <w:lang w:eastAsia="ru-RU"/>
              </w:rPr>
              <w:t>0.80</w:t>
            </w:r>
          </w:p>
        </w:tc>
        <w:tc>
          <w:tcPr>
            <w:tcW w:w="1280" w:type="pct"/>
            <w:vAlign w:val="center"/>
          </w:tcPr>
          <w:p w:rsidR="0096744E" w:rsidRPr="000634BE" w:rsidRDefault="0096744E" w:rsidP="00307C86">
            <w:pPr>
              <w:jc w:val="center"/>
              <w:rPr>
                <w:rFonts w:eastAsia="Times New Roman" w:cstheme="minorHAnsi"/>
                <w:color w:val="000000"/>
                <w:sz w:val="24"/>
                <w:szCs w:val="24"/>
                <w:lang w:val="ru-RU" w:eastAsia="ru-RU"/>
              </w:rPr>
            </w:pPr>
            <w:r w:rsidRPr="000634BE">
              <w:rPr>
                <w:rFonts w:eastAsia="Times New Roman" w:cstheme="minorHAnsi"/>
                <w:color w:val="000000"/>
                <w:sz w:val="24"/>
                <w:szCs w:val="24"/>
                <w:lang w:val="ru-RU" w:eastAsia="ru-RU"/>
              </w:rPr>
              <w:t>347</w:t>
            </w:r>
          </w:p>
        </w:tc>
      </w:tr>
      <w:tr w:rsidR="00307C86" w:rsidRPr="000634BE" w:rsidTr="00307C86">
        <w:trPr>
          <w:trHeight w:val="215"/>
          <w:jc w:val="center"/>
        </w:trPr>
        <w:tc>
          <w:tcPr>
            <w:tcW w:w="1092" w:type="pct"/>
          </w:tcPr>
          <w:p w:rsidR="00307C86" w:rsidRPr="000634BE" w:rsidRDefault="00307C86" w:rsidP="00344086">
            <w:pPr>
              <w:rPr>
                <w:rFonts w:cstheme="minorHAnsi"/>
                <w:sz w:val="24"/>
                <w:szCs w:val="24"/>
              </w:rPr>
            </w:pPr>
            <w:r w:rsidRPr="000634BE">
              <w:rPr>
                <w:rFonts w:cstheme="minorHAnsi"/>
                <w:sz w:val="24"/>
                <w:szCs w:val="24"/>
              </w:rPr>
              <w:t>TOTAL</w:t>
            </w:r>
          </w:p>
        </w:tc>
        <w:tc>
          <w:tcPr>
            <w:tcW w:w="1415" w:type="pct"/>
            <w:vAlign w:val="center"/>
          </w:tcPr>
          <w:p w:rsidR="00307C86" w:rsidRPr="000634BE" w:rsidRDefault="00307C86" w:rsidP="00307C86">
            <w:pPr>
              <w:jc w:val="center"/>
              <w:rPr>
                <w:rFonts w:eastAsia="Times New Roman" w:cstheme="minorHAnsi"/>
                <w:color w:val="000000"/>
                <w:sz w:val="24"/>
                <w:szCs w:val="24"/>
                <w:lang w:val="ru-RU" w:eastAsia="ru-RU"/>
              </w:rPr>
            </w:pPr>
          </w:p>
        </w:tc>
        <w:tc>
          <w:tcPr>
            <w:tcW w:w="1213" w:type="pct"/>
          </w:tcPr>
          <w:p w:rsidR="00307C86" w:rsidRPr="000634BE" w:rsidRDefault="00307C86" w:rsidP="00307C86">
            <w:pPr>
              <w:jc w:val="center"/>
              <w:rPr>
                <w:rFonts w:eastAsia="Times New Roman" w:cstheme="minorHAnsi"/>
                <w:color w:val="000000"/>
                <w:sz w:val="24"/>
                <w:szCs w:val="24"/>
                <w:lang w:eastAsia="ru-RU"/>
              </w:rPr>
            </w:pPr>
          </w:p>
        </w:tc>
        <w:tc>
          <w:tcPr>
            <w:tcW w:w="1280" w:type="pct"/>
            <w:vAlign w:val="center"/>
          </w:tcPr>
          <w:p w:rsidR="00307C86" w:rsidRPr="000634BE" w:rsidRDefault="00774DCE" w:rsidP="00307C86">
            <w:pPr>
              <w:jc w:val="center"/>
              <w:rPr>
                <w:rFonts w:eastAsia="Times New Roman" w:cstheme="minorHAnsi"/>
                <w:color w:val="000000"/>
                <w:sz w:val="24"/>
                <w:szCs w:val="24"/>
                <w:lang w:val="ru-RU" w:eastAsia="ru-RU"/>
              </w:rPr>
            </w:pPr>
            <w:r w:rsidRPr="000634BE">
              <w:rPr>
                <w:rFonts w:eastAsia="Times New Roman" w:cstheme="minorHAnsi"/>
                <w:color w:val="000000"/>
                <w:sz w:val="24"/>
                <w:szCs w:val="24"/>
                <w:lang w:val="ru-RU" w:eastAsia="ru-RU"/>
              </w:rPr>
              <w:fldChar w:fldCharType="begin"/>
            </w:r>
            <w:r w:rsidR="00307C86" w:rsidRPr="000634BE">
              <w:rPr>
                <w:rFonts w:eastAsia="Times New Roman" w:cstheme="minorHAnsi"/>
                <w:color w:val="000000"/>
                <w:sz w:val="24"/>
                <w:szCs w:val="24"/>
                <w:lang w:val="ru-RU" w:eastAsia="ru-RU"/>
              </w:rPr>
              <w:instrText xml:space="preserve"> =SUM(ABOVE) </w:instrText>
            </w:r>
            <w:r w:rsidRPr="000634BE">
              <w:rPr>
                <w:rFonts w:eastAsia="Times New Roman" w:cstheme="minorHAnsi"/>
                <w:color w:val="000000"/>
                <w:sz w:val="24"/>
                <w:szCs w:val="24"/>
                <w:lang w:val="ru-RU" w:eastAsia="ru-RU"/>
              </w:rPr>
              <w:fldChar w:fldCharType="separate"/>
            </w:r>
            <w:r w:rsidR="00307C86" w:rsidRPr="000634BE">
              <w:rPr>
                <w:rFonts w:eastAsia="Times New Roman" w:cstheme="minorHAnsi"/>
                <w:noProof/>
                <w:color w:val="000000"/>
                <w:sz w:val="24"/>
                <w:szCs w:val="24"/>
                <w:lang w:val="ru-RU" w:eastAsia="ru-RU"/>
              </w:rPr>
              <w:t>3,141</w:t>
            </w:r>
            <w:r w:rsidRPr="000634BE">
              <w:rPr>
                <w:rFonts w:eastAsia="Times New Roman" w:cstheme="minorHAnsi"/>
                <w:color w:val="000000"/>
                <w:sz w:val="24"/>
                <w:szCs w:val="24"/>
                <w:lang w:val="ru-RU" w:eastAsia="ru-RU"/>
              </w:rPr>
              <w:fldChar w:fldCharType="end"/>
            </w:r>
          </w:p>
        </w:tc>
      </w:tr>
    </w:tbl>
    <w:p w:rsidR="005B666C" w:rsidRPr="000634BE" w:rsidRDefault="005B666C" w:rsidP="00344086">
      <w:pPr>
        <w:spacing w:after="0" w:line="240" w:lineRule="auto"/>
        <w:jc w:val="both"/>
        <w:rPr>
          <w:rFonts w:cstheme="minorHAnsi"/>
          <w:color w:val="1A1A1A"/>
          <w:sz w:val="24"/>
          <w:szCs w:val="24"/>
          <w:shd w:val="clear" w:color="auto" w:fill="FFFFFF"/>
        </w:rPr>
      </w:pPr>
      <w:r w:rsidRPr="000634BE">
        <w:rPr>
          <w:rFonts w:cstheme="minorHAnsi"/>
          <w:color w:val="1A1A1A"/>
          <w:sz w:val="24"/>
          <w:szCs w:val="24"/>
          <w:shd w:val="clear" w:color="auto" w:fill="FFFFFF"/>
        </w:rPr>
        <w:t xml:space="preserve">In </w:t>
      </w:r>
      <w:r w:rsidR="0003396D" w:rsidRPr="000634BE">
        <w:rPr>
          <w:rFonts w:cstheme="minorHAnsi"/>
          <w:color w:val="1A1A1A"/>
          <w:sz w:val="24"/>
          <w:szCs w:val="24"/>
          <w:shd w:val="clear" w:color="auto" w:fill="FFFFFF"/>
        </w:rPr>
        <w:t>Banteay</w:t>
      </w:r>
      <w:r w:rsidRPr="000634BE">
        <w:rPr>
          <w:rFonts w:cstheme="minorHAnsi"/>
          <w:color w:val="1A1A1A"/>
          <w:sz w:val="24"/>
          <w:szCs w:val="24"/>
          <w:shd w:val="clear" w:color="auto" w:fill="FFFFFF"/>
        </w:rPr>
        <w:t xml:space="preserve"> Meanchey, the average household income is highest compared to other two provinces which is </w:t>
      </w:r>
      <w:r w:rsidR="00C63C0C" w:rsidRPr="000634BE">
        <w:rPr>
          <w:rFonts w:cstheme="minorHAnsi"/>
          <w:color w:val="1A1A1A"/>
          <w:sz w:val="24"/>
          <w:szCs w:val="24"/>
          <w:shd w:val="clear" w:color="auto" w:fill="FFFFFF"/>
        </w:rPr>
        <w:t>US$</w:t>
      </w:r>
      <w:r w:rsidRPr="000634BE">
        <w:rPr>
          <w:rFonts w:cstheme="minorHAnsi"/>
          <w:color w:val="1A1A1A"/>
          <w:sz w:val="24"/>
          <w:szCs w:val="24"/>
          <w:shd w:val="clear" w:color="auto" w:fill="FFFFFF"/>
        </w:rPr>
        <w:t>3,96</w:t>
      </w:r>
      <w:r w:rsidR="00C63C0C" w:rsidRPr="000634BE">
        <w:rPr>
          <w:rFonts w:cstheme="minorHAnsi"/>
          <w:color w:val="1A1A1A"/>
          <w:sz w:val="24"/>
          <w:szCs w:val="24"/>
          <w:shd w:val="clear" w:color="auto" w:fill="FFFFFF"/>
        </w:rPr>
        <w:t>9</w:t>
      </w:r>
      <w:r w:rsidRPr="000634BE">
        <w:rPr>
          <w:rFonts w:cstheme="minorHAnsi"/>
          <w:color w:val="1A1A1A"/>
          <w:sz w:val="24"/>
          <w:szCs w:val="24"/>
          <w:shd w:val="clear" w:color="auto" w:fill="FFFFFF"/>
        </w:rPr>
        <w:t xml:space="preserve"> per year, equivalent to </w:t>
      </w:r>
      <w:r w:rsidR="00C63C0C" w:rsidRPr="000634BE">
        <w:rPr>
          <w:rFonts w:cstheme="minorHAnsi"/>
          <w:color w:val="1A1A1A"/>
          <w:sz w:val="24"/>
          <w:szCs w:val="24"/>
          <w:shd w:val="clear" w:color="auto" w:fill="FFFFFF"/>
        </w:rPr>
        <w:t>US$330.75</w:t>
      </w:r>
      <w:r w:rsidRPr="000634BE">
        <w:rPr>
          <w:rFonts w:cstheme="minorHAnsi"/>
          <w:color w:val="1A1A1A"/>
          <w:sz w:val="24"/>
          <w:szCs w:val="24"/>
          <w:shd w:val="clear" w:color="auto" w:fill="FFFFFF"/>
        </w:rPr>
        <w:t xml:space="preserve"> per household, per month.</w:t>
      </w:r>
    </w:p>
    <w:p w:rsidR="00307C86" w:rsidRPr="000634BE" w:rsidRDefault="00307C86" w:rsidP="00344086">
      <w:pPr>
        <w:spacing w:after="0" w:line="240" w:lineRule="auto"/>
        <w:jc w:val="both"/>
        <w:rPr>
          <w:rFonts w:cstheme="minorHAnsi"/>
          <w:color w:val="1A1A1A"/>
          <w:sz w:val="24"/>
          <w:szCs w:val="24"/>
          <w:shd w:val="clear" w:color="auto" w:fill="FFFFFF"/>
        </w:rPr>
      </w:pPr>
    </w:p>
    <w:p w:rsidR="000D39B0" w:rsidRPr="000634BE" w:rsidRDefault="00160273" w:rsidP="00C63C0C">
      <w:pPr>
        <w:spacing w:after="0" w:line="240" w:lineRule="auto"/>
        <w:jc w:val="center"/>
        <w:rPr>
          <w:rFonts w:cstheme="minorHAnsi"/>
          <w:sz w:val="24"/>
          <w:szCs w:val="24"/>
          <w:u w:val="single"/>
        </w:rPr>
      </w:pPr>
      <w:r w:rsidRPr="000634BE">
        <w:rPr>
          <w:rFonts w:cstheme="minorHAnsi"/>
          <w:color w:val="1A1A1A"/>
          <w:sz w:val="24"/>
          <w:szCs w:val="24"/>
          <w:shd w:val="clear" w:color="auto" w:fill="FFFFFF"/>
        </w:rPr>
        <w:t>Table 11:</w:t>
      </w:r>
      <w:r w:rsidR="000D39B0" w:rsidRPr="000634BE">
        <w:rPr>
          <w:rFonts w:cstheme="minorHAnsi"/>
          <w:color w:val="1A1A1A"/>
          <w:sz w:val="24"/>
          <w:szCs w:val="24"/>
          <w:shd w:val="clear" w:color="auto" w:fill="FFFFFF"/>
        </w:rPr>
        <w:t xml:space="preserve"> </w:t>
      </w:r>
      <w:r w:rsidR="0003396D" w:rsidRPr="000634BE">
        <w:rPr>
          <w:rFonts w:cstheme="minorHAnsi"/>
          <w:color w:val="1A1A1A"/>
          <w:sz w:val="24"/>
          <w:szCs w:val="24"/>
          <w:shd w:val="clear" w:color="auto" w:fill="FFFFFF"/>
        </w:rPr>
        <w:t>Banteay</w:t>
      </w:r>
      <w:r w:rsidR="000D39B0" w:rsidRPr="000634BE">
        <w:rPr>
          <w:rFonts w:cstheme="minorHAnsi"/>
          <w:color w:val="1A1A1A"/>
          <w:sz w:val="24"/>
          <w:szCs w:val="24"/>
          <w:shd w:val="clear" w:color="auto" w:fill="FFFFFF"/>
        </w:rPr>
        <w:t xml:space="preserve"> Meanchey </w:t>
      </w:r>
      <w:r w:rsidR="00C63C0C" w:rsidRPr="000634BE">
        <w:rPr>
          <w:rFonts w:cstheme="minorHAnsi"/>
          <w:color w:val="1A1A1A"/>
          <w:sz w:val="24"/>
          <w:szCs w:val="24"/>
          <w:shd w:val="clear" w:color="auto" w:fill="FFFFFF"/>
        </w:rPr>
        <w:t>-</w:t>
      </w:r>
      <w:r w:rsidR="00775938" w:rsidRPr="000634BE">
        <w:rPr>
          <w:rFonts w:cstheme="minorHAnsi"/>
          <w:color w:val="1A1A1A"/>
          <w:sz w:val="24"/>
          <w:szCs w:val="24"/>
          <w:shd w:val="clear" w:color="auto" w:fill="FFFFFF"/>
        </w:rPr>
        <w:t xml:space="preserve"> </w:t>
      </w:r>
      <w:r w:rsidR="00C63C0C" w:rsidRPr="000634BE">
        <w:rPr>
          <w:rFonts w:cstheme="minorHAnsi"/>
          <w:color w:val="1A1A1A"/>
          <w:sz w:val="24"/>
          <w:szCs w:val="24"/>
          <w:shd w:val="clear" w:color="auto" w:fill="FFFFFF"/>
        </w:rPr>
        <w:t>cultivated crops sold in the last 12 months</w:t>
      </w:r>
    </w:p>
    <w:tbl>
      <w:tblPr>
        <w:tblStyle w:val="TableGrid"/>
        <w:tblW w:w="5000" w:type="pct"/>
        <w:jc w:val="center"/>
        <w:tblLook w:val="04A0" w:firstRow="1" w:lastRow="0" w:firstColumn="1" w:lastColumn="0" w:noHBand="0" w:noVBand="1"/>
      </w:tblPr>
      <w:tblGrid>
        <w:gridCol w:w="2092"/>
        <w:gridCol w:w="2710"/>
        <w:gridCol w:w="2323"/>
        <w:gridCol w:w="2451"/>
      </w:tblGrid>
      <w:tr w:rsidR="00307C86" w:rsidRPr="000634BE" w:rsidTr="00307C86">
        <w:trPr>
          <w:jc w:val="center"/>
        </w:trPr>
        <w:tc>
          <w:tcPr>
            <w:tcW w:w="1092" w:type="pct"/>
          </w:tcPr>
          <w:p w:rsidR="00307C86" w:rsidRPr="000634BE" w:rsidRDefault="00307C86" w:rsidP="00C63C0C">
            <w:pPr>
              <w:rPr>
                <w:rFonts w:cstheme="minorHAnsi"/>
                <w:sz w:val="24"/>
                <w:szCs w:val="24"/>
              </w:rPr>
            </w:pPr>
            <w:r w:rsidRPr="000634BE">
              <w:rPr>
                <w:rFonts w:cstheme="minorHAnsi"/>
                <w:sz w:val="24"/>
                <w:szCs w:val="24"/>
              </w:rPr>
              <w:t>Crop</w:t>
            </w:r>
          </w:p>
        </w:tc>
        <w:tc>
          <w:tcPr>
            <w:tcW w:w="1415" w:type="pct"/>
          </w:tcPr>
          <w:p w:rsidR="00307C86" w:rsidRPr="000634BE" w:rsidRDefault="00307C86" w:rsidP="00307C86">
            <w:pPr>
              <w:jc w:val="center"/>
              <w:rPr>
                <w:rFonts w:eastAsia="Times New Roman" w:cstheme="minorHAnsi"/>
                <w:color w:val="000000"/>
                <w:sz w:val="24"/>
                <w:szCs w:val="24"/>
                <w:lang w:eastAsia="ru-RU"/>
              </w:rPr>
            </w:pPr>
            <w:r w:rsidRPr="000634BE">
              <w:rPr>
                <w:rFonts w:eastAsia="Times New Roman" w:cstheme="minorHAnsi"/>
                <w:color w:val="000000"/>
                <w:sz w:val="24"/>
                <w:szCs w:val="24"/>
                <w:lang w:eastAsia="ru-RU"/>
              </w:rPr>
              <w:t>Average total yield (kg)</w:t>
            </w:r>
          </w:p>
          <w:p w:rsidR="00307C86" w:rsidRPr="000634BE" w:rsidRDefault="00307C86" w:rsidP="00307C86">
            <w:pPr>
              <w:jc w:val="center"/>
              <w:rPr>
                <w:rFonts w:cstheme="minorHAnsi"/>
                <w:sz w:val="24"/>
                <w:szCs w:val="24"/>
              </w:rPr>
            </w:pPr>
          </w:p>
        </w:tc>
        <w:tc>
          <w:tcPr>
            <w:tcW w:w="1213" w:type="pct"/>
          </w:tcPr>
          <w:p w:rsidR="00307C86" w:rsidRPr="000634BE" w:rsidRDefault="00307C86" w:rsidP="00307C86">
            <w:pPr>
              <w:jc w:val="center"/>
              <w:rPr>
                <w:rFonts w:cstheme="minorHAnsi"/>
                <w:sz w:val="24"/>
                <w:szCs w:val="24"/>
              </w:rPr>
            </w:pPr>
            <w:r w:rsidRPr="000634BE">
              <w:rPr>
                <w:rFonts w:cstheme="minorHAnsi"/>
                <w:sz w:val="24"/>
                <w:szCs w:val="24"/>
              </w:rPr>
              <w:t>Average price  (US$/kg)</w:t>
            </w:r>
          </w:p>
        </w:tc>
        <w:tc>
          <w:tcPr>
            <w:tcW w:w="1280" w:type="pct"/>
          </w:tcPr>
          <w:p w:rsidR="00307C86" w:rsidRPr="000634BE" w:rsidRDefault="00307C86" w:rsidP="00307C86">
            <w:pPr>
              <w:jc w:val="center"/>
              <w:rPr>
                <w:rFonts w:cstheme="minorHAnsi"/>
                <w:sz w:val="24"/>
                <w:szCs w:val="24"/>
              </w:rPr>
            </w:pPr>
            <w:r w:rsidRPr="000634BE">
              <w:rPr>
                <w:rFonts w:cstheme="minorHAnsi"/>
                <w:sz w:val="24"/>
                <w:szCs w:val="24"/>
              </w:rPr>
              <w:t>Average income</w:t>
            </w:r>
          </w:p>
          <w:p w:rsidR="00307C86" w:rsidRPr="000634BE" w:rsidRDefault="00307C86" w:rsidP="00307C86">
            <w:pPr>
              <w:jc w:val="center"/>
              <w:rPr>
                <w:rFonts w:cstheme="minorHAnsi"/>
                <w:sz w:val="24"/>
                <w:szCs w:val="24"/>
              </w:rPr>
            </w:pPr>
            <w:r w:rsidRPr="000634BE">
              <w:rPr>
                <w:rFonts w:cstheme="minorHAnsi"/>
                <w:sz w:val="24"/>
                <w:szCs w:val="24"/>
              </w:rPr>
              <w:t>(US$)</w:t>
            </w:r>
          </w:p>
        </w:tc>
      </w:tr>
      <w:tr w:rsidR="0096744E" w:rsidRPr="000634BE" w:rsidTr="00307C86">
        <w:trPr>
          <w:jc w:val="center"/>
        </w:trPr>
        <w:tc>
          <w:tcPr>
            <w:tcW w:w="1092" w:type="pct"/>
          </w:tcPr>
          <w:p w:rsidR="0096744E" w:rsidRPr="000634BE" w:rsidRDefault="0096744E" w:rsidP="00344086">
            <w:pPr>
              <w:rPr>
                <w:rFonts w:cstheme="minorHAnsi"/>
                <w:sz w:val="24"/>
                <w:szCs w:val="24"/>
              </w:rPr>
            </w:pPr>
            <w:r w:rsidRPr="000634BE">
              <w:rPr>
                <w:rFonts w:cstheme="minorHAnsi"/>
                <w:sz w:val="24"/>
                <w:szCs w:val="24"/>
              </w:rPr>
              <w:t>Rice</w:t>
            </w:r>
          </w:p>
        </w:tc>
        <w:tc>
          <w:tcPr>
            <w:tcW w:w="1415" w:type="pct"/>
            <w:vAlign w:val="center"/>
          </w:tcPr>
          <w:p w:rsidR="0096744E" w:rsidRPr="000634BE" w:rsidRDefault="0096744E" w:rsidP="00307C86">
            <w:pPr>
              <w:jc w:val="center"/>
              <w:rPr>
                <w:rFonts w:eastAsia="Times New Roman" w:cstheme="minorHAnsi"/>
                <w:color w:val="000000"/>
                <w:sz w:val="24"/>
                <w:szCs w:val="24"/>
                <w:lang w:val="ru-RU" w:eastAsia="ru-RU"/>
              </w:rPr>
            </w:pPr>
            <w:r w:rsidRPr="000634BE">
              <w:rPr>
                <w:rFonts w:eastAsia="Times New Roman" w:cstheme="minorHAnsi"/>
                <w:color w:val="000000"/>
                <w:sz w:val="24"/>
                <w:szCs w:val="24"/>
                <w:lang w:val="ru-RU" w:eastAsia="ru-RU"/>
              </w:rPr>
              <w:t>1</w:t>
            </w:r>
            <w:r w:rsidR="00307C86" w:rsidRPr="000634BE">
              <w:rPr>
                <w:rFonts w:eastAsia="Times New Roman" w:cstheme="minorHAnsi"/>
                <w:color w:val="000000"/>
                <w:sz w:val="24"/>
                <w:szCs w:val="24"/>
                <w:lang w:eastAsia="ru-RU"/>
              </w:rPr>
              <w:t>,</w:t>
            </w:r>
            <w:r w:rsidRPr="000634BE">
              <w:rPr>
                <w:rFonts w:eastAsia="Times New Roman" w:cstheme="minorHAnsi"/>
                <w:color w:val="000000"/>
                <w:sz w:val="24"/>
                <w:szCs w:val="24"/>
                <w:lang w:val="ru-RU" w:eastAsia="ru-RU"/>
              </w:rPr>
              <w:t>524</w:t>
            </w:r>
          </w:p>
        </w:tc>
        <w:tc>
          <w:tcPr>
            <w:tcW w:w="1213" w:type="pct"/>
          </w:tcPr>
          <w:p w:rsidR="0096744E" w:rsidRPr="000634BE" w:rsidRDefault="0096744E" w:rsidP="00307C86">
            <w:pPr>
              <w:jc w:val="center"/>
              <w:rPr>
                <w:rFonts w:eastAsia="Times New Roman" w:cstheme="minorHAnsi"/>
                <w:color w:val="000000"/>
                <w:sz w:val="24"/>
                <w:szCs w:val="24"/>
                <w:lang w:eastAsia="ru-RU"/>
              </w:rPr>
            </w:pPr>
            <w:r w:rsidRPr="000634BE">
              <w:rPr>
                <w:rFonts w:eastAsia="Times New Roman" w:cstheme="minorHAnsi"/>
                <w:color w:val="000000"/>
                <w:sz w:val="24"/>
                <w:szCs w:val="24"/>
                <w:lang w:eastAsia="ru-RU"/>
              </w:rPr>
              <w:t>1.76</w:t>
            </w:r>
          </w:p>
        </w:tc>
        <w:tc>
          <w:tcPr>
            <w:tcW w:w="1280" w:type="pct"/>
            <w:vAlign w:val="center"/>
          </w:tcPr>
          <w:p w:rsidR="0096744E" w:rsidRPr="000634BE" w:rsidRDefault="0096744E" w:rsidP="00307C86">
            <w:pPr>
              <w:jc w:val="center"/>
              <w:rPr>
                <w:rFonts w:eastAsia="Times New Roman" w:cstheme="minorHAnsi"/>
                <w:color w:val="000000"/>
                <w:sz w:val="24"/>
                <w:szCs w:val="24"/>
                <w:lang w:val="ru-RU" w:eastAsia="ru-RU"/>
              </w:rPr>
            </w:pPr>
            <w:r w:rsidRPr="000634BE">
              <w:rPr>
                <w:rFonts w:eastAsia="Times New Roman" w:cstheme="minorHAnsi"/>
                <w:color w:val="000000"/>
                <w:sz w:val="24"/>
                <w:szCs w:val="24"/>
                <w:lang w:val="ru-RU" w:eastAsia="ru-RU"/>
              </w:rPr>
              <w:t>2</w:t>
            </w:r>
            <w:r w:rsidR="00307C86" w:rsidRPr="000634BE">
              <w:rPr>
                <w:rFonts w:eastAsia="Times New Roman" w:cstheme="minorHAnsi"/>
                <w:color w:val="000000"/>
                <w:sz w:val="24"/>
                <w:szCs w:val="24"/>
                <w:lang w:eastAsia="ru-RU"/>
              </w:rPr>
              <w:t>,</w:t>
            </w:r>
            <w:r w:rsidRPr="000634BE">
              <w:rPr>
                <w:rFonts w:eastAsia="Times New Roman" w:cstheme="minorHAnsi"/>
                <w:color w:val="000000"/>
                <w:sz w:val="24"/>
                <w:szCs w:val="24"/>
                <w:lang w:val="ru-RU" w:eastAsia="ru-RU"/>
              </w:rPr>
              <w:t>684</w:t>
            </w:r>
          </w:p>
        </w:tc>
      </w:tr>
      <w:tr w:rsidR="0096744E" w:rsidRPr="000634BE" w:rsidTr="00307C86">
        <w:trPr>
          <w:jc w:val="center"/>
        </w:trPr>
        <w:tc>
          <w:tcPr>
            <w:tcW w:w="1092" w:type="pct"/>
          </w:tcPr>
          <w:p w:rsidR="0096744E" w:rsidRPr="000634BE" w:rsidRDefault="0096744E" w:rsidP="00344086">
            <w:pPr>
              <w:rPr>
                <w:rFonts w:cstheme="minorHAnsi"/>
                <w:sz w:val="24"/>
                <w:szCs w:val="24"/>
              </w:rPr>
            </w:pPr>
            <w:r w:rsidRPr="000634BE">
              <w:rPr>
                <w:rFonts w:cstheme="minorHAnsi"/>
                <w:sz w:val="24"/>
                <w:szCs w:val="24"/>
              </w:rPr>
              <w:t xml:space="preserve">Cassava </w:t>
            </w:r>
          </w:p>
        </w:tc>
        <w:tc>
          <w:tcPr>
            <w:tcW w:w="1415" w:type="pct"/>
            <w:vAlign w:val="center"/>
          </w:tcPr>
          <w:p w:rsidR="0096744E" w:rsidRPr="000634BE" w:rsidRDefault="0096744E" w:rsidP="00307C86">
            <w:pPr>
              <w:jc w:val="center"/>
              <w:rPr>
                <w:rFonts w:eastAsia="Times New Roman" w:cstheme="minorHAnsi"/>
                <w:color w:val="000000"/>
                <w:sz w:val="24"/>
                <w:szCs w:val="24"/>
                <w:lang w:val="ru-RU" w:eastAsia="ru-RU"/>
              </w:rPr>
            </w:pPr>
            <w:r w:rsidRPr="000634BE">
              <w:rPr>
                <w:rFonts w:eastAsia="Times New Roman" w:cstheme="minorHAnsi"/>
                <w:color w:val="000000"/>
                <w:sz w:val="24"/>
                <w:szCs w:val="24"/>
                <w:lang w:val="ru-RU" w:eastAsia="ru-RU"/>
              </w:rPr>
              <w:t>15</w:t>
            </w:r>
            <w:r w:rsidR="00307C86" w:rsidRPr="000634BE">
              <w:rPr>
                <w:rFonts w:eastAsia="Times New Roman" w:cstheme="minorHAnsi"/>
                <w:color w:val="000000"/>
                <w:sz w:val="24"/>
                <w:szCs w:val="24"/>
                <w:lang w:eastAsia="ru-RU"/>
              </w:rPr>
              <w:t>,</w:t>
            </w:r>
            <w:r w:rsidRPr="000634BE">
              <w:rPr>
                <w:rFonts w:eastAsia="Times New Roman" w:cstheme="minorHAnsi"/>
                <w:color w:val="000000"/>
                <w:sz w:val="24"/>
                <w:szCs w:val="24"/>
                <w:lang w:val="ru-RU" w:eastAsia="ru-RU"/>
              </w:rPr>
              <w:t>817</w:t>
            </w:r>
          </w:p>
        </w:tc>
        <w:tc>
          <w:tcPr>
            <w:tcW w:w="1213" w:type="pct"/>
          </w:tcPr>
          <w:p w:rsidR="0096744E" w:rsidRPr="000634BE" w:rsidRDefault="00D823CE" w:rsidP="00307C86">
            <w:pPr>
              <w:jc w:val="center"/>
              <w:rPr>
                <w:rFonts w:eastAsia="Times New Roman" w:cstheme="minorHAnsi"/>
                <w:color w:val="000000"/>
                <w:sz w:val="24"/>
                <w:szCs w:val="24"/>
                <w:lang w:eastAsia="ru-RU"/>
              </w:rPr>
            </w:pPr>
            <w:r w:rsidRPr="000634BE">
              <w:rPr>
                <w:rFonts w:eastAsia="Times New Roman" w:cstheme="minorHAnsi"/>
                <w:color w:val="000000"/>
                <w:sz w:val="24"/>
                <w:szCs w:val="24"/>
                <w:lang w:eastAsia="ru-RU"/>
              </w:rPr>
              <w:t>0.06</w:t>
            </w:r>
          </w:p>
        </w:tc>
        <w:tc>
          <w:tcPr>
            <w:tcW w:w="1280" w:type="pct"/>
            <w:vAlign w:val="center"/>
          </w:tcPr>
          <w:p w:rsidR="0096744E" w:rsidRPr="000634BE" w:rsidRDefault="0096744E" w:rsidP="00307C86">
            <w:pPr>
              <w:jc w:val="center"/>
              <w:rPr>
                <w:rFonts w:eastAsia="Times New Roman" w:cstheme="minorHAnsi"/>
                <w:color w:val="000000"/>
                <w:sz w:val="24"/>
                <w:szCs w:val="24"/>
                <w:lang w:val="ru-RU" w:eastAsia="ru-RU"/>
              </w:rPr>
            </w:pPr>
            <w:r w:rsidRPr="000634BE">
              <w:rPr>
                <w:rFonts w:eastAsia="Times New Roman" w:cstheme="minorHAnsi"/>
                <w:color w:val="000000"/>
                <w:sz w:val="24"/>
                <w:szCs w:val="24"/>
                <w:lang w:val="ru-RU" w:eastAsia="ru-RU"/>
              </w:rPr>
              <w:t>1</w:t>
            </w:r>
            <w:r w:rsidR="00307C86" w:rsidRPr="000634BE">
              <w:rPr>
                <w:rFonts w:eastAsia="Times New Roman" w:cstheme="minorHAnsi"/>
                <w:color w:val="000000"/>
                <w:sz w:val="24"/>
                <w:szCs w:val="24"/>
                <w:lang w:eastAsia="ru-RU"/>
              </w:rPr>
              <w:t>,</w:t>
            </w:r>
            <w:r w:rsidRPr="000634BE">
              <w:rPr>
                <w:rFonts w:eastAsia="Times New Roman" w:cstheme="minorHAnsi"/>
                <w:color w:val="000000"/>
                <w:sz w:val="24"/>
                <w:szCs w:val="24"/>
                <w:lang w:val="ru-RU" w:eastAsia="ru-RU"/>
              </w:rPr>
              <w:t>051</w:t>
            </w:r>
          </w:p>
        </w:tc>
      </w:tr>
      <w:tr w:rsidR="0096744E" w:rsidRPr="000634BE" w:rsidTr="00307C86">
        <w:trPr>
          <w:jc w:val="center"/>
        </w:trPr>
        <w:tc>
          <w:tcPr>
            <w:tcW w:w="1092" w:type="pct"/>
          </w:tcPr>
          <w:p w:rsidR="0096744E" w:rsidRPr="000634BE" w:rsidRDefault="0096744E" w:rsidP="00344086">
            <w:pPr>
              <w:rPr>
                <w:rFonts w:cstheme="minorHAnsi"/>
                <w:sz w:val="24"/>
                <w:szCs w:val="24"/>
              </w:rPr>
            </w:pPr>
            <w:r w:rsidRPr="000634BE">
              <w:rPr>
                <w:rFonts w:cstheme="minorHAnsi"/>
                <w:sz w:val="24"/>
                <w:szCs w:val="24"/>
              </w:rPr>
              <w:t xml:space="preserve">Maize </w:t>
            </w:r>
          </w:p>
        </w:tc>
        <w:tc>
          <w:tcPr>
            <w:tcW w:w="1415" w:type="pct"/>
            <w:vAlign w:val="center"/>
          </w:tcPr>
          <w:p w:rsidR="0096744E" w:rsidRPr="000634BE" w:rsidRDefault="0096744E" w:rsidP="00307C86">
            <w:pPr>
              <w:jc w:val="center"/>
              <w:rPr>
                <w:rFonts w:eastAsia="Times New Roman" w:cstheme="minorHAnsi"/>
                <w:color w:val="000000"/>
                <w:sz w:val="24"/>
                <w:szCs w:val="24"/>
                <w:lang w:val="ru-RU" w:eastAsia="ru-RU"/>
              </w:rPr>
            </w:pPr>
            <w:r w:rsidRPr="000634BE">
              <w:rPr>
                <w:rFonts w:eastAsia="Times New Roman" w:cstheme="minorHAnsi"/>
                <w:color w:val="000000"/>
                <w:sz w:val="24"/>
                <w:szCs w:val="24"/>
                <w:lang w:val="ru-RU" w:eastAsia="ru-RU"/>
              </w:rPr>
              <w:t>100</w:t>
            </w:r>
          </w:p>
        </w:tc>
        <w:tc>
          <w:tcPr>
            <w:tcW w:w="1213" w:type="pct"/>
          </w:tcPr>
          <w:p w:rsidR="0096744E" w:rsidRPr="000634BE" w:rsidRDefault="00D823CE" w:rsidP="00307C86">
            <w:pPr>
              <w:jc w:val="center"/>
              <w:rPr>
                <w:rFonts w:eastAsia="Times New Roman" w:cstheme="minorHAnsi"/>
                <w:color w:val="000000"/>
                <w:sz w:val="24"/>
                <w:szCs w:val="24"/>
                <w:lang w:eastAsia="ru-RU"/>
              </w:rPr>
            </w:pPr>
            <w:r w:rsidRPr="000634BE">
              <w:rPr>
                <w:rFonts w:eastAsia="Times New Roman" w:cstheme="minorHAnsi"/>
                <w:color w:val="000000"/>
                <w:sz w:val="24"/>
                <w:szCs w:val="24"/>
                <w:lang w:eastAsia="ru-RU"/>
              </w:rPr>
              <w:t>0.25</w:t>
            </w:r>
          </w:p>
        </w:tc>
        <w:tc>
          <w:tcPr>
            <w:tcW w:w="1280" w:type="pct"/>
            <w:vAlign w:val="center"/>
          </w:tcPr>
          <w:p w:rsidR="0096744E" w:rsidRPr="000634BE" w:rsidRDefault="0096744E" w:rsidP="00307C86">
            <w:pPr>
              <w:jc w:val="center"/>
              <w:rPr>
                <w:rFonts w:eastAsia="Times New Roman" w:cstheme="minorHAnsi"/>
                <w:color w:val="000000"/>
                <w:sz w:val="24"/>
                <w:szCs w:val="24"/>
                <w:lang w:val="ru-RU" w:eastAsia="ru-RU"/>
              </w:rPr>
            </w:pPr>
            <w:r w:rsidRPr="000634BE">
              <w:rPr>
                <w:rFonts w:eastAsia="Times New Roman" w:cstheme="minorHAnsi"/>
                <w:color w:val="000000"/>
                <w:sz w:val="24"/>
                <w:szCs w:val="24"/>
                <w:lang w:val="ru-RU" w:eastAsia="ru-RU"/>
              </w:rPr>
              <w:t>25</w:t>
            </w:r>
          </w:p>
        </w:tc>
      </w:tr>
      <w:tr w:rsidR="0096744E" w:rsidRPr="000634BE" w:rsidTr="00307C86">
        <w:trPr>
          <w:jc w:val="center"/>
        </w:trPr>
        <w:tc>
          <w:tcPr>
            <w:tcW w:w="1092" w:type="pct"/>
          </w:tcPr>
          <w:p w:rsidR="0096744E" w:rsidRPr="000634BE" w:rsidRDefault="0096744E" w:rsidP="00344086">
            <w:pPr>
              <w:rPr>
                <w:rFonts w:cstheme="minorHAnsi"/>
                <w:sz w:val="24"/>
                <w:szCs w:val="24"/>
              </w:rPr>
            </w:pPr>
            <w:r w:rsidRPr="000634BE">
              <w:rPr>
                <w:rFonts w:cstheme="minorHAnsi"/>
                <w:sz w:val="24"/>
                <w:szCs w:val="24"/>
              </w:rPr>
              <w:t xml:space="preserve">Sesame </w:t>
            </w:r>
          </w:p>
        </w:tc>
        <w:tc>
          <w:tcPr>
            <w:tcW w:w="1415" w:type="pct"/>
            <w:vAlign w:val="center"/>
          </w:tcPr>
          <w:p w:rsidR="0096744E" w:rsidRPr="000634BE" w:rsidRDefault="00D823CE" w:rsidP="00307C86">
            <w:pPr>
              <w:jc w:val="center"/>
              <w:rPr>
                <w:rFonts w:eastAsia="Times New Roman" w:cstheme="minorHAnsi"/>
                <w:color w:val="000000"/>
                <w:sz w:val="24"/>
                <w:szCs w:val="24"/>
                <w:lang w:eastAsia="ru-RU"/>
              </w:rPr>
            </w:pPr>
            <w:r w:rsidRPr="000634BE">
              <w:rPr>
                <w:rFonts w:eastAsia="Times New Roman" w:cstheme="minorHAnsi"/>
                <w:color w:val="000000"/>
                <w:sz w:val="24"/>
                <w:szCs w:val="24"/>
                <w:lang w:eastAsia="ru-RU"/>
              </w:rPr>
              <w:t>0</w:t>
            </w:r>
          </w:p>
        </w:tc>
        <w:tc>
          <w:tcPr>
            <w:tcW w:w="1213" w:type="pct"/>
          </w:tcPr>
          <w:p w:rsidR="0096744E" w:rsidRPr="000634BE" w:rsidRDefault="00D823CE" w:rsidP="00307C86">
            <w:pPr>
              <w:jc w:val="center"/>
              <w:rPr>
                <w:rFonts w:eastAsia="Times New Roman" w:cstheme="minorHAnsi"/>
                <w:color w:val="000000"/>
                <w:sz w:val="24"/>
                <w:szCs w:val="24"/>
                <w:lang w:eastAsia="ru-RU"/>
              </w:rPr>
            </w:pPr>
            <w:r w:rsidRPr="000634BE">
              <w:rPr>
                <w:rFonts w:eastAsia="Times New Roman" w:cstheme="minorHAnsi"/>
                <w:color w:val="000000"/>
                <w:sz w:val="24"/>
                <w:szCs w:val="24"/>
                <w:lang w:eastAsia="ru-RU"/>
              </w:rPr>
              <w:t>0</w:t>
            </w:r>
          </w:p>
        </w:tc>
        <w:tc>
          <w:tcPr>
            <w:tcW w:w="1280" w:type="pct"/>
            <w:vAlign w:val="center"/>
          </w:tcPr>
          <w:p w:rsidR="0096744E" w:rsidRPr="000634BE" w:rsidRDefault="00D823CE" w:rsidP="00307C86">
            <w:pPr>
              <w:jc w:val="center"/>
              <w:rPr>
                <w:rFonts w:eastAsia="Times New Roman" w:cstheme="minorHAnsi"/>
                <w:color w:val="000000"/>
                <w:sz w:val="24"/>
                <w:szCs w:val="24"/>
                <w:lang w:val="ru-RU" w:eastAsia="ru-RU"/>
              </w:rPr>
            </w:pPr>
            <w:r w:rsidRPr="000634BE">
              <w:rPr>
                <w:rFonts w:eastAsia="Times New Roman" w:cstheme="minorHAnsi"/>
                <w:color w:val="000000"/>
                <w:sz w:val="24"/>
                <w:szCs w:val="24"/>
                <w:lang w:eastAsia="ru-RU"/>
              </w:rPr>
              <w:t>0</w:t>
            </w:r>
          </w:p>
        </w:tc>
      </w:tr>
      <w:tr w:rsidR="0096744E" w:rsidRPr="000634BE" w:rsidTr="00307C86">
        <w:trPr>
          <w:jc w:val="center"/>
        </w:trPr>
        <w:tc>
          <w:tcPr>
            <w:tcW w:w="1092" w:type="pct"/>
          </w:tcPr>
          <w:p w:rsidR="0096744E" w:rsidRPr="000634BE" w:rsidRDefault="0096744E" w:rsidP="00344086">
            <w:pPr>
              <w:rPr>
                <w:rFonts w:cstheme="minorHAnsi"/>
                <w:sz w:val="24"/>
                <w:szCs w:val="24"/>
              </w:rPr>
            </w:pPr>
            <w:r w:rsidRPr="000634BE">
              <w:rPr>
                <w:rFonts w:cstheme="minorHAnsi"/>
                <w:sz w:val="24"/>
                <w:szCs w:val="24"/>
              </w:rPr>
              <w:t xml:space="preserve">Fruits </w:t>
            </w:r>
          </w:p>
        </w:tc>
        <w:tc>
          <w:tcPr>
            <w:tcW w:w="1415" w:type="pct"/>
            <w:vAlign w:val="center"/>
          </w:tcPr>
          <w:p w:rsidR="0096744E" w:rsidRPr="000634BE" w:rsidRDefault="0096744E" w:rsidP="00307C86">
            <w:pPr>
              <w:jc w:val="center"/>
              <w:rPr>
                <w:rFonts w:eastAsia="Times New Roman" w:cstheme="minorHAnsi"/>
                <w:color w:val="000000"/>
                <w:sz w:val="24"/>
                <w:szCs w:val="24"/>
                <w:lang w:val="ru-RU" w:eastAsia="ru-RU"/>
              </w:rPr>
            </w:pPr>
            <w:r w:rsidRPr="000634BE">
              <w:rPr>
                <w:rFonts w:eastAsia="Times New Roman" w:cstheme="minorHAnsi"/>
                <w:color w:val="000000"/>
                <w:sz w:val="24"/>
                <w:szCs w:val="24"/>
                <w:lang w:val="ru-RU" w:eastAsia="ru-RU"/>
              </w:rPr>
              <w:t>1</w:t>
            </w:r>
            <w:r w:rsidR="00307C86" w:rsidRPr="000634BE">
              <w:rPr>
                <w:rFonts w:eastAsia="Times New Roman" w:cstheme="minorHAnsi"/>
                <w:color w:val="000000"/>
                <w:sz w:val="24"/>
                <w:szCs w:val="24"/>
                <w:lang w:eastAsia="ru-RU"/>
              </w:rPr>
              <w:t>,</w:t>
            </w:r>
            <w:r w:rsidRPr="000634BE">
              <w:rPr>
                <w:rFonts w:eastAsia="Times New Roman" w:cstheme="minorHAnsi"/>
                <w:color w:val="000000"/>
                <w:sz w:val="24"/>
                <w:szCs w:val="24"/>
                <w:lang w:val="ru-RU" w:eastAsia="ru-RU"/>
              </w:rPr>
              <w:t>004</w:t>
            </w:r>
          </w:p>
        </w:tc>
        <w:tc>
          <w:tcPr>
            <w:tcW w:w="1213" w:type="pct"/>
          </w:tcPr>
          <w:p w:rsidR="0096744E" w:rsidRPr="000634BE" w:rsidRDefault="00D823CE" w:rsidP="00307C86">
            <w:pPr>
              <w:jc w:val="center"/>
              <w:rPr>
                <w:rFonts w:eastAsia="Times New Roman" w:cstheme="minorHAnsi"/>
                <w:color w:val="000000"/>
                <w:sz w:val="24"/>
                <w:szCs w:val="24"/>
                <w:lang w:eastAsia="ru-RU"/>
              </w:rPr>
            </w:pPr>
            <w:r w:rsidRPr="000634BE">
              <w:rPr>
                <w:rFonts w:eastAsia="Times New Roman" w:cstheme="minorHAnsi"/>
                <w:color w:val="000000"/>
                <w:sz w:val="24"/>
                <w:szCs w:val="24"/>
                <w:lang w:eastAsia="ru-RU"/>
              </w:rPr>
              <w:t>0.20</w:t>
            </w:r>
          </w:p>
        </w:tc>
        <w:tc>
          <w:tcPr>
            <w:tcW w:w="1280" w:type="pct"/>
            <w:vAlign w:val="center"/>
          </w:tcPr>
          <w:p w:rsidR="0096744E" w:rsidRPr="000634BE" w:rsidRDefault="0096744E" w:rsidP="00307C86">
            <w:pPr>
              <w:jc w:val="center"/>
              <w:rPr>
                <w:rFonts w:eastAsia="Times New Roman" w:cstheme="minorHAnsi"/>
                <w:color w:val="000000"/>
                <w:sz w:val="24"/>
                <w:szCs w:val="24"/>
                <w:lang w:val="ru-RU" w:eastAsia="ru-RU"/>
              </w:rPr>
            </w:pPr>
            <w:r w:rsidRPr="000634BE">
              <w:rPr>
                <w:rFonts w:eastAsia="Times New Roman" w:cstheme="minorHAnsi"/>
                <w:color w:val="000000"/>
                <w:sz w:val="24"/>
                <w:szCs w:val="24"/>
                <w:lang w:val="ru-RU" w:eastAsia="ru-RU"/>
              </w:rPr>
              <w:t>209</w:t>
            </w:r>
          </w:p>
        </w:tc>
      </w:tr>
      <w:tr w:rsidR="0096744E" w:rsidRPr="000634BE" w:rsidTr="00307C86">
        <w:trPr>
          <w:jc w:val="center"/>
        </w:trPr>
        <w:tc>
          <w:tcPr>
            <w:tcW w:w="1092" w:type="pct"/>
          </w:tcPr>
          <w:p w:rsidR="0096744E" w:rsidRPr="000634BE" w:rsidRDefault="0096744E" w:rsidP="00344086">
            <w:pPr>
              <w:rPr>
                <w:rFonts w:cstheme="minorHAnsi"/>
                <w:sz w:val="24"/>
                <w:szCs w:val="24"/>
              </w:rPr>
            </w:pPr>
            <w:r w:rsidRPr="000634BE">
              <w:rPr>
                <w:rFonts w:cstheme="minorHAnsi"/>
                <w:sz w:val="24"/>
                <w:szCs w:val="24"/>
              </w:rPr>
              <w:t xml:space="preserve">Other </w:t>
            </w:r>
          </w:p>
        </w:tc>
        <w:tc>
          <w:tcPr>
            <w:tcW w:w="1415" w:type="pct"/>
            <w:vAlign w:val="center"/>
          </w:tcPr>
          <w:p w:rsidR="0096744E" w:rsidRPr="000634BE" w:rsidRDefault="0096744E" w:rsidP="00307C86">
            <w:pPr>
              <w:jc w:val="center"/>
              <w:rPr>
                <w:rFonts w:eastAsia="Times New Roman" w:cstheme="minorHAnsi"/>
                <w:color w:val="000000"/>
                <w:sz w:val="24"/>
                <w:szCs w:val="24"/>
                <w:lang w:val="ru-RU" w:eastAsia="ru-RU"/>
              </w:rPr>
            </w:pPr>
            <w:r w:rsidRPr="000634BE">
              <w:rPr>
                <w:rFonts w:eastAsia="Times New Roman" w:cstheme="minorHAnsi"/>
                <w:color w:val="000000"/>
                <w:sz w:val="24"/>
                <w:szCs w:val="24"/>
                <w:lang w:val="ru-RU" w:eastAsia="ru-RU"/>
              </w:rPr>
              <w:t>0</w:t>
            </w:r>
          </w:p>
        </w:tc>
        <w:tc>
          <w:tcPr>
            <w:tcW w:w="1213" w:type="pct"/>
          </w:tcPr>
          <w:p w:rsidR="0096744E" w:rsidRPr="000634BE" w:rsidRDefault="00D823CE" w:rsidP="00307C86">
            <w:pPr>
              <w:jc w:val="center"/>
              <w:rPr>
                <w:rFonts w:eastAsia="Times New Roman" w:cstheme="minorHAnsi"/>
                <w:color w:val="000000"/>
                <w:sz w:val="24"/>
                <w:szCs w:val="24"/>
                <w:lang w:eastAsia="ru-RU"/>
              </w:rPr>
            </w:pPr>
            <w:r w:rsidRPr="000634BE">
              <w:rPr>
                <w:rFonts w:eastAsia="Times New Roman" w:cstheme="minorHAnsi"/>
                <w:color w:val="000000"/>
                <w:sz w:val="24"/>
                <w:szCs w:val="24"/>
                <w:lang w:eastAsia="ru-RU"/>
              </w:rPr>
              <w:t>0</w:t>
            </w:r>
          </w:p>
        </w:tc>
        <w:tc>
          <w:tcPr>
            <w:tcW w:w="1280" w:type="pct"/>
            <w:vAlign w:val="center"/>
          </w:tcPr>
          <w:p w:rsidR="0096744E" w:rsidRPr="000634BE" w:rsidRDefault="0096744E" w:rsidP="00307C86">
            <w:pPr>
              <w:jc w:val="center"/>
              <w:rPr>
                <w:rFonts w:eastAsia="Times New Roman" w:cstheme="minorHAnsi"/>
                <w:color w:val="000000"/>
                <w:sz w:val="24"/>
                <w:szCs w:val="24"/>
                <w:lang w:val="ru-RU" w:eastAsia="ru-RU"/>
              </w:rPr>
            </w:pPr>
            <w:r w:rsidRPr="000634BE">
              <w:rPr>
                <w:rFonts w:eastAsia="Times New Roman" w:cstheme="minorHAnsi"/>
                <w:color w:val="000000"/>
                <w:sz w:val="24"/>
                <w:szCs w:val="24"/>
                <w:lang w:val="ru-RU" w:eastAsia="ru-RU"/>
              </w:rPr>
              <w:t>0</w:t>
            </w:r>
          </w:p>
        </w:tc>
      </w:tr>
      <w:tr w:rsidR="00307C86" w:rsidRPr="000634BE" w:rsidTr="00307C86">
        <w:trPr>
          <w:jc w:val="center"/>
        </w:trPr>
        <w:tc>
          <w:tcPr>
            <w:tcW w:w="1092" w:type="pct"/>
          </w:tcPr>
          <w:p w:rsidR="00307C86" w:rsidRPr="000634BE" w:rsidRDefault="00307C86" w:rsidP="00344086">
            <w:pPr>
              <w:rPr>
                <w:rFonts w:cstheme="minorHAnsi"/>
                <w:sz w:val="24"/>
                <w:szCs w:val="24"/>
              </w:rPr>
            </w:pPr>
            <w:r w:rsidRPr="000634BE">
              <w:rPr>
                <w:rFonts w:cstheme="minorHAnsi"/>
                <w:sz w:val="24"/>
                <w:szCs w:val="24"/>
              </w:rPr>
              <w:t>TOTAL</w:t>
            </w:r>
          </w:p>
        </w:tc>
        <w:tc>
          <w:tcPr>
            <w:tcW w:w="1415" w:type="pct"/>
            <w:vAlign w:val="center"/>
          </w:tcPr>
          <w:p w:rsidR="00307C86" w:rsidRPr="000634BE" w:rsidRDefault="00307C86" w:rsidP="00307C86">
            <w:pPr>
              <w:jc w:val="center"/>
              <w:rPr>
                <w:rFonts w:eastAsia="Times New Roman" w:cstheme="minorHAnsi"/>
                <w:color w:val="000000"/>
                <w:sz w:val="24"/>
                <w:szCs w:val="24"/>
                <w:lang w:val="ru-RU" w:eastAsia="ru-RU"/>
              </w:rPr>
            </w:pPr>
          </w:p>
        </w:tc>
        <w:tc>
          <w:tcPr>
            <w:tcW w:w="1213" w:type="pct"/>
          </w:tcPr>
          <w:p w:rsidR="00307C86" w:rsidRPr="000634BE" w:rsidRDefault="00307C86" w:rsidP="00307C86">
            <w:pPr>
              <w:jc w:val="center"/>
              <w:rPr>
                <w:rFonts w:eastAsia="Times New Roman" w:cstheme="minorHAnsi"/>
                <w:color w:val="000000"/>
                <w:sz w:val="24"/>
                <w:szCs w:val="24"/>
                <w:lang w:eastAsia="ru-RU"/>
              </w:rPr>
            </w:pPr>
          </w:p>
        </w:tc>
        <w:tc>
          <w:tcPr>
            <w:tcW w:w="1280" w:type="pct"/>
            <w:vAlign w:val="center"/>
          </w:tcPr>
          <w:p w:rsidR="00307C86" w:rsidRPr="000634BE" w:rsidRDefault="00774DCE" w:rsidP="00307C86">
            <w:pPr>
              <w:jc w:val="center"/>
              <w:rPr>
                <w:rFonts w:eastAsia="Times New Roman" w:cstheme="minorHAnsi"/>
                <w:color w:val="000000"/>
                <w:sz w:val="24"/>
                <w:szCs w:val="24"/>
                <w:lang w:val="ru-RU" w:eastAsia="ru-RU"/>
              </w:rPr>
            </w:pPr>
            <w:r w:rsidRPr="000634BE">
              <w:rPr>
                <w:rFonts w:eastAsia="Times New Roman" w:cstheme="minorHAnsi"/>
                <w:color w:val="000000"/>
                <w:sz w:val="24"/>
                <w:szCs w:val="24"/>
                <w:lang w:val="ru-RU" w:eastAsia="ru-RU"/>
              </w:rPr>
              <w:fldChar w:fldCharType="begin"/>
            </w:r>
            <w:r w:rsidR="00307C86" w:rsidRPr="000634BE">
              <w:rPr>
                <w:rFonts w:eastAsia="Times New Roman" w:cstheme="minorHAnsi"/>
                <w:color w:val="000000"/>
                <w:sz w:val="24"/>
                <w:szCs w:val="24"/>
                <w:lang w:val="ru-RU" w:eastAsia="ru-RU"/>
              </w:rPr>
              <w:instrText xml:space="preserve"> =SUM(ABOVE) </w:instrText>
            </w:r>
            <w:r w:rsidRPr="000634BE">
              <w:rPr>
                <w:rFonts w:eastAsia="Times New Roman" w:cstheme="minorHAnsi"/>
                <w:color w:val="000000"/>
                <w:sz w:val="24"/>
                <w:szCs w:val="24"/>
                <w:lang w:val="ru-RU" w:eastAsia="ru-RU"/>
              </w:rPr>
              <w:fldChar w:fldCharType="separate"/>
            </w:r>
            <w:r w:rsidR="00307C86" w:rsidRPr="000634BE">
              <w:rPr>
                <w:rFonts w:eastAsia="Times New Roman" w:cstheme="minorHAnsi"/>
                <w:noProof/>
                <w:color w:val="000000"/>
                <w:sz w:val="24"/>
                <w:szCs w:val="24"/>
                <w:lang w:val="ru-RU" w:eastAsia="ru-RU"/>
              </w:rPr>
              <w:t>3,969</w:t>
            </w:r>
            <w:r w:rsidRPr="000634BE">
              <w:rPr>
                <w:rFonts w:eastAsia="Times New Roman" w:cstheme="minorHAnsi"/>
                <w:color w:val="000000"/>
                <w:sz w:val="24"/>
                <w:szCs w:val="24"/>
                <w:lang w:val="ru-RU" w:eastAsia="ru-RU"/>
              </w:rPr>
              <w:fldChar w:fldCharType="end"/>
            </w:r>
          </w:p>
        </w:tc>
      </w:tr>
    </w:tbl>
    <w:p w:rsidR="008A5873" w:rsidRPr="000634BE" w:rsidRDefault="008A5873" w:rsidP="00344086">
      <w:pPr>
        <w:spacing w:after="0" w:line="240" w:lineRule="auto"/>
        <w:jc w:val="both"/>
        <w:rPr>
          <w:rFonts w:cstheme="minorHAnsi"/>
          <w:color w:val="1A1A1A"/>
          <w:sz w:val="24"/>
          <w:szCs w:val="24"/>
          <w:shd w:val="clear" w:color="auto" w:fill="FFFFFF"/>
        </w:rPr>
      </w:pPr>
    </w:p>
    <w:p w:rsidR="009D08BB" w:rsidRPr="000634BE" w:rsidRDefault="0003396D" w:rsidP="00344086">
      <w:pPr>
        <w:spacing w:after="0" w:line="240" w:lineRule="auto"/>
        <w:jc w:val="both"/>
        <w:rPr>
          <w:rFonts w:cstheme="minorHAnsi"/>
          <w:color w:val="1A1A1A"/>
          <w:sz w:val="24"/>
          <w:szCs w:val="24"/>
          <w:shd w:val="clear" w:color="auto" w:fill="FFFFFF"/>
        </w:rPr>
      </w:pPr>
      <w:r w:rsidRPr="000634BE">
        <w:rPr>
          <w:rFonts w:cstheme="minorHAnsi"/>
          <w:color w:val="1A1A1A"/>
          <w:sz w:val="24"/>
          <w:szCs w:val="24"/>
          <w:shd w:val="clear" w:color="auto" w:fill="FFFFFF"/>
        </w:rPr>
        <w:t xml:space="preserve">In Pailin, the estimated household’s average income is </w:t>
      </w:r>
      <w:r w:rsidR="00683B52" w:rsidRPr="000634BE">
        <w:rPr>
          <w:rFonts w:cstheme="minorHAnsi"/>
          <w:color w:val="1A1A1A"/>
          <w:sz w:val="24"/>
          <w:szCs w:val="24"/>
          <w:shd w:val="clear" w:color="auto" w:fill="FFFFFF"/>
        </w:rPr>
        <w:t>US$3,248</w:t>
      </w:r>
      <w:r w:rsidRPr="000634BE">
        <w:rPr>
          <w:rFonts w:cstheme="minorHAnsi"/>
          <w:color w:val="1A1A1A"/>
          <w:sz w:val="24"/>
          <w:szCs w:val="24"/>
          <w:shd w:val="clear" w:color="auto" w:fill="FFFFFF"/>
        </w:rPr>
        <w:t xml:space="preserve"> per year. This is equivalent to </w:t>
      </w:r>
      <w:r w:rsidR="00C63C0C" w:rsidRPr="000634BE">
        <w:rPr>
          <w:rFonts w:cstheme="minorHAnsi"/>
          <w:color w:val="1A1A1A"/>
          <w:sz w:val="24"/>
          <w:szCs w:val="24"/>
          <w:shd w:val="clear" w:color="auto" w:fill="FFFFFF"/>
        </w:rPr>
        <w:t>US$270.66</w:t>
      </w:r>
      <w:r w:rsidRPr="000634BE">
        <w:rPr>
          <w:rFonts w:cstheme="minorHAnsi"/>
          <w:color w:val="1A1A1A"/>
          <w:sz w:val="24"/>
          <w:szCs w:val="24"/>
          <w:shd w:val="clear" w:color="auto" w:fill="FFFFFF"/>
        </w:rPr>
        <w:t xml:space="preserve"> per household, per month.   </w:t>
      </w:r>
    </w:p>
    <w:p w:rsidR="009D08BB" w:rsidRPr="000634BE" w:rsidRDefault="009D08BB" w:rsidP="00344086">
      <w:pPr>
        <w:spacing w:after="0" w:line="240" w:lineRule="auto"/>
        <w:jc w:val="both"/>
        <w:rPr>
          <w:rFonts w:cstheme="minorHAnsi"/>
          <w:color w:val="1A1A1A"/>
          <w:sz w:val="24"/>
          <w:szCs w:val="24"/>
          <w:shd w:val="clear" w:color="auto" w:fill="FFFFFF"/>
        </w:rPr>
      </w:pPr>
    </w:p>
    <w:p w:rsidR="000D39B0" w:rsidRPr="000634BE" w:rsidRDefault="00160273" w:rsidP="00BA4B88">
      <w:pPr>
        <w:spacing w:after="0" w:line="240" w:lineRule="auto"/>
        <w:jc w:val="center"/>
        <w:rPr>
          <w:rFonts w:cstheme="minorHAnsi"/>
          <w:color w:val="1A1A1A"/>
          <w:sz w:val="24"/>
          <w:szCs w:val="24"/>
          <w:shd w:val="clear" w:color="auto" w:fill="FFFFFF"/>
        </w:rPr>
      </w:pPr>
      <w:r w:rsidRPr="000634BE">
        <w:rPr>
          <w:rFonts w:cstheme="minorHAnsi"/>
          <w:color w:val="1A1A1A"/>
          <w:sz w:val="24"/>
          <w:szCs w:val="24"/>
          <w:shd w:val="clear" w:color="auto" w:fill="FFFFFF"/>
        </w:rPr>
        <w:t>Table 12</w:t>
      </w:r>
      <w:r w:rsidR="000D39B0" w:rsidRPr="000634BE">
        <w:rPr>
          <w:rFonts w:cstheme="minorHAnsi"/>
          <w:color w:val="1A1A1A"/>
          <w:sz w:val="24"/>
          <w:szCs w:val="24"/>
          <w:shd w:val="clear" w:color="auto" w:fill="FFFFFF"/>
        </w:rPr>
        <w:t xml:space="preserve">: </w:t>
      </w:r>
      <w:r w:rsidR="008A5873" w:rsidRPr="000634BE">
        <w:rPr>
          <w:rFonts w:cstheme="minorHAnsi"/>
          <w:color w:val="1A1A1A"/>
          <w:sz w:val="24"/>
          <w:szCs w:val="24"/>
          <w:shd w:val="clear" w:color="auto" w:fill="FFFFFF"/>
        </w:rPr>
        <w:t xml:space="preserve"> </w:t>
      </w:r>
      <w:r w:rsidR="000D39B0" w:rsidRPr="000634BE">
        <w:rPr>
          <w:rFonts w:cstheme="minorHAnsi"/>
          <w:color w:val="1A1A1A"/>
          <w:sz w:val="24"/>
          <w:szCs w:val="24"/>
          <w:shd w:val="clear" w:color="auto" w:fill="FFFFFF"/>
        </w:rPr>
        <w:t xml:space="preserve">Pailin </w:t>
      </w:r>
      <w:r w:rsidR="00C63C0C" w:rsidRPr="000634BE">
        <w:rPr>
          <w:rFonts w:cstheme="minorHAnsi"/>
          <w:color w:val="1A1A1A"/>
          <w:sz w:val="24"/>
          <w:szCs w:val="24"/>
          <w:shd w:val="clear" w:color="auto" w:fill="FFFFFF"/>
        </w:rPr>
        <w:t>-</w:t>
      </w:r>
      <w:r w:rsidR="00775938" w:rsidRPr="000634BE">
        <w:rPr>
          <w:rFonts w:cstheme="minorHAnsi"/>
          <w:color w:val="1A1A1A"/>
          <w:sz w:val="24"/>
          <w:szCs w:val="24"/>
          <w:shd w:val="clear" w:color="auto" w:fill="FFFFFF"/>
        </w:rPr>
        <w:t xml:space="preserve"> </w:t>
      </w:r>
      <w:r w:rsidR="00C63C0C" w:rsidRPr="000634BE">
        <w:rPr>
          <w:rFonts w:cstheme="minorHAnsi"/>
          <w:color w:val="1A1A1A"/>
          <w:sz w:val="24"/>
          <w:szCs w:val="24"/>
          <w:shd w:val="clear" w:color="auto" w:fill="FFFFFF"/>
        </w:rPr>
        <w:t>cultivated crops sold in the last 12 months</w:t>
      </w:r>
    </w:p>
    <w:tbl>
      <w:tblPr>
        <w:tblStyle w:val="TableGrid"/>
        <w:tblW w:w="5000" w:type="pct"/>
        <w:tblLook w:val="04A0" w:firstRow="1" w:lastRow="0" w:firstColumn="1" w:lastColumn="0" w:noHBand="0" w:noVBand="1"/>
      </w:tblPr>
      <w:tblGrid>
        <w:gridCol w:w="2092"/>
        <w:gridCol w:w="2710"/>
        <w:gridCol w:w="2323"/>
        <w:gridCol w:w="2451"/>
      </w:tblGrid>
      <w:tr w:rsidR="00C63C0C" w:rsidRPr="000634BE" w:rsidTr="00C63C0C">
        <w:tc>
          <w:tcPr>
            <w:tcW w:w="1092" w:type="pct"/>
          </w:tcPr>
          <w:p w:rsidR="00C63C0C" w:rsidRPr="000634BE" w:rsidRDefault="00C63C0C" w:rsidP="00C63C0C">
            <w:pPr>
              <w:rPr>
                <w:rFonts w:cstheme="minorHAnsi"/>
                <w:sz w:val="24"/>
                <w:szCs w:val="24"/>
              </w:rPr>
            </w:pPr>
            <w:r w:rsidRPr="000634BE">
              <w:rPr>
                <w:rFonts w:cstheme="minorHAnsi"/>
                <w:sz w:val="24"/>
                <w:szCs w:val="24"/>
              </w:rPr>
              <w:t>Crop</w:t>
            </w:r>
          </w:p>
        </w:tc>
        <w:tc>
          <w:tcPr>
            <w:tcW w:w="1415" w:type="pct"/>
          </w:tcPr>
          <w:p w:rsidR="00C63C0C" w:rsidRPr="000634BE" w:rsidRDefault="00C63C0C" w:rsidP="00C63C0C">
            <w:pPr>
              <w:jc w:val="center"/>
              <w:rPr>
                <w:rFonts w:eastAsia="Times New Roman" w:cstheme="minorHAnsi"/>
                <w:color w:val="000000"/>
                <w:sz w:val="24"/>
                <w:szCs w:val="24"/>
                <w:lang w:eastAsia="ru-RU"/>
              </w:rPr>
            </w:pPr>
            <w:r w:rsidRPr="000634BE">
              <w:rPr>
                <w:rFonts w:eastAsia="Times New Roman" w:cstheme="minorHAnsi"/>
                <w:color w:val="000000"/>
                <w:sz w:val="24"/>
                <w:szCs w:val="24"/>
                <w:lang w:eastAsia="ru-RU"/>
              </w:rPr>
              <w:t>Average total yield (kg)</w:t>
            </w:r>
          </w:p>
          <w:p w:rsidR="00C63C0C" w:rsidRPr="000634BE" w:rsidRDefault="00C63C0C" w:rsidP="00C63C0C">
            <w:pPr>
              <w:jc w:val="center"/>
              <w:rPr>
                <w:rFonts w:cstheme="minorHAnsi"/>
                <w:sz w:val="24"/>
                <w:szCs w:val="24"/>
              </w:rPr>
            </w:pPr>
          </w:p>
        </w:tc>
        <w:tc>
          <w:tcPr>
            <w:tcW w:w="1213" w:type="pct"/>
          </w:tcPr>
          <w:p w:rsidR="00C63C0C" w:rsidRPr="000634BE" w:rsidRDefault="00C63C0C" w:rsidP="00C63C0C">
            <w:pPr>
              <w:jc w:val="center"/>
              <w:rPr>
                <w:rFonts w:cstheme="minorHAnsi"/>
                <w:sz w:val="24"/>
                <w:szCs w:val="24"/>
              </w:rPr>
            </w:pPr>
            <w:r w:rsidRPr="000634BE">
              <w:rPr>
                <w:rFonts w:cstheme="minorHAnsi"/>
                <w:sz w:val="24"/>
                <w:szCs w:val="24"/>
              </w:rPr>
              <w:t>Average price  (US$/kg)</w:t>
            </w:r>
          </w:p>
        </w:tc>
        <w:tc>
          <w:tcPr>
            <w:tcW w:w="1280" w:type="pct"/>
          </w:tcPr>
          <w:p w:rsidR="00C63C0C" w:rsidRPr="000634BE" w:rsidRDefault="00C63C0C" w:rsidP="00C63C0C">
            <w:pPr>
              <w:jc w:val="center"/>
              <w:rPr>
                <w:rFonts w:cstheme="minorHAnsi"/>
                <w:sz w:val="24"/>
                <w:szCs w:val="24"/>
              </w:rPr>
            </w:pPr>
            <w:r w:rsidRPr="000634BE">
              <w:rPr>
                <w:rFonts w:cstheme="minorHAnsi"/>
                <w:sz w:val="24"/>
                <w:szCs w:val="24"/>
              </w:rPr>
              <w:t>Average income</w:t>
            </w:r>
          </w:p>
          <w:p w:rsidR="00C63C0C" w:rsidRPr="000634BE" w:rsidRDefault="00C63C0C" w:rsidP="00C63C0C">
            <w:pPr>
              <w:jc w:val="center"/>
              <w:rPr>
                <w:rFonts w:cstheme="minorHAnsi"/>
                <w:sz w:val="24"/>
                <w:szCs w:val="24"/>
              </w:rPr>
            </w:pPr>
            <w:r w:rsidRPr="000634BE">
              <w:rPr>
                <w:rFonts w:cstheme="minorHAnsi"/>
                <w:sz w:val="24"/>
                <w:szCs w:val="24"/>
              </w:rPr>
              <w:t>(US$)</w:t>
            </w:r>
          </w:p>
        </w:tc>
      </w:tr>
      <w:tr w:rsidR="0096744E" w:rsidRPr="000634BE" w:rsidTr="00C63C0C">
        <w:tc>
          <w:tcPr>
            <w:tcW w:w="1092" w:type="pct"/>
          </w:tcPr>
          <w:p w:rsidR="0096744E" w:rsidRPr="000634BE" w:rsidRDefault="0096744E" w:rsidP="00344086">
            <w:pPr>
              <w:rPr>
                <w:rFonts w:cstheme="minorHAnsi"/>
                <w:sz w:val="24"/>
                <w:szCs w:val="24"/>
              </w:rPr>
            </w:pPr>
            <w:r w:rsidRPr="000634BE">
              <w:rPr>
                <w:rFonts w:cstheme="minorHAnsi"/>
                <w:sz w:val="24"/>
                <w:szCs w:val="24"/>
              </w:rPr>
              <w:t>Rice</w:t>
            </w:r>
          </w:p>
        </w:tc>
        <w:tc>
          <w:tcPr>
            <w:tcW w:w="1415" w:type="pct"/>
            <w:vAlign w:val="center"/>
          </w:tcPr>
          <w:p w:rsidR="0096744E" w:rsidRPr="000634BE" w:rsidRDefault="0096744E" w:rsidP="00C63C0C">
            <w:pPr>
              <w:jc w:val="center"/>
              <w:rPr>
                <w:rFonts w:eastAsia="Times New Roman" w:cstheme="minorHAnsi"/>
                <w:color w:val="000000"/>
                <w:sz w:val="24"/>
                <w:szCs w:val="24"/>
                <w:lang w:val="ru-RU" w:eastAsia="ru-RU"/>
              </w:rPr>
            </w:pPr>
            <w:r w:rsidRPr="000634BE">
              <w:rPr>
                <w:rFonts w:eastAsia="Times New Roman" w:cstheme="minorHAnsi"/>
                <w:color w:val="000000"/>
                <w:sz w:val="24"/>
                <w:szCs w:val="24"/>
                <w:lang w:val="ru-RU" w:eastAsia="ru-RU"/>
              </w:rPr>
              <w:t>214</w:t>
            </w:r>
          </w:p>
        </w:tc>
        <w:tc>
          <w:tcPr>
            <w:tcW w:w="1213" w:type="pct"/>
          </w:tcPr>
          <w:p w:rsidR="0096744E" w:rsidRPr="000634BE" w:rsidRDefault="00D823CE" w:rsidP="00C63C0C">
            <w:pPr>
              <w:jc w:val="center"/>
              <w:rPr>
                <w:rFonts w:eastAsia="Times New Roman" w:cstheme="minorHAnsi"/>
                <w:color w:val="000000"/>
                <w:sz w:val="24"/>
                <w:szCs w:val="24"/>
                <w:lang w:eastAsia="ru-RU"/>
              </w:rPr>
            </w:pPr>
            <w:r w:rsidRPr="000634BE">
              <w:rPr>
                <w:rFonts w:eastAsia="Times New Roman" w:cstheme="minorHAnsi"/>
                <w:color w:val="000000"/>
                <w:sz w:val="24"/>
                <w:szCs w:val="24"/>
                <w:lang w:eastAsia="ru-RU"/>
              </w:rPr>
              <w:t>0.24</w:t>
            </w:r>
          </w:p>
        </w:tc>
        <w:tc>
          <w:tcPr>
            <w:tcW w:w="1280" w:type="pct"/>
            <w:vAlign w:val="center"/>
          </w:tcPr>
          <w:p w:rsidR="0096744E" w:rsidRPr="000634BE" w:rsidRDefault="0096744E" w:rsidP="00C63C0C">
            <w:pPr>
              <w:jc w:val="center"/>
              <w:rPr>
                <w:rFonts w:eastAsia="Times New Roman" w:cstheme="minorHAnsi"/>
                <w:color w:val="000000"/>
                <w:sz w:val="24"/>
                <w:szCs w:val="24"/>
                <w:lang w:val="ru-RU" w:eastAsia="ru-RU"/>
              </w:rPr>
            </w:pPr>
            <w:r w:rsidRPr="000634BE">
              <w:rPr>
                <w:rFonts w:eastAsia="Times New Roman" w:cstheme="minorHAnsi"/>
                <w:color w:val="000000"/>
                <w:sz w:val="24"/>
                <w:szCs w:val="24"/>
                <w:lang w:val="ru-RU" w:eastAsia="ru-RU"/>
              </w:rPr>
              <w:t>52</w:t>
            </w:r>
          </w:p>
        </w:tc>
      </w:tr>
      <w:tr w:rsidR="0096744E" w:rsidRPr="000634BE" w:rsidTr="00C63C0C">
        <w:tc>
          <w:tcPr>
            <w:tcW w:w="1092" w:type="pct"/>
          </w:tcPr>
          <w:p w:rsidR="0096744E" w:rsidRPr="000634BE" w:rsidRDefault="0096744E" w:rsidP="00344086">
            <w:pPr>
              <w:rPr>
                <w:rFonts w:cstheme="minorHAnsi"/>
                <w:sz w:val="24"/>
                <w:szCs w:val="24"/>
              </w:rPr>
            </w:pPr>
            <w:r w:rsidRPr="000634BE">
              <w:rPr>
                <w:rFonts w:cstheme="minorHAnsi"/>
                <w:sz w:val="24"/>
                <w:szCs w:val="24"/>
              </w:rPr>
              <w:t xml:space="preserve">Cassava </w:t>
            </w:r>
          </w:p>
        </w:tc>
        <w:tc>
          <w:tcPr>
            <w:tcW w:w="1415" w:type="pct"/>
            <w:vAlign w:val="center"/>
          </w:tcPr>
          <w:p w:rsidR="0096744E" w:rsidRPr="000634BE" w:rsidRDefault="0096744E" w:rsidP="00C63C0C">
            <w:pPr>
              <w:jc w:val="center"/>
              <w:rPr>
                <w:rFonts w:eastAsia="Times New Roman" w:cstheme="minorHAnsi"/>
                <w:color w:val="000000"/>
                <w:sz w:val="24"/>
                <w:szCs w:val="24"/>
                <w:lang w:val="ru-RU" w:eastAsia="ru-RU"/>
              </w:rPr>
            </w:pPr>
            <w:r w:rsidRPr="000634BE">
              <w:rPr>
                <w:rFonts w:eastAsia="Times New Roman" w:cstheme="minorHAnsi"/>
                <w:color w:val="000000"/>
                <w:sz w:val="24"/>
                <w:szCs w:val="24"/>
                <w:lang w:val="ru-RU" w:eastAsia="ru-RU"/>
              </w:rPr>
              <w:t>18</w:t>
            </w:r>
            <w:r w:rsidR="00C63C0C" w:rsidRPr="000634BE">
              <w:rPr>
                <w:rFonts w:eastAsia="Times New Roman" w:cstheme="minorHAnsi"/>
                <w:color w:val="000000"/>
                <w:sz w:val="24"/>
                <w:szCs w:val="24"/>
                <w:lang w:eastAsia="ru-RU"/>
              </w:rPr>
              <w:t>,</w:t>
            </w:r>
            <w:r w:rsidRPr="000634BE">
              <w:rPr>
                <w:rFonts w:eastAsia="Times New Roman" w:cstheme="minorHAnsi"/>
                <w:color w:val="000000"/>
                <w:sz w:val="24"/>
                <w:szCs w:val="24"/>
                <w:lang w:val="ru-RU" w:eastAsia="ru-RU"/>
              </w:rPr>
              <w:t>243</w:t>
            </w:r>
          </w:p>
        </w:tc>
        <w:tc>
          <w:tcPr>
            <w:tcW w:w="1213" w:type="pct"/>
          </w:tcPr>
          <w:p w:rsidR="0096744E" w:rsidRPr="000634BE" w:rsidRDefault="00D823CE" w:rsidP="00C63C0C">
            <w:pPr>
              <w:jc w:val="center"/>
              <w:rPr>
                <w:rFonts w:eastAsia="Times New Roman" w:cstheme="minorHAnsi"/>
                <w:color w:val="000000"/>
                <w:sz w:val="24"/>
                <w:szCs w:val="24"/>
                <w:lang w:eastAsia="ru-RU"/>
              </w:rPr>
            </w:pPr>
            <w:r w:rsidRPr="000634BE">
              <w:rPr>
                <w:rFonts w:eastAsia="Times New Roman" w:cstheme="minorHAnsi"/>
                <w:color w:val="000000"/>
                <w:sz w:val="24"/>
                <w:szCs w:val="24"/>
                <w:lang w:eastAsia="ru-RU"/>
              </w:rPr>
              <w:t>0.09</w:t>
            </w:r>
          </w:p>
        </w:tc>
        <w:tc>
          <w:tcPr>
            <w:tcW w:w="1280" w:type="pct"/>
            <w:vAlign w:val="center"/>
          </w:tcPr>
          <w:p w:rsidR="0096744E" w:rsidRPr="000634BE" w:rsidRDefault="0096744E" w:rsidP="00C63C0C">
            <w:pPr>
              <w:jc w:val="center"/>
              <w:rPr>
                <w:rFonts w:eastAsia="Times New Roman" w:cstheme="minorHAnsi"/>
                <w:color w:val="000000"/>
                <w:sz w:val="24"/>
                <w:szCs w:val="24"/>
                <w:lang w:val="ru-RU" w:eastAsia="ru-RU"/>
              </w:rPr>
            </w:pPr>
            <w:r w:rsidRPr="000634BE">
              <w:rPr>
                <w:rFonts w:eastAsia="Times New Roman" w:cstheme="minorHAnsi"/>
                <w:color w:val="000000"/>
                <w:sz w:val="24"/>
                <w:szCs w:val="24"/>
                <w:lang w:val="ru-RU" w:eastAsia="ru-RU"/>
              </w:rPr>
              <w:t>1</w:t>
            </w:r>
            <w:r w:rsidR="00C63C0C" w:rsidRPr="000634BE">
              <w:rPr>
                <w:rFonts w:eastAsia="Times New Roman" w:cstheme="minorHAnsi"/>
                <w:color w:val="000000"/>
                <w:sz w:val="24"/>
                <w:szCs w:val="24"/>
                <w:lang w:eastAsia="ru-RU"/>
              </w:rPr>
              <w:t>,</w:t>
            </w:r>
            <w:r w:rsidRPr="000634BE">
              <w:rPr>
                <w:rFonts w:eastAsia="Times New Roman" w:cstheme="minorHAnsi"/>
                <w:color w:val="000000"/>
                <w:sz w:val="24"/>
                <w:szCs w:val="24"/>
                <w:lang w:val="ru-RU" w:eastAsia="ru-RU"/>
              </w:rPr>
              <w:t>755</w:t>
            </w:r>
          </w:p>
        </w:tc>
      </w:tr>
      <w:tr w:rsidR="0096744E" w:rsidRPr="000634BE" w:rsidTr="00C63C0C">
        <w:tc>
          <w:tcPr>
            <w:tcW w:w="1092" w:type="pct"/>
          </w:tcPr>
          <w:p w:rsidR="0096744E" w:rsidRPr="000634BE" w:rsidRDefault="0096744E" w:rsidP="00344086">
            <w:pPr>
              <w:rPr>
                <w:rFonts w:cstheme="minorHAnsi"/>
                <w:sz w:val="24"/>
                <w:szCs w:val="24"/>
              </w:rPr>
            </w:pPr>
            <w:r w:rsidRPr="000634BE">
              <w:rPr>
                <w:rFonts w:cstheme="minorHAnsi"/>
                <w:sz w:val="24"/>
                <w:szCs w:val="24"/>
              </w:rPr>
              <w:t xml:space="preserve">Maize </w:t>
            </w:r>
          </w:p>
        </w:tc>
        <w:tc>
          <w:tcPr>
            <w:tcW w:w="1415" w:type="pct"/>
            <w:vAlign w:val="center"/>
          </w:tcPr>
          <w:p w:rsidR="0096744E" w:rsidRPr="000634BE" w:rsidRDefault="0096744E" w:rsidP="00C63C0C">
            <w:pPr>
              <w:jc w:val="center"/>
              <w:rPr>
                <w:rFonts w:eastAsia="Times New Roman" w:cstheme="minorHAnsi"/>
                <w:color w:val="000000"/>
                <w:sz w:val="24"/>
                <w:szCs w:val="24"/>
                <w:lang w:val="ru-RU" w:eastAsia="ru-RU"/>
              </w:rPr>
            </w:pPr>
            <w:r w:rsidRPr="000634BE">
              <w:rPr>
                <w:rFonts w:eastAsia="Times New Roman" w:cstheme="minorHAnsi"/>
                <w:color w:val="000000"/>
                <w:sz w:val="24"/>
                <w:szCs w:val="24"/>
                <w:lang w:val="ru-RU" w:eastAsia="ru-RU"/>
              </w:rPr>
              <w:t>5463</w:t>
            </w:r>
          </w:p>
        </w:tc>
        <w:tc>
          <w:tcPr>
            <w:tcW w:w="1213" w:type="pct"/>
          </w:tcPr>
          <w:p w:rsidR="0096744E" w:rsidRPr="000634BE" w:rsidRDefault="00D823CE" w:rsidP="00C63C0C">
            <w:pPr>
              <w:jc w:val="center"/>
              <w:rPr>
                <w:rFonts w:eastAsia="Times New Roman" w:cstheme="minorHAnsi"/>
                <w:color w:val="000000"/>
                <w:sz w:val="24"/>
                <w:szCs w:val="24"/>
                <w:lang w:eastAsia="ru-RU"/>
              </w:rPr>
            </w:pPr>
            <w:r w:rsidRPr="000634BE">
              <w:rPr>
                <w:rFonts w:eastAsia="Times New Roman" w:cstheme="minorHAnsi"/>
                <w:color w:val="000000"/>
                <w:sz w:val="24"/>
                <w:szCs w:val="24"/>
                <w:lang w:eastAsia="ru-RU"/>
              </w:rPr>
              <w:t>0.15</w:t>
            </w:r>
          </w:p>
        </w:tc>
        <w:tc>
          <w:tcPr>
            <w:tcW w:w="1280" w:type="pct"/>
            <w:vAlign w:val="center"/>
          </w:tcPr>
          <w:p w:rsidR="0096744E" w:rsidRPr="000634BE" w:rsidRDefault="0096744E" w:rsidP="00C63C0C">
            <w:pPr>
              <w:jc w:val="center"/>
              <w:rPr>
                <w:rFonts w:eastAsia="Times New Roman" w:cstheme="minorHAnsi"/>
                <w:color w:val="000000"/>
                <w:sz w:val="24"/>
                <w:szCs w:val="24"/>
                <w:lang w:val="ru-RU" w:eastAsia="ru-RU"/>
              </w:rPr>
            </w:pPr>
            <w:r w:rsidRPr="000634BE">
              <w:rPr>
                <w:rFonts w:eastAsia="Times New Roman" w:cstheme="minorHAnsi"/>
                <w:color w:val="000000"/>
                <w:sz w:val="24"/>
                <w:szCs w:val="24"/>
                <w:lang w:val="ru-RU" w:eastAsia="ru-RU"/>
              </w:rPr>
              <w:t>835</w:t>
            </w:r>
          </w:p>
        </w:tc>
      </w:tr>
      <w:tr w:rsidR="0096744E" w:rsidRPr="000634BE" w:rsidTr="00C63C0C">
        <w:tc>
          <w:tcPr>
            <w:tcW w:w="1092" w:type="pct"/>
          </w:tcPr>
          <w:p w:rsidR="0096744E" w:rsidRPr="000634BE" w:rsidRDefault="0096744E" w:rsidP="00344086">
            <w:pPr>
              <w:rPr>
                <w:rFonts w:cstheme="minorHAnsi"/>
                <w:sz w:val="24"/>
                <w:szCs w:val="24"/>
              </w:rPr>
            </w:pPr>
            <w:r w:rsidRPr="000634BE">
              <w:rPr>
                <w:rFonts w:cstheme="minorHAnsi"/>
                <w:sz w:val="24"/>
                <w:szCs w:val="24"/>
              </w:rPr>
              <w:t xml:space="preserve">Sesame </w:t>
            </w:r>
          </w:p>
        </w:tc>
        <w:tc>
          <w:tcPr>
            <w:tcW w:w="1415" w:type="pct"/>
            <w:vAlign w:val="center"/>
          </w:tcPr>
          <w:p w:rsidR="0096744E" w:rsidRPr="000634BE" w:rsidRDefault="0096744E" w:rsidP="00C63C0C">
            <w:pPr>
              <w:jc w:val="center"/>
              <w:rPr>
                <w:rFonts w:eastAsia="Times New Roman" w:cstheme="minorHAnsi"/>
                <w:color w:val="000000"/>
                <w:sz w:val="24"/>
                <w:szCs w:val="24"/>
                <w:lang w:val="ru-RU" w:eastAsia="ru-RU"/>
              </w:rPr>
            </w:pPr>
            <w:r w:rsidRPr="000634BE">
              <w:rPr>
                <w:rFonts w:eastAsia="Times New Roman" w:cstheme="minorHAnsi"/>
                <w:color w:val="000000"/>
                <w:sz w:val="24"/>
                <w:szCs w:val="24"/>
                <w:lang w:val="ru-RU" w:eastAsia="ru-RU"/>
              </w:rPr>
              <w:t>50</w:t>
            </w:r>
          </w:p>
        </w:tc>
        <w:tc>
          <w:tcPr>
            <w:tcW w:w="1213" w:type="pct"/>
          </w:tcPr>
          <w:p w:rsidR="0096744E" w:rsidRPr="000634BE" w:rsidRDefault="00D823CE" w:rsidP="00C63C0C">
            <w:pPr>
              <w:jc w:val="center"/>
              <w:rPr>
                <w:rFonts w:eastAsia="Times New Roman" w:cstheme="minorHAnsi"/>
                <w:color w:val="000000"/>
                <w:sz w:val="24"/>
                <w:szCs w:val="24"/>
                <w:lang w:eastAsia="ru-RU"/>
              </w:rPr>
            </w:pPr>
            <w:r w:rsidRPr="000634BE">
              <w:rPr>
                <w:rFonts w:eastAsia="Times New Roman" w:cstheme="minorHAnsi"/>
                <w:color w:val="000000"/>
                <w:sz w:val="24"/>
                <w:szCs w:val="24"/>
                <w:lang w:eastAsia="ru-RU"/>
              </w:rPr>
              <w:t>1.26</w:t>
            </w:r>
          </w:p>
        </w:tc>
        <w:tc>
          <w:tcPr>
            <w:tcW w:w="1280" w:type="pct"/>
            <w:vAlign w:val="center"/>
          </w:tcPr>
          <w:p w:rsidR="0096744E" w:rsidRPr="000634BE" w:rsidRDefault="0096744E" w:rsidP="00C63C0C">
            <w:pPr>
              <w:jc w:val="center"/>
              <w:rPr>
                <w:rFonts w:eastAsia="Times New Roman" w:cstheme="minorHAnsi"/>
                <w:color w:val="000000"/>
                <w:sz w:val="24"/>
                <w:szCs w:val="24"/>
                <w:lang w:val="ru-RU" w:eastAsia="ru-RU"/>
              </w:rPr>
            </w:pPr>
            <w:r w:rsidRPr="000634BE">
              <w:rPr>
                <w:rFonts w:eastAsia="Times New Roman" w:cstheme="minorHAnsi"/>
                <w:color w:val="000000"/>
                <w:sz w:val="24"/>
                <w:szCs w:val="24"/>
                <w:lang w:val="ru-RU" w:eastAsia="ru-RU"/>
              </w:rPr>
              <w:t>63</w:t>
            </w:r>
          </w:p>
        </w:tc>
      </w:tr>
      <w:tr w:rsidR="0096744E" w:rsidRPr="000634BE" w:rsidTr="00C63C0C">
        <w:tc>
          <w:tcPr>
            <w:tcW w:w="1092" w:type="pct"/>
          </w:tcPr>
          <w:p w:rsidR="0096744E" w:rsidRPr="000634BE" w:rsidRDefault="0096744E" w:rsidP="00344086">
            <w:pPr>
              <w:rPr>
                <w:rFonts w:cstheme="minorHAnsi"/>
                <w:sz w:val="24"/>
                <w:szCs w:val="24"/>
              </w:rPr>
            </w:pPr>
            <w:r w:rsidRPr="000634BE">
              <w:rPr>
                <w:rFonts w:cstheme="minorHAnsi"/>
                <w:sz w:val="24"/>
                <w:szCs w:val="24"/>
              </w:rPr>
              <w:t xml:space="preserve">Fruits </w:t>
            </w:r>
          </w:p>
        </w:tc>
        <w:tc>
          <w:tcPr>
            <w:tcW w:w="1415" w:type="pct"/>
            <w:vAlign w:val="center"/>
          </w:tcPr>
          <w:p w:rsidR="0096744E" w:rsidRPr="000634BE" w:rsidRDefault="0096744E" w:rsidP="00C63C0C">
            <w:pPr>
              <w:jc w:val="center"/>
              <w:rPr>
                <w:rFonts w:eastAsia="Times New Roman" w:cstheme="minorHAnsi"/>
                <w:color w:val="000000"/>
                <w:sz w:val="24"/>
                <w:szCs w:val="24"/>
                <w:lang w:val="ru-RU" w:eastAsia="ru-RU"/>
              </w:rPr>
            </w:pPr>
            <w:r w:rsidRPr="000634BE">
              <w:rPr>
                <w:rFonts w:eastAsia="Times New Roman" w:cstheme="minorHAnsi"/>
                <w:color w:val="000000"/>
                <w:sz w:val="24"/>
                <w:szCs w:val="24"/>
                <w:lang w:val="ru-RU" w:eastAsia="ru-RU"/>
              </w:rPr>
              <w:t>165</w:t>
            </w:r>
          </w:p>
        </w:tc>
        <w:tc>
          <w:tcPr>
            <w:tcW w:w="1213" w:type="pct"/>
          </w:tcPr>
          <w:p w:rsidR="0096744E" w:rsidRPr="000634BE" w:rsidRDefault="00D823CE" w:rsidP="00C63C0C">
            <w:pPr>
              <w:jc w:val="center"/>
              <w:rPr>
                <w:rFonts w:eastAsia="Times New Roman" w:cstheme="minorHAnsi"/>
                <w:color w:val="000000"/>
                <w:sz w:val="24"/>
                <w:szCs w:val="24"/>
                <w:lang w:eastAsia="ru-RU"/>
              </w:rPr>
            </w:pPr>
            <w:r w:rsidRPr="000634BE">
              <w:rPr>
                <w:rFonts w:eastAsia="Times New Roman" w:cstheme="minorHAnsi"/>
                <w:color w:val="000000"/>
                <w:sz w:val="24"/>
                <w:szCs w:val="24"/>
                <w:lang w:eastAsia="ru-RU"/>
              </w:rPr>
              <w:t>1.04</w:t>
            </w:r>
          </w:p>
        </w:tc>
        <w:tc>
          <w:tcPr>
            <w:tcW w:w="1280" w:type="pct"/>
            <w:vAlign w:val="center"/>
          </w:tcPr>
          <w:p w:rsidR="0096744E" w:rsidRPr="000634BE" w:rsidRDefault="0096744E" w:rsidP="00C63C0C">
            <w:pPr>
              <w:jc w:val="center"/>
              <w:rPr>
                <w:rFonts w:eastAsia="Times New Roman" w:cstheme="minorHAnsi"/>
                <w:color w:val="000000"/>
                <w:sz w:val="24"/>
                <w:szCs w:val="24"/>
                <w:lang w:val="ru-RU" w:eastAsia="ru-RU"/>
              </w:rPr>
            </w:pPr>
            <w:r w:rsidRPr="000634BE">
              <w:rPr>
                <w:rFonts w:eastAsia="Times New Roman" w:cstheme="minorHAnsi"/>
                <w:color w:val="000000"/>
                <w:sz w:val="24"/>
                <w:szCs w:val="24"/>
                <w:lang w:val="ru-RU" w:eastAsia="ru-RU"/>
              </w:rPr>
              <w:t>173</w:t>
            </w:r>
          </w:p>
        </w:tc>
      </w:tr>
      <w:tr w:rsidR="0096744E" w:rsidRPr="000634BE" w:rsidTr="00C63C0C">
        <w:tc>
          <w:tcPr>
            <w:tcW w:w="1092" w:type="pct"/>
          </w:tcPr>
          <w:p w:rsidR="0096744E" w:rsidRPr="000634BE" w:rsidRDefault="0096744E" w:rsidP="00344086">
            <w:pPr>
              <w:rPr>
                <w:rFonts w:cstheme="minorHAnsi"/>
                <w:sz w:val="24"/>
                <w:szCs w:val="24"/>
              </w:rPr>
            </w:pPr>
            <w:r w:rsidRPr="000634BE">
              <w:rPr>
                <w:rFonts w:cstheme="minorHAnsi"/>
                <w:sz w:val="24"/>
                <w:szCs w:val="24"/>
              </w:rPr>
              <w:t xml:space="preserve">Other </w:t>
            </w:r>
          </w:p>
        </w:tc>
        <w:tc>
          <w:tcPr>
            <w:tcW w:w="1415" w:type="pct"/>
            <w:vAlign w:val="center"/>
          </w:tcPr>
          <w:p w:rsidR="0096744E" w:rsidRPr="000634BE" w:rsidRDefault="0096744E" w:rsidP="00C63C0C">
            <w:pPr>
              <w:jc w:val="center"/>
              <w:rPr>
                <w:rFonts w:eastAsia="Times New Roman" w:cstheme="minorHAnsi"/>
                <w:color w:val="000000"/>
                <w:sz w:val="24"/>
                <w:szCs w:val="24"/>
                <w:lang w:val="ru-RU" w:eastAsia="ru-RU"/>
              </w:rPr>
            </w:pPr>
            <w:r w:rsidRPr="000634BE">
              <w:rPr>
                <w:rFonts w:eastAsia="Times New Roman" w:cstheme="minorHAnsi"/>
                <w:color w:val="000000"/>
                <w:sz w:val="24"/>
                <w:szCs w:val="24"/>
                <w:lang w:val="ru-RU" w:eastAsia="ru-RU"/>
              </w:rPr>
              <w:t>597</w:t>
            </w:r>
          </w:p>
        </w:tc>
        <w:tc>
          <w:tcPr>
            <w:tcW w:w="1213" w:type="pct"/>
          </w:tcPr>
          <w:p w:rsidR="0096744E" w:rsidRPr="000634BE" w:rsidRDefault="00D823CE" w:rsidP="00C63C0C">
            <w:pPr>
              <w:jc w:val="center"/>
              <w:rPr>
                <w:rFonts w:eastAsia="Times New Roman" w:cstheme="minorHAnsi"/>
                <w:color w:val="000000"/>
                <w:sz w:val="24"/>
                <w:szCs w:val="24"/>
                <w:lang w:eastAsia="ru-RU"/>
              </w:rPr>
            </w:pPr>
            <w:r w:rsidRPr="000634BE">
              <w:rPr>
                <w:rFonts w:eastAsia="Times New Roman" w:cstheme="minorHAnsi"/>
                <w:color w:val="000000"/>
                <w:sz w:val="24"/>
                <w:szCs w:val="24"/>
                <w:lang w:eastAsia="ru-RU"/>
              </w:rPr>
              <w:t>0.61</w:t>
            </w:r>
          </w:p>
        </w:tc>
        <w:tc>
          <w:tcPr>
            <w:tcW w:w="1280" w:type="pct"/>
            <w:vAlign w:val="center"/>
          </w:tcPr>
          <w:p w:rsidR="0096744E" w:rsidRPr="000634BE" w:rsidRDefault="0096744E" w:rsidP="00C63C0C">
            <w:pPr>
              <w:jc w:val="center"/>
              <w:rPr>
                <w:rFonts w:eastAsia="Times New Roman" w:cstheme="minorHAnsi"/>
                <w:color w:val="000000"/>
                <w:sz w:val="24"/>
                <w:szCs w:val="24"/>
                <w:lang w:val="ru-RU" w:eastAsia="ru-RU"/>
              </w:rPr>
            </w:pPr>
            <w:r w:rsidRPr="000634BE">
              <w:rPr>
                <w:rFonts w:eastAsia="Times New Roman" w:cstheme="minorHAnsi"/>
                <w:color w:val="000000"/>
                <w:sz w:val="24"/>
                <w:szCs w:val="24"/>
                <w:lang w:val="ru-RU" w:eastAsia="ru-RU"/>
              </w:rPr>
              <w:t>370</w:t>
            </w:r>
          </w:p>
        </w:tc>
      </w:tr>
      <w:tr w:rsidR="00C63C0C" w:rsidRPr="000634BE" w:rsidTr="00C63C0C">
        <w:tc>
          <w:tcPr>
            <w:tcW w:w="1092" w:type="pct"/>
          </w:tcPr>
          <w:p w:rsidR="00C63C0C" w:rsidRPr="000634BE" w:rsidRDefault="00C63C0C" w:rsidP="00C63C0C">
            <w:pPr>
              <w:rPr>
                <w:rFonts w:cstheme="minorHAnsi"/>
                <w:sz w:val="24"/>
                <w:szCs w:val="24"/>
              </w:rPr>
            </w:pPr>
            <w:r w:rsidRPr="000634BE">
              <w:rPr>
                <w:rFonts w:cstheme="minorHAnsi"/>
                <w:sz w:val="24"/>
                <w:szCs w:val="24"/>
              </w:rPr>
              <w:t>TOTAL</w:t>
            </w:r>
          </w:p>
        </w:tc>
        <w:tc>
          <w:tcPr>
            <w:tcW w:w="1415" w:type="pct"/>
            <w:vAlign w:val="center"/>
          </w:tcPr>
          <w:p w:rsidR="00C63C0C" w:rsidRPr="000634BE" w:rsidRDefault="00C63C0C" w:rsidP="00C63C0C">
            <w:pPr>
              <w:jc w:val="center"/>
              <w:rPr>
                <w:rFonts w:eastAsia="Times New Roman" w:cstheme="minorHAnsi"/>
                <w:color w:val="000000"/>
                <w:sz w:val="24"/>
                <w:szCs w:val="24"/>
                <w:lang w:val="ru-RU" w:eastAsia="ru-RU"/>
              </w:rPr>
            </w:pPr>
          </w:p>
        </w:tc>
        <w:tc>
          <w:tcPr>
            <w:tcW w:w="1213" w:type="pct"/>
          </w:tcPr>
          <w:p w:rsidR="00C63C0C" w:rsidRPr="000634BE" w:rsidRDefault="00C63C0C" w:rsidP="00C63C0C">
            <w:pPr>
              <w:jc w:val="center"/>
              <w:rPr>
                <w:rFonts w:eastAsia="Times New Roman" w:cstheme="minorHAnsi"/>
                <w:color w:val="000000"/>
                <w:sz w:val="24"/>
                <w:szCs w:val="24"/>
                <w:lang w:eastAsia="ru-RU"/>
              </w:rPr>
            </w:pPr>
          </w:p>
        </w:tc>
        <w:tc>
          <w:tcPr>
            <w:tcW w:w="1280" w:type="pct"/>
            <w:vAlign w:val="center"/>
          </w:tcPr>
          <w:p w:rsidR="00C63C0C" w:rsidRPr="000634BE" w:rsidRDefault="00774DCE" w:rsidP="00C63C0C">
            <w:pPr>
              <w:jc w:val="center"/>
              <w:rPr>
                <w:rFonts w:eastAsia="Times New Roman" w:cstheme="minorHAnsi"/>
                <w:color w:val="000000"/>
                <w:sz w:val="24"/>
                <w:szCs w:val="24"/>
                <w:lang w:val="ru-RU" w:eastAsia="ru-RU"/>
              </w:rPr>
            </w:pPr>
            <w:r w:rsidRPr="000634BE">
              <w:rPr>
                <w:rFonts w:eastAsia="Times New Roman" w:cstheme="minorHAnsi"/>
                <w:color w:val="000000"/>
                <w:sz w:val="24"/>
                <w:szCs w:val="24"/>
                <w:lang w:val="ru-RU" w:eastAsia="ru-RU"/>
              </w:rPr>
              <w:fldChar w:fldCharType="begin"/>
            </w:r>
            <w:r w:rsidR="00C63C0C" w:rsidRPr="000634BE">
              <w:rPr>
                <w:rFonts w:eastAsia="Times New Roman" w:cstheme="minorHAnsi"/>
                <w:color w:val="000000"/>
                <w:sz w:val="24"/>
                <w:szCs w:val="24"/>
                <w:lang w:val="ru-RU" w:eastAsia="ru-RU"/>
              </w:rPr>
              <w:instrText xml:space="preserve"> =SUM(ABOVE) </w:instrText>
            </w:r>
            <w:r w:rsidRPr="000634BE">
              <w:rPr>
                <w:rFonts w:eastAsia="Times New Roman" w:cstheme="minorHAnsi"/>
                <w:color w:val="000000"/>
                <w:sz w:val="24"/>
                <w:szCs w:val="24"/>
                <w:lang w:val="ru-RU" w:eastAsia="ru-RU"/>
              </w:rPr>
              <w:fldChar w:fldCharType="separate"/>
            </w:r>
            <w:r w:rsidR="00C63C0C" w:rsidRPr="000634BE">
              <w:rPr>
                <w:rFonts w:eastAsia="Times New Roman" w:cstheme="minorHAnsi"/>
                <w:noProof/>
                <w:color w:val="000000"/>
                <w:sz w:val="24"/>
                <w:szCs w:val="24"/>
                <w:lang w:val="ru-RU" w:eastAsia="ru-RU"/>
              </w:rPr>
              <w:t>3,248</w:t>
            </w:r>
            <w:r w:rsidRPr="000634BE">
              <w:rPr>
                <w:rFonts w:eastAsia="Times New Roman" w:cstheme="minorHAnsi"/>
                <w:color w:val="000000"/>
                <w:sz w:val="24"/>
                <w:szCs w:val="24"/>
                <w:lang w:val="ru-RU" w:eastAsia="ru-RU"/>
              </w:rPr>
              <w:fldChar w:fldCharType="end"/>
            </w:r>
          </w:p>
        </w:tc>
      </w:tr>
    </w:tbl>
    <w:p w:rsidR="00D46925" w:rsidRPr="000634BE" w:rsidRDefault="00D46925" w:rsidP="00344086">
      <w:pPr>
        <w:spacing w:after="0" w:line="240" w:lineRule="auto"/>
        <w:jc w:val="both"/>
        <w:rPr>
          <w:rFonts w:cstheme="minorHAnsi"/>
          <w:color w:val="1A1A1A"/>
          <w:sz w:val="24"/>
          <w:szCs w:val="24"/>
          <w:shd w:val="clear" w:color="auto" w:fill="FFFFFF"/>
        </w:rPr>
      </w:pPr>
    </w:p>
    <w:p w:rsidR="00DB6B1E" w:rsidRPr="000634BE" w:rsidRDefault="00D82108" w:rsidP="00344086">
      <w:pPr>
        <w:spacing w:after="0" w:line="240" w:lineRule="auto"/>
        <w:jc w:val="both"/>
        <w:rPr>
          <w:rFonts w:cstheme="minorHAnsi"/>
          <w:color w:val="1A1A1A"/>
          <w:sz w:val="24"/>
          <w:szCs w:val="24"/>
          <w:shd w:val="clear" w:color="auto" w:fill="FFFFFF"/>
        </w:rPr>
      </w:pPr>
      <w:r w:rsidRPr="000634BE">
        <w:rPr>
          <w:rFonts w:cstheme="minorHAnsi"/>
          <w:color w:val="1A1A1A"/>
          <w:sz w:val="24"/>
          <w:szCs w:val="24"/>
          <w:shd w:val="clear" w:color="auto" w:fill="FFFFFF"/>
        </w:rPr>
        <w:t>C</w:t>
      </w:r>
      <w:r w:rsidR="00DB6B1E" w:rsidRPr="000634BE">
        <w:rPr>
          <w:rFonts w:cstheme="minorHAnsi"/>
          <w:color w:val="1A1A1A"/>
          <w:sz w:val="24"/>
          <w:szCs w:val="24"/>
          <w:shd w:val="clear" w:color="auto" w:fill="FFFFFF"/>
        </w:rPr>
        <w:t>rops for household consumption</w:t>
      </w:r>
    </w:p>
    <w:p w:rsidR="00C90B5E" w:rsidRPr="000634BE" w:rsidRDefault="00FC2B04" w:rsidP="00344086">
      <w:pPr>
        <w:autoSpaceDE w:val="0"/>
        <w:autoSpaceDN w:val="0"/>
        <w:adjustRightInd w:val="0"/>
        <w:spacing w:after="0" w:line="240" w:lineRule="auto"/>
        <w:jc w:val="both"/>
        <w:rPr>
          <w:rFonts w:cstheme="minorHAnsi"/>
          <w:sz w:val="24"/>
          <w:szCs w:val="24"/>
          <w:lang w:bidi="ar-SA"/>
        </w:rPr>
      </w:pPr>
      <w:r w:rsidRPr="000634BE">
        <w:rPr>
          <w:rFonts w:cstheme="minorHAnsi"/>
          <w:bCs/>
          <w:sz w:val="24"/>
          <w:szCs w:val="24"/>
        </w:rPr>
        <w:t>Rice</w:t>
      </w:r>
      <w:r w:rsidR="00D07C6A" w:rsidRPr="000634BE">
        <w:rPr>
          <w:rFonts w:cstheme="minorHAnsi"/>
          <w:bCs/>
          <w:sz w:val="24"/>
          <w:szCs w:val="24"/>
        </w:rPr>
        <w:t xml:space="preserve"> </w:t>
      </w:r>
      <w:r w:rsidR="00AF0F18" w:rsidRPr="000634BE">
        <w:rPr>
          <w:rFonts w:cstheme="minorHAnsi"/>
          <w:bCs/>
          <w:sz w:val="24"/>
          <w:szCs w:val="24"/>
        </w:rPr>
        <w:t>is</w:t>
      </w:r>
      <w:r w:rsidRPr="000634BE">
        <w:rPr>
          <w:rFonts w:cstheme="minorHAnsi"/>
          <w:bCs/>
          <w:sz w:val="24"/>
          <w:szCs w:val="24"/>
        </w:rPr>
        <w:t xml:space="preserve"> the largest part of cultivated crops for household cons</w:t>
      </w:r>
      <w:r w:rsidR="005B666C" w:rsidRPr="000634BE">
        <w:rPr>
          <w:rFonts w:cstheme="minorHAnsi"/>
          <w:bCs/>
          <w:sz w:val="24"/>
          <w:szCs w:val="24"/>
        </w:rPr>
        <w:t xml:space="preserve">umption. </w:t>
      </w:r>
      <w:r w:rsidR="00E31D68" w:rsidRPr="000634BE">
        <w:rPr>
          <w:rFonts w:cstheme="minorHAnsi"/>
          <w:bCs/>
          <w:sz w:val="24"/>
          <w:szCs w:val="24"/>
        </w:rPr>
        <w:t xml:space="preserve">According to </w:t>
      </w:r>
      <w:r w:rsidR="00C90B5E" w:rsidRPr="000634BE">
        <w:rPr>
          <w:rFonts w:cstheme="minorHAnsi"/>
          <w:bCs/>
          <w:sz w:val="24"/>
          <w:szCs w:val="24"/>
        </w:rPr>
        <w:t xml:space="preserve">the </w:t>
      </w:r>
      <w:r w:rsidR="00E31D68" w:rsidRPr="000634BE">
        <w:rPr>
          <w:rFonts w:cstheme="minorHAnsi"/>
          <w:bCs/>
          <w:sz w:val="24"/>
          <w:szCs w:val="24"/>
        </w:rPr>
        <w:t xml:space="preserve">Cambodia Socio-Economic Survey (2004) </w:t>
      </w:r>
      <w:r w:rsidR="00E31D68" w:rsidRPr="000634BE">
        <w:rPr>
          <w:rFonts w:cstheme="minorHAnsi"/>
          <w:sz w:val="24"/>
          <w:szCs w:val="24"/>
          <w:lang w:bidi="ar-SA"/>
        </w:rPr>
        <w:t>rice is the most important food item in the daily diet of Cambodians. Rice</w:t>
      </w:r>
      <w:r w:rsidR="00C90B5E" w:rsidRPr="000634BE">
        <w:rPr>
          <w:rFonts w:cstheme="minorHAnsi"/>
          <w:sz w:val="24"/>
          <w:szCs w:val="24"/>
          <w:lang w:bidi="ar-SA"/>
        </w:rPr>
        <w:t xml:space="preserve"> </w:t>
      </w:r>
      <w:r w:rsidR="00E31D68" w:rsidRPr="000634BE">
        <w:rPr>
          <w:rFonts w:cstheme="minorHAnsi"/>
          <w:sz w:val="24"/>
          <w:szCs w:val="24"/>
          <w:lang w:bidi="ar-SA"/>
        </w:rPr>
        <w:t>accounts for almost two‐thirds of the total caloric intake, following by fish (8% of caloric intake).</w:t>
      </w:r>
      <w:r w:rsidR="00E31D68" w:rsidRPr="000634BE">
        <w:rPr>
          <w:rFonts w:cstheme="minorHAnsi"/>
          <w:bCs/>
          <w:sz w:val="24"/>
          <w:szCs w:val="24"/>
        </w:rPr>
        <w:t xml:space="preserve"> </w:t>
      </w:r>
      <w:r w:rsidR="00C90B5E" w:rsidRPr="000634BE">
        <w:rPr>
          <w:rFonts w:cstheme="minorHAnsi"/>
          <w:bCs/>
          <w:sz w:val="24"/>
          <w:szCs w:val="24"/>
        </w:rPr>
        <w:t xml:space="preserve">Hence, the project provided basic ground for increasing agricultural </w:t>
      </w:r>
      <w:r w:rsidR="00C90B5E" w:rsidRPr="000634BE">
        <w:rPr>
          <w:rFonts w:cstheme="minorHAnsi"/>
          <w:bCs/>
          <w:sz w:val="24"/>
          <w:szCs w:val="24"/>
        </w:rPr>
        <w:lastRenderedPageBreak/>
        <w:t xml:space="preserve">productivity.   Farmers reported that </w:t>
      </w:r>
      <w:r w:rsidR="00C90B5E" w:rsidRPr="000634BE">
        <w:rPr>
          <w:rFonts w:cstheme="minorHAnsi"/>
          <w:sz w:val="24"/>
          <w:szCs w:val="24"/>
          <w:lang w:bidi="ar-SA"/>
        </w:rPr>
        <w:t>advances in productivity – are a result of improvements made in seed quality, fertilizer application, and as well as the provision of agricultural extension services and technical assistance provided by the project.</w:t>
      </w:r>
    </w:p>
    <w:p w:rsidR="00536D53" w:rsidRPr="000634BE" w:rsidRDefault="00536D53" w:rsidP="00344086">
      <w:pPr>
        <w:spacing w:after="0" w:line="240" w:lineRule="auto"/>
        <w:rPr>
          <w:rFonts w:cstheme="minorHAnsi"/>
          <w:bCs/>
          <w:sz w:val="24"/>
          <w:szCs w:val="24"/>
        </w:rPr>
      </w:pPr>
    </w:p>
    <w:p w:rsidR="00C94BA6" w:rsidRPr="000634BE" w:rsidRDefault="00C94BA6" w:rsidP="00536D53">
      <w:pPr>
        <w:spacing w:after="0" w:line="240" w:lineRule="auto"/>
        <w:jc w:val="center"/>
        <w:rPr>
          <w:rFonts w:cstheme="minorHAnsi"/>
          <w:bCs/>
          <w:sz w:val="24"/>
          <w:szCs w:val="24"/>
        </w:rPr>
      </w:pPr>
    </w:p>
    <w:p w:rsidR="0045693F" w:rsidRPr="000634BE" w:rsidRDefault="005B666C" w:rsidP="00536D53">
      <w:pPr>
        <w:spacing w:after="0" w:line="240" w:lineRule="auto"/>
        <w:jc w:val="center"/>
        <w:rPr>
          <w:rFonts w:cstheme="minorHAnsi"/>
          <w:bCs/>
          <w:sz w:val="24"/>
          <w:szCs w:val="24"/>
          <w:u w:val="single"/>
        </w:rPr>
      </w:pPr>
      <w:r w:rsidRPr="000634BE">
        <w:rPr>
          <w:rFonts w:cstheme="minorHAnsi"/>
          <w:bCs/>
          <w:sz w:val="24"/>
          <w:szCs w:val="24"/>
        </w:rPr>
        <w:t xml:space="preserve">Figure 10: </w:t>
      </w:r>
      <w:r w:rsidR="00536D53" w:rsidRPr="000634BE">
        <w:rPr>
          <w:rFonts w:cstheme="minorHAnsi"/>
          <w:bCs/>
          <w:sz w:val="24"/>
          <w:szCs w:val="24"/>
        </w:rPr>
        <w:t>Total yield (k</w:t>
      </w:r>
      <w:r w:rsidR="0045693F" w:rsidRPr="000634BE">
        <w:rPr>
          <w:rFonts w:cstheme="minorHAnsi"/>
          <w:bCs/>
          <w:sz w:val="24"/>
          <w:szCs w:val="24"/>
        </w:rPr>
        <w:t>g) for household consumption</w:t>
      </w:r>
      <w:r w:rsidR="00C90B5E" w:rsidRPr="000634BE">
        <w:rPr>
          <w:rFonts w:cstheme="minorHAnsi"/>
          <w:bCs/>
          <w:sz w:val="24"/>
          <w:szCs w:val="24"/>
        </w:rPr>
        <w:t>, for the last 12 months</w:t>
      </w:r>
    </w:p>
    <w:p w:rsidR="00803688" w:rsidRPr="000634BE" w:rsidRDefault="0045693F" w:rsidP="00344086">
      <w:pPr>
        <w:spacing w:after="0" w:line="240" w:lineRule="auto"/>
        <w:rPr>
          <w:rFonts w:cstheme="minorHAnsi"/>
          <w:color w:val="FF0000"/>
          <w:sz w:val="24"/>
          <w:szCs w:val="24"/>
          <w:highlight w:val="yellow"/>
        </w:rPr>
      </w:pPr>
      <w:r w:rsidRPr="000634BE">
        <w:rPr>
          <w:rFonts w:cstheme="minorHAnsi"/>
          <w:noProof/>
          <w:sz w:val="24"/>
          <w:szCs w:val="24"/>
          <w:lang w:val="en-AU" w:eastAsia="en-AU" w:bidi="ar-SA"/>
        </w:rPr>
        <w:drawing>
          <wp:inline distT="0" distB="0" distL="0" distR="0">
            <wp:extent cx="5771072" cy="2743200"/>
            <wp:effectExtent l="0" t="0" r="1270" b="0"/>
            <wp:docPr id="18"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A4A62" w:rsidRPr="000634BE" w:rsidRDefault="00EA451A" w:rsidP="00EA451A">
      <w:pPr>
        <w:pStyle w:val="Heading1"/>
        <w:jc w:val="left"/>
        <w:rPr>
          <w:rFonts w:asciiTheme="minorHAnsi" w:hAnsiTheme="minorHAnsi" w:cstheme="minorHAnsi"/>
          <w:sz w:val="24"/>
          <w:szCs w:val="24"/>
          <w:shd w:val="clear" w:color="auto" w:fill="FFFFFF"/>
        </w:rPr>
      </w:pPr>
      <w:bookmarkStart w:id="12" w:name="_Toc439078540"/>
      <w:r>
        <w:rPr>
          <w:rFonts w:asciiTheme="minorHAnsi" w:hAnsiTheme="minorHAnsi" w:cstheme="minorHAnsi"/>
          <w:sz w:val="24"/>
          <w:szCs w:val="24"/>
          <w:shd w:val="clear" w:color="auto" w:fill="FFFFFF"/>
        </w:rPr>
        <w:t>EXPENDITURE</w:t>
      </w:r>
      <w:bookmarkEnd w:id="12"/>
      <w:r>
        <w:rPr>
          <w:rFonts w:asciiTheme="minorHAnsi" w:hAnsiTheme="minorHAnsi" w:cstheme="minorHAnsi"/>
          <w:sz w:val="24"/>
          <w:szCs w:val="24"/>
          <w:shd w:val="clear" w:color="auto" w:fill="FFFFFF"/>
        </w:rPr>
        <w:t xml:space="preserve"> </w:t>
      </w:r>
    </w:p>
    <w:p w:rsidR="00803688" w:rsidRPr="000634BE" w:rsidRDefault="00C90B5E" w:rsidP="00344086">
      <w:pPr>
        <w:spacing w:after="0" w:line="240" w:lineRule="auto"/>
        <w:jc w:val="both"/>
        <w:rPr>
          <w:rFonts w:cstheme="minorHAnsi"/>
          <w:color w:val="1A1A1A"/>
          <w:sz w:val="24"/>
          <w:szCs w:val="24"/>
          <w:shd w:val="clear" w:color="auto" w:fill="FFFFFF"/>
        </w:rPr>
      </w:pPr>
      <w:r w:rsidRPr="000634BE">
        <w:rPr>
          <w:rFonts w:cstheme="minorHAnsi"/>
          <w:color w:val="1A1A1A"/>
          <w:sz w:val="24"/>
          <w:szCs w:val="24"/>
          <w:shd w:val="clear" w:color="auto" w:fill="FFFFFF"/>
        </w:rPr>
        <w:t>Figure 11</w:t>
      </w:r>
      <w:r w:rsidR="00803688" w:rsidRPr="000634BE">
        <w:rPr>
          <w:rFonts w:cstheme="minorHAnsi"/>
          <w:color w:val="1A1A1A"/>
          <w:sz w:val="24"/>
          <w:szCs w:val="24"/>
          <w:shd w:val="clear" w:color="auto" w:fill="FFFFFF"/>
        </w:rPr>
        <w:t xml:space="preserve"> shows </w:t>
      </w:r>
      <w:r w:rsidR="003F7BCB" w:rsidRPr="000634BE">
        <w:rPr>
          <w:rFonts w:cstheme="minorHAnsi"/>
          <w:color w:val="1A1A1A"/>
          <w:sz w:val="24"/>
          <w:szCs w:val="24"/>
          <w:shd w:val="clear" w:color="auto" w:fill="FFFFFF"/>
        </w:rPr>
        <w:t>households expenditures</w:t>
      </w:r>
      <w:r w:rsidR="00661B74" w:rsidRPr="000634BE">
        <w:rPr>
          <w:rFonts w:cstheme="minorHAnsi"/>
          <w:color w:val="1A1A1A"/>
          <w:sz w:val="24"/>
          <w:szCs w:val="24"/>
          <w:shd w:val="clear" w:color="auto" w:fill="FFFFFF"/>
        </w:rPr>
        <w:t xml:space="preserve"> based on their priorities</w:t>
      </w:r>
      <w:r w:rsidRPr="000634BE">
        <w:rPr>
          <w:rFonts w:cstheme="minorHAnsi"/>
          <w:color w:val="1A1A1A"/>
          <w:sz w:val="24"/>
          <w:szCs w:val="24"/>
          <w:shd w:val="clear" w:color="auto" w:fill="FFFFFF"/>
        </w:rPr>
        <w:t>,</w:t>
      </w:r>
      <w:r w:rsidR="00661B74" w:rsidRPr="000634BE">
        <w:rPr>
          <w:rFonts w:cstheme="minorHAnsi"/>
          <w:color w:val="1A1A1A"/>
          <w:sz w:val="24"/>
          <w:szCs w:val="24"/>
          <w:shd w:val="clear" w:color="auto" w:fill="FFFFFF"/>
        </w:rPr>
        <w:t xml:space="preserve"> </w:t>
      </w:r>
      <w:r w:rsidRPr="000634BE">
        <w:rPr>
          <w:rFonts w:cstheme="minorHAnsi"/>
          <w:color w:val="1A1A1A"/>
          <w:sz w:val="24"/>
          <w:szCs w:val="24"/>
          <w:shd w:val="clear" w:color="auto" w:fill="FFFFFF"/>
        </w:rPr>
        <w:t xml:space="preserve">people consider food as the </w:t>
      </w:r>
      <w:r w:rsidR="00596159" w:rsidRPr="000634BE">
        <w:rPr>
          <w:rFonts w:cstheme="minorHAnsi"/>
          <w:color w:val="1A1A1A"/>
          <w:sz w:val="24"/>
          <w:szCs w:val="24"/>
          <w:shd w:val="clear" w:color="auto" w:fill="FFFFFF"/>
        </w:rPr>
        <w:t>main priority</w:t>
      </w:r>
      <w:r w:rsidRPr="000634BE">
        <w:rPr>
          <w:rFonts w:cstheme="minorHAnsi"/>
          <w:color w:val="1A1A1A"/>
          <w:sz w:val="24"/>
          <w:szCs w:val="24"/>
          <w:shd w:val="clear" w:color="auto" w:fill="FFFFFF"/>
        </w:rPr>
        <w:t xml:space="preserve"> for the </w:t>
      </w:r>
      <w:r w:rsidR="00596159" w:rsidRPr="000634BE">
        <w:rPr>
          <w:rFonts w:cstheme="minorHAnsi"/>
          <w:color w:val="1A1A1A"/>
          <w:sz w:val="24"/>
          <w:szCs w:val="24"/>
          <w:shd w:val="clear" w:color="auto" w:fill="FFFFFF"/>
        </w:rPr>
        <w:t>expenditure (</w:t>
      </w:r>
      <w:r w:rsidR="00803688" w:rsidRPr="000634BE">
        <w:rPr>
          <w:rFonts w:cstheme="minorHAnsi"/>
          <w:color w:val="1A1A1A"/>
          <w:sz w:val="24"/>
          <w:szCs w:val="24"/>
          <w:shd w:val="clear" w:color="auto" w:fill="FFFFFF"/>
        </w:rPr>
        <w:t>97.6 percent</w:t>
      </w:r>
      <w:r w:rsidR="00596159" w:rsidRPr="000634BE">
        <w:rPr>
          <w:rFonts w:cstheme="minorHAnsi"/>
          <w:color w:val="1A1A1A"/>
          <w:sz w:val="24"/>
          <w:szCs w:val="24"/>
          <w:shd w:val="clear" w:color="auto" w:fill="FFFFFF"/>
        </w:rPr>
        <w:t>). Also, clothes</w:t>
      </w:r>
      <w:r w:rsidR="006C08E0" w:rsidRPr="000634BE">
        <w:rPr>
          <w:rFonts w:cstheme="minorHAnsi"/>
          <w:color w:val="1A1A1A"/>
          <w:sz w:val="24"/>
          <w:szCs w:val="24"/>
          <w:shd w:val="clear" w:color="auto" w:fill="FFFFFF"/>
        </w:rPr>
        <w:t xml:space="preserve"> (48 percent)</w:t>
      </w:r>
      <w:r w:rsidR="00596159" w:rsidRPr="000634BE">
        <w:rPr>
          <w:rFonts w:cstheme="minorHAnsi"/>
          <w:color w:val="1A1A1A"/>
          <w:sz w:val="24"/>
          <w:szCs w:val="24"/>
          <w:shd w:val="clear" w:color="auto" w:fill="FFFFFF"/>
        </w:rPr>
        <w:t>;</w:t>
      </w:r>
      <w:r w:rsidR="006C08E0" w:rsidRPr="000634BE">
        <w:rPr>
          <w:rFonts w:cstheme="minorHAnsi"/>
          <w:color w:val="1A1A1A"/>
          <w:sz w:val="24"/>
          <w:szCs w:val="24"/>
          <w:shd w:val="clear" w:color="auto" w:fill="FFFFFF"/>
        </w:rPr>
        <w:t xml:space="preserve"> </w:t>
      </w:r>
      <w:r w:rsidR="00803688" w:rsidRPr="000634BE">
        <w:rPr>
          <w:rFonts w:cstheme="minorHAnsi"/>
          <w:color w:val="1A1A1A"/>
          <w:sz w:val="24"/>
          <w:szCs w:val="24"/>
          <w:shd w:val="clear" w:color="auto" w:fill="FFFFFF"/>
        </w:rPr>
        <w:t xml:space="preserve">female health care (43.0 percent) and male health care (42.7 percent) </w:t>
      </w:r>
      <w:r w:rsidR="00596159" w:rsidRPr="000634BE">
        <w:rPr>
          <w:rFonts w:cstheme="minorHAnsi"/>
          <w:color w:val="1A1A1A"/>
          <w:sz w:val="24"/>
          <w:szCs w:val="24"/>
          <w:shd w:val="clear" w:color="auto" w:fill="FFFFFF"/>
        </w:rPr>
        <w:t xml:space="preserve">were reported as the </w:t>
      </w:r>
      <w:r w:rsidR="006C08E0" w:rsidRPr="000634BE">
        <w:rPr>
          <w:rFonts w:cstheme="minorHAnsi"/>
          <w:color w:val="1A1A1A"/>
          <w:sz w:val="24"/>
          <w:szCs w:val="24"/>
          <w:shd w:val="clear" w:color="auto" w:fill="FFFFFF"/>
        </w:rPr>
        <w:t>main</w:t>
      </w:r>
      <w:r w:rsidR="00803688" w:rsidRPr="000634BE">
        <w:rPr>
          <w:rFonts w:cstheme="minorHAnsi"/>
          <w:color w:val="1A1A1A"/>
          <w:sz w:val="24"/>
          <w:szCs w:val="24"/>
          <w:shd w:val="clear" w:color="auto" w:fill="FFFFFF"/>
        </w:rPr>
        <w:t xml:space="preserve"> income expenditures. </w:t>
      </w:r>
    </w:p>
    <w:p w:rsidR="00536D53" w:rsidRPr="000634BE" w:rsidRDefault="00536D53" w:rsidP="00344086">
      <w:pPr>
        <w:spacing w:after="0" w:line="240" w:lineRule="auto"/>
        <w:jc w:val="both"/>
        <w:rPr>
          <w:rFonts w:cstheme="minorHAnsi"/>
          <w:color w:val="1A1A1A"/>
          <w:sz w:val="24"/>
          <w:szCs w:val="24"/>
          <w:shd w:val="clear" w:color="auto" w:fill="FFFFFF"/>
        </w:rPr>
      </w:pPr>
    </w:p>
    <w:p w:rsidR="00803688" w:rsidRPr="000634BE" w:rsidRDefault="00C90B5E" w:rsidP="00536D53">
      <w:pPr>
        <w:spacing w:after="0" w:line="240" w:lineRule="auto"/>
        <w:jc w:val="center"/>
        <w:rPr>
          <w:rFonts w:cstheme="minorHAnsi"/>
          <w:color w:val="1A1A1A"/>
          <w:sz w:val="24"/>
          <w:szCs w:val="24"/>
          <w:shd w:val="clear" w:color="auto" w:fill="FFFFFF"/>
        </w:rPr>
      </w:pPr>
      <w:r w:rsidRPr="000634BE">
        <w:rPr>
          <w:rFonts w:cstheme="minorHAnsi"/>
          <w:color w:val="1A1A1A"/>
          <w:sz w:val="24"/>
          <w:szCs w:val="24"/>
          <w:shd w:val="clear" w:color="auto" w:fill="FFFFFF"/>
        </w:rPr>
        <w:t>Figure 11:</w:t>
      </w:r>
      <w:r w:rsidR="00803688" w:rsidRPr="000634BE">
        <w:rPr>
          <w:rFonts w:cstheme="minorHAnsi"/>
          <w:color w:val="1A1A1A"/>
          <w:sz w:val="24"/>
          <w:szCs w:val="24"/>
          <w:shd w:val="clear" w:color="auto" w:fill="FFFFFF"/>
        </w:rPr>
        <w:t xml:space="preserve"> Income spent based agricultural income</w:t>
      </w:r>
      <w:r w:rsidR="00536D53" w:rsidRPr="000634BE">
        <w:rPr>
          <w:rFonts w:cstheme="minorHAnsi"/>
          <w:color w:val="1A1A1A"/>
          <w:sz w:val="24"/>
          <w:szCs w:val="24"/>
          <w:shd w:val="clear" w:color="auto" w:fill="FFFFFF"/>
        </w:rPr>
        <w:t xml:space="preserve"> for </w:t>
      </w:r>
      <w:r w:rsidR="00EA4A62" w:rsidRPr="000634BE">
        <w:rPr>
          <w:rFonts w:cstheme="minorHAnsi"/>
          <w:color w:val="1A1A1A"/>
          <w:sz w:val="24"/>
          <w:szCs w:val="24"/>
          <w:shd w:val="clear" w:color="auto" w:fill="FFFFFF"/>
        </w:rPr>
        <w:t xml:space="preserve">all provinces </w:t>
      </w:r>
      <w:r w:rsidR="00985931" w:rsidRPr="000634BE">
        <w:rPr>
          <w:rFonts w:cstheme="minorHAnsi"/>
          <w:color w:val="1A1A1A"/>
          <w:sz w:val="24"/>
          <w:szCs w:val="24"/>
          <w:shd w:val="clear" w:color="auto" w:fill="FFFFFF"/>
        </w:rPr>
        <w:t>for the last 12 months</w:t>
      </w:r>
    </w:p>
    <w:p w:rsidR="00661B74" w:rsidRPr="000634BE" w:rsidRDefault="007B0F67" w:rsidP="00536D53">
      <w:pPr>
        <w:spacing w:after="0" w:line="240" w:lineRule="auto"/>
        <w:jc w:val="center"/>
        <w:rPr>
          <w:rFonts w:cstheme="minorHAnsi"/>
          <w:sz w:val="24"/>
          <w:szCs w:val="24"/>
        </w:rPr>
      </w:pPr>
      <w:r w:rsidRPr="000634BE">
        <w:rPr>
          <w:rFonts w:cstheme="minorHAnsi"/>
          <w:noProof/>
          <w:sz w:val="24"/>
          <w:szCs w:val="24"/>
          <w:lang w:val="en-AU" w:eastAsia="en-AU" w:bidi="ar-SA"/>
        </w:rPr>
        <w:drawing>
          <wp:inline distT="0" distB="0" distL="0" distR="0">
            <wp:extent cx="5821033" cy="2751826"/>
            <wp:effectExtent l="0" t="0" r="889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03688" w:rsidRPr="000634BE" w:rsidRDefault="00596159" w:rsidP="00344086">
      <w:pPr>
        <w:spacing w:after="0" w:line="240" w:lineRule="auto"/>
        <w:jc w:val="both"/>
        <w:rPr>
          <w:rFonts w:cstheme="minorHAnsi"/>
          <w:color w:val="1A1A1A"/>
          <w:sz w:val="24"/>
          <w:szCs w:val="24"/>
          <w:shd w:val="clear" w:color="auto" w:fill="FFFFFF"/>
        </w:rPr>
      </w:pPr>
      <w:r w:rsidRPr="000634BE">
        <w:rPr>
          <w:rFonts w:cstheme="minorHAnsi"/>
          <w:sz w:val="24"/>
          <w:szCs w:val="24"/>
        </w:rPr>
        <w:lastRenderedPageBreak/>
        <w:t>The results of</w:t>
      </w:r>
      <w:r w:rsidR="00985931" w:rsidRPr="000634BE">
        <w:rPr>
          <w:rFonts w:cstheme="minorHAnsi"/>
          <w:sz w:val="24"/>
          <w:szCs w:val="24"/>
        </w:rPr>
        <w:t xml:space="preserve"> the </w:t>
      </w:r>
      <w:r w:rsidRPr="000634BE">
        <w:rPr>
          <w:rFonts w:cstheme="minorHAnsi"/>
          <w:sz w:val="24"/>
          <w:szCs w:val="24"/>
        </w:rPr>
        <w:t xml:space="preserve">households </w:t>
      </w:r>
      <w:r w:rsidR="00985931" w:rsidRPr="000634BE">
        <w:rPr>
          <w:rFonts w:cstheme="minorHAnsi"/>
          <w:sz w:val="24"/>
          <w:szCs w:val="24"/>
        </w:rPr>
        <w:t xml:space="preserve">expenditure shows that 40 percent of households spent their additional income </w:t>
      </w:r>
      <w:r w:rsidR="008226D3" w:rsidRPr="000634BE">
        <w:rPr>
          <w:rFonts w:cstheme="minorHAnsi"/>
          <w:sz w:val="24"/>
          <w:szCs w:val="24"/>
        </w:rPr>
        <w:t xml:space="preserve">from land clearance based on the assets. </w:t>
      </w:r>
      <w:r w:rsidR="003B6647" w:rsidRPr="000634BE">
        <w:rPr>
          <w:rFonts w:cstheme="minorHAnsi"/>
          <w:sz w:val="24"/>
          <w:szCs w:val="24"/>
        </w:rPr>
        <w:t xml:space="preserve"> </w:t>
      </w:r>
    </w:p>
    <w:p w:rsidR="00536D53" w:rsidRPr="000634BE" w:rsidRDefault="00536D53" w:rsidP="00344086">
      <w:pPr>
        <w:autoSpaceDE w:val="0"/>
        <w:autoSpaceDN w:val="0"/>
        <w:adjustRightInd w:val="0"/>
        <w:spacing w:after="0" w:line="240" w:lineRule="auto"/>
        <w:rPr>
          <w:rFonts w:cstheme="minorHAnsi"/>
          <w:sz w:val="24"/>
          <w:szCs w:val="24"/>
        </w:rPr>
      </w:pPr>
    </w:p>
    <w:p w:rsidR="003B6647" w:rsidRPr="000634BE" w:rsidRDefault="00596159" w:rsidP="00536D53">
      <w:pPr>
        <w:autoSpaceDE w:val="0"/>
        <w:autoSpaceDN w:val="0"/>
        <w:adjustRightInd w:val="0"/>
        <w:spacing w:after="0" w:line="240" w:lineRule="auto"/>
        <w:jc w:val="center"/>
        <w:rPr>
          <w:rFonts w:cstheme="minorHAnsi"/>
          <w:sz w:val="24"/>
          <w:szCs w:val="24"/>
        </w:rPr>
      </w:pPr>
      <w:r w:rsidRPr="000634BE">
        <w:rPr>
          <w:rFonts w:cstheme="minorHAnsi"/>
          <w:sz w:val="24"/>
          <w:szCs w:val="24"/>
        </w:rPr>
        <w:t xml:space="preserve">Figure 12: </w:t>
      </w:r>
      <w:r w:rsidR="003B6647" w:rsidRPr="000634BE">
        <w:rPr>
          <w:rFonts w:cstheme="minorHAnsi"/>
          <w:sz w:val="24"/>
          <w:szCs w:val="24"/>
        </w:rPr>
        <w:t xml:space="preserve"> </w:t>
      </w:r>
      <w:r w:rsidRPr="000634BE">
        <w:rPr>
          <w:rFonts w:cstheme="minorHAnsi"/>
          <w:sz w:val="24"/>
          <w:szCs w:val="24"/>
        </w:rPr>
        <w:t xml:space="preserve">Have you bought any assets </w:t>
      </w:r>
      <w:r w:rsidR="003B6647" w:rsidRPr="000634BE">
        <w:rPr>
          <w:rFonts w:cstheme="minorHAnsi"/>
          <w:sz w:val="24"/>
          <w:szCs w:val="24"/>
        </w:rPr>
        <w:t xml:space="preserve">based on the </w:t>
      </w:r>
      <w:r w:rsidRPr="000634BE">
        <w:rPr>
          <w:rFonts w:cstheme="minorHAnsi"/>
          <w:sz w:val="24"/>
          <w:szCs w:val="24"/>
        </w:rPr>
        <w:t xml:space="preserve">additional income from released land, for the last </w:t>
      </w:r>
      <w:r w:rsidR="003B6647" w:rsidRPr="000634BE">
        <w:rPr>
          <w:rFonts w:cstheme="minorHAnsi"/>
          <w:sz w:val="24"/>
          <w:szCs w:val="24"/>
        </w:rPr>
        <w:t>12 months.</w:t>
      </w:r>
    </w:p>
    <w:p w:rsidR="003B6647" w:rsidRPr="000634BE" w:rsidRDefault="003B6647" w:rsidP="00536D53">
      <w:pPr>
        <w:spacing w:after="0" w:line="240" w:lineRule="auto"/>
        <w:jc w:val="center"/>
        <w:rPr>
          <w:rFonts w:cstheme="minorHAnsi"/>
          <w:sz w:val="24"/>
          <w:szCs w:val="24"/>
        </w:rPr>
      </w:pPr>
      <w:r w:rsidRPr="000634BE">
        <w:rPr>
          <w:rFonts w:cstheme="minorHAnsi"/>
          <w:noProof/>
          <w:sz w:val="24"/>
          <w:szCs w:val="24"/>
          <w:lang w:val="en-AU" w:eastAsia="en-AU" w:bidi="ar-SA"/>
        </w:rPr>
        <w:drawing>
          <wp:inline distT="0" distB="0" distL="0" distR="0">
            <wp:extent cx="3619500" cy="2114550"/>
            <wp:effectExtent l="0" t="0" r="0" b="0"/>
            <wp:docPr id="25"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0039E" w:rsidRPr="000634BE" w:rsidRDefault="0030039E" w:rsidP="00344086">
      <w:pPr>
        <w:spacing w:after="0" w:line="240" w:lineRule="auto"/>
        <w:jc w:val="both"/>
        <w:rPr>
          <w:rFonts w:cstheme="minorHAnsi"/>
          <w:color w:val="1A1A1A"/>
          <w:sz w:val="24"/>
          <w:szCs w:val="24"/>
          <w:shd w:val="clear" w:color="auto" w:fill="FFFFFF"/>
        </w:rPr>
      </w:pPr>
    </w:p>
    <w:p w:rsidR="00803688" w:rsidRPr="000634BE" w:rsidRDefault="00596159" w:rsidP="00536D53">
      <w:pPr>
        <w:spacing w:after="0" w:line="240" w:lineRule="auto"/>
        <w:jc w:val="center"/>
        <w:rPr>
          <w:rFonts w:cstheme="minorHAnsi"/>
          <w:color w:val="1A1A1A"/>
          <w:sz w:val="24"/>
          <w:szCs w:val="24"/>
          <w:shd w:val="clear" w:color="auto" w:fill="FFFFFF"/>
        </w:rPr>
      </w:pPr>
      <w:r w:rsidRPr="000634BE">
        <w:rPr>
          <w:rFonts w:cstheme="minorHAnsi"/>
          <w:color w:val="1A1A1A"/>
          <w:sz w:val="24"/>
          <w:szCs w:val="24"/>
          <w:shd w:val="clear" w:color="auto" w:fill="FFFFFF"/>
        </w:rPr>
        <w:t>Figure 13:</w:t>
      </w:r>
      <w:r w:rsidR="008226D3" w:rsidRPr="000634BE">
        <w:rPr>
          <w:rFonts w:cstheme="minorHAnsi"/>
          <w:color w:val="1A1A1A"/>
          <w:sz w:val="24"/>
          <w:szCs w:val="24"/>
          <w:shd w:val="clear" w:color="auto" w:fill="FFFFFF"/>
        </w:rPr>
        <w:t xml:space="preserve"> </w:t>
      </w:r>
      <w:r w:rsidR="0030039E" w:rsidRPr="000634BE">
        <w:rPr>
          <w:rFonts w:cstheme="minorHAnsi"/>
          <w:color w:val="1A1A1A"/>
          <w:sz w:val="24"/>
          <w:szCs w:val="24"/>
          <w:shd w:val="clear" w:color="auto" w:fill="FFFFFF"/>
        </w:rPr>
        <w:t xml:space="preserve">Type of assets </w:t>
      </w:r>
      <w:r w:rsidR="004533DF" w:rsidRPr="000634BE">
        <w:rPr>
          <w:rFonts w:cstheme="minorHAnsi"/>
          <w:color w:val="1A1A1A"/>
          <w:sz w:val="24"/>
          <w:szCs w:val="24"/>
          <w:shd w:val="clear" w:color="auto" w:fill="FFFFFF"/>
        </w:rPr>
        <w:t xml:space="preserve">purchased based on the additional income from </w:t>
      </w:r>
      <w:r w:rsidR="00536D53" w:rsidRPr="000634BE">
        <w:rPr>
          <w:rFonts w:cstheme="minorHAnsi"/>
          <w:color w:val="1A1A1A"/>
          <w:sz w:val="24"/>
          <w:szCs w:val="24"/>
          <w:shd w:val="clear" w:color="auto" w:fill="FFFFFF"/>
        </w:rPr>
        <w:t>cleared land</w:t>
      </w:r>
    </w:p>
    <w:p w:rsidR="00803688" w:rsidRPr="000634BE" w:rsidRDefault="0030039E" w:rsidP="00536D53">
      <w:pPr>
        <w:spacing w:after="0" w:line="240" w:lineRule="auto"/>
        <w:jc w:val="center"/>
        <w:rPr>
          <w:rFonts w:cstheme="minorHAnsi"/>
          <w:sz w:val="24"/>
          <w:szCs w:val="24"/>
          <w:lang w:val="ru-RU"/>
        </w:rPr>
      </w:pPr>
      <w:r w:rsidRPr="000634BE">
        <w:rPr>
          <w:rFonts w:cstheme="minorHAnsi"/>
          <w:noProof/>
          <w:sz w:val="24"/>
          <w:szCs w:val="24"/>
          <w:lang w:val="en-AU" w:eastAsia="en-AU" w:bidi="ar-SA"/>
        </w:rPr>
        <w:drawing>
          <wp:inline distT="0" distB="0" distL="0" distR="0">
            <wp:extent cx="5280991" cy="3514477"/>
            <wp:effectExtent l="0" t="0" r="0" b="0"/>
            <wp:docPr id="3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3733C" w:rsidRPr="000634BE" w:rsidRDefault="00A3733C" w:rsidP="00344086">
      <w:pPr>
        <w:spacing w:after="0" w:line="240" w:lineRule="auto"/>
        <w:jc w:val="both"/>
        <w:rPr>
          <w:rFonts w:cstheme="minorHAnsi"/>
          <w:color w:val="1A1A1A"/>
          <w:sz w:val="24"/>
          <w:szCs w:val="24"/>
          <w:shd w:val="clear" w:color="auto" w:fill="FFFFFF"/>
        </w:rPr>
      </w:pPr>
    </w:p>
    <w:p w:rsidR="003E3D80" w:rsidRPr="000634BE" w:rsidRDefault="00912FBD" w:rsidP="00344086">
      <w:pPr>
        <w:spacing w:after="0" w:line="240" w:lineRule="auto"/>
        <w:jc w:val="both"/>
        <w:rPr>
          <w:rFonts w:cstheme="minorHAnsi"/>
          <w:color w:val="1A1A1A"/>
          <w:sz w:val="24"/>
          <w:szCs w:val="24"/>
          <w:shd w:val="clear" w:color="auto" w:fill="FFFFFF"/>
        </w:rPr>
      </w:pPr>
      <w:r w:rsidRPr="000634BE">
        <w:rPr>
          <w:rFonts w:cstheme="minorHAnsi"/>
          <w:color w:val="1A1A1A"/>
          <w:sz w:val="24"/>
          <w:szCs w:val="24"/>
          <w:shd w:val="clear" w:color="auto" w:fill="FFFFFF"/>
        </w:rPr>
        <w:t xml:space="preserve">Respondents were asked if buying assets </w:t>
      </w:r>
      <w:r w:rsidR="0003396D" w:rsidRPr="000634BE">
        <w:rPr>
          <w:rFonts w:cstheme="minorHAnsi"/>
          <w:color w:val="1A1A1A"/>
          <w:sz w:val="24"/>
          <w:szCs w:val="24"/>
          <w:shd w:val="clear" w:color="auto" w:fill="FFFFFF"/>
        </w:rPr>
        <w:t>were joint</w:t>
      </w:r>
      <w:r w:rsidRPr="000634BE">
        <w:rPr>
          <w:rFonts w:cstheme="minorHAnsi"/>
          <w:color w:val="1A1A1A"/>
          <w:sz w:val="24"/>
          <w:szCs w:val="24"/>
          <w:shd w:val="clear" w:color="auto" w:fill="FFFFFF"/>
        </w:rPr>
        <w:t xml:space="preserve"> decision with the spouses, for which 85.9 percent reported that assets acquired were based on the joint decision with their spouses. Figure 14 provides evident data on the decision making within households.  </w:t>
      </w:r>
    </w:p>
    <w:p w:rsidR="003E3D80" w:rsidRPr="000634BE" w:rsidRDefault="003E3D80" w:rsidP="00344086">
      <w:pPr>
        <w:spacing w:after="0" w:line="240" w:lineRule="auto"/>
        <w:jc w:val="both"/>
        <w:rPr>
          <w:rFonts w:cstheme="minorHAnsi"/>
          <w:color w:val="1A1A1A"/>
          <w:sz w:val="24"/>
          <w:szCs w:val="24"/>
          <w:shd w:val="clear" w:color="auto" w:fill="FFFFFF"/>
        </w:rPr>
      </w:pPr>
    </w:p>
    <w:p w:rsidR="00596159" w:rsidRPr="000634BE" w:rsidRDefault="00596159" w:rsidP="00344086">
      <w:pPr>
        <w:spacing w:after="0" w:line="240" w:lineRule="auto"/>
        <w:jc w:val="both"/>
        <w:rPr>
          <w:rFonts w:cstheme="minorHAnsi"/>
          <w:color w:val="1A1A1A"/>
          <w:sz w:val="24"/>
          <w:szCs w:val="24"/>
          <w:shd w:val="clear" w:color="auto" w:fill="FFFFFF"/>
        </w:rPr>
      </w:pPr>
    </w:p>
    <w:p w:rsidR="00596159" w:rsidRPr="000634BE" w:rsidRDefault="00596159" w:rsidP="00344086">
      <w:pPr>
        <w:spacing w:after="0" w:line="240" w:lineRule="auto"/>
        <w:jc w:val="both"/>
        <w:rPr>
          <w:rFonts w:cstheme="minorHAnsi"/>
          <w:color w:val="1A1A1A"/>
          <w:sz w:val="24"/>
          <w:szCs w:val="24"/>
          <w:shd w:val="clear" w:color="auto" w:fill="FFFFFF"/>
        </w:rPr>
      </w:pPr>
    </w:p>
    <w:p w:rsidR="00EA4A62" w:rsidRPr="000634BE" w:rsidRDefault="00596159" w:rsidP="00EA451A">
      <w:pPr>
        <w:tabs>
          <w:tab w:val="left" w:pos="1002"/>
        </w:tabs>
        <w:spacing w:after="0" w:line="240" w:lineRule="auto"/>
        <w:jc w:val="center"/>
        <w:rPr>
          <w:rFonts w:cstheme="minorHAnsi"/>
          <w:color w:val="1A1A1A"/>
          <w:sz w:val="24"/>
          <w:szCs w:val="24"/>
          <w:shd w:val="clear" w:color="auto" w:fill="FFFFFF"/>
        </w:rPr>
      </w:pPr>
      <w:r w:rsidRPr="000634BE">
        <w:rPr>
          <w:rFonts w:cstheme="minorHAnsi"/>
          <w:color w:val="1A1A1A"/>
          <w:sz w:val="24"/>
          <w:szCs w:val="24"/>
          <w:shd w:val="clear" w:color="auto" w:fill="FFFFFF"/>
        </w:rPr>
        <w:t xml:space="preserve">Figure </w:t>
      </w:r>
      <w:r w:rsidR="0003396D" w:rsidRPr="000634BE">
        <w:rPr>
          <w:rFonts w:cstheme="minorHAnsi"/>
          <w:color w:val="1A1A1A"/>
          <w:sz w:val="24"/>
          <w:szCs w:val="24"/>
          <w:shd w:val="clear" w:color="auto" w:fill="FFFFFF"/>
        </w:rPr>
        <w:t>14:</w:t>
      </w:r>
      <w:r w:rsidRPr="000634BE">
        <w:rPr>
          <w:rFonts w:cstheme="minorHAnsi"/>
          <w:color w:val="1A1A1A"/>
          <w:sz w:val="24"/>
          <w:szCs w:val="24"/>
          <w:shd w:val="clear" w:color="auto" w:fill="FFFFFF"/>
        </w:rPr>
        <w:t xml:space="preserve"> W</w:t>
      </w:r>
      <w:r w:rsidR="004C21BB" w:rsidRPr="000634BE">
        <w:rPr>
          <w:rFonts w:cstheme="minorHAnsi"/>
          <w:color w:val="1A1A1A"/>
          <w:sz w:val="24"/>
          <w:szCs w:val="24"/>
          <w:shd w:val="clear" w:color="auto" w:fill="FFFFFF"/>
        </w:rPr>
        <w:t>ho</w:t>
      </w:r>
      <w:r w:rsidR="00EA4A62" w:rsidRPr="000634BE">
        <w:rPr>
          <w:rFonts w:cstheme="minorHAnsi"/>
          <w:color w:val="000000"/>
          <w:sz w:val="24"/>
          <w:szCs w:val="24"/>
        </w:rPr>
        <w:t xml:space="preserve"> made decision to buy these assets?</w:t>
      </w:r>
    </w:p>
    <w:p w:rsidR="00F13B1D" w:rsidRPr="000634BE" w:rsidRDefault="00EA4A62" w:rsidP="00536D53">
      <w:pPr>
        <w:spacing w:after="0" w:line="240" w:lineRule="auto"/>
        <w:jc w:val="center"/>
        <w:rPr>
          <w:rFonts w:cstheme="minorHAnsi"/>
          <w:bCs/>
          <w:sz w:val="24"/>
          <w:szCs w:val="24"/>
        </w:rPr>
      </w:pPr>
      <w:r w:rsidRPr="000634BE">
        <w:rPr>
          <w:rFonts w:cstheme="minorHAnsi"/>
          <w:noProof/>
          <w:sz w:val="24"/>
          <w:szCs w:val="24"/>
          <w:lang w:val="en-AU" w:eastAsia="en-AU" w:bidi="ar-SA"/>
        </w:rPr>
        <w:drawing>
          <wp:inline distT="0" distB="0" distL="0" distR="0">
            <wp:extent cx="5286375" cy="2124075"/>
            <wp:effectExtent l="0" t="0" r="0" b="0"/>
            <wp:docPr id="26"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51E77" w:rsidRPr="001347C9" w:rsidRDefault="00EA451A" w:rsidP="00EA451A">
      <w:pPr>
        <w:pStyle w:val="Heading1"/>
        <w:jc w:val="left"/>
        <w:rPr>
          <w:rFonts w:asciiTheme="minorHAnsi" w:hAnsiTheme="minorHAnsi" w:cstheme="minorHAnsi"/>
          <w:sz w:val="24"/>
          <w:szCs w:val="24"/>
          <w:shd w:val="clear" w:color="auto" w:fill="FFFFFF"/>
        </w:rPr>
      </w:pPr>
      <w:bookmarkStart w:id="13" w:name="_Toc439078541"/>
      <w:r w:rsidRPr="001347C9">
        <w:rPr>
          <w:rFonts w:asciiTheme="minorHAnsi" w:hAnsiTheme="minorHAnsi" w:cstheme="minorHAnsi"/>
          <w:sz w:val="24"/>
          <w:szCs w:val="24"/>
          <w:shd w:val="clear" w:color="auto" w:fill="FFFFFF"/>
        </w:rPr>
        <w:t>CHANGES IN LIVELIHOOD</w:t>
      </w:r>
      <w:bookmarkEnd w:id="13"/>
    </w:p>
    <w:p w:rsidR="00B540B3" w:rsidRPr="000634BE" w:rsidRDefault="004C21BB" w:rsidP="00344086">
      <w:pPr>
        <w:spacing w:after="0" w:line="240" w:lineRule="auto"/>
        <w:jc w:val="both"/>
        <w:rPr>
          <w:rFonts w:cstheme="minorHAnsi"/>
          <w:sz w:val="24"/>
          <w:szCs w:val="24"/>
          <w:shd w:val="clear" w:color="auto" w:fill="FFFFFF"/>
        </w:rPr>
      </w:pPr>
      <w:r w:rsidRPr="000634BE">
        <w:rPr>
          <w:rFonts w:cstheme="minorHAnsi"/>
          <w:sz w:val="24"/>
          <w:szCs w:val="24"/>
          <w:shd w:val="clear" w:color="auto" w:fill="FFFFFF"/>
        </w:rPr>
        <w:t xml:space="preserve">Data </w:t>
      </w:r>
      <w:r w:rsidR="00912FBD" w:rsidRPr="000634BE">
        <w:rPr>
          <w:rFonts w:cstheme="minorHAnsi"/>
          <w:sz w:val="24"/>
          <w:szCs w:val="24"/>
          <w:shd w:val="clear" w:color="auto" w:fill="FFFFFF"/>
        </w:rPr>
        <w:t>below presents</w:t>
      </w:r>
      <w:r w:rsidRPr="000634BE">
        <w:rPr>
          <w:rFonts w:cstheme="minorHAnsi"/>
          <w:sz w:val="24"/>
          <w:szCs w:val="24"/>
          <w:shd w:val="clear" w:color="auto" w:fill="FFFFFF"/>
        </w:rPr>
        <w:t xml:space="preserve"> that </w:t>
      </w:r>
      <w:r w:rsidR="00225AB2" w:rsidRPr="000634BE">
        <w:rPr>
          <w:rFonts w:cstheme="minorHAnsi"/>
          <w:sz w:val="24"/>
          <w:szCs w:val="24"/>
          <w:shd w:val="clear" w:color="auto" w:fill="FFFFFF"/>
        </w:rPr>
        <w:t>74.9 percent of respondents started to grow different types of crops</w:t>
      </w:r>
      <w:r w:rsidR="00912FBD" w:rsidRPr="000634BE">
        <w:rPr>
          <w:rFonts w:cstheme="minorHAnsi"/>
          <w:sz w:val="24"/>
          <w:szCs w:val="24"/>
          <w:shd w:val="clear" w:color="auto" w:fill="FFFFFF"/>
        </w:rPr>
        <w:t xml:space="preserve"> as a result of land clearance</w:t>
      </w:r>
      <w:r w:rsidR="00225AB2" w:rsidRPr="000634BE">
        <w:rPr>
          <w:rFonts w:cstheme="minorHAnsi"/>
          <w:sz w:val="24"/>
          <w:szCs w:val="24"/>
          <w:shd w:val="clear" w:color="auto" w:fill="FFFFFF"/>
        </w:rPr>
        <w:t xml:space="preserve">, 38.8 percent of stated increase in rice harvest and 30.1 percent raising more livestock, 25.3 percent stated growing more vegetables and fruits and only 2 percent started to raise fish. </w:t>
      </w:r>
    </w:p>
    <w:p w:rsidR="00536D53" w:rsidRPr="000634BE" w:rsidRDefault="00536D53" w:rsidP="00344086">
      <w:pPr>
        <w:spacing w:after="0" w:line="240" w:lineRule="auto"/>
        <w:jc w:val="both"/>
        <w:rPr>
          <w:rFonts w:cstheme="minorHAnsi"/>
          <w:sz w:val="24"/>
          <w:szCs w:val="24"/>
          <w:shd w:val="clear" w:color="auto" w:fill="FFFFFF"/>
        </w:rPr>
      </w:pPr>
    </w:p>
    <w:p w:rsidR="000F3DC3" w:rsidRPr="000634BE" w:rsidRDefault="00912FBD" w:rsidP="00536D53">
      <w:pPr>
        <w:spacing w:after="0" w:line="240" w:lineRule="auto"/>
        <w:jc w:val="center"/>
        <w:rPr>
          <w:rFonts w:cstheme="minorHAnsi"/>
          <w:sz w:val="24"/>
          <w:szCs w:val="24"/>
          <w:shd w:val="clear" w:color="auto" w:fill="FFFFFF"/>
        </w:rPr>
      </w:pPr>
      <w:r w:rsidRPr="000634BE">
        <w:rPr>
          <w:rFonts w:cstheme="minorHAnsi"/>
          <w:sz w:val="24"/>
          <w:szCs w:val="24"/>
          <w:shd w:val="clear" w:color="auto" w:fill="FFFFFF"/>
        </w:rPr>
        <w:t xml:space="preserve">Figure 15: </w:t>
      </w:r>
      <w:r w:rsidR="000F3DC3" w:rsidRPr="000634BE">
        <w:rPr>
          <w:rFonts w:cstheme="minorHAnsi"/>
          <w:sz w:val="24"/>
          <w:szCs w:val="24"/>
          <w:shd w:val="clear" w:color="auto" w:fill="FFFFFF"/>
        </w:rPr>
        <w:t xml:space="preserve"> As a result of land clearance, have you changed your livelihood?</w:t>
      </w:r>
    </w:p>
    <w:p w:rsidR="00225AB2" w:rsidRPr="000634BE" w:rsidRDefault="00B540B3" w:rsidP="00344086">
      <w:pPr>
        <w:spacing w:after="0" w:line="240" w:lineRule="auto"/>
        <w:rPr>
          <w:rFonts w:cstheme="minorHAnsi"/>
          <w:sz w:val="24"/>
          <w:szCs w:val="24"/>
        </w:rPr>
      </w:pPr>
      <w:r w:rsidRPr="000634BE">
        <w:rPr>
          <w:rFonts w:cstheme="minorHAnsi"/>
          <w:noProof/>
          <w:sz w:val="24"/>
          <w:szCs w:val="24"/>
          <w:lang w:val="en-AU" w:eastAsia="en-AU" w:bidi="ar-SA"/>
        </w:rPr>
        <w:drawing>
          <wp:inline distT="0" distB="0" distL="0" distR="0">
            <wp:extent cx="6081287" cy="2346385"/>
            <wp:effectExtent l="0" t="0" r="0" b="0"/>
            <wp:docPr id="29"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225AB2" w:rsidRPr="000634BE" w:rsidRDefault="00225AB2" w:rsidP="00344086">
      <w:pPr>
        <w:pStyle w:val="MediumGrid21"/>
        <w:rPr>
          <w:rFonts w:asciiTheme="minorHAnsi" w:hAnsiTheme="minorHAnsi" w:cstheme="minorHAnsi"/>
          <w:bCs/>
          <w:sz w:val="24"/>
          <w:szCs w:val="24"/>
        </w:rPr>
      </w:pPr>
    </w:p>
    <w:p w:rsidR="00877343" w:rsidRPr="000634BE" w:rsidRDefault="00877343" w:rsidP="00344086">
      <w:pPr>
        <w:pStyle w:val="MediumGrid21"/>
        <w:rPr>
          <w:rFonts w:asciiTheme="minorHAnsi" w:hAnsiTheme="minorHAnsi" w:cstheme="minorHAnsi"/>
          <w:sz w:val="24"/>
          <w:szCs w:val="24"/>
          <w:u w:val="single"/>
        </w:rPr>
      </w:pPr>
    </w:p>
    <w:p w:rsidR="00EA451A" w:rsidRPr="001347C9" w:rsidRDefault="00EA451A" w:rsidP="001347C9">
      <w:pPr>
        <w:pStyle w:val="MediumGrid21"/>
        <w:outlineLvl w:val="0"/>
        <w:rPr>
          <w:rFonts w:asciiTheme="minorHAnsi" w:hAnsiTheme="minorHAnsi" w:cstheme="minorHAnsi"/>
          <w:color w:val="2E74B5" w:themeColor="accent1" w:themeShade="BF"/>
          <w:sz w:val="24"/>
          <w:szCs w:val="24"/>
        </w:rPr>
      </w:pPr>
      <w:bookmarkStart w:id="14" w:name="_Toc439078542"/>
      <w:r w:rsidRPr="001347C9">
        <w:rPr>
          <w:rFonts w:asciiTheme="minorHAnsi" w:hAnsiTheme="minorHAnsi" w:cstheme="minorHAnsi"/>
          <w:color w:val="2E74B5" w:themeColor="accent1" w:themeShade="BF"/>
          <w:sz w:val="24"/>
          <w:szCs w:val="24"/>
        </w:rPr>
        <w:t>HOUSEHOLD PLANS FOR THE USE OF CLEARED LAND IN 5 YEARS</w:t>
      </w:r>
      <w:bookmarkEnd w:id="14"/>
    </w:p>
    <w:p w:rsidR="00DC7C6E" w:rsidRPr="000634BE" w:rsidRDefault="00870AEA" w:rsidP="00344086">
      <w:pPr>
        <w:pStyle w:val="MediumGrid21"/>
        <w:jc w:val="both"/>
        <w:rPr>
          <w:rFonts w:asciiTheme="minorHAnsi" w:hAnsiTheme="minorHAnsi" w:cstheme="minorHAnsi"/>
          <w:sz w:val="24"/>
          <w:szCs w:val="24"/>
        </w:rPr>
      </w:pPr>
      <w:r w:rsidRPr="000634BE">
        <w:rPr>
          <w:rFonts w:asciiTheme="minorHAnsi" w:hAnsiTheme="minorHAnsi" w:cstheme="minorHAnsi"/>
          <w:sz w:val="24"/>
          <w:szCs w:val="24"/>
        </w:rPr>
        <w:t>In the future, m</w:t>
      </w:r>
      <w:r w:rsidR="00DC7C6E" w:rsidRPr="000634BE">
        <w:rPr>
          <w:rFonts w:asciiTheme="minorHAnsi" w:hAnsiTheme="minorHAnsi" w:cstheme="minorHAnsi"/>
          <w:sz w:val="24"/>
          <w:szCs w:val="24"/>
        </w:rPr>
        <w:t>ajority of households plan to use their land for agricultural purposes. Qualitative information on households showed that due to decreasing soil fertility</w:t>
      </w:r>
      <w:r w:rsidR="005A52EA" w:rsidRPr="000634BE">
        <w:rPr>
          <w:rFonts w:asciiTheme="minorHAnsi" w:hAnsiTheme="minorHAnsi" w:cstheme="minorHAnsi"/>
          <w:sz w:val="24"/>
          <w:szCs w:val="24"/>
        </w:rPr>
        <w:t>, crop cultivation characterized by shorter rotations compared to traditional system, therefore farmers change type of cultivated crops due to land exhaustion</w:t>
      </w:r>
      <w:r w:rsidRPr="000634BE">
        <w:rPr>
          <w:rFonts w:asciiTheme="minorHAnsi" w:hAnsiTheme="minorHAnsi" w:cstheme="minorHAnsi"/>
          <w:sz w:val="24"/>
          <w:szCs w:val="24"/>
        </w:rPr>
        <w:t xml:space="preserve"> (55 percent of households)</w:t>
      </w:r>
      <w:r w:rsidR="005A52EA" w:rsidRPr="000634BE">
        <w:rPr>
          <w:rFonts w:asciiTheme="minorHAnsi" w:hAnsiTheme="minorHAnsi" w:cstheme="minorHAnsi"/>
          <w:sz w:val="24"/>
          <w:szCs w:val="24"/>
        </w:rPr>
        <w:t xml:space="preserve">. </w:t>
      </w:r>
    </w:p>
    <w:p w:rsidR="00DC7C6E" w:rsidRPr="000634BE" w:rsidRDefault="00DC7C6E" w:rsidP="00344086">
      <w:pPr>
        <w:pStyle w:val="MediumGrid21"/>
        <w:rPr>
          <w:rFonts w:asciiTheme="minorHAnsi" w:hAnsiTheme="minorHAnsi" w:cstheme="minorHAnsi"/>
          <w:sz w:val="24"/>
          <w:szCs w:val="24"/>
        </w:rPr>
      </w:pPr>
    </w:p>
    <w:p w:rsidR="00870AEA" w:rsidRPr="000634BE" w:rsidRDefault="00870AEA" w:rsidP="00344086">
      <w:pPr>
        <w:pStyle w:val="MediumGrid21"/>
        <w:rPr>
          <w:rFonts w:asciiTheme="minorHAnsi" w:hAnsiTheme="minorHAnsi" w:cstheme="minorHAnsi"/>
          <w:sz w:val="24"/>
          <w:szCs w:val="24"/>
        </w:rPr>
      </w:pPr>
    </w:p>
    <w:p w:rsidR="00F71078" w:rsidRPr="000634BE" w:rsidRDefault="00870AEA" w:rsidP="00536D53">
      <w:pPr>
        <w:pStyle w:val="MediumGrid21"/>
        <w:jc w:val="center"/>
        <w:rPr>
          <w:rFonts w:asciiTheme="minorHAnsi" w:hAnsiTheme="minorHAnsi" w:cstheme="minorHAnsi"/>
          <w:bCs/>
          <w:color w:val="FF0000"/>
          <w:sz w:val="24"/>
          <w:szCs w:val="24"/>
        </w:rPr>
      </w:pPr>
      <w:r w:rsidRPr="000634BE">
        <w:rPr>
          <w:rFonts w:asciiTheme="minorHAnsi" w:hAnsiTheme="minorHAnsi" w:cstheme="minorHAnsi"/>
          <w:sz w:val="24"/>
          <w:szCs w:val="24"/>
        </w:rPr>
        <w:lastRenderedPageBreak/>
        <w:t>Figure 16:</w:t>
      </w:r>
      <w:r w:rsidR="00DC7C6E" w:rsidRPr="000634BE">
        <w:rPr>
          <w:rFonts w:asciiTheme="minorHAnsi" w:hAnsiTheme="minorHAnsi" w:cstheme="minorHAnsi"/>
          <w:sz w:val="24"/>
          <w:szCs w:val="24"/>
        </w:rPr>
        <w:t xml:space="preserve"> Households plan</w:t>
      </w:r>
      <w:r w:rsidRPr="000634BE">
        <w:rPr>
          <w:rFonts w:asciiTheme="minorHAnsi" w:hAnsiTheme="minorHAnsi" w:cstheme="minorHAnsi"/>
          <w:sz w:val="24"/>
          <w:szCs w:val="24"/>
        </w:rPr>
        <w:t>s</w:t>
      </w:r>
      <w:r w:rsidR="00DC7C6E" w:rsidRPr="000634BE">
        <w:rPr>
          <w:rFonts w:asciiTheme="minorHAnsi" w:hAnsiTheme="minorHAnsi" w:cstheme="minorHAnsi"/>
          <w:sz w:val="24"/>
          <w:szCs w:val="24"/>
        </w:rPr>
        <w:t xml:space="preserve"> for the use of cleared land in 5 years</w:t>
      </w:r>
    </w:p>
    <w:p w:rsidR="008853D4" w:rsidRPr="000634BE" w:rsidRDefault="00B540B3" w:rsidP="00536D53">
      <w:pPr>
        <w:pStyle w:val="MediumGrid21"/>
        <w:jc w:val="center"/>
        <w:rPr>
          <w:rFonts w:asciiTheme="minorHAnsi" w:hAnsiTheme="minorHAnsi" w:cstheme="minorHAnsi"/>
          <w:bCs/>
          <w:sz w:val="24"/>
          <w:szCs w:val="24"/>
        </w:rPr>
      </w:pPr>
      <w:r w:rsidRPr="000634BE">
        <w:rPr>
          <w:rFonts w:asciiTheme="minorHAnsi" w:hAnsiTheme="minorHAnsi" w:cstheme="minorHAnsi"/>
          <w:noProof/>
          <w:sz w:val="24"/>
          <w:szCs w:val="24"/>
          <w:lang w:val="en-AU" w:eastAsia="en-AU"/>
        </w:rPr>
        <w:drawing>
          <wp:inline distT="0" distB="0" distL="0" distR="0">
            <wp:extent cx="4573657" cy="2186609"/>
            <wp:effectExtent l="0" t="0" r="0" b="4445"/>
            <wp:docPr id="27"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2045D6" w:rsidRPr="001347C9" w:rsidRDefault="001347C9" w:rsidP="001347C9">
      <w:pPr>
        <w:pStyle w:val="Heading1"/>
        <w:jc w:val="left"/>
        <w:rPr>
          <w:rFonts w:asciiTheme="minorHAnsi" w:hAnsiTheme="minorHAnsi" w:cstheme="minorHAnsi"/>
          <w:bCs/>
          <w:sz w:val="24"/>
          <w:szCs w:val="24"/>
        </w:rPr>
      </w:pPr>
      <w:bookmarkStart w:id="15" w:name="_Toc439078543"/>
      <w:r w:rsidRPr="001347C9">
        <w:rPr>
          <w:rFonts w:asciiTheme="minorHAnsi" w:hAnsiTheme="minorHAnsi" w:cstheme="minorHAnsi"/>
          <w:bCs/>
          <w:sz w:val="24"/>
          <w:szCs w:val="24"/>
        </w:rPr>
        <w:t>MINE RISK EDUCATION</w:t>
      </w:r>
      <w:bookmarkEnd w:id="15"/>
      <w:r w:rsidRPr="001347C9">
        <w:rPr>
          <w:rFonts w:asciiTheme="minorHAnsi" w:hAnsiTheme="minorHAnsi" w:cstheme="minorHAnsi"/>
          <w:bCs/>
          <w:sz w:val="24"/>
          <w:szCs w:val="24"/>
        </w:rPr>
        <w:t xml:space="preserve"> </w:t>
      </w:r>
    </w:p>
    <w:p w:rsidR="007470DA" w:rsidRPr="000634BE" w:rsidRDefault="002045D6" w:rsidP="00344086">
      <w:pPr>
        <w:spacing w:after="0" w:line="240" w:lineRule="auto"/>
        <w:jc w:val="both"/>
        <w:rPr>
          <w:rFonts w:cstheme="minorHAnsi"/>
          <w:bCs/>
          <w:sz w:val="24"/>
          <w:szCs w:val="24"/>
        </w:rPr>
      </w:pPr>
      <w:r w:rsidRPr="000634BE">
        <w:rPr>
          <w:rFonts w:cstheme="minorHAnsi"/>
          <w:bCs/>
          <w:sz w:val="24"/>
          <w:szCs w:val="24"/>
        </w:rPr>
        <w:t>Cambodian</w:t>
      </w:r>
      <w:r w:rsidRPr="000634BE">
        <w:rPr>
          <w:rFonts w:cstheme="minorHAnsi"/>
          <w:bCs/>
          <w:color w:val="5B9BD5" w:themeColor="accent1"/>
          <w:sz w:val="24"/>
          <w:szCs w:val="24"/>
        </w:rPr>
        <w:t xml:space="preserve"> </w:t>
      </w:r>
      <w:r w:rsidRPr="000634BE">
        <w:rPr>
          <w:rFonts w:cstheme="minorHAnsi"/>
          <w:bCs/>
          <w:sz w:val="24"/>
          <w:szCs w:val="24"/>
        </w:rPr>
        <w:t xml:space="preserve">Mine Action Authority conducts series of </w:t>
      </w:r>
      <w:r w:rsidR="007470DA" w:rsidRPr="000634BE">
        <w:rPr>
          <w:rFonts w:cstheme="minorHAnsi"/>
          <w:bCs/>
          <w:sz w:val="24"/>
          <w:szCs w:val="24"/>
        </w:rPr>
        <w:t>educational activities</w:t>
      </w:r>
      <w:r w:rsidRPr="000634BE">
        <w:rPr>
          <w:rFonts w:cstheme="minorHAnsi"/>
          <w:bCs/>
          <w:sz w:val="24"/>
          <w:szCs w:val="24"/>
        </w:rPr>
        <w:t xml:space="preserve"> aimed at raising awareness about mines and ERWs danger, promotes behavior changes th</w:t>
      </w:r>
      <w:r w:rsidR="003C255D" w:rsidRPr="000634BE">
        <w:rPr>
          <w:rFonts w:cstheme="minorHAnsi"/>
          <w:bCs/>
          <w:sz w:val="24"/>
          <w:szCs w:val="24"/>
        </w:rPr>
        <w:t>rough</w:t>
      </w:r>
      <w:r w:rsidRPr="000634BE">
        <w:rPr>
          <w:rFonts w:cstheme="minorHAnsi"/>
          <w:bCs/>
          <w:sz w:val="24"/>
          <w:szCs w:val="24"/>
        </w:rPr>
        <w:t xml:space="preserve"> training and liaison with communities. </w:t>
      </w:r>
      <w:r w:rsidR="0003396D" w:rsidRPr="000634BE">
        <w:rPr>
          <w:rFonts w:cstheme="minorHAnsi"/>
          <w:bCs/>
          <w:sz w:val="24"/>
          <w:szCs w:val="24"/>
        </w:rPr>
        <w:t>Objectives of awareness campaign are</w:t>
      </w:r>
      <w:r w:rsidRPr="000634BE">
        <w:rPr>
          <w:rFonts w:cstheme="minorHAnsi"/>
          <w:bCs/>
          <w:sz w:val="24"/>
          <w:szCs w:val="24"/>
        </w:rPr>
        <w:t xml:space="preserve"> to reduce risk </w:t>
      </w:r>
      <w:r w:rsidR="007470DA" w:rsidRPr="000634BE">
        <w:rPr>
          <w:rFonts w:cstheme="minorHAnsi"/>
          <w:bCs/>
          <w:sz w:val="24"/>
          <w:szCs w:val="24"/>
        </w:rPr>
        <w:t xml:space="preserve">to people, environment and properties. Households were asked about awareness of mine and ERWs risk and sources of campaigns to verify the level awareness in contaminated areas.  </w:t>
      </w:r>
      <w:r w:rsidR="00870AEA" w:rsidRPr="000634BE">
        <w:rPr>
          <w:rFonts w:cstheme="minorHAnsi"/>
          <w:bCs/>
          <w:sz w:val="24"/>
          <w:szCs w:val="24"/>
        </w:rPr>
        <w:t xml:space="preserve">Figure 17 </w:t>
      </w:r>
      <w:r w:rsidR="00EF6BB2" w:rsidRPr="000634BE">
        <w:rPr>
          <w:rFonts w:cstheme="minorHAnsi"/>
          <w:bCs/>
          <w:sz w:val="24"/>
          <w:szCs w:val="24"/>
        </w:rPr>
        <w:t xml:space="preserve">demonstrates that in the average 98 percent of households received information about the risks of mines and ERWs. </w:t>
      </w:r>
    </w:p>
    <w:p w:rsidR="00536D53" w:rsidRPr="000634BE" w:rsidRDefault="00536D53" w:rsidP="00344086">
      <w:pPr>
        <w:tabs>
          <w:tab w:val="left" w:pos="426"/>
        </w:tabs>
        <w:spacing w:after="0" w:line="240" w:lineRule="auto"/>
        <w:jc w:val="both"/>
        <w:rPr>
          <w:rFonts w:eastAsia="Times New Roman" w:cstheme="minorHAnsi"/>
          <w:color w:val="000000"/>
          <w:sz w:val="24"/>
          <w:szCs w:val="24"/>
          <w:lang w:eastAsia="ru-RU"/>
        </w:rPr>
      </w:pPr>
    </w:p>
    <w:p w:rsidR="002045D6" w:rsidRPr="000634BE" w:rsidRDefault="00870AEA" w:rsidP="00536D53">
      <w:pPr>
        <w:tabs>
          <w:tab w:val="left" w:pos="426"/>
        </w:tabs>
        <w:spacing w:after="0" w:line="240" w:lineRule="auto"/>
        <w:jc w:val="center"/>
        <w:rPr>
          <w:rFonts w:eastAsia="Times New Roman" w:cstheme="minorHAnsi"/>
          <w:color w:val="000000"/>
          <w:sz w:val="24"/>
          <w:szCs w:val="24"/>
          <w:lang w:eastAsia="ru-RU"/>
        </w:rPr>
      </w:pPr>
      <w:r w:rsidRPr="000634BE">
        <w:rPr>
          <w:rFonts w:eastAsia="Times New Roman" w:cstheme="minorHAnsi"/>
          <w:color w:val="000000"/>
          <w:sz w:val="24"/>
          <w:szCs w:val="24"/>
          <w:lang w:eastAsia="ru-RU"/>
        </w:rPr>
        <w:t>Figure 17</w:t>
      </w:r>
      <w:r w:rsidR="00536D53" w:rsidRPr="000634BE">
        <w:rPr>
          <w:rFonts w:eastAsia="Times New Roman" w:cstheme="minorHAnsi"/>
          <w:color w:val="000000"/>
          <w:sz w:val="24"/>
          <w:szCs w:val="24"/>
          <w:lang w:eastAsia="ru-RU"/>
        </w:rPr>
        <w:t>:</w:t>
      </w:r>
      <w:r w:rsidR="007470DA" w:rsidRPr="000634BE">
        <w:rPr>
          <w:rFonts w:eastAsia="Times New Roman" w:cstheme="minorHAnsi"/>
          <w:color w:val="000000"/>
          <w:sz w:val="24"/>
          <w:szCs w:val="24"/>
          <w:lang w:eastAsia="ru-RU"/>
        </w:rPr>
        <w:t xml:space="preserve"> Have you received any information about the risks of mine/ERW?</w:t>
      </w:r>
    </w:p>
    <w:p w:rsidR="00EF6BB2" w:rsidRPr="000634BE" w:rsidRDefault="002045D6" w:rsidP="00536D53">
      <w:pPr>
        <w:tabs>
          <w:tab w:val="left" w:pos="426"/>
        </w:tabs>
        <w:spacing w:after="0" w:line="240" w:lineRule="auto"/>
        <w:jc w:val="center"/>
        <w:rPr>
          <w:rFonts w:cstheme="minorHAnsi"/>
          <w:sz w:val="24"/>
          <w:szCs w:val="24"/>
        </w:rPr>
      </w:pPr>
      <w:r w:rsidRPr="000634BE">
        <w:rPr>
          <w:rFonts w:cstheme="minorHAnsi"/>
          <w:noProof/>
          <w:sz w:val="24"/>
          <w:szCs w:val="24"/>
          <w:lang w:val="en-AU" w:eastAsia="en-AU" w:bidi="ar-SA"/>
        </w:rPr>
        <w:drawing>
          <wp:inline distT="0" distB="0" distL="0" distR="0">
            <wp:extent cx="5443496" cy="2091193"/>
            <wp:effectExtent l="0" t="0" r="5080" b="4445"/>
            <wp:docPr id="4"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36D53" w:rsidRPr="000634BE" w:rsidRDefault="00536D53" w:rsidP="00344086">
      <w:pPr>
        <w:spacing w:after="0" w:line="240" w:lineRule="auto"/>
        <w:jc w:val="both"/>
        <w:rPr>
          <w:rFonts w:cstheme="minorHAnsi"/>
          <w:bCs/>
          <w:sz w:val="24"/>
          <w:szCs w:val="24"/>
        </w:rPr>
      </w:pPr>
    </w:p>
    <w:p w:rsidR="00870AEA" w:rsidRPr="000634BE" w:rsidRDefault="002D0B26" w:rsidP="00344086">
      <w:pPr>
        <w:spacing w:after="0" w:line="240" w:lineRule="auto"/>
        <w:jc w:val="both"/>
        <w:rPr>
          <w:rFonts w:cstheme="minorHAnsi"/>
          <w:bCs/>
          <w:sz w:val="24"/>
          <w:szCs w:val="24"/>
        </w:rPr>
      </w:pPr>
      <w:r w:rsidRPr="000634BE">
        <w:rPr>
          <w:rFonts w:cstheme="minorHAnsi"/>
          <w:bCs/>
          <w:sz w:val="24"/>
          <w:szCs w:val="24"/>
        </w:rPr>
        <w:t xml:space="preserve">These figures reveal the saturation of MRE in mine affected communities, such as would be expected at such a mature phase of the Cambodian programme. The Final Evaluation recommends that UNDP and its donors do not support any further MRE in the target provinces, as those who remain vulnerable to mine and ERW hazards are highly unlikely to adjust their risk-taking behavior solely on the basis of information that leads to changes in knowledge. Studies that recommend more MRE to mitigate the risks of incidents with ATMs (resulting on taking old roads or ploughing suspect areas) are seen as naively optimistic. Such risk-taking is </w:t>
      </w:r>
      <w:r w:rsidRPr="000634BE">
        <w:rPr>
          <w:rFonts w:cstheme="minorHAnsi"/>
          <w:bCs/>
          <w:sz w:val="24"/>
          <w:szCs w:val="24"/>
        </w:rPr>
        <w:lastRenderedPageBreak/>
        <w:t>engaged in for economic reasons, often in full knowledge of the risks. It is therefore unlikely that MRE will have any impact, or change behavior in this regard. MRE is still required for children, to mitigate against vulnerability that does come from sheer ignorance of the risks, and should be mainstreamed through the school curriculum such as has been the practice in Cambodia for many years.</w:t>
      </w:r>
    </w:p>
    <w:p w:rsidR="00536D53" w:rsidRPr="000634BE" w:rsidRDefault="00536D53" w:rsidP="00344086">
      <w:pPr>
        <w:spacing w:after="0" w:line="240" w:lineRule="auto"/>
        <w:jc w:val="both"/>
        <w:rPr>
          <w:rFonts w:cstheme="minorHAnsi"/>
          <w:bCs/>
          <w:sz w:val="24"/>
          <w:szCs w:val="24"/>
        </w:rPr>
      </w:pPr>
    </w:p>
    <w:p w:rsidR="00EF6BB2" w:rsidRPr="000634BE" w:rsidRDefault="00870AEA" w:rsidP="00344086">
      <w:pPr>
        <w:spacing w:after="0" w:line="240" w:lineRule="auto"/>
        <w:jc w:val="both"/>
        <w:rPr>
          <w:rFonts w:cstheme="minorHAnsi"/>
          <w:bCs/>
          <w:sz w:val="24"/>
          <w:szCs w:val="24"/>
        </w:rPr>
      </w:pPr>
      <w:r w:rsidRPr="000634BE">
        <w:rPr>
          <w:rFonts w:cstheme="minorHAnsi"/>
          <w:bCs/>
          <w:sz w:val="24"/>
          <w:szCs w:val="24"/>
        </w:rPr>
        <w:t xml:space="preserve">Figure 18 </w:t>
      </w:r>
      <w:r w:rsidR="00EF6BB2" w:rsidRPr="000634BE">
        <w:rPr>
          <w:rFonts w:cstheme="minorHAnsi"/>
          <w:bCs/>
          <w:sz w:val="24"/>
          <w:szCs w:val="24"/>
        </w:rPr>
        <w:t xml:space="preserve">indicates that as </w:t>
      </w:r>
      <w:r w:rsidR="005F784C" w:rsidRPr="000634BE">
        <w:rPr>
          <w:rFonts w:cstheme="minorHAnsi"/>
          <w:bCs/>
          <w:sz w:val="24"/>
          <w:szCs w:val="24"/>
        </w:rPr>
        <w:t xml:space="preserve">a </w:t>
      </w:r>
      <w:r w:rsidR="00EF6BB2" w:rsidRPr="000634BE">
        <w:rPr>
          <w:rFonts w:cstheme="minorHAnsi"/>
          <w:bCs/>
          <w:sz w:val="24"/>
          <w:szCs w:val="24"/>
        </w:rPr>
        <w:t>sources of information, mine clearance operators</w:t>
      </w:r>
      <w:r w:rsidR="005F784C" w:rsidRPr="000634BE">
        <w:rPr>
          <w:rFonts w:cstheme="minorHAnsi"/>
          <w:bCs/>
          <w:sz w:val="24"/>
          <w:szCs w:val="24"/>
        </w:rPr>
        <w:t xml:space="preserve"> are the main players </w:t>
      </w:r>
      <w:r w:rsidR="0007595D" w:rsidRPr="000634BE">
        <w:rPr>
          <w:rFonts w:cstheme="minorHAnsi"/>
          <w:bCs/>
          <w:sz w:val="24"/>
          <w:szCs w:val="24"/>
        </w:rPr>
        <w:t>(76.5</w:t>
      </w:r>
      <w:r w:rsidR="005F784C" w:rsidRPr="000634BE">
        <w:rPr>
          <w:rFonts w:cstheme="minorHAnsi"/>
          <w:bCs/>
          <w:sz w:val="24"/>
          <w:szCs w:val="24"/>
        </w:rPr>
        <w:t xml:space="preserve"> percent), village chiefs and/or commune councils (nearly 61 percent), and relatives/friends (32</w:t>
      </w:r>
      <w:r w:rsidR="0007595D" w:rsidRPr="000634BE">
        <w:rPr>
          <w:rFonts w:cstheme="minorHAnsi"/>
          <w:bCs/>
          <w:sz w:val="24"/>
          <w:szCs w:val="24"/>
        </w:rPr>
        <w:t>.1</w:t>
      </w:r>
      <w:r w:rsidR="005F784C" w:rsidRPr="000634BE">
        <w:rPr>
          <w:rFonts w:cstheme="minorHAnsi"/>
          <w:bCs/>
          <w:sz w:val="24"/>
          <w:szCs w:val="24"/>
        </w:rPr>
        <w:t xml:space="preserve"> percent)</w:t>
      </w:r>
      <w:r w:rsidR="0007595D" w:rsidRPr="000634BE">
        <w:rPr>
          <w:rFonts w:cstheme="minorHAnsi"/>
          <w:bCs/>
          <w:sz w:val="24"/>
          <w:szCs w:val="24"/>
        </w:rPr>
        <w:t xml:space="preserve"> and posters, signposts and leaflets (31.8 percent) </w:t>
      </w:r>
      <w:r w:rsidR="005F784C" w:rsidRPr="000634BE">
        <w:rPr>
          <w:rFonts w:cstheme="minorHAnsi"/>
          <w:bCs/>
          <w:sz w:val="24"/>
          <w:szCs w:val="24"/>
        </w:rPr>
        <w:t xml:space="preserve"> are also one of the main awareness raising actors in the field. </w:t>
      </w:r>
    </w:p>
    <w:p w:rsidR="00870AEA" w:rsidRPr="000634BE" w:rsidRDefault="00870AEA" w:rsidP="00344086">
      <w:pPr>
        <w:spacing w:after="0" w:line="240" w:lineRule="auto"/>
        <w:rPr>
          <w:rFonts w:cstheme="minorHAnsi"/>
          <w:bCs/>
          <w:sz w:val="24"/>
          <w:szCs w:val="24"/>
        </w:rPr>
      </w:pPr>
    </w:p>
    <w:p w:rsidR="00EF6BB2" w:rsidRPr="000634BE" w:rsidRDefault="00870AEA" w:rsidP="00536D53">
      <w:pPr>
        <w:spacing w:after="0" w:line="240" w:lineRule="auto"/>
        <w:jc w:val="center"/>
        <w:rPr>
          <w:rFonts w:cstheme="minorHAnsi"/>
          <w:bCs/>
          <w:sz w:val="24"/>
          <w:szCs w:val="24"/>
        </w:rPr>
      </w:pPr>
      <w:r w:rsidRPr="000634BE">
        <w:rPr>
          <w:rFonts w:cstheme="minorHAnsi"/>
          <w:bCs/>
          <w:sz w:val="24"/>
          <w:szCs w:val="24"/>
        </w:rPr>
        <w:t>Figure 18:</w:t>
      </w:r>
      <w:r w:rsidR="0007595D" w:rsidRPr="000634BE">
        <w:rPr>
          <w:rFonts w:cstheme="minorHAnsi"/>
          <w:bCs/>
          <w:sz w:val="24"/>
          <w:szCs w:val="24"/>
        </w:rPr>
        <w:t xml:space="preserve"> </w:t>
      </w:r>
      <w:r w:rsidR="00EF6BB2" w:rsidRPr="000634BE">
        <w:rPr>
          <w:rFonts w:cstheme="minorHAnsi"/>
          <w:bCs/>
          <w:sz w:val="24"/>
          <w:szCs w:val="24"/>
        </w:rPr>
        <w:t>Source of information</w:t>
      </w:r>
    </w:p>
    <w:p w:rsidR="0007595D" w:rsidRPr="000634BE" w:rsidRDefault="0007595D" w:rsidP="00536D53">
      <w:pPr>
        <w:spacing w:after="0" w:line="240" w:lineRule="auto"/>
        <w:jc w:val="center"/>
        <w:rPr>
          <w:rFonts w:cstheme="minorHAnsi"/>
          <w:sz w:val="24"/>
          <w:szCs w:val="24"/>
        </w:rPr>
      </w:pPr>
      <w:r w:rsidRPr="000634BE">
        <w:rPr>
          <w:rFonts w:cstheme="minorHAnsi"/>
          <w:noProof/>
          <w:sz w:val="24"/>
          <w:szCs w:val="24"/>
          <w:lang w:val="en-AU" w:eastAsia="en-AU" w:bidi="ar-SA"/>
        </w:rPr>
        <w:drawing>
          <wp:inline distT="0" distB="0" distL="0" distR="0">
            <wp:extent cx="4998223" cy="2107096"/>
            <wp:effectExtent l="0" t="0" r="0" b="762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A3733C" w:rsidRPr="000634BE" w:rsidRDefault="00A3733C" w:rsidP="00344086">
      <w:pPr>
        <w:spacing w:after="0" w:line="240" w:lineRule="auto"/>
        <w:rPr>
          <w:rFonts w:cstheme="minorHAnsi"/>
          <w:bCs/>
          <w:sz w:val="24"/>
          <w:szCs w:val="24"/>
        </w:rPr>
      </w:pPr>
    </w:p>
    <w:p w:rsidR="001506CB" w:rsidRPr="001347C9" w:rsidRDefault="001347C9" w:rsidP="001347C9">
      <w:pPr>
        <w:pStyle w:val="Heading1"/>
        <w:jc w:val="left"/>
        <w:rPr>
          <w:rFonts w:asciiTheme="minorHAnsi" w:hAnsiTheme="minorHAnsi" w:cstheme="minorHAnsi"/>
          <w:sz w:val="24"/>
          <w:szCs w:val="24"/>
        </w:rPr>
      </w:pPr>
      <w:bookmarkStart w:id="16" w:name="_Toc439078544"/>
      <w:r w:rsidRPr="001347C9">
        <w:rPr>
          <w:rFonts w:asciiTheme="minorHAnsi" w:hAnsiTheme="minorHAnsi" w:cstheme="minorHAnsi"/>
          <w:sz w:val="24"/>
          <w:szCs w:val="24"/>
        </w:rPr>
        <w:t>FEAR OF CONTAMINATION</w:t>
      </w:r>
      <w:bookmarkEnd w:id="16"/>
      <w:r w:rsidRPr="001347C9">
        <w:rPr>
          <w:rFonts w:asciiTheme="minorHAnsi" w:hAnsiTheme="minorHAnsi" w:cstheme="minorHAnsi"/>
          <w:sz w:val="24"/>
          <w:szCs w:val="24"/>
        </w:rPr>
        <w:t xml:space="preserve"> </w:t>
      </w:r>
    </w:p>
    <w:p w:rsidR="001506CB" w:rsidRPr="000634BE" w:rsidRDefault="00870AEA" w:rsidP="00344086">
      <w:pPr>
        <w:spacing w:after="0" w:line="240" w:lineRule="auto"/>
        <w:jc w:val="both"/>
        <w:rPr>
          <w:rFonts w:cstheme="minorHAnsi"/>
          <w:sz w:val="24"/>
          <w:szCs w:val="24"/>
        </w:rPr>
      </w:pPr>
      <w:r w:rsidRPr="000634BE">
        <w:rPr>
          <w:rFonts w:cstheme="minorHAnsi"/>
          <w:sz w:val="24"/>
          <w:szCs w:val="24"/>
        </w:rPr>
        <w:t>Collected information</w:t>
      </w:r>
      <w:r w:rsidR="001506CB" w:rsidRPr="000634BE">
        <w:rPr>
          <w:rFonts w:cstheme="minorHAnsi"/>
          <w:sz w:val="24"/>
          <w:szCs w:val="24"/>
        </w:rPr>
        <w:t xml:space="preserve"> </w:t>
      </w:r>
      <w:r w:rsidRPr="000634BE">
        <w:rPr>
          <w:rFonts w:cstheme="minorHAnsi"/>
          <w:sz w:val="24"/>
          <w:szCs w:val="24"/>
        </w:rPr>
        <w:t>illustrates</w:t>
      </w:r>
      <w:r w:rsidR="001506CB" w:rsidRPr="000634BE">
        <w:rPr>
          <w:rFonts w:cstheme="minorHAnsi"/>
          <w:sz w:val="24"/>
          <w:szCs w:val="24"/>
        </w:rPr>
        <w:t xml:space="preserve"> that people are still not free from the </w:t>
      </w:r>
      <w:r w:rsidR="00150F8D" w:rsidRPr="000634BE">
        <w:rPr>
          <w:rFonts w:cstheme="minorHAnsi"/>
          <w:sz w:val="24"/>
          <w:szCs w:val="24"/>
        </w:rPr>
        <w:t xml:space="preserve">fear of landmines. The reasons for having a fear was recorded as lack of confidence that the land is safe (84.5 percent), have seen or found suspicious item (51.2 percent) and heard of accidents in the neighborhood (28.6 percent) and other reasons (12.6 percent).  </w:t>
      </w:r>
    </w:p>
    <w:p w:rsidR="00536D53" w:rsidRPr="000634BE" w:rsidRDefault="00536D53" w:rsidP="00344086">
      <w:pPr>
        <w:spacing w:after="0" w:line="240" w:lineRule="auto"/>
        <w:jc w:val="both"/>
        <w:rPr>
          <w:rFonts w:cstheme="minorHAnsi"/>
          <w:sz w:val="24"/>
          <w:szCs w:val="24"/>
        </w:rPr>
      </w:pPr>
    </w:p>
    <w:p w:rsidR="00A20EE8" w:rsidRPr="000634BE" w:rsidRDefault="00476F33" w:rsidP="00536D53">
      <w:pPr>
        <w:spacing w:after="0" w:line="240" w:lineRule="auto"/>
        <w:jc w:val="center"/>
        <w:rPr>
          <w:rFonts w:cstheme="minorHAnsi"/>
          <w:sz w:val="24"/>
          <w:szCs w:val="24"/>
        </w:rPr>
      </w:pPr>
      <w:r w:rsidRPr="000634BE">
        <w:rPr>
          <w:rFonts w:cstheme="minorHAnsi"/>
          <w:sz w:val="24"/>
          <w:szCs w:val="24"/>
        </w:rPr>
        <w:t>Figure 19:</w:t>
      </w:r>
      <w:r w:rsidR="00A20EE8" w:rsidRPr="000634BE">
        <w:rPr>
          <w:rFonts w:cstheme="minorHAnsi"/>
          <w:sz w:val="24"/>
          <w:szCs w:val="24"/>
        </w:rPr>
        <w:t xml:space="preserve"> Fear that community land or areas are still contaminated</w:t>
      </w:r>
    </w:p>
    <w:p w:rsidR="00A20EE8" w:rsidRPr="000634BE" w:rsidRDefault="00A20EE8" w:rsidP="00536D53">
      <w:pPr>
        <w:spacing w:after="0" w:line="240" w:lineRule="auto"/>
        <w:jc w:val="center"/>
        <w:rPr>
          <w:rFonts w:cstheme="minorHAnsi"/>
          <w:bCs/>
          <w:sz w:val="24"/>
          <w:szCs w:val="24"/>
        </w:rPr>
      </w:pPr>
      <w:r w:rsidRPr="000634BE">
        <w:rPr>
          <w:rFonts w:cstheme="minorHAnsi"/>
          <w:noProof/>
          <w:sz w:val="24"/>
          <w:szCs w:val="24"/>
          <w:lang w:val="en-AU" w:eastAsia="en-AU" w:bidi="ar-SA"/>
        </w:rPr>
        <w:drawing>
          <wp:inline distT="0" distB="0" distL="0" distR="0">
            <wp:extent cx="3733800" cy="1981200"/>
            <wp:effectExtent l="0" t="0" r="0" b="0"/>
            <wp:docPr id="19"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536D53" w:rsidRPr="000634BE" w:rsidRDefault="00536D53" w:rsidP="00344086">
      <w:pPr>
        <w:spacing w:after="0" w:line="240" w:lineRule="auto"/>
        <w:jc w:val="both"/>
        <w:rPr>
          <w:rFonts w:cstheme="minorHAnsi"/>
          <w:sz w:val="24"/>
          <w:szCs w:val="24"/>
        </w:rPr>
      </w:pPr>
    </w:p>
    <w:p w:rsidR="00A20EE8" w:rsidRPr="001347C9" w:rsidRDefault="00536D53" w:rsidP="00344086">
      <w:pPr>
        <w:spacing w:after="0" w:line="240" w:lineRule="auto"/>
        <w:jc w:val="both"/>
        <w:rPr>
          <w:rFonts w:cstheme="minorHAnsi"/>
          <w:color w:val="000000" w:themeColor="text1"/>
          <w:sz w:val="24"/>
          <w:szCs w:val="24"/>
          <w:u w:val="single"/>
        </w:rPr>
      </w:pPr>
      <w:r w:rsidRPr="001347C9">
        <w:rPr>
          <w:rFonts w:cstheme="minorHAnsi"/>
          <w:color w:val="000000" w:themeColor="text1"/>
          <w:sz w:val="24"/>
          <w:szCs w:val="24"/>
          <w:u w:val="single"/>
        </w:rPr>
        <w:t>Addressing a Fear Issue</w:t>
      </w:r>
    </w:p>
    <w:p w:rsidR="000F3DC3" w:rsidRPr="000634BE" w:rsidRDefault="00476F33" w:rsidP="00344086">
      <w:pPr>
        <w:spacing w:after="0" w:line="240" w:lineRule="auto"/>
        <w:jc w:val="both"/>
        <w:rPr>
          <w:rFonts w:cstheme="minorHAnsi"/>
          <w:sz w:val="24"/>
          <w:szCs w:val="24"/>
        </w:rPr>
      </w:pPr>
      <w:r w:rsidRPr="000634BE">
        <w:rPr>
          <w:rFonts w:cstheme="minorHAnsi"/>
          <w:sz w:val="24"/>
          <w:szCs w:val="24"/>
        </w:rPr>
        <w:t>Respondents</w:t>
      </w:r>
      <w:r w:rsidR="00150F8D" w:rsidRPr="000634BE">
        <w:rPr>
          <w:rFonts w:cstheme="minorHAnsi"/>
          <w:sz w:val="24"/>
          <w:szCs w:val="24"/>
        </w:rPr>
        <w:t xml:space="preserve"> wer</w:t>
      </w:r>
      <w:r w:rsidR="00A20EE8" w:rsidRPr="000634BE">
        <w:rPr>
          <w:rFonts w:cstheme="minorHAnsi"/>
          <w:sz w:val="24"/>
          <w:szCs w:val="24"/>
        </w:rPr>
        <w:t xml:space="preserve">e asked if they know </w:t>
      </w:r>
      <w:r w:rsidR="00150F8D" w:rsidRPr="000634BE">
        <w:rPr>
          <w:rFonts w:cstheme="minorHAnsi"/>
          <w:sz w:val="24"/>
          <w:szCs w:val="24"/>
        </w:rPr>
        <w:t>how to address th</w:t>
      </w:r>
      <w:r w:rsidR="00A20EE8" w:rsidRPr="000634BE">
        <w:rPr>
          <w:rFonts w:cstheme="minorHAnsi"/>
          <w:sz w:val="24"/>
          <w:szCs w:val="24"/>
        </w:rPr>
        <w:t>e fear or risk issues. Majority of households mentioned</w:t>
      </w:r>
      <w:r w:rsidRPr="000634BE">
        <w:rPr>
          <w:rFonts w:cstheme="minorHAnsi"/>
          <w:sz w:val="24"/>
          <w:szCs w:val="24"/>
        </w:rPr>
        <w:t xml:space="preserve">: </w:t>
      </w:r>
      <w:r w:rsidR="00A20EE8" w:rsidRPr="000634BE">
        <w:rPr>
          <w:rFonts w:cstheme="minorHAnsi"/>
          <w:sz w:val="24"/>
          <w:szCs w:val="24"/>
        </w:rPr>
        <w:t xml:space="preserve"> </w:t>
      </w:r>
      <w:r w:rsidRPr="000634BE">
        <w:rPr>
          <w:rFonts w:cstheme="minorHAnsi"/>
          <w:sz w:val="24"/>
          <w:szCs w:val="24"/>
        </w:rPr>
        <w:t>(1) inform</w:t>
      </w:r>
      <w:r w:rsidR="00A20EE8" w:rsidRPr="000634BE">
        <w:rPr>
          <w:rFonts w:cstheme="minorHAnsi"/>
          <w:sz w:val="24"/>
          <w:szCs w:val="24"/>
        </w:rPr>
        <w:t xml:space="preserve"> village chief (79.4 percent), </w:t>
      </w:r>
      <w:r w:rsidRPr="000634BE">
        <w:rPr>
          <w:rFonts w:cstheme="minorHAnsi"/>
          <w:sz w:val="24"/>
          <w:szCs w:val="24"/>
        </w:rPr>
        <w:t xml:space="preserve">(2) </w:t>
      </w:r>
      <w:r w:rsidR="00A20EE8" w:rsidRPr="000634BE">
        <w:rPr>
          <w:rFonts w:cstheme="minorHAnsi"/>
          <w:sz w:val="24"/>
          <w:szCs w:val="24"/>
        </w:rPr>
        <w:t xml:space="preserve">inform operator MAPU (18.7 percent), and </w:t>
      </w:r>
      <w:r w:rsidRPr="000634BE">
        <w:rPr>
          <w:rFonts w:cstheme="minorHAnsi"/>
          <w:sz w:val="24"/>
          <w:szCs w:val="24"/>
        </w:rPr>
        <w:t xml:space="preserve">(3) </w:t>
      </w:r>
      <w:r w:rsidR="00A20EE8" w:rsidRPr="000634BE">
        <w:rPr>
          <w:rFonts w:cstheme="minorHAnsi"/>
          <w:sz w:val="24"/>
          <w:szCs w:val="24"/>
        </w:rPr>
        <w:t xml:space="preserve">don’t know what to do (0.4 percent).  </w:t>
      </w:r>
    </w:p>
    <w:p w:rsidR="004773F6" w:rsidRPr="000634BE" w:rsidRDefault="004773F6" w:rsidP="00344086">
      <w:pPr>
        <w:spacing w:after="0" w:line="240" w:lineRule="auto"/>
        <w:jc w:val="both"/>
        <w:rPr>
          <w:rFonts w:cstheme="minorHAnsi"/>
          <w:sz w:val="24"/>
          <w:szCs w:val="24"/>
        </w:rPr>
      </w:pPr>
    </w:p>
    <w:p w:rsidR="002045D6" w:rsidRPr="001347C9" w:rsidRDefault="00536D53" w:rsidP="00344086">
      <w:pPr>
        <w:spacing w:after="0" w:line="240" w:lineRule="auto"/>
        <w:jc w:val="both"/>
        <w:rPr>
          <w:rFonts w:cstheme="minorHAnsi"/>
          <w:color w:val="000000" w:themeColor="text1"/>
          <w:sz w:val="24"/>
          <w:szCs w:val="24"/>
          <w:u w:val="single"/>
          <w:shd w:val="clear" w:color="auto" w:fill="FFFFFF"/>
        </w:rPr>
      </w:pPr>
      <w:r w:rsidRPr="001347C9">
        <w:rPr>
          <w:rFonts w:cstheme="minorHAnsi"/>
          <w:color w:val="000000" w:themeColor="text1"/>
          <w:sz w:val="24"/>
          <w:szCs w:val="24"/>
          <w:u w:val="single"/>
          <w:shd w:val="clear" w:color="auto" w:fill="FFFFFF"/>
        </w:rPr>
        <w:t xml:space="preserve">Use of Land that was thought to be </w:t>
      </w:r>
      <w:r w:rsidR="001347C9" w:rsidRPr="001347C9">
        <w:rPr>
          <w:rFonts w:cstheme="minorHAnsi"/>
          <w:color w:val="000000" w:themeColor="text1"/>
          <w:sz w:val="24"/>
          <w:szCs w:val="24"/>
          <w:u w:val="single"/>
          <w:shd w:val="clear" w:color="auto" w:fill="FFFFFF"/>
        </w:rPr>
        <w:t>contaminated</w:t>
      </w:r>
      <w:r w:rsidRPr="001347C9">
        <w:rPr>
          <w:rFonts w:cstheme="minorHAnsi"/>
          <w:color w:val="000000" w:themeColor="text1"/>
          <w:sz w:val="24"/>
          <w:szCs w:val="24"/>
          <w:u w:val="single"/>
          <w:shd w:val="clear" w:color="auto" w:fill="FFFFFF"/>
        </w:rPr>
        <w:t xml:space="preserve"> </w:t>
      </w:r>
    </w:p>
    <w:p w:rsidR="004B4973" w:rsidRPr="000634BE" w:rsidRDefault="00F477C8" w:rsidP="00344086">
      <w:pPr>
        <w:spacing w:after="0" w:line="240" w:lineRule="auto"/>
        <w:jc w:val="both"/>
        <w:rPr>
          <w:rFonts w:cstheme="minorHAnsi"/>
          <w:sz w:val="24"/>
          <w:szCs w:val="24"/>
          <w:shd w:val="clear" w:color="auto" w:fill="FFFFFF"/>
        </w:rPr>
      </w:pPr>
      <w:r w:rsidRPr="000634BE">
        <w:rPr>
          <w:rFonts w:cstheme="minorHAnsi"/>
          <w:sz w:val="24"/>
          <w:szCs w:val="24"/>
          <w:shd w:val="clear" w:color="auto" w:fill="FFFFFF"/>
        </w:rPr>
        <w:t xml:space="preserve">This question was included as many farmers during </w:t>
      </w:r>
      <w:r w:rsidR="00A72E36" w:rsidRPr="000634BE">
        <w:rPr>
          <w:rFonts w:cstheme="minorHAnsi"/>
          <w:sz w:val="24"/>
          <w:szCs w:val="24"/>
          <w:shd w:val="clear" w:color="auto" w:fill="FFFFFF"/>
        </w:rPr>
        <w:t>field visit interviews</w:t>
      </w:r>
      <w:r w:rsidRPr="000634BE">
        <w:rPr>
          <w:rFonts w:cstheme="minorHAnsi"/>
          <w:sz w:val="24"/>
          <w:szCs w:val="24"/>
          <w:shd w:val="clear" w:color="auto" w:fill="FFFFFF"/>
        </w:rPr>
        <w:t xml:space="preserve"> mentioned that they still use or have used their land that they fear</w:t>
      </w:r>
      <w:r w:rsidR="00202DD0" w:rsidRPr="000634BE">
        <w:rPr>
          <w:rFonts w:cstheme="minorHAnsi"/>
          <w:sz w:val="24"/>
          <w:szCs w:val="24"/>
          <w:shd w:val="clear" w:color="auto" w:fill="FFFFFF"/>
        </w:rPr>
        <w:t>ed</w:t>
      </w:r>
      <w:r w:rsidRPr="000634BE">
        <w:rPr>
          <w:rFonts w:cstheme="minorHAnsi"/>
          <w:sz w:val="24"/>
          <w:szCs w:val="24"/>
          <w:shd w:val="clear" w:color="auto" w:fill="FFFFFF"/>
        </w:rPr>
        <w:t xml:space="preserve"> or thought was contaminated. The local practice of checking if the land is safe is burning the grass, letting animals to graze in the suspected land or ploughing the land.  The information received from household’s interviews confirmed</w:t>
      </w:r>
      <w:r w:rsidR="00240714" w:rsidRPr="000634BE">
        <w:rPr>
          <w:rFonts w:cstheme="minorHAnsi"/>
          <w:sz w:val="24"/>
          <w:szCs w:val="24"/>
          <w:shd w:val="clear" w:color="auto" w:fill="FFFFFF"/>
        </w:rPr>
        <w:t xml:space="preserve"> that 83.5</w:t>
      </w:r>
      <w:r w:rsidRPr="000634BE">
        <w:rPr>
          <w:rFonts w:cstheme="minorHAnsi"/>
          <w:sz w:val="24"/>
          <w:szCs w:val="24"/>
          <w:shd w:val="clear" w:color="auto" w:fill="FFFFFF"/>
        </w:rPr>
        <w:t xml:space="preserve"> percent of household used their lands that they feared or thought was contaminated. </w:t>
      </w:r>
    </w:p>
    <w:p w:rsidR="004773F6" w:rsidRPr="000634BE" w:rsidRDefault="004773F6" w:rsidP="00344086">
      <w:pPr>
        <w:spacing w:after="0" w:line="240" w:lineRule="auto"/>
        <w:jc w:val="both"/>
        <w:rPr>
          <w:rFonts w:cstheme="minorHAnsi"/>
          <w:sz w:val="24"/>
          <w:szCs w:val="24"/>
          <w:shd w:val="clear" w:color="auto" w:fill="FFFFFF"/>
        </w:rPr>
      </w:pPr>
    </w:p>
    <w:p w:rsidR="00A72E36" w:rsidRPr="000634BE" w:rsidRDefault="006A00F7" w:rsidP="00344086">
      <w:pPr>
        <w:spacing w:after="0" w:line="240" w:lineRule="auto"/>
        <w:jc w:val="both"/>
        <w:rPr>
          <w:rFonts w:cstheme="minorHAnsi"/>
          <w:sz w:val="24"/>
          <w:szCs w:val="24"/>
          <w:shd w:val="clear" w:color="auto" w:fill="FFFFFF"/>
        </w:rPr>
      </w:pPr>
      <w:r w:rsidRPr="000634BE">
        <w:rPr>
          <w:rFonts w:cstheme="minorHAnsi"/>
          <w:sz w:val="24"/>
          <w:szCs w:val="24"/>
          <w:shd w:val="clear" w:color="auto" w:fill="FFFFFF"/>
        </w:rPr>
        <w:t>As noted above,</w:t>
      </w:r>
      <w:r w:rsidR="00202DD0" w:rsidRPr="000634BE">
        <w:rPr>
          <w:rFonts w:cstheme="minorHAnsi"/>
          <w:sz w:val="24"/>
          <w:szCs w:val="24"/>
          <w:shd w:val="clear" w:color="auto" w:fill="FFFFFF"/>
        </w:rPr>
        <w:t xml:space="preserve"> beneficiaries have routinely accessed and used suspect land prior to formal land release, including clearance. Often this has been because they know the area has been ‘threat-reduced’ </w:t>
      </w:r>
      <w:r w:rsidR="00202DD0" w:rsidRPr="000634BE">
        <w:rPr>
          <w:rStyle w:val="FootnoteReference"/>
          <w:rFonts w:cstheme="minorHAnsi"/>
          <w:sz w:val="24"/>
          <w:szCs w:val="24"/>
          <w:shd w:val="clear" w:color="auto" w:fill="FFFFFF"/>
        </w:rPr>
        <w:footnoteReference w:id="8"/>
      </w:r>
      <w:r w:rsidR="00202DD0" w:rsidRPr="000634BE">
        <w:rPr>
          <w:rFonts w:cstheme="minorHAnsi"/>
          <w:sz w:val="24"/>
          <w:szCs w:val="24"/>
          <w:shd w:val="clear" w:color="auto" w:fill="FFFFFF"/>
        </w:rPr>
        <w:t xml:space="preserve">by the informal sector, either by the farmers themselves through burning or informal clearance, or through hiring paid private deminers. There is much evidence from previous research and reports (such as a study commissioned by HI in 2005) about the work of this informal private sector. However, threat-reduced areas are not ‘cleared’ to National Standards, and the residual risk in these areas is far higher than land that has been released according to proper processes specified in National Standards, Thus, whilst threat-reduced land is safer, hence the relatively very low accident rates given that the vast majority of people have been using suspect land for agricultural purposes, it is still land that people fear, or use differently (no power ploughs or tractors, only hoes etc) to mitigate perceived risks. Finally, it should be noted, as stressed in the Final Evaluation that </w:t>
      </w:r>
      <w:r w:rsidR="00202DD0" w:rsidRPr="000634BE">
        <w:rPr>
          <w:rFonts w:cstheme="minorHAnsi"/>
          <w:i/>
          <w:sz w:val="24"/>
          <w:szCs w:val="24"/>
          <w:shd w:val="clear" w:color="auto" w:fill="FFFFFF"/>
        </w:rPr>
        <w:t>some</w:t>
      </w:r>
      <w:r w:rsidR="00202DD0" w:rsidRPr="000634BE">
        <w:rPr>
          <w:rFonts w:cstheme="minorHAnsi"/>
          <w:sz w:val="24"/>
          <w:szCs w:val="24"/>
          <w:shd w:val="clear" w:color="auto" w:fill="FFFFFF"/>
        </w:rPr>
        <w:t xml:space="preserve"> classes of mines (such as the Type 69, POMZ etc) now have very low levels of functionality. Operators report that hazardous areas with such low risk mines are routinely being farmed across. However, other mines – such as the PMN or PMN2 – should be considered high-risk mines and remain highly functional.</w:t>
      </w:r>
    </w:p>
    <w:p w:rsidR="00A72E36" w:rsidRPr="000634BE" w:rsidRDefault="00A72E36" w:rsidP="00344086">
      <w:pPr>
        <w:spacing w:after="0" w:line="240" w:lineRule="auto"/>
        <w:jc w:val="both"/>
        <w:rPr>
          <w:rFonts w:cstheme="minorHAnsi"/>
          <w:sz w:val="24"/>
          <w:szCs w:val="24"/>
          <w:shd w:val="clear" w:color="auto" w:fill="FFFFFF"/>
        </w:rPr>
      </w:pPr>
    </w:p>
    <w:p w:rsidR="001347C9" w:rsidRDefault="001347C9" w:rsidP="00344086">
      <w:pPr>
        <w:spacing w:after="0" w:line="240" w:lineRule="auto"/>
        <w:jc w:val="both"/>
        <w:rPr>
          <w:rFonts w:cstheme="minorHAnsi"/>
          <w:sz w:val="24"/>
          <w:szCs w:val="24"/>
          <w:shd w:val="clear" w:color="auto" w:fill="FFFFFF"/>
        </w:rPr>
      </w:pPr>
    </w:p>
    <w:p w:rsidR="001347C9" w:rsidRDefault="001347C9" w:rsidP="00344086">
      <w:pPr>
        <w:spacing w:after="0" w:line="240" w:lineRule="auto"/>
        <w:jc w:val="both"/>
        <w:rPr>
          <w:rFonts w:cstheme="minorHAnsi"/>
          <w:sz w:val="24"/>
          <w:szCs w:val="24"/>
          <w:shd w:val="clear" w:color="auto" w:fill="FFFFFF"/>
        </w:rPr>
      </w:pPr>
    </w:p>
    <w:p w:rsidR="001347C9" w:rsidRDefault="001347C9" w:rsidP="00344086">
      <w:pPr>
        <w:spacing w:after="0" w:line="240" w:lineRule="auto"/>
        <w:jc w:val="both"/>
        <w:rPr>
          <w:rFonts w:cstheme="minorHAnsi"/>
          <w:sz w:val="24"/>
          <w:szCs w:val="24"/>
          <w:shd w:val="clear" w:color="auto" w:fill="FFFFFF"/>
        </w:rPr>
      </w:pPr>
    </w:p>
    <w:p w:rsidR="00F477C8" w:rsidRPr="000634BE" w:rsidRDefault="00A72E36" w:rsidP="00344086">
      <w:pPr>
        <w:spacing w:after="0" w:line="240" w:lineRule="auto"/>
        <w:jc w:val="both"/>
        <w:rPr>
          <w:rFonts w:cstheme="minorHAnsi"/>
          <w:sz w:val="24"/>
          <w:szCs w:val="24"/>
          <w:shd w:val="clear" w:color="auto" w:fill="FFFFFF"/>
        </w:rPr>
      </w:pPr>
      <w:r w:rsidRPr="000634BE">
        <w:rPr>
          <w:rFonts w:cstheme="minorHAnsi"/>
          <w:sz w:val="24"/>
          <w:szCs w:val="24"/>
          <w:shd w:val="clear" w:color="auto" w:fill="FFFFFF"/>
        </w:rPr>
        <w:lastRenderedPageBreak/>
        <w:t xml:space="preserve">Figure 20: </w:t>
      </w:r>
      <w:r w:rsidR="00F477C8" w:rsidRPr="000634BE">
        <w:rPr>
          <w:rFonts w:cstheme="minorHAnsi"/>
          <w:sz w:val="24"/>
          <w:szCs w:val="24"/>
          <w:shd w:val="clear" w:color="auto" w:fill="FFFFFF"/>
        </w:rPr>
        <w:t xml:space="preserve">Were you using you land that you feared or thought was contaminated by mines or ERWs before </w:t>
      </w:r>
      <w:r w:rsidR="009B109C" w:rsidRPr="000634BE">
        <w:rPr>
          <w:rFonts w:cstheme="minorHAnsi"/>
          <w:sz w:val="24"/>
          <w:szCs w:val="24"/>
          <w:shd w:val="clear" w:color="auto" w:fill="FFFFFF"/>
        </w:rPr>
        <w:t>clearance</w:t>
      </w:r>
      <w:r w:rsidR="00F477C8" w:rsidRPr="000634BE">
        <w:rPr>
          <w:rFonts w:cstheme="minorHAnsi"/>
          <w:sz w:val="24"/>
          <w:szCs w:val="24"/>
          <w:shd w:val="clear" w:color="auto" w:fill="FFFFFF"/>
        </w:rPr>
        <w:t xml:space="preserve">? </w:t>
      </w:r>
    </w:p>
    <w:p w:rsidR="00240714" w:rsidRPr="000634BE" w:rsidRDefault="00240714" w:rsidP="00536D53">
      <w:pPr>
        <w:spacing w:after="0" w:line="240" w:lineRule="auto"/>
        <w:jc w:val="center"/>
        <w:rPr>
          <w:rFonts w:cstheme="minorHAnsi"/>
          <w:sz w:val="24"/>
          <w:szCs w:val="24"/>
        </w:rPr>
      </w:pPr>
      <w:r w:rsidRPr="000634BE">
        <w:rPr>
          <w:rFonts w:cstheme="minorHAnsi"/>
          <w:noProof/>
          <w:sz w:val="24"/>
          <w:szCs w:val="24"/>
          <w:lang w:val="en-AU" w:eastAsia="en-AU" w:bidi="ar-SA"/>
        </w:rPr>
        <w:drawing>
          <wp:inline distT="0" distB="0" distL="0" distR="0">
            <wp:extent cx="4095750" cy="2000250"/>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536D53" w:rsidRPr="000634BE" w:rsidRDefault="00536D53" w:rsidP="00344086">
      <w:pPr>
        <w:spacing w:after="0" w:line="240" w:lineRule="auto"/>
        <w:jc w:val="both"/>
        <w:rPr>
          <w:rFonts w:cstheme="minorHAnsi"/>
          <w:sz w:val="24"/>
          <w:szCs w:val="24"/>
          <w:shd w:val="clear" w:color="auto" w:fill="FFFFFF"/>
        </w:rPr>
      </w:pPr>
    </w:p>
    <w:p w:rsidR="004B4973" w:rsidRPr="000634BE" w:rsidRDefault="004B4973" w:rsidP="00344086">
      <w:pPr>
        <w:spacing w:after="0" w:line="240" w:lineRule="auto"/>
        <w:jc w:val="both"/>
        <w:rPr>
          <w:rFonts w:eastAsia="Times New Roman" w:cstheme="minorHAnsi"/>
          <w:color w:val="000000"/>
          <w:sz w:val="24"/>
          <w:szCs w:val="24"/>
          <w:lang w:eastAsia="ru-RU"/>
        </w:rPr>
      </w:pPr>
      <w:r w:rsidRPr="000634BE">
        <w:rPr>
          <w:rFonts w:cstheme="minorHAnsi"/>
          <w:sz w:val="24"/>
          <w:szCs w:val="24"/>
          <w:shd w:val="clear" w:color="auto" w:fill="FFFFFF"/>
        </w:rPr>
        <w:t xml:space="preserve">The main reasons of using </w:t>
      </w:r>
      <w:r w:rsidR="00A72E36" w:rsidRPr="000634BE">
        <w:rPr>
          <w:rFonts w:cstheme="minorHAnsi"/>
          <w:sz w:val="24"/>
          <w:szCs w:val="24"/>
          <w:shd w:val="clear" w:color="auto" w:fill="FFFFFF"/>
        </w:rPr>
        <w:t xml:space="preserve">contaminated </w:t>
      </w:r>
      <w:r w:rsidRPr="000634BE">
        <w:rPr>
          <w:rFonts w:cstheme="minorHAnsi"/>
          <w:sz w:val="24"/>
          <w:szCs w:val="24"/>
          <w:shd w:val="clear" w:color="auto" w:fill="FFFFFF"/>
        </w:rPr>
        <w:t>land</w:t>
      </w:r>
      <w:r w:rsidR="00A72E36" w:rsidRPr="000634BE">
        <w:rPr>
          <w:rFonts w:cstheme="minorHAnsi"/>
          <w:sz w:val="24"/>
          <w:szCs w:val="24"/>
          <w:shd w:val="clear" w:color="auto" w:fill="FFFFFF"/>
        </w:rPr>
        <w:t>s</w:t>
      </w:r>
      <w:r w:rsidRPr="000634BE">
        <w:rPr>
          <w:rFonts w:cstheme="minorHAnsi"/>
          <w:sz w:val="24"/>
          <w:szCs w:val="24"/>
          <w:shd w:val="clear" w:color="auto" w:fill="FFFFFF"/>
        </w:rPr>
        <w:t xml:space="preserve"> before clearance were recorded as: </w:t>
      </w:r>
      <w:r w:rsidR="003C255D" w:rsidRPr="000634BE">
        <w:rPr>
          <w:rFonts w:eastAsia="Times New Roman" w:cstheme="minorHAnsi"/>
          <w:color w:val="000000"/>
          <w:sz w:val="24"/>
          <w:szCs w:val="24"/>
          <w:lang w:eastAsia="ru-RU"/>
        </w:rPr>
        <w:t>(1)</w:t>
      </w:r>
      <w:r w:rsidRPr="000634BE">
        <w:rPr>
          <w:rFonts w:eastAsia="Times New Roman" w:cstheme="minorHAnsi"/>
          <w:color w:val="000000"/>
          <w:sz w:val="24"/>
          <w:szCs w:val="24"/>
          <w:lang w:eastAsia="ru-RU"/>
        </w:rPr>
        <w:t xml:space="preserve"> neighbor or other village residents  are doing the same (34.1 percent); </w:t>
      </w:r>
      <w:r w:rsidR="003C255D" w:rsidRPr="000634BE">
        <w:rPr>
          <w:rFonts w:eastAsia="Times New Roman" w:cstheme="minorHAnsi"/>
          <w:color w:val="000000"/>
          <w:sz w:val="24"/>
          <w:szCs w:val="24"/>
          <w:lang w:eastAsia="ru-RU"/>
        </w:rPr>
        <w:t xml:space="preserve">(2) </w:t>
      </w:r>
      <w:r w:rsidRPr="000634BE">
        <w:rPr>
          <w:rFonts w:eastAsia="Times New Roman" w:cstheme="minorHAnsi"/>
          <w:color w:val="000000"/>
          <w:sz w:val="24"/>
          <w:szCs w:val="24"/>
          <w:lang w:eastAsia="ru-RU"/>
        </w:rPr>
        <w:t xml:space="preserve">used some parts of land that thought was not contaminated (32.7 percent); </w:t>
      </w:r>
      <w:r w:rsidR="003C255D" w:rsidRPr="000634BE">
        <w:rPr>
          <w:rFonts w:eastAsia="Times New Roman" w:cstheme="minorHAnsi"/>
          <w:color w:val="000000"/>
          <w:sz w:val="24"/>
          <w:szCs w:val="24"/>
          <w:lang w:eastAsia="ru-RU"/>
        </w:rPr>
        <w:t xml:space="preserve">(3) </w:t>
      </w:r>
      <w:r w:rsidRPr="000634BE">
        <w:rPr>
          <w:rFonts w:eastAsia="Times New Roman" w:cstheme="minorHAnsi"/>
          <w:color w:val="000000"/>
          <w:sz w:val="24"/>
          <w:szCs w:val="24"/>
          <w:lang w:eastAsia="ru-RU"/>
        </w:rPr>
        <w:t xml:space="preserve">due to farming needs (28.6 percent); </w:t>
      </w:r>
      <w:r w:rsidR="003C255D" w:rsidRPr="000634BE">
        <w:rPr>
          <w:rFonts w:eastAsia="Times New Roman" w:cstheme="minorHAnsi"/>
          <w:color w:val="000000"/>
          <w:sz w:val="24"/>
          <w:szCs w:val="24"/>
          <w:lang w:eastAsia="ru-RU"/>
        </w:rPr>
        <w:t xml:space="preserve">(4) </w:t>
      </w:r>
      <w:r w:rsidRPr="000634BE">
        <w:rPr>
          <w:rFonts w:eastAsia="Times New Roman" w:cstheme="minorHAnsi"/>
          <w:color w:val="000000"/>
          <w:sz w:val="24"/>
          <w:szCs w:val="24"/>
          <w:lang w:eastAsia="ru-RU"/>
        </w:rPr>
        <w:t xml:space="preserve">thought that the risk was not serious (13.6 percent); and </w:t>
      </w:r>
      <w:r w:rsidR="003C255D" w:rsidRPr="000634BE">
        <w:rPr>
          <w:rFonts w:eastAsia="Times New Roman" w:cstheme="minorHAnsi"/>
          <w:color w:val="000000"/>
          <w:sz w:val="24"/>
          <w:szCs w:val="24"/>
          <w:lang w:eastAsia="ru-RU"/>
        </w:rPr>
        <w:t xml:space="preserve">(4) </w:t>
      </w:r>
      <w:r w:rsidRPr="000634BE">
        <w:rPr>
          <w:rFonts w:eastAsia="Times New Roman" w:cstheme="minorHAnsi"/>
          <w:color w:val="000000"/>
          <w:sz w:val="24"/>
          <w:szCs w:val="24"/>
          <w:lang w:eastAsia="ru-RU"/>
        </w:rPr>
        <w:t xml:space="preserve">other reasons  (33.2 percent). </w:t>
      </w:r>
    </w:p>
    <w:p w:rsidR="00536D53" w:rsidRPr="000634BE" w:rsidRDefault="00536D53" w:rsidP="00344086">
      <w:pPr>
        <w:spacing w:after="0" w:line="240" w:lineRule="auto"/>
        <w:jc w:val="both"/>
        <w:rPr>
          <w:rFonts w:eastAsia="Times New Roman" w:cstheme="minorHAnsi"/>
          <w:color w:val="000000"/>
          <w:sz w:val="24"/>
          <w:szCs w:val="24"/>
          <w:lang w:eastAsia="ru-RU"/>
        </w:rPr>
      </w:pPr>
    </w:p>
    <w:p w:rsidR="004B4973" w:rsidRPr="000634BE" w:rsidRDefault="00090502" w:rsidP="001347C9">
      <w:pPr>
        <w:pStyle w:val="Heading1"/>
        <w:jc w:val="left"/>
        <w:rPr>
          <w:rFonts w:asciiTheme="minorHAnsi" w:eastAsia="Times New Roman" w:hAnsiTheme="minorHAnsi" w:cstheme="minorHAnsi"/>
          <w:color w:val="000000" w:themeColor="text1"/>
          <w:sz w:val="24"/>
          <w:szCs w:val="24"/>
          <w:lang w:eastAsia="ru-RU"/>
        </w:rPr>
      </w:pPr>
      <w:r w:rsidRPr="000634BE">
        <w:rPr>
          <w:rFonts w:eastAsia="Times New Roman" w:cstheme="minorHAnsi"/>
          <w:color w:val="000000"/>
          <w:sz w:val="24"/>
          <w:szCs w:val="24"/>
          <w:lang w:eastAsia="ru-RU"/>
        </w:rPr>
        <w:t xml:space="preserve">These findings indicate that despite of knowing the danger and mine risks, households still use </w:t>
      </w:r>
      <w:r w:rsidR="00A72E36" w:rsidRPr="000634BE">
        <w:rPr>
          <w:rFonts w:eastAsia="Times New Roman" w:cstheme="minorHAnsi"/>
          <w:color w:val="000000"/>
          <w:sz w:val="24"/>
          <w:szCs w:val="24"/>
          <w:lang w:eastAsia="ru-RU"/>
        </w:rPr>
        <w:t>locally practiced traditional</w:t>
      </w:r>
      <w:r w:rsidRPr="000634BE">
        <w:rPr>
          <w:rFonts w:eastAsia="Times New Roman" w:cstheme="minorHAnsi"/>
          <w:color w:val="000000"/>
          <w:sz w:val="24"/>
          <w:szCs w:val="24"/>
          <w:lang w:eastAsia="ru-RU"/>
        </w:rPr>
        <w:t xml:space="preserve"> ways that they believe </w:t>
      </w:r>
      <w:r w:rsidR="001A5AAA" w:rsidRPr="000634BE">
        <w:rPr>
          <w:rFonts w:eastAsia="Times New Roman" w:cstheme="minorHAnsi"/>
          <w:color w:val="000000"/>
          <w:sz w:val="24"/>
          <w:szCs w:val="24"/>
          <w:lang w:eastAsia="ru-RU"/>
        </w:rPr>
        <w:t xml:space="preserve">reduces the risk.  </w:t>
      </w:r>
      <w:bookmarkStart w:id="17" w:name="_Toc439078545"/>
      <w:r w:rsidR="001347C9" w:rsidRPr="001347C9">
        <w:rPr>
          <w:rFonts w:asciiTheme="minorHAnsi" w:eastAsia="Times New Roman" w:hAnsiTheme="minorHAnsi" w:cstheme="minorHAnsi"/>
          <w:sz w:val="24"/>
          <w:szCs w:val="24"/>
          <w:lang w:eastAsia="ru-RU"/>
        </w:rPr>
        <w:t>LOAN AND LABOR MARKET</w:t>
      </w:r>
      <w:bookmarkEnd w:id="17"/>
      <w:r w:rsidR="001347C9">
        <w:rPr>
          <w:rFonts w:asciiTheme="minorHAnsi" w:eastAsia="Times New Roman" w:hAnsiTheme="minorHAnsi" w:cstheme="minorHAnsi"/>
          <w:color w:val="5B9BD5" w:themeColor="accent1"/>
          <w:sz w:val="24"/>
          <w:szCs w:val="24"/>
          <w:lang w:eastAsia="ru-RU"/>
        </w:rPr>
        <w:t xml:space="preserve"> </w:t>
      </w:r>
      <w:r w:rsidR="00536D53" w:rsidRPr="000634BE">
        <w:rPr>
          <w:rFonts w:asciiTheme="minorHAnsi" w:eastAsia="Times New Roman" w:hAnsiTheme="minorHAnsi" w:cstheme="minorHAnsi"/>
          <w:color w:val="000000" w:themeColor="text1"/>
          <w:sz w:val="24"/>
          <w:szCs w:val="24"/>
          <w:lang w:eastAsia="ru-RU"/>
        </w:rPr>
        <w:t xml:space="preserve"> </w:t>
      </w:r>
    </w:p>
    <w:p w:rsidR="003826DF" w:rsidRPr="000634BE" w:rsidRDefault="003826DF" w:rsidP="00344086">
      <w:pPr>
        <w:spacing w:after="0" w:line="240" w:lineRule="auto"/>
        <w:jc w:val="both"/>
        <w:rPr>
          <w:rFonts w:eastAsia="Times New Roman" w:cstheme="minorHAnsi"/>
          <w:sz w:val="24"/>
          <w:szCs w:val="24"/>
          <w:lang w:eastAsia="ru-RU"/>
        </w:rPr>
      </w:pPr>
      <w:r w:rsidRPr="000634BE">
        <w:rPr>
          <w:rFonts w:eastAsia="Times New Roman" w:cstheme="minorHAnsi"/>
          <w:sz w:val="24"/>
          <w:szCs w:val="24"/>
          <w:lang w:eastAsia="ru-RU"/>
        </w:rPr>
        <w:t>Questions on Loan and Labor M</w:t>
      </w:r>
      <w:r w:rsidR="00A72E36" w:rsidRPr="000634BE">
        <w:rPr>
          <w:rFonts w:eastAsia="Times New Roman" w:cstheme="minorHAnsi"/>
          <w:sz w:val="24"/>
          <w:szCs w:val="24"/>
          <w:lang w:eastAsia="ru-RU"/>
        </w:rPr>
        <w:t xml:space="preserve">arket were included into HHQ </w:t>
      </w:r>
      <w:r w:rsidRPr="000634BE">
        <w:rPr>
          <w:rFonts w:eastAsia="Times New Roman" w:cstheme="minorHAnsi"/>
          <w:sz w:val="24"/>
          <w:szCs w:val="24"/>
          <w:lang w:eastAsia="ru-RU"/>
        </w:rPr>
        <w:t>as field</w:t>
      </w:r>
      <w:r w:rsidR="00A72E36" w:rsidRPr="000634BE">
        <w:rPr>
          <w:rFonts w:eastAsia="Times New Roman" w:cstheme="minorHAnsi"/>
          <w:sz w:val="24"/>
          <w:szCs w:val="24"/>
          <w:lang w:eastAsia="ru-RU"/>
        </w:rPr>
        <w:t xml:space="preserve"> interviews prior to the design of the survey showed connection of these aspects with mine clearance and land release. </w:t>
      </w:r>
      <w:r w:rsidRPr="000634BE">
        <w:rPr>
          <w:rFonts w:eastAsia="Times New Roman" w:cstheme="minorHAnsi"/>
          <w:sz w:val="24"/>
          <w:szCs w:val="24"/>
          <w:lang w:eastAsia="ru-RU"/>
        </w:rPr>
        <w:t xml:space="preserve">Majority of farmers (78.1) percent get a loan on a regular basis from the local financial institutions. One of the main documents of getting a loan is land certificates. The size of utilizable safe land make farmers eligible for certain amount of loan. As farmers practice borrowing money from financial institutions for many years this shows that farmers have positive loan repayment records. </w:t>
      </w:r>
    </w:p>
    <w:p w:rsidR="0073103D" w:rsidRPr="000634BE" w:rsidRDefault="0073103D" w:rsidP="00344086">
      <w:pPr>
        <w:spacing w:after="0" w:line="240" w:lineRule="auto"/>
        <w:jc w:val="both"/>
        <w:rPr>
          <w:rFonts w:eastAsia="Times New Roman" w:cstheme="minorHAnsi"/>
          <w:sz w:val="24"/>
          <w:szCs w:val="24"/>
          <w:lang w:eastAsia="ru-RU"/>
        </w:rPr>
      </w:pPr>
    </w:p>
    <w:p w:rsidR="00537699" w:rsidRPr="000634BE" w:rsidRDefault="003826DF" w:rsidP="009766CF">
      <w:pPr>
        <w:spacing w:after="0" w:line="240" w:lineRule="auto"/>
        <w:jc w:val="center"/>
        <w:rPr>
          <w:rFonts w:eastAsia="Times New Roman" w:cstheme="minorHAnsi"/>
          <w:sz w:val="24"/>
          <w:szCs w:val="24"/>
          <w:lang w:eastAsia="ru-RU"/>
        </w:rPr>
      </w:pPr>
      <w:r w:rsidRPr="000634BE">
        <w:rPr>
          <w:rFonts w:eastAsia="Times New Roman" w:cstheme="minorHAnsi"/>
          <w:sz w:val="24"/>
          <w:szCs w:val="24"/>
          <w:lang w:eastAsia="ru-RU"/>
        </w:rPr>
        <w:t xml:space="preserve">Figure 21: </w:t>
      </w:r>
      <w:r w:rsidR="00537699" w:rsidRPr="000634BE">
        <w:rPr>
          <w:rFonts w:eastAsia="Times New Roman" w:cstheme="minorHAnsi"/>
          <w:sz w:val="24"/>
          <w:szCs w:val="24"/>
          <w:lang w:eastAsia="ru-RU"/>
        </w:rPr>
        <w:t xml:space="preserve"> </w:t>
      </w:r>
      <w:r w:rsidRPr="000634BE">
        <w:rPr>
          <w:rFonts w:eastAsia="Times New Roman" w:cstheme="minorHAnsi"/>
          <w:sz w:val="24"/>
          <w:szCs w:val="24"/>
          <w:lang w:eastAsia="ru-RU"/>
        </w:rPr>
        <w:t>Do you get a loan on a regular basis?</w:t>
      </w:r>
    </w:p>
    <w:p w:rsidR="00537699" w:rsidRPr="000634BE" w:rsidRDefault="00537699" w:rsidP="00344086">
      <w:pPr>
        <w:spacing w:after="0" w:line="240" w:lineRule="auto"/>
        <w:rPr>
          <w:rFonts w:cstheme="minorHAnsi"/>
          <w:sz w:val="24"/>
          <w:szCs w:val="24"/>
        </w:rPr>
      </w:pPr>
      <w:r w:rsidRPr="000634BE">
        <w:rPr>
          <w:rFonts w:cstheme="minorHAnsi"/>
          <w:noProof/>
          <w:sz w:val="24"/>
          <w:szCs w:val="24"/>
          <w:lang w:val="en-AU" w:eastAsia="en-AU" w:bidi="ar-SA"/>
        </w:rPr>
        <w:drawing>
          <wp:inline distT="0" distB="0" distL="0" distR="0">
            <wp:extent cx="5610473" cy="2146852"/>
            <wp:effectExtent l="0" t="0" r="0" b="6350"/>
            <wp:docPr id="21"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240714" w:rsidRPr="000634BE" w:rsidRDefault="00240714" w:rsidP="00344086">
      <w:pPr>
        <w:spacing w:after="0" w:line="240" w:lineRule="auto"/>
        <w:rPr>
          <w:rFonts w:cstheme="minorHAnsi"/>
          <w:sz w:val="24"/>
          <w:szCs w:val="24"/>
        </w:rPr>
      </w:pPr>
    </w:p>
    <w:p w:rsidR="00240714" w:rsidRPr="000634BE" w:rsidRDefault="003826DF" w:rsidP="00344086">
      <w:pPr>
        <w:spacing w:after="0" w:line="240" w:lineRule="auto"/>
        <w:jc w:val="both"/>
        <w:rPr>
          <w:rFonts w:cstheme="minorHAnsi"/>
          <w:sz w:val="24"/>
          <w:szCs w:val="24"/>
        </w:rPr>
      </w:pPr>
      <w:r w:rsidRPr="000634BE">
        <w:rPr>
          <w:rFonts w:cstheme="minorHAnsi"/>
          <w:sz w:val="24"/>
          <w:szCs w:val="24"/>
        </w:rPr>
        <w:lastRenderedPageBreak/>
        <w:t>M</w:t>
      </w:r>
      <w:r w:rsidR="00240714" w:rsidRPr="000634BE">
        <w:rPr>
          <w:rFonts w:cstheme="minorHAnsi"/>
          <w:sz w:val="24"/>
          <w:szCs w:val="24"/>
        </w:rPr>
        <w:t>ain</w:t>
      </w:r>
      <w:r w:rsidR="00E45C10" w:rsidRPr="000634BE">
        <w:rPr>
          <w:rFonts w:cstheme="minorHAnsi"/>
          <w:sz w:val="24"/>
          <w:szCs w:val="24"/>
        </w:rPr>
        <w:t xml:space="preserve"> three</w:t>
      </w:r>
      <w:r w:rsidR="00240714" w:rsidRPr="000634BE">
        <w:rPr>
          <w:rFonts w:cstheme="minorHAnsi"/>
          <w:sz w:val="24"/>
          <w:szCs w:val="24"/>
        </w:rPr>
        <w:t xml:space="preserve"> </w:t>
      </w:r>
      <w:r w:rsidRPr="000634BE">
        <w:rPr>
          <w:rFonts w:cstheme="minorHAnsi"/>
          <w:sz w:val="24"/>
          <w:szCs w:val="24"/>
        </w:rPr>
        <w:t>reasons for taking loan were</w:t>
      </w:r>
      <w:r w:rsidR="00E957FE" w:rsidRPr="000634BE">
        <w:rPr>
          <w:rFonts w:cstheme="minorHAnsi"/>
          <w:sz w:val="24"/>
          <w:szCs w:val="24"/>
        </w:rPr>
        <w:t xml:space="preserve"> </w:t>
      </w:r>
      <w:r w:rsidRPr="000634BE">
        <w:rPr>
          <w:rFonts w:cstheme="minorHAnsi"/>
          <w:sz w:val="24"/>
          <w:szCs w:val="24"/>
        </w:rPr>
        <w:t>as follows</w:t>
      </w:r>
      <w:r w:rsidR="00240714" w:rsidRPr="000634BE">
        <w:rPr>
          <w:rFonts w:cstheme="minorHAnsi"/>
          <w:sz w:val="24"/>
          <w:szCs w:val="24"/>
        </w:rPr>
        <w:t xml:space="preserve">: </w:t>
      </w:r>
      <w:r w:rsidRPr="000634BE">
        <w:rPr>
          <w:rFonts w:cstheme="minorHAnsi"/>
          <w:sz w:val="24"/>
          <w:szCs w:val="24"/>
        </w:rPr>
        <w:t xml:space="preserve">(1) </w:t>
      </w:r>
      <w:r w:rsidR="00240714" w:rsidRPr="000634BE">
        <w:rPr>
          <w:rFonts w:cstheme="minorHAnsi"/>
          <w:sz w:val="24"/>
          <w:szCs w:val="24"/>
        </w:rPr>
        <w:t>to buy agricultural inputs (80 percent</w:t>
      </w:r>
      <w:r w:rsidR="00E957FE" w:rsidRPr="000634BE">
        <w:rPr>
          <w:rFonts w:cstheme="minorHAnsi"/>
          <w:sz w:val="24"/>
          <w:szCs w:val="24"/>
        </w:rPr>
        <w:t>),</w:t>
      </w:r>
      <w:r w:rsidR="00240714" w:rsidRPr="000634BE">
        <w:rPr>
          <w:rFonts w:cstheme="minorHAnsi"/>
          <w:sz w:val="24"/>
          <w:szCs w:val="24"/>
        </w:rPr>
        <w:t xml:space="preserve"> </w:t>
      </w:r>
      <w:r w:rsidRPr="000634BE">
        <w:rPr>
          <w:rFonts w:cstheme="minorHAnsi"/>
          <w:sz w:val="24"/>
          <w:szCs w:val="24"/>
        </w:rPr>
        <w:t xml:space="preserve">(2) </w:t>
      </w:r>
      <w:r w:rsidR="00240714" w:rsidRPr="000634BE">
        <w:rPr>
          <w:rFonts w:cstheme="minorHAnsi"/>
          <w:sz w:val="24"/>
          <w:szCs w:val="24"/>
        </w:rPr>
        <w:t xml:space="preserve">hire agricultural </w:t>
      </w:r>
      <w:r w:rsidR="00E957FE" w:rsidRPr="000634BE">
        <w:rPr>
          <w:rFonts w:cstheme="minorHAnsi"/>
          <w:sz w:val="24"/>
          <w:szCs w:val="24"/>
        </w:rPr>
        <w:t>labor (</w:t>
      </w:r>
      <w:r w:rsidR="00240714" w:rsidRPr="000634BE">
        <w:rPr>
          <w:rFonts w:cstheme="minorHAnsi"/>
          <w:sz w:val="24"/>
          <w:szCs w:val="24"/>
        </w:rPr>
        <w:t>2</w:t>
      </w:r>
      <w:r w:rsidR="00E957FE" w:rsidRPr="000634BE">
        <w:rPr>
          <w:rFonts w:cstheme="minorHAnsi"/>
          <w:sz w:val="24"/>
          <w:szCs w:val="24"/>
        </w:rPr>
        <w:t xml:space="preserve">2.4 percent) and </w:t>
      </w:r>
      <w:r w:rsidRPr="000634BE">
        <w:rPr>
          <w:rFonts w:cstheme="minorHAnsi"/>
          <w:sz w:val="24"/>
          <w:szCs w:val="24"/>
        </w:rPr>
        <w:t xml:space="preserve">(3) </w:t>
      </w:r>
      <w:r w:rsidR="00E957FE" w:rsidRPr="000634BE">
        <w:rPr>
          <w:rFonts w:cstheme="minorHAnsi"/>
          <w:sz w:val="24"/>
          <w:szCs w:val="24"/>
        </w:rPr>
        <w:t xml:space="preserve">to cover </w:t>
      </w:r>
      <w:r w:rsidR="00E45C10" w:rsidRPr="000634BE">
        <w:rPr>
          <w:rFonts w:cstheme="minorHAnsi"/>
          <w:sz w:val="24"/>
          <w:szCs w:val="24"/>
        </w:rPr>
        <w:t>health</w:t>
      </w:r>
      <w:r w:rsidR="00E957FE" w:rsidRPr="000634BE">
        <w:rPr>
          <w:rFonts w:cstheme="minorHAnsi"/>
          <w:sz w:val="24"/>
          <w:szCs w:val="24"/>
        </w:rPr>
        <w:t xml:space="preserve"> expenses (20 perce</w:t>
      </w:r>
      <w:r w:rsidRPr="000634BE">
        <w:rPr>
          <w:rFonts w:cstheme="minorHAnsi"/>
          <w:sz w:val="24"/>
          <w:szCs w:val="24"/>
        </w:rPr>
        <w:t xml:space="preserve">nt). </w:t>
      </w:r>
    </w:p>
    <w:p w:rsidR="009766CF" w:rsidRPr="000634BE" w:rsidRDefault="009766CF" w:rsidP="00344086">
      <w:pPr>
        <w:spacing w:after="0" w:line="240" w:lineRule="auto"/>
        <w:jc w:val="both"/>
        <w:rPr>
          <w:rFonts w:cstheme="minorHAnsi"/>
          <w:sz w:val="24"/>
          <w:szCs w:val="24"/>
        </w:rPr>
      </w:pPr>
    </w:p>
    <w:p w:rsidR="00E45C10" w:rsidRPr="000634BE" w:rsidRDefault="00E45C10" w:rsidP="009766CF">
      <w:pPr>
        <w:spacing w:after="0" w:line="240" w:lineRule="auto"/>
        <w:jc w:val="center"/>
        <w:rPr>
          <w:rFonts w:cstheme="minorHAnsi"/>
          <w:sz w:val="24"/>
          <w:szCs w:val="24"/>
        </w:rPr>
      </w:pPr>
      <w:r w:rsidRPr="000634BE">
        <w:rPr>
          <w:rFonts w:cstheme="minorHAnsi"/>
          <w:sz w:val="24"/>
          <w:szCs w:val="24"/>
        </w:rPr>
        <w:t>Figure 22: Reasons for getting a loan</w:t>
      </w:r>
    </w:p>
    <w:p w:rsidR="00E957FE" w:rsidRPr="000634BE" w:rsidRDefault="00E957FE" w:rsidP="009766CF">
      <w:pPr>
        <w:spacing w:after="0" w:line="240" w:lineRule="auto"/>
        <w:jc w:val="center"/>
        <w:rPr>
          <w:rFonts w:cstheme="minorHAnsi"/>
          <w:sz w:val="24"/>
          <w:szCs w:val="24"/>
        </w:rPr>
      </w:pPr>
      <w:r w:rsidRPr="000634BE">
        <w:rPr>
          <w:rFonts w:cstheme="minorHAnsi"/>
          <w:noProof/>
          <w:sz w:val="24"/>
          <w:szCs w:val="24"/>
          <w:lang w:val="en-AU" w:eastAsia="en-AU" w:bidi="ar-SA"/>
        </w:rPr>
        <w:drawing>
          <wp:inline distT="0" distB="0" distL="0" distR="0">
            <wp:extent cx="5809256" cy="1963972"/>
            <wp:effectExtent l="0" t="0" r="127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9766CF" w:rsidRPr="000634BE" w:rsidRDefault="009766CF" w:rsidP="00344086">
      <w:pPr>
        <w:spacing w:after="0" w:line="240" w:lineRule="auto"/>
        <w:jc w:val="both"/>
        <w:rPr>
          <w:rFonts w:cstheme="minorHAnsi"/>
          <w:sz w:val="24"/>
          <w:szCs w:val="24"/>
          <w:shd w:val="clear" w:color="auto" w:fill="FFFFFF"/>
        </w:rPr>
      </w:pPr>
    </w:p>
    <w:p w:rsidR="009766CF" w:rsidRPr="000634BE" w:rsidRDefault="00E957FE" w:rsidP="00344086">
      <w:pPr>
        <w:spacing w:after="0" w:line="240" w:lineRule="auto"/>
        <w:rPr>
          <w:rFonts w:cstheme="minorHAnsi"/>
          <w:bCs/>
          <w:sz w:val="24"/>
          <w:szCs w:val="24"/>
        </w:rPr>
      </w:pPr>
      <w:r w:rsidRPr="000634BE">
        <w:rPr>
          <w:rFonts w:cstheme="minorHAnsi"/>
          <w:sz w:val="24"/>
          <w:szCs w:val="24"/>
          <w:shd w:val="clear" w:color="auto" w:fill="FFFFFF"/>
        </w:rPr>
        <w:t xml:space="preserve">Nearly 81.9 percent of households said that their loan amount depends on their loan size and data shows that 78.8 percent stated that they have been able to borrow more as a result of land clearance. </w:t>
      </w:r>
      <w:r w:rsidR="00E45C10" w:rsidRPr="000634BE">
        <w:rPr>
          <w:rFonts w:cstheme="minorHAnsi"/>
          <w:sz w:val="24"/>
          <w:szCs w:val="24"/>
          <w:shd w:val="clear" w:color="auto" w:fill="FFFFFF"/>
        </w:rPr>
        <w:t>As mentioned above, t</w:t>
      </w:r>
      <w:r w:rsidRPr="000634BE">
        <w:rPr>
          <w:rFonts w:cstheme="minorHAnsi"/>
          <w:sz w:val="24"/>
          <w:szCs w:val="24"/>
          <w:shd w:val="clear" w:color="auto" w:fill="FFFFFF"/>
        </w:rPr>
        <w:t xml:space="preserve">here is strong correlation between increase in land size and loan amount. Micro Finance Institutions and banks are the main sources for the loan.  </w:t>
      </w:r>
    </w:p>
    <w:p w:rsidR="00661B74" w:rsidRPr="000634BE" w:rsidRDefault="00E45C10" w:rsidP="009766CF">
      <w:pPr>
        <w:spacing w:after="0" w:line="240" w:lineRule="auto"/>
        <w:jc w:val="center"/>
        <w:rPr>
          <w:rFonts w:cstheme="minorHAnsi"/>
          <w:bCs/>
          <w:color w:val="FF0000"/>
          <w:sz w:val="24"/>
          <w:szCs w:val="24"/>
        </w:rPr>
      </w:pPr>
      <w:r w:rsidRPr="000634BE">
        <w:rPr>
          <w:rFonts w:cstheme="minorHAnsi"/>
          <w:bCs/>
          <w:sz w:val="24"/>
          <w:szCs w:val="24"/>
        </w:rPr>
        <w:t>Figure 23:</w:t>
      </w:r>
      <w:r w:rsidR="00661B74" w:rsidRPr="000634BE">
        <w:rPr>
          <w:rFonts w:cstheme="minorHAnsi"/>
          <w:bCs/>
          <w:sz w:val="24"/>
          <w:szCs w:val="24"/>
        </w:rPr>
        <w:t xml:space="preserve"> Does your loan amount depend on your land size?</w:t>
      </w:r>
    </w:p>
    <w:p w:rsidR="00661B74" w:rsidRPr="000634BE" w:rsidRDefault="00661B74" w:rsidP="009766CF">
      <w:pPr>
        <w:spacing w:after="0" w:line="240" w:lineRule="auto"/>
        <w:jc w:val="center"/>
        <w:rPr>
          <w:rFonts w:cstheme="minorHAnsi"/>
          <w:sz w:val="24"/>
          <w:szCs w:val="24"/>
        </w:rPr>
      </w:pPr>
      <w:r w:rsidRPr="000634BE">
        <w:rPr>
          <w:rFonts w:cstheme="minorHAnsi"/>
          <w:noProof/>
          <w:sz w:val="24"/>
          <w:szCs w:val="24"/>
          <w:lang w:val="en-AU" w:eastAsia="en-AU" w:bidi="ar-SA"/>
        </w:rPr>
        <w:drawing>
          <wp:inline distT="0" distB="0" distL="0" distR="0">
            <wp:extent cx="3752850" cy="2047875"/>
            <wp:effectExtent l="0" t="0" r="0" b="0"/>
            <wp:docPr id="2"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9766CF" w:rsidRPr="000634BE" w:rsidRDefault="009766CF" w:rsidP="00344086">
      <w:pPr>
        <w:spacing w:after="0" w:line="240" w:lineRule="auto"/>
        <w:jc w:val="both"/>
        <w:rPr>
          <w:rFonts w:cstheme="minorHAnsi"/>
          <w:sz w:val="24"/>
          <w:szCs w:val="24"/>
          <w:shd w:val="clear" w:color="auto" w:fill="FFFFFF"/>
        </w:rPr>
      </w:pPr>
    </w:p>
    <w:p w:rsidR="009F2C66" w:rsidRPr="000634BE" w:rsidRDefault="009766CF" w:rsidP="00344086">
      <w:pPr>
        <w:spacing w:after="0" w:line="240" w:lineRule="auto"/>
        <w:jc w:val="both"/>
        <w:rPr>
          <w:rFonts w:cstheme="minorHAnsi"/>
          <w:sz w:val="24"/>
          <w:szCs w:val="24"/>
          <w:shd w:val="clear" w:color="auto" w:fill="FFFFFF"/>
        </w:rPr>
      </w:pPr>
      <w:r w:rsidRPr="000634BE">
        <w:rPr>
          <w:rFonts w:cstheme="minorHAnsi"/>
          <w:sz w:val="24"/>
          <w:szCs w:val="24"/>
          <w:shd w:val="clear" w:color="auto" w:fill="FFFFFF"/>
        </w:rPr>
        <w:t>Figure 24</w:t>
      </w:r>
      <w:r w:rsidR="00E45C10" w:rsidRPr="000634BE">
        <w:rPr>
          <w:rFonts w:cstheme="minorHAnsi"/>
          <w:sz w:val="24"/>
          <w:szCs w:val="24"/>
          <w:shd w:val="clear" w:color="auto" w:fill="FFFFFF"/>
        </w:rPr>
        <w:t xml:space="preserve"> shows that land titles are the main document required by micro finance institutions and banks. Thus, loan amount depends on the </w:t>
      </w:r>
      <w:r w:rsidR="009F2C66" w:rsidRPr="000634BE">
        <w:rPr>
          <w:rFonts w:cstheme="minorHAnsi"/>
          <w:sz w:val="24"/>
          <w:szCs w:val="24"/>
          <w:shd w:val="clear" w:color="auto" w:fill="FFFFFF"/>
        </w:rPr>
        <w:t>size of utilizable safe land</w:t>
      </w:r>
      <w:r w:rsidR="00E45C10" w:rsidRPr="000634BE">
        <w:rPr>
          <w:rFonts w:cstheme="minorHAnsi"/>
          <w:sz w:val="24"/>
          <w:szCs w:val="24"/>
          <w:shd w:val="clear" w:color="auto" w:fill="FFFFFF"/>
        </w:rPr>
        <w:t xml:space="preserve">. </w:t>
      </w:r>
      <w:r w:rsidR="009F2C66" w:rsidRPr="000634BE">
        <w:rPr>
          <w:rFonts w:cstheme="minorHAnsi"/>
          <w:sz w:val="24"/>
          <w:szCs w:val="24"/>
          <w:shd w:val="clear" w:color="auto" w:fill="FFFFFF"/>
        </w:rPr>
        <w:t>As “</w:t>
      </w:r>
      <w:r w:rsidR="00E45C10" w:rsidRPr="000634BE">
        <w:rPr>
          <w:rFonts w:cstheme="minorHAnsi"/>
          <w:sz w:val="24"/>
          <w:szCs w:val="24"/>
          <w:shd w:val="clear" w:color="auto" w:fill="FFFFFF"/>
        </w:rPr>
        <w:t>Other</w:t>
      </w:r>
      <w:r w:rsidR="009F2C66" w:rsidRPr="000634BE">
        <w:rPr>
          <w:rFonts w:cstheme="minorHAnsi"/>
          <w:sz w:val="24"/>
          <w:szCs w:val="24"/>
          <w:shd w:val="clear" w:color="auto" w:fill="FFFFFF"/>
        </w:rPr>
        <w:t>”</w:t>
      </w:r>
      <w:r w:rsidR="00E45C10" w:rsidRPr="000634BE">
        <w:rPr>
          <w:rFonts w:cstheme="minorHAnsi"/>
          <w:sz w:val="24"/>
          <w:szCs w:val="24"/>
          <w:shd w:val="clear" w:color="auto" w:fill="FFFFFF"/>
        </w:rPr>
        <w:t xml:space="preserve"> </w:t>
      </w:r>
      <w:r w:rsidR="009F2C66" w:rsidRPr="000634BE">
        <w:rPr>
          <w:rFonts w:cstheme="minorHAnsi"/>
          <w:sz w:val="24"/>
          <w:szCs w:val="24"/>
          <w:shd w:val="clear" w:color="auto" w:fill="FFFFFF"/>
        </w:rPr>
        <w:t xml:space="preserve">required document which made </w:t>
      </w:r>
      <w:r w:rsidR="00E45C10" w:rsidRPr="000634BE">
        <w:rPr>
          <w:rFonts w:cstheme="minorHAnsi"/>
          <w:sz w:val="24"/>
          <w:szCs w:val="24"/>
          <w:shd w:val="clear" w:color="auto" w:fill="FFFFFF"/>
        </w:rPr>
        <w:t>25.3 percent households mentioned: (1) family book</w:t>
      </w:r>
      <w:r w:rsidR="0003396D" w:rsidRPr="000634BE">
        <w:rPr>
          <w:rFonts w:cstheme="minorHAnsi"/>
          <w:sz w:val="24"/>
          <w:szCs w:val="24"/>
          <w:shd w:val="clear" w:color="auto" w:fill="FFFFFF"/>
        </w:rPr>
        <w:t>; (</w:t>
      </w:r>
      <w:r w:rsidR="00E45C10" w:rsidRPr="000634BE">
        <w:rPr>
          <w:rFonts w:cstheme="minorHAnsi"/>
          <w:sz w:val="24"/>
          <w:szCs w:val="24"/>
          <w:shd w:val="clear" w:color="auto" w:fill="FFFFFF"/>
        </w:rPr>
        <w:t xml:space="preserve">2) nationality ID card; and (3) group loan. </w:t>
      </w:r>
    </w:p>
    <w:p w:rsidR="009766CF" w:rsidRPr="000634BE" w:rsidRDefault="009766CF" w:rsidP="00344086">
      <w:pPr>
        <w:spacing w:after="0" w:line="240" w:lineRule="auto"/>
        <w:jc w:val="both"/>
        <w:rPr>
          <w:rFonts w:cstheme="minorHAnsi"/>
          <w:sz w:val="24"/>
          <w:szCs w:val="24"/>
          <w:shd w:val="clear" w:color="auto" w:fill="FFFFFF"/>
        </w:rPr>
      </w:pPr>
    </w:p>
    <w:p w:rsidR="004A24A1" w:rsidRPr="000634BE" w:rsidRDefault="009F2C66" w:rsidP="009766CF">
      <w:pPr>
        <w:spacing w:after="0" w:line="240" w:lineRule="auto"/>
        <w:jc w:val="center"/>
        <w:rPr>
          <w:rFonts w:cstheme="minorHAnsi"/>
          <w:sz w:val="24"/>
          <w:szCs w:val="24"/>
        </w:rPr>
      </w:pPr>
      <w:r w:rsidRPr="000634BE">
        <w:rPr>
          <w:rFonts w:cstheme="minorHAnsi"/>
          <w:sz w:val="24"/>
          <w:szCs w:val="24"/>
          <w:shd w:val="clear" w:color="auto" w:fill="FFFFFF"/>
        </w:rPr>
        <w:lastRenderedPageBreak/>
        <w:t>Figure 24: Main document required for getting a loan</w:t>
      </w:r>
      <w:r w:rsidR="00634EC7" w:rsidRPr="000634BE">
        <w:rPr>
          <w:rFonts w:cstheme="minorHAnsi"/>
          <w:noProof/>
          <w:sz w:val="24"/>
          <w:szCs w:val="24"/>
          <w:lang w:val="en-AU" w:eastAsia="en-AU" w:bidi="ar-SA"/>
        </w:rPr>
        <w:drawing>
          <wp:inline distT="0" distB="0" distL="0" distR="0">
            <wp:extent cx="4886325" cy="2543175"/>
            <wp:effectExtent l="0" t="0" r="0"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9766CF" w:rsidRPr="000634BE" w:rsidRDefault="009766CF" w:rsidP="00344086">
      <w:pPr>
        <w:spacing w:after="0" w:line="240" w:lineRule="auto"/>
        <w:rPr>
          <w:rFonts w:cstheme="minorHAnsi"/>
          <w:sz w:val="24"/>
          <w:szCs w:val="24"/>
          <w:u w:val="single"/>
          <w:shd w:val="clear" w:color="auto" w:fill="FFFFFF"/>
        </w:rPr>
      </w:pPr>
    </w:p>
    <w:p w:rsidR="0044318A" w:rsidRPr="001347C9" w:rsidRDefault="008B1FF0" w:rsidP="00344086">
      <w:pPr>
        <w:spacing w:after="0" w:line="240" w:lineRule="auto"/>
        <w:rPr>
          <w:rFonts w:cstheme="minorHAnsi"/>
          <w:sz w:val="24"/>
          <w:szCs w:val="24"/>
          <w:u w:val="single"/>
        </w:rPr>
      </w:pPr>
      <w:r w:rsidRPr="001347C9">
        <w:rPr>
          <w:rFonts w:cstheme="minorHAnsi"/>
          <w:sz w:val="24"/>
          <w:szCs w:val="24"/>
          <w:u w:val="single"/>
          <w:shd w:val="clear" w:color="auto" w:fill="FFFFFF"/>
        </w:rPr>
        <w:t>Agricultural Labor</w:t>
      </w:r>
    </w:p>
    <w:p w:rsidR="003E3D80" w:rsidRPr="000634BE" w:rsidRDefault="00AA17C2" w:rsidP="00344086">
      <w:pPr>
        <w:spacing w:after="0" w:line="240" w:lineRule="auto"/>
        <w:jc w:val="both"/>
        <w:rPr>
          <w:rFonts w:cstheme="minorHAnsi"/>
          <w:sz w:val="24"/>
          <w:szCs w:val="24"/>
          <w:shd w:val="clear" w:color="auto" w:fill="FFFFFF"/>
        </w:rPr>
      </w:pPr>
      <w:r w:rsidRPr="000634BE">
        <w:rPr>
          <w:rFonts w:cstheme="minorHAnsi"/>
          <w:sz w:val="24"/>
          <w:szCs w:val="24"/>
          <w:shd w:val="clear" w:color="auto" w:fill="FFFFFF"/>
        </w:rPr>
        <w:t xml:space="preserve">Disaggregated data by province shows that </w:t>
      </w:r>
      <w:r w:rsidR="00CD134E" w:rsidRPr="000634BE">
        <w:rPr>
          <w:rFonts w:cstheme="minorHAnsi"/>
          <w:sz w:val="24"/>
          <w:szCs w:val="24"/>
          <w:shd w:val="clear" w:color="auto" w:fill="FFFFFF"/>
        </w:rPr>
        <w:t xml:space="preserve">in </w:t>
      </w:r>
      <w:r w:rsidR="008B1FF0" w:rsidRPr="000634BE">
        <w:rPr>
          <w:rFonts w:cstheme="minorHAnsi"/>
          <w:sz w:val="24"/>
          <w:szCs w:val="24"/>
          <w:shd w:val="clear" w:color="auto" w:fill="FFFFFF"/>
        </w:rPr>
        <w:t>all provinces</w:t>
      </w:r>
      <w:r w:rsidR="00CD134E" w:rsidRPr="000634BE">
        <w:rPr>
          <w:rFonts w:cstheme="minorHAnsi"/>
          <w:sz w:val="24"/>
          <w:szCs w:val="24"/>
          <w:shd w:val="clear" w:color="auto" w:fill="FFFFFF"/>
        </w:rPr>
        <w:t xml:space="preserve"> farmers</w:t>
      </w:r>
      <w:r w:rsidR="008B1FF0" w:rsidRPr="000634BE">
        <w:rPr>
          <w:rFonts w:cstheme="minorHAnsi"/>
          <w:sz w:val="24"/>
          <w:szCs w:val="24"/>
          <w:shd w:val="clear" w:color="auto" w:fill="FFFFFF"/>
        </w:rPr>
        <w:t xml:space="preserve"> hire more labor </w:t>
      </w:r>
      <w:r w:rsidR="00CD134E" w:rsidRPr="000634BE">
        <w:rPr>
          <w:rFonts w:cstheme="minorHAnsi"/>
          <w:sz w:val="24"/>
          <w:szCs w:val="24"/>
          <w:shd w:val="clear" w:color="auto" w:fill="FFFFFF"/>
        </w:rPr>
        <w:t xml:space="preserve">due to improved agricultural productivity resulted from the increased size of utilizable safe land. </w:t>
      </w:r>
      <w:r w:rsidR="008B1FF0" w:rsidRPr="000634BE">
        <w:rPr>
          <w:rFonts w:cstheme="minorHAnsi"/>
          <w:sz w:val="24"/>
          <w:szCs w:val="24"/>
          <w:shd w:val="clear" w:color="auto" w:fill="FFFFFF"/>
        </w:rPr>
        <w:t>Quantitative information</w:t>
      </w:r>
      <w:r w:rsidR="00323DB8" w:rsidRPr="000634BE">
        <w:rPr>
          <w:rFonts w:cstheme="minorHAnsi"/>
          <w:sz w:val="24"/>
          <w:szCs w:val="24"/>
          <w:shd w:val="clear" w:color="auto" w:fill="FFFFFF"/>
        </w:rPr>
        <w:t xml:space="preserve"> revealed that </w:t>
      </w:r>
      <w:r w:rsidR="008B1FF0" w:rsidRPr="000634BE">
        <w:rPr>
          <w:rFonts w:cstheme="minorHAnsi"/>
          <w:sz w:val="24"/>
          <w:szCs w:val="24"/>
          <w:shd w:val="clear" w:color="auto" w:fill="FFFFFF"/>
        </w:rPr>
        <w:t xml:space="preserve">farmers hire more labor </w:t>
      </w:r>
      <w:r w:rsidR="00323DB8" w:rsidRPr="000634BE">
        <w:rPr>
          <w:rFonts w:cstheme="minorHAnsi"/>
          <w:sz w:val="24"/>
          <w:szCs w:val="24"/>
          <w:shd w:val="clear" w:color="auto" w:fill="FFFFFF"/>
        </w:rPr>
        <w:t>for for cultivating cassava</w:t>
      </w:r>
      <w:r w:rsidR="00CD134E" w:rsidRPr="000634BE">
        <w:rPr>
          <w:rFonts w:cstheme="minorHAnsi"/>
          <w:sz w:val="24"/>
          <w:szCs w:val="24"/>
          <w:shd w:val="clear" w:color="auto" w:fill="FFFFFF"/>
        </w:rPr>
        <w:t xml:space="preserve"> on a seasonal basis</w:t>
      </w:r>
      <w:r w:rsidR="00323DB8" w:rsidRPr="000634BE">
        <w:rPr>
          <w:rFonts w:cstheme="minorHAnsi"/>
          <w:sz w:val="24"/>
          <w:szCs w:val="24"/>
          <w:shd w:val="clear" w:color="auto" w:fill="FFFFFF"/>
        </w:rPr>
        <w:t xml:space="preserve">. </w:t>
      </w:r>
    </w:p>
    <w:p w:rsidR="009766CF" w:rsidRPr="000634BE" w:rsidRDefault="009766CF" w:rsidP="00344086">
      <w:pPr>
        <w:spacing w:after="0" w:line="240" w:lineRule="auto"/>
        <w:rPr>
          <w:rFonts w:cstheme="minorHAnsi"/>
          <w:sz w:val="24"/>
          <w:szCs w:val="24"/>
          <w:shd w:val="clear" w:color="auto" w:fill="FFFFFF"/>
        </w:rPr>
      </w:pPr>
    </w:p>
    <w:p w:rsidR="00AA17C2" w:rsidRPr="000634BE" w:rsidRDefault="004A24A1" w:rsidP="009766CF">
      <w:pPr>
        <w:spacing w:after="0" w:line="240" w:lineRule="auto"/>
        <w:jc w:val="center"/>
        <w:rPr>
          <w:rFonts w:cstheme="minorHAnsi"/>
          <w:bCs/>
          <w:sz w:val="24"/>
          <w:szCs w:val="24"/>
        </w:rPr>
      </w:pPr>
      <w:r w:rsidRPr="000634BE">
        <w:rPr>
          <w:rFonts w:cstheme="minorHAnsi"/>
          <w:sz w:val="24"/>
          <w:szCs w:val="24"/>
          <w:shd w:val="clear" w:color="auto" w:fill="FFFFFF"/>
        </w:rPr>
        <w:t>Figure 25</w:t>
      </w:r>
      <w:r w:rsidR="009766CF" w:rsidRPr="000634BE">
        <w:rPr>
          <w:rFonts w:cstheme="minorHAnsi"/>
          <w:sz w:val="24"/>
          <w:szCs w:val="24"/>
          <w:shd w:val="clear" w:color="auto" w:fill="FFFFFF"/>
        </w:rPr>
        <w:t xml:space="preserve">: </w:t>
      </w:r>
      <w:r w:rsidR="00AA17C2" w:rsidRPr="000634BE">
        <w:rPr>
          <w:rFonts w:cstheme="minorHAnsi"/>
          <w:bCs/>
          <w:sz w:val="24"/>
          <w:szCs w:val="24"/>
        </w:rPr>
        <w:t>Do you hire more labo</w:t>
      </w:r>
      <w:r w:rsidR="006971A4" w:rsidRPr="000634BE">
        <w:rPr>
          <w:rFonts w:cstheme="minorHAnsi"/>
          <w:bCs/>
          <w:sz w:val="24"/>
          <w:szCs w:val="24"/>
        </w:rPr>
        <w:t>u</w:t>
      </w:r>
      <w:r w:rsidR="00AA17C2" w:rsidRPr="000634BE">
        <w:rPr>
          <w:rFonts w:cstheme="minorHAnsi"/>
          <w:bCs/>
          <w:sz w:val="24"/>
          <w:szCs w:val="24"/>
        </w:rPr>
        <w:t>r since your land was cleared?</w:t>
      </w:r>
    </w:p>
    <w:p w:rsidR="00590B6B" w:rsidRPr="000634BE" w:rsidRDefault="00590B6B" w:rsidP="009766CF">
      <w:pPr>
        <w:spacing w:after="0" w:line="240" w:lineRule="auto"/>
        <w:jc w:val="center"/>
        <w:rPr>
          <w:rFonts w:cstheme="minorHAnsi"/>
          <w:sz w:val="24"/>
          <w:szCs w:val="24"/>
          <w:lang w:val="ru-RU"/>
        </w:rPr>
      </w:pPr>
      <w:r w:rsidRPr="000634BE">
        <w:rPr>
          <w:rFonts w:cstheme="minorHAnsi"/>
          <w:noProof/>
          <w:sz w:val="24"/>
          <w:szCs w:val="24"/>
          <w:lang w:val="en-AU" w:eastAsia="en-AU" w:bidi="ar-SA"/>
        </w:rPr>
        <w:drawing>
          <wp:inline distT="0" distB="0" distL="0" distR="0">
            <wp:extent cx="5717516" cy="2173857"/>
            <wp:effectExtent l="0" t="0" r="0" b="0"/>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9766CF" w:rsidRPr="000634BE" w:rsidRDefault="009766CF" w:rsidP="00344086">
      <w:pPr>
        <w:spacing w:after="0" w:line="240" w:lineRule="auto"/>
        <w:jc w:val="both"/>
        <w:rPr>
          <w:rFonts w:cstheme="minorHAnsi"/>
          <w:sz w:val="24"/>
          <w:szCs w:val="24"/>
        </w:rPr>
      </w:pPr>
    </w:p>
    <w:p w:rsidR="00AA17C2" w:rsidRPr="000634BE" w:rsidRDefault="00CD134E" w:rsidP="00344086">
      <w:pPr>
        <w:spacing w:after="0" w:line="240" w:lineRule="auto"/>
        <w:jc w:val="both"/>
        <w:rPr>
          <w:rFonts w:cstheme="minorHAnsi"/>
          <w:sz w:val="24"/>
          <w:szCs w:val="24"/>
        </w:rPr>
      </w:pPr>
      <w:r w:rsidRPr="000634BE">
        <w:rPr>
          <w:rFonts w:cstheme="minorHAnsi"/>
          <w:sz w:val="24"/>
          <w:szCs w:val="24"/>
        </w:rPr>
        <w:t xml:space="preserve">Field observation and interviews revealed that farmers hire women for certain </w:t>
      </w:r>
      <w:r w:rsidR="00C405BA" w:rsidRPr="000634BE">
        <w:rPr>
          <w:rFonts w:cstheme="minorHAnsi"/>
          <w:sz w:val="24"/>
          <w:szCs w:val="24"/>
        </w:rPr>
        <w:t xml:space="preserve">agricultural </w:t>
      </w:r>
      <w:r w:rsidRPr="000634BE">
        <w:rPr>
          <w:rFonts w:cstheme="minorHAnsi"/>
          <w:sz w:val="24"/>
          <w:szCs w:val="24"/>
        </w:rPr>
        <w:t>works</w:t>
      </w:r>
      <w:r w:rsidR="00C405BA" w:rsidRPr="000634BE">
        <w:rPr>
          <w:rFonts w:cstheme="minorHAnsi"/>
          <w:sz w:val="24"/>
          <w:szCs w:val="24"/>
        </w:rPr>
        <w:t xml:space="preserve"> on the released land</w:t>
      </w:r>
      <w:r w:rsidRPr="000634BE">
        <w:rPr>
          <w:rFonts w:cstheme="minorHAnsi"/>
          <w:sz w:val="24"/>
          <w:szCs w:val="24"/>
        </w:rPr>
        <w:t xml:space="preserve">. </w:t>
      </w:r>
      <w:r w:rsidR="00C405BA" w:rsidRPr="000634BE">
        <w:rPr>
          <w:rFonts w:cstheme="minorHAnsi"/>
          <w:sz w:val="24"/>
          <w:szCs w:val="24"/>
        </w:rPr>
        <w:t xml:space="preserve">Figure 26 </w:t>
      </w:r>
      <w:r w:rsidRPr="000634BE">
        <w:rPr>
          <w:rFonts w:cstheme="minorHAnsi"/>
          <w:sz w:val="24"/>
          <w:szCs w:val="24"/>
        </w:rPr>
        <w:t>support</w:t>
      </w:r>
      <w:r w:rsidR="00C405BA" w:rsidRPr="000634BE">
        <w:rPr>
          <w:rFonts w:cstheme="minorHAnsi"/>
          <w:sz w:val="24"/>
          <w:szCs w:val="24"/>
        </w:rPr>
        <w:t>s</w:t>
      </w:r>
      <w:r w:rsidRPr="000634BE">
        <w:rPr>
          <w:rFonts w:cstheme="minorHAnsi"/>
          <w:sz w:val="24"/>
          <w:szCs w:val="24"/>
        </w:rPr>
        <w:t xml:space="preserve"> </w:t>
      </w:r>
      <w:r w:rsidR="00C405BA" w:rsidRPr="000634BE">
        <w:rPr>
          <w:rFonts w:cstheme="minorHAnsi"/>
          <w:sz w:val="24"/>
          <w:szCs w:val="24"/>
        </w:rPr>
        <w:t>this observation</w:t>
      </w:r>
      <w:r w:rsidRPr="000634BE">
        <w:rPr>
          <w:rFonts w:cstheme="minorHAnsi"/>
          <w:sz w:val="24"/>
          <w:szCs w:val="24"/>
        </w:rPr>
        <w:t xml:space="preserve"> </w:t>
      </w:r>
      <w:r w:rsidR="00C405BA" w:rsidRPr="000634BE">
        <w:rPr>
          <w:rFonts w:cstheme="minorHAnsi"/>
          <w:sz w:val="24"/>
          <w:szCs w:val="24"/>
        </w:rPr>
        <w:t>through</w:t>
      </w:r>
      <w:r w:rsidRPr="000634BE">
        <w:rPr>
          <w:rFonts w:cstheme="minorHAnsi"/>
          <w:sz w:val="24"/>
          <w:szCs w:val="24"/>
        </w:rPr>
        <w:t xml:space="preserve"> quantitative data, </w:t>
      </w:r>
      <w:r w:rsidR="00C405BA" w:rsidRPr="000634BE">
        <w:rPr>
          <w:rFonts w:cstheme="minorHAnsi"/>
          <w:sz w:val="24"/>
          <w:szCs w:val="24"/>
        </w:rPr>
        <w:t xml:space="preserve">which shows that 91.7 percent of </w:t>
      </w:r>
      <w:r w:rsidRPr="000634BE">
        <w:rPr>
          <w:rFonts w:cstheme="minorHAnsi"/>
          <w:sz w:val="24"/>
          <w:szCs w:val="24"/>
        </w:rPr>
        <w:t xml:space="preserve">farmers </w:t>
      </w:r>
      <w:r w:rsidR="00C405BA" w:rsidRPr="000634BE">
        <w:rPr>
          <w:rFonts w:cstheme="minorHAnsi"/>
          <w:sz w:val="24"/>
          <w:szCs w:val="24"/>
        </w:rPr>
        <w:t xml:space="preserve">hire women for farming works. </w:t>
      </w:r>
    </w:p>
    <w:p w:rsidR="009766CF" w:rsidRPr="000634BE" w:rsidRDefault="009766CF" w:rsidP="00344086">
      <w:pPr>
        <w:spacing w:after="0" w:line="240" w:lineRule="auto"/>
        <w:rPr>
          <w:rFonts w:cstheme="minorHAnsi"/>
          <w:bCs/>
          <w:sz w:val="24"/>
          <w:szCs w:val="24"/>
        </w:rPr>
      </w:pPr>
    </w:p>
    <w:p w:rsidR="001347C9" w:rsidRDefault="00CD134E" w:rsidP="001347C9">
      <w:pPr>
        <w:spacing w:after="0" w:line="240" w:lineRule="auto"/>
        <w:jc w:val="center"/>
        <w:rPr>
          <w:rFonts w:cstheme="minorHAnsi"/>
          <w:bCs/>
          <w:sz w:val="24"/>
          <w:szCs w:val="24"/>
        </w:rPr>
      </w:pPr>
      <w:r w:rsidRPr="000634BE">
        <w:rPr>
          <w:rFonts w:cstheme="minorHAnsi"/>
          <w:bCs/>
          <w:sz w:val="24"/>
          <w:szCs w:val="24"/>
        </w:rPr>
        <w:lastRenderedPageBreak/>
        <w:t xml:space="preserve">Figure 26: </w:t>
      </w:r>
      <w:r w:rsidR="00323DB8" w:rsidRPr="000634BE">
        <w:rPr>
          <w:rFonts w:cstheme="minorHAnsi"/>
          <w:bCs/>
          <w:sz w:val="24"/>
          <w:szCs w:val="24"/>
        </w:rPr>
        <w:t xml:space="preserve"> </w:t>
      </w:r>
      <w:r w:rsidR="00AA17C2" w:rsidRPr="000634BE">
        <w:rPr>
          <w:rFonts w:cstheme="minorHAnsi"/>
          <w:bCs/>
          <w:sz w:val="24"/>
          <w:szCs w:val="24"/>
        </w:rPr>
        <w:t xml:space="preserve">Do you hire women </w:t>
      </w:r>
      <w:r w:rsidR="008A5873" w:rsidRPr="000634BE">
        <w:rPr>
          <w:rFonts w:cstheme="minorHAnsi"/>
          <w:bCs/>
          <w:sz w:val="24"/>
          <w:szCs w:val="24"/>
        </w:rPr>
        <w:t>labor</w:t>
      </w:r>
      <w:r w:rsidR="00AA17C2" w:rsidRPr="000634BE">
        <w:rPr>
          <w:rFonts w:cstheme="minorHAnsi"/>
          <w:bCs/>
          <w:sz w:val="24"/>
          <w:szCs w:val="24"/>
        </w:rPr>
        <w:t xml:space="preserve"> for agricultural/farming works?</w:t>
      </w:r>
      <w:r w:rsidR="00590B6B" w:rsidRPr="000634BE">
        <w:rPr>
          <w:rFonts w:cstheme="minorHAnsi"/>
          <w:noProof/>
          <w:sz w:val="24"/>
          <w:szCs w:val="24"/>
          <w:lang w:val="en-AU" w:eastAsia="en-AU" w:bidi="ar-SA"/>
        </w:rPr>
        <w:drawing>
          <wp:inline distT="0" distB="0" distL="0" distR="0">
            <wp:extent cx="5536361" cy="2346385"/>
            <wp:effectExtent l="0" t="0" r="7620" b="0"/>
            <wp:docPr id="16"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1347C9" w:rsidRDefault="001347C9" w:rsidP="001347C9">
      <w:pPr>
        <w:spacing w:after="0" w:line="240" w:lineRule="auto"/>
        <w:jc w:val="center"/>
        <w:rPr>
          <w:rFonts w:cstheme="minorHAnsi"/>
          <w:bCs/>
          <w:sz w:val="24"/>
          <w:szCs w:val="24"/>
        </w:rPr>
      </w:pPr>
    </w:p>
    <w:p w:rsidR="00E00DD7" w:rsidRDefault="00E00DD7" w:rsidP="001347C9">
      <w:pPr>
        <w:spacing w:after="0" w:line="240" w:lineRule="auto"/>
        <w:jc w:val="center"/>
        <w:rPr>
          <w:rFonts w:cstheme="minorHAnsi"/>
          <w:color w:val="2E74B5" w:themeColor="accent1" w:themeShade="BF"/>
          <w:sz w:val="24"/>
          <w:szCs w:val="24"/>
        </w:rPr>
      </w:pPr>
    </w:p>
    <w:p w:rsidR="00E00DD7" w:rsidRDefault="00E00DD7" w:rsidP="001347C9">
      <w:pPr>
        <w:spacing w:after="0" w:line="240" w:lineRule="auto"/>
        <w:jc w:val="center"/>
        <w:rPr>
          <w:rFonts w:cstheme="minorHAnsi"/>
          <w:color w:val="2E74B5" w:themeColor="accent1" w:themeShade="BF"/>
          <w:sz w:val="24"/>
          <w:szCs w:val="24"/>
        </w:rPr>
      </w:pPr>
    </w:p>
    <w:p w:rsidR="00E00DD7" w:rsidRDefault="00E00DD7" w:rsidP="001347C9">
      <w:pPr>
        <w:spacing w:after="0" w:line="240" w:lineRule="auto"/>
        <w:jc w:val="center"/>
        <w:rPr>
          <w:rFonts w:cstheme="minorHAnsi"/>
          <w:color w:val="2E74B5" w:themeColor="accent1" w:themeShade="BF"/>
          <w:sz w:val="24"/>
          <w:szCs w:val="24"/>
        </w:rPr>
      </w:pPr>
    </w:p>
    <w:p w:rsidR="00E00DD7" w:rsidRDefault="00E00DD7" w:rsidP="001347C9">
      <w:pPr>
        <w:spacing w:after="0" w:line="240" w:lineRule="auto"/>
        <w:jc w:val="center"/>
        <w:rPr>
          <w:rFonts w:cstheme="minorHAnsi"/>
          <w:color w:val="2E74B5" w:themeColor="accent1" w:themeShade="BF"/>
          <w:sz w:val="24"/>
          <w:szCs w:val="24"/>
        </w:rPr>
      </w:pPr>
    </w:p>
    <w:p w:rsidR="00E00DD7" w:rsidRDefault="00E00DD7" w:rsidP="001347C9">
      <w:pPr>
        <w:spacing w:after="0" w:line="240" w:lineRule="auto"/>
        <w:jc w:val="center"/>
        <w:rPr>
          <w:rFonts w:cstheme="minorHAnsi"/>
          <w:color w:val="2E74B5" w:themeColor="accent1" w:themeShade="BF"/>
          <w:sz w:val="24"/>
          <w:szCs w:val="24"/>
        </w:rPr>
      </w:pPr>
    </w:p>
    <w:p w:rsidR="00E00DD7" w:rsidRDefault="00E00DD7" w:rsidP="001347C9">
      <w:pPr>
        <w:spacing w:after="0" w:line="240" w:lineRule="auto"/>
        <w:jc w:val="center"/>
        <w:rPr>
          <w:rFonts w:cstheme="minorHAnsi"/>
          <w:color w:val="2E74B5" w:themeColor="accent1" w:themeShade="BF"/>
          <w:sz w:val="24"/>
          <w:szCs w:val="24"/>
        </w:rPr>
      </w:pPr>
    </w:p>
    <w:p w:rsidR="00E00DD7" w:rsidRDefault="00E00DD7" w:rsidP="001347C9">
      <w:pPr>
        <w:spacing w:after="0" w:line="240" w:lineRule="auto"/>
        <w:jc w:val="center"/>
        <w:rPr>
          <w:rFonts w:cstheme="minorHAnsi"/>
          <w:color w:val="2E74B5" w:themeColor="accent1" w:themeShade="BF"/>
          <w:sz w:val="24"/>
          <w:szCs w:val="24"/>
        </w:rPr>
      </w:pPr>
    </w:p>
    <w:p w:rsidR="00E00DD7" w:rsidRDefault="00E00DD7" w:rsidP="001347C9">
      <w:pPr>
        <w:spacing w:after="0" w:line="240" w:lineRule="auto"/>
        <w:jc w:val="center"/>
        <w:rPr>
          <w:rFonts w:cstheme="minorHAnsi"/>
          <w:color w:val="2E74B5" w:themeColor="accent1" w:themeShade="BF"/>
          <w:sz w:val="24"/>
          <w:szCs w:val="24"/>
        </w:rPr>
      </w:pPr>
    </w:p>
    <w:p w:rsidR="00E00DD7" w:rsidRDefault="00E00DD7" w:rsidP="001347C9">
      <w:pPr>
        <w:spacing w:after="0" w:line="240" w:lineRule="auto"/>
        <w:jc w:val="center"/>
        <w:rPr>
          <w:rFonts w:cstheme="minorHAnsi"/>
          <w:color w:val="2E74B5" w:themeColor="accent1" w:themeShade="BF"/>
          <w:sz w:val="24"/>
          <w:szCs w:val="24"/>
        </w:rPr>
      </w:pPr>
    </w:p>
    <w:p w:rsidR="00E00DD7" w:rsidRDefault="00E00DD7" w:rsidP="001347C9">
      <w:pPr>
        <w:spacing w:after="0" w:line="240" w:lineRule="auto"/>
        <w:jc w:val="center"/>
        <w:rPr>
          <w:rFonts w:cstheme="minorHAnsi"/>
          <w:color w:val="2E74B5" w:themeColor="accent1" w:themeShade="BF"/>
          <w:sz w:val="24"/>
          <w:szCs w:val="24"/>
        </w:rPr>
      </w:pPr>
    </w:p>
    <w:p w:rsidR="00E00DD7" w:rsidRDefault="00E00DD7" w:rsidP="001347C9">
      <w:pPr>
        <w:spacing w:after="0" w:line="240" w:lineRule="auto"/>
        <w:jc w:val="center"/>
        <w:rPr>
          <w:rFonts w:cstheme="minorHAnsi"/>
          <w:color w:val="2E74B5" w:themeColor="accent1" w:themeShade="BF"/>
          <w:sz w:val="24"/>
          <w:szCs w:val="24"/>
        </w:rPr>
      </w:pPr>
    </w:p>
    <w:p w:rsidR="00E00DD7" w:rsidRDefault="00E00DD7" w:rsidP="001347C9">
      <w:pPr>
        <w:spacing w:after="0" w:line="240" w:lineRule="auto"/>
        <w:jc w:val="center"/>
        <w:rPr>
          <w:rFonts w:cstheme="minorHAnsi"/>
          <w:color w:val="2E74B5" w:themeColor="accent1" w:themeShade="BF"/>
          <w:sz w:val="24"/>
          <w:szCs w:val="24"/>
        </w:rPr>
      </w:pPr>
    </w:p>
    <w:p w:rsidR="00E00DD7" w:rsidRDefault="00E00DD7" w:rsidP="001347C9">
      <w:pPr>
        <w:spacing w:after="0" w:line="240" w:lineRule="auto"/>
        <w:jc w:val="center"/>
        <w:rPr>
          <w:rFonts w:cstheme="minorHAnsi"/>
          <w:color w:val="2E74B5" w:themeColor="accent1" w:themeShade="BF"/>
          <w:sz w:val="24"/>
          <w:szCs w:val="24"/>
        </w:rPr>
      </w:pPr>
    </w:p>
    <w:p w:rsidR="00E00DD7" w:rsidRDefault="00E00DD7" w:rsidP="001347C9">
      <w:pPr>
        <w:spacing w:after="0" w:line="240" w:lineRule="auto"/>
        <w:jc w:val="center"/>
        <w:rPr>
          <w:rFonts w:cstheme="minorHAnsi"/>
          <w:color w:val="2E74B5" w:themeColor="accent1" w:themeShade="BF"/>
          <w:sz w:val="24"/>
          <w:szCs w:val="24"/>
        </w:rPr>
      </w:pPr>
    </w:p>
    <w:p w:rsidR="00E00DD7" w:rsidRDefault="00E00DD7" w:rsidP="001347C9">
      <w:pPr>
        <w:spacing w:after="0" w:line="240" w:lineRule="auto"/>
        <w:jc w:val="center"/>
        <w:rPr>
          <w:rFonts w:cstheme="minorHAnsi"/>
          <w:color w:val="2E74B5" w:themeColor="accent1" w:themeShade="BF"/>
          <w:sz w:val="24"/>
          <w:szCs w:val="24"/>
        </w:rPr>
      </w:pPr>
    </w:p>
    <w:p w:rsidR="00E00DD7" w:rsidRDefault="00E00DD7" w:rsidP="001347C9">
      <w:pPr>
        <w:spacing w:after="0" w:line="240" w:lineRule="auto"/>
        <w:jc w:val="center"/>
        <w:rPr>
          <w:rFonts w:cstheme="minorHAnsi"/>
          <w:color w:val="2E74B5" w:themeColor="accent1" w:themeShade="BF"/>
          <w:sz w:val="24"/>
          <w:szCs w:val="24"/>
        </w:rPr>
      </w:pPr>
    </w:p>
    <w:p w:rsidR="00E00DD7" w:rsidRDefault="00E00DD7" w:rsidP="001347C9">
      <w:pPr>
        <w:spacing w:after="0" w:line="240" w:lineRule="auto"/>
        <w:jc w:val="center"/>
        <w:rPr>
          <w:rFonts w:cstheme="minorHAnsi"/>
          <w:color w:val="2E74B5" w:themeColor="accent1" w:themeShade="BF"/>
          <w:sz w:val="24"/>
          <w:szCs w:val="24"/>
        </w:rPr>
      </w:pPr>
    </w:p>
    <w:p w:rsidR="00E00DD7" w:rsidRDefault="00E00DD7" w:rsidP="001347C9">
      <w:pPr>
        <w:spacing w:after="0" w:line="240" w:lineRule="auto"/>
        <w:jc w:val="center"/>
        <w:rPr>
          <w:rFonts w:cstheme="minorHAnsi"/>
          <w:color w:val="2E74B5" w:themeColor="accent1" w:themeShade="BF"/>
          <w:sz w:val="24"/>
          <w:szCs w:val="24"/>
        </w:rPr>
      </w:pPr>
    </w:p>
    <w:p w:rsidR="00E00DD7" w:rsidRDefault="00E00DD7" w:rsidP="001347C9">
      <w:pPr>
        <w:spacing w:after="0" w:line="240" w:lineRule="auto"/>
        <w:jc w:val="center"/>
        <w:rPr>
          <w:rFonts w:cstheme="minorHAnsi"/>
          <w:color w:val="2E74B5" w:themeColor="accent1" w:themeShade="BF"/>
          <w:sz w:val="24"/>
          <w:szCs w:val="24"/>
        </w:rPr>
      </w:pPr>
    </w:p>
    <w:p w:rsidR="00E00DD7" w:rsidRDefault="00E00DD7" w:rsidP="001347C9">
      <w:pPr>
        <w:spacing w:after="0" w:line="240" w:lineRule="auto"/>
        <w:jc w:val="center"/>
        <w:rPr>
          <w:rFonts w:cstheme="minorHAnsi"/>
          <w:color w:val="2E74B5" w:themeColor="accent1" w:themeShade="BF"/>
          <w:sz w:val="24"/>
          <w:szCs w:val="24"/>
        </w:rPr>
      </w:pPr>
    </w:p>
    <w:p w:rsidR="00E00DD7" w:rsidRDefault="00E00DD7" w:rsidP="001347C9">
      <w:pPr>
        <w:spacing w:after="0" w:line="240" w:lineRule="auto"/>
        <w:jc w:val="center"/>
        <w:rPr>
          <w:rFonts w:cstheme="minorHAnsi"/>
          <w:color w:val="2E74B5" w:themeColor="accent1" w:themeShade="BF"/>
          <w:sz w:val="24"/>
          <w:szCs w:val="24"/>
        </w:rPr>
      </w:pPr>
    </w:p>
    <w:p w:rsidR="00E00DD7" w:rsidRDefault="00E00DD7" w:rsidP="001347C9">
      <w:pPr>
        <w:spacing w:after="0" w:line="240" w:lineRule="auto"/>
        <w:jc w:val="center"/>
        <w:rPr>
          <w:rFonts w:cstheme="minorHAnsi"/>
          <w:color w:val="2E74B5" w:themeColor="accent1" w:themeShade="BF"/>
          <w:sz w:val="24"/>
          <w:szCs w:val="24"/>
        </w:rPr>
      </w:pPr>
    </w:p>
    <w:p w:rsidR="00E00DD7" w:rsidRDefault="00E00DD7" w:rsidP="001347C9">
      <w:pPr>
        <w:spacing w:after="0" w:line="240" w:lineRule="auto"/>
        <w:jc w:val="center"/>
        <w:rPr>
          <w:rFonts w:cstheme="minorHAnsi"/>
          <w:color w:val="2E74B5" w:themeColor="accent1" w:themeShade="BF"/>
          <w:sz w:val="24"/>
          <w:szCs w:val="24"/>
        </w:rPr>
      </w:pPr>
    </w:p>
    <w:p w:rsidR="00E00DD7" w:rsidRDefault="00E00DD7" w:rsidP="001347C9">
      <w:pPr>
        <w:spacing w:after="0" w:line="240" w:lineRule="auto"/>
        <w:jc w:val="center"/>
        <w:rPr>
          <w:rFonts w:cstheme="minorHAnsi"/>
          <w:color w:val="2E74B5" w:themeColor="accent1" w:themeShade="BF"/>
          <w:sz w:val="24"/>
          <w:szCs w:val="24"/>
        </w:rPr>
      </w:pPr>
    </w:p>
    <w:p w:rsidR="00E00DD7" w:rsidRDefault="00E00DD7" w:rsidP="001347C9">
      <w:pPr>
        <w:spacing w:after="0" w:line="240" w:lineRule="auto"/>
        <w:jc w:val="center"/>
        <w:rPr>
          <w:rFonts w:cstheme="minorHAnsi"/>
          <w:color w:val="2E74B5" w:themeColor="accent1" w:themeShade="BF"/>
          <w:sz w:val="24"/>
          <w:szCs w:val="24"/>
        </w:rPr>
      </w:pPr>
    </w:p>
    <w:p w:rsidR="00E00DD7" w:rsidRDefault="00E00DD7" w:rsidP="001347C9">
      <w:pPr>
        <w:spacing w:after="0" w:line="240" w:lineRule="auto"/>
        <w:jc w:val="center"/>
        <w:rPr>
          <w:rFonts w:cstheme="minorHAnsi"/>
          <w:color w:val="2E74B5" w:themeColor="accent1" w:themeShade="BF"/>
          <w:sz w:val="24"/>
          <w:szCs w:val="24"/>
        </w:rPr>
      </w:pPr>
    </w:p>
    <w:p w:rsidR="00E00DD7" w:rsidRDefault="00E00DD7" w:rsidP="001347C9">
      <w:pPr>
        <w:spacing w:after="0" w:line="240" w:lineRule="auto"/>
        <w:jc w:val="center"/>
        <w:rPr>
          <w:rFonts w:cstheme="minorHAnsi"/>
          <w:color w:val="2E74B5" w:themeColor="accent1" w:themeShade="BF"/>
          <w:sz w:val="24"/>
          <w:szCs w:val="24"/>
        </w:rPr>
      </w:pPr>
    </w:p>
    <w:p w:rsidR="00E00DD7" w:rsidRDefault="00E00DD7" w:rsidP="001347C9">
      <w:pPr>
        <w:spacing w:after="0" w:line="240" w:lineRule="auto"/>
        <w:jc w:val="center"/>
        <w:rPr>
          <w:rFonts w:cstheme="minorHAnsi"/>
          <w:color w:val="2E74B5" w:themeColor="accent1" w:themeShade="BF"/>
          <w:sz w:val="24"/>
          <w:szCs w:val="24"/>
        </w:rPr>
      </w:pPr>
    </w:p>
    <w:p w:rsidR="00E00DD7" w:rsidRDefault="00E00DD7" w:rsidP="001347C9">
      <w:pPr>
        <w:spacing w:after="0" w:line="240" w:lineRule="auto"/>
        <w:jc w:val="center"/>
        <w:rPr>
          <w:rFonts w:cstheme="minorHAnsi"/>
          <w:color w:val="2E74B5" w:themeColor="accent1" w:themeShade="BF"/>
          <w:sz w:val="24"/>
          <w:szCs w:val="24"/>
        </w:rPr>
      </w:pPr>
    </w:p>
    <w:p w:rsidR="00DE362F" w:rsidRDefault="001347C9" w:rsidP="001347C9">
      <w:pPr>
        <w:spacing w:after="0" w:line="240" w:lineRule="auto"/>
        <w:jc w:val="center"/>
        <w:rPr>
          <w:rFonts w:cstheme="minorHAnsi"/>
          <w:color w:val="2E74B5" w:themeColor="accent1" w:themeShade="BF"/>
          <w:sz w:val="24"/>
          <w:szCs w:val="24"/>
        </w:rPr>
      </w:pPr>
      <w:r w:rsidRPr="001347C9">
        <w:rPr>
          <w:rFonts w:cstheme="minorHAnsi"/>
          <w:color w:val="2E74B5" w:themeColor="accent1" w:themeShade="BF"/>
          <w:sz w:val="24"/>
          <w:szCs w:val="24"/>
        </w:rPr>
        <w:lastRenderedPageBreak/>
        <w:t>FOCUS GROUP DISCUSSIONS</w:t>
      </w:r>
    </w:p>
    <w:p w:rsidR="001347C9" w:rsidRPr="001347C9" w:rsidRDefault="001347C9" w:rsidP="001347C9">
      <w:pPr>
        <w:spacing w:after="0" w:line="240" w:lineRule="auto"/>
        <w:jc w:val="center"/>
        <w:rPr>
          <w:rFonts w:cstheme="minorHAnsi"/>
          <w:sz w:val="24"/>
          <w:szCs w:val="24"/>
          <w:lang w:val="ru-RU"/>
        </w:rPr>
      </w:pPr>
    </w:p>
    <w:p w:rsidR="0069378D" w:rsidRPr="000634BE" w:rsidRDefault="00574639" w:rsidP="00344086">
      <w:pPr>
        <w:spacing w:after="0" w:line="240" w:lineRule="auto"/>
        <w:jc w:val="both"/>
        <w:rPr>
          <w:rFonts w:cstheme="minorHAnsi"/>
          <w:sz w:val="24"/>
          <w:szCs w:val="24"/>
        </w:rPr>
      </w:pPr>
      <w:r w:rsidRPr="000634BE">
        <w:rPr>
          <w:rFonts w:cstheme="minorHAnsi"/>
          <w:sz w:val="24"/>
          <w:szCs w:val="24"/>
        </w:rPr>
        <w:t>Focus Group Discussions (FGDs) were held with community representatives such as</w:t>
      </w:r>
      <w:r w:rsidR="00C405BA" w:rsidRPr="000634BE">
        <w:rPr>
          <w:rFonts w:cstheme="minorHAnsi"/>
          <w:sz w:val="24"/>
          <w:szCs w:val="24"/>
        </w:rPr>
        <w:t xml:space="preserve">: </w:t>
      </w:r>
      <w:r w:rsidRPr="000634BE">
        <w:rPr>
          <w:rFonts w:cstheme="minorHAnsi"/>
          <w:sz w:val="24"/>
          <w:szCs w:val="24"/>
        </w:rPr>
        <w:t>village chief</w:t>
      </w:r>
      <w:r w:rsidR="0069378D" w:rsidRPr="000634BE">
        <w:rPr>
          <w:rFonts w:cstheme="minorHAnsi"/>
          <w:sz w:val="24"/>
          <w:szCs w:val="24"/>
        </w:rPr>
        <w:t>s</w:t>
      </w:r>
      <w:r w:rsidR="00C405BA" w:rsidRPr="000634BE">
        <w:rPr>
          <w:rFonts w:cstheme="minorHAnsi"/>
          <w:sz w:val="24"/>
          <w:szCs w:val="24"/>
        </w:rPr>
        <w:t>;</w:t>
      </w:r>
      <w:r w:rsidRPr="000634BE">
        <w:rPr>
          <w:rFonts w:cstheme="minorHAnsi"/>
          <w:sz w:val="24"/>
          <w:szCs w:val="24"/>
        </w:rPr>
        <w:t xml:space="preserve"> commune council</w:t>
      </w:r>
      <w:r w:rsidR="0069378D" w:rsidRPr="000634BE">
        <w:rPr>
          <w:rFonts w:cstheme="minorHAnsi"/>
          <w:sz w:val="24"/>
          <w:szCs w:val="24"/>
        </w:rPr>
        <w:t>s</w:t>
      </w:r>
      <w:r w:rsidRPr="000634BE">
        <w:rPr>
          <w:rFonts w:cstheme="minorHAnsi"/>
          <w:sz w:val="24"/>
          <w:szCs w:val="24"/>
        </w:rPr>
        <w:t>, school teacher</w:t>
      </w:r>
      <w:r w:rsidR="0069378D" w:rsidRPr="000634BE">
        <w:rPr>
          <w:rFonts w:cstheme="minorHAnsi"/>
          <w:sz w:val="24"/>
          <w:szCs w:val="24"/>
        </w:rPr>
        <w:t>s</w:t>
      </w:r>
      <w:r w:rsidR="0049410E" w:rsidRPr="000634BE">
        <w:rPr>
          <w:rFonts w:cstheme="minorHAnsi"/>
          <w:sz w:val="24"/>
          <w:szCs w:val="24"/>
        </w:rPr>
        <w:t xml:space="preserve"> </w:t>
      </w:r>
      <w:r w:rsidR="005B2542" w:rsidRPr="000634BE">
        <w:rPr>
          <w:rFonts w:cstheme="minorHAnsi"/>
          <w:sz w:val="24"/>
          <w:szCs w:val="24"/>
        </w:rPr>
        <w:t>and directors</w:t>
      </w:r>
      <w:r w:rsidR="0003396D" w:rsidRPr="000634BE">
        <w:rPr>
          <w:rFonts w:cstheme="minorHAnsi"/>
          <w:sz w:val="24"/>
          <w:szCs w:val="24"/>
        </w:rPr>
        <w:t>, village</w:t>
      </w:r>
      <w:r w:rsidRPr="000634BE">
        <w:rPr>
          <w:rFonts w:cstheme="minorHAnsi"/>
          <w:sz w:val="24"/>
          <w:szCs w:val="24"/>
        </w:rPr>
        <w:t xml:space="preserve"> volunteers and other community representatives </w:t>
      </w:r>
      <w:r w:rsidR="0069378D" w:rsidRPr="000634BE">
        <w:rPr>
          <w:rFonts w:cstheme="minorHAnsi"/>
          <w:sz w:val="24"/>
          <w:szCs w:val="24"/>
        </w:rPr>
        <w:t xml:space="preserve">in Battambang, </w:t>
      </w:r>
      <w:r w:rsidR="0003396D" w:rsidRPr="000634BE">
        <w:rPr>
          <w:rFonts w:cstheme="minorHAnsi"/>
          <w:sz w:val="24"/>
          <w:szCs w:val="24"/>
        </w:rPr>
        <w:t>Banteay</w:t>
      </w:r>
      <w:r w:rsidR="0069378D" w:rsidRPr="000634BE">
        <w:rPr>
          <w:rFonts w:cstheme="minorHAnsi"/>
          <w:sz w:val="24"/>
          <w:szCs w:val="24"/>
        </w:rPr>
        <w:t xml:space="preserve"> Meanchey and Pailin. Each FGD consisted of 9 to</w:t>
      </w:r>
      <w:r w:rsidR="00C405BA" w:rsidRPr="000634BE">
        <w:rPr>
          <w:rFonts w:cstheme="minorHAnsi"/>
          <w:sz w:val="24"/>
          <w:szCs w:val="24"/>
        </w:rPr>
        <w:t xml:space="preserve"> 12 community representatives. FGDs were </w:t>
      </w:r>
      <w:r w:rsidR="0069378D" w:rsidRPr="000634BE">
        <w:rPr>
          <w:rFonts w:cstheme="minorHAnsi"/>
          <w:sz w:val="24"/>
          <w:szCs w:val="24"/>
        </w:rPr>
        <w:t>organized and held by facilitator</w:t>
      </w:r>
      <w:r w:rsidR="00C405BA" w:rsidRPr="000634BE">
        <w:rPr>
          <w:rFonts w:cstheme="minorHAnsi"/>
          <w:sz w:val="24"/>
          <w:szCs w:val="24"/>
        </w:rPr>
        <w:t>s</w:t>
      </w:r>
      <w:r w:rsidR="0069378D" w:rsidRPr="000634BE">
        <w:rPr>
          <w:rFonts w:cstheme="minorHAnsi"/>
          <w:sz w:val="24"/>
          <w:szCs w:val="24"/>
        </w:rPr>
        <w:t xml:space="preserve"> and note taker</w:t>
      </w:r>
      <w:r w:rsidR="00C405BA" w:rsidRPr="000634BE">
        <w:rPr>
          <w:rFonts w:cstheme="minorHAnsi"/>
          <w:sz w:val="24"/>
          <w:szCs w:val="24"/>
        </w:rPr>
        <w:t>s</w:t>
      </w:r>
      <w:r w:rsidR="0069378D" w:rsidRPr="000634BE">
        <w:rPr>
          <w:rFonts w:cstheme="minorHAnsi"/>
          <w:sz w:val="24"/>
          <w:szCs w:val="24"/>
        </w:rPr>
        <w:t>. The subjects for discussions were as follows: (1) livelihood constraints (2)</w:t>
      </w:r>
      <w:r w:rsidR="00C405BA" w:rsidRPr="000634BE">
        <w:rPr>
          <w:rFonts w:cstheme="minorHAnsi"/>
          <w:sz w:val="24"/>
          <w:szCs w:val="24"/>
        </w:rPr>
        <w:t xml:space="preserve"> land prioritization process; (3</w:t>
      </w:r>
      <w:r w:rsidR="0069378D" w:rsidRPr="000634BE">
        <w:rPr>
          <w:rFonts w:cstheme="minorHAnsi"/>
          <w:sz w:val="24"/>
          <w:szCs w:val="24"/>
        </w:rPr>
        <w:t>) benefits of mine c</w:t>
      </w:r>
      <w:r w:rsidR="00C405BA" w:rsidRPr="000634BE">
        <w:rPr>
          <w:rFonts w:cstheme="minorHAnsi"/>
          <w:sz w:val="24"/>
          <w:szCs w:val="24"/>
        </w:rPr>
        <w:t>learance; (4</w:t>
      </w:r>
      <w:r w:rsidR="0069378D" w:rsidRPr="000634BE">
        <w:rPr>
          <w:rFonts w:cstheme="minorHAnsi"/>
          <w:sz w:val="24"/>
          <w:szCs w:val="24"/>
        </w:rPr>
        <w:t>) role of women in lan</w:t>
      </w:r>
      <w:r w:rsidR="00C405BA" w:rsidRPr="000634BE">
        <w:rPr>
          <w:rFonts w:cstheme="minorHAnsi"/>
          <w:sz w:val="24"/>
          <w:szCs w:val="24"/>
        </w:rPr>
        <w:t>d prioritization process; and (5</w:t>
      </w:r>
      <w:r w:rsidR="0069378D" w:rsidRPr="000634BE">
        <w:rPr>
          <w:rFonts w:cstheme="minorHAnsi"/>
          <w:sz w:val="24"/>
          <w:szCs w:val="24"/>
        </w:rPr>
        <w:t xml:space="preserve">) mine risk education. </w:t>
      </w:r>
    </w:p>
    <w:p w:rsidR="009766CF" w:rsidRPr="000634BE" w:rsidRDefault="009766CF" w:rsidP="00344086">
      <w:pPr>
        <w:spacing w:after="0" w:line="240" w:lineRule="auto"/>
        <w:jc w:val="both"/>
        <w:rPr>
          <w:rFonts w:cstheme="minorHAnsi"/>
          <w:sz w:val="24"/>
          <w:szCs w:val="24"/>
        </w:rPr>
      </w:pPr>
    </w:p>
    <w:p w:rsidR="0069378D" w:rsidRPr="001347C9" w:rsidRDefault="0069378D" w:rsidP="00344086">
      <w:pPr>
        <w:spacing w:after="0" w:line="240" w:lineRule="auto"/>
        <w:jc w:val="both"/>
        <w:rPr>
          <w:rFonts w:cstheme="minorHAnsi"/>
          <w:i/>
          <w:sz w:val="24"/>
          <w:szCs w:val="24"/>
          <w:u w:val="single"/>
        </w:rPr>
      </w:pPr>
      <w:r w:rsidRPr="001347C9">
        <w:rPr>
          <w:rFonts w:cstheme="minorHAnsi"/>
          <w:i/>
          <w:sz w:val="24"/>
          <w:szCs w:val="24"/>
          <w:u w:val="single"/>
        </w:rPr>
        <w:t>Livelihood constraints</w:t>
      </w:r>
    </w:p>
    <w:p w:rsidR="007B0F67" w:rsidRPr="000634BE" w:rsidRDefault="0069378D" w:rsidP="00344086">
      <w:pPr>
        <w:spacing w:after="0" w:line="240" w:lineRule="auto"/>
        <w:jc w:val="both"/>
        <w:rPr>
          <w:rFonts w:cstheme="minorHAnsi"/>
          <w:sz w:val="24"/>
          <w:szCs w:val="24"/>
        </w:rPr>
      </w:pPr>
      <w:r w:rsidRPr="000634BE">
        <w:rPr>
          <w:rFonts w:cstheme="minorHAnsi"/>
          <w:sz w:val="24"/>
          <w:szCs w:val="24"/>
        </w:rPr>
        <w:t xml:space="preserve">Community representatives mentioned livelihood constraints such as: natural disasters, </w:t>
      </w:r>
      <w:r w:rsidR="00C405BA" w:rsidRPr="000634BE">
        <w:rPr>
          <w:rFonts w:cstheme="minorHAnsi"/>
          <w:sz w:val="24"/>
          <w:szCs w:val="24"/>
        </w:rPr>
        <w:t>effects of climate change and decreased demand for rice</w:t>
      </w:r>
      <w:r w:rsidR="008D1621" w:rsidRPr="000634BE">
        <w:rPr>
          <w:rFonts w:cstheme="minorHAnsi"/>
          <w:sz w:val="24"/>
          <w:szCs w:val="24"/>
        </w:rPr>
        <w:t xml:space="preserve">. </w:t>
      </w:r>
      <w:r w:rsidRPr="000634BE">
        <w:rPr>
          <w:rFonts w:cstheme="minorHAnsi"/>
          <w:sz w:val="24"/>
          <w:szCs w:val="24"/>
        </w:rPr>
        <w:t xml:space="preserve"> </w:t>
      </w:r>
      <w:r w:rsidR="008D1621" w:rsidRPr="000634BE">
        <w:rPr>
          <w:rFonts w:cstheme="minorHAnsi"/>
          <w:sz w:val="24"/>
          <w:szCs w:val="24"/>
        </w:rPr>
        <w:t xml:space="preserve">People from </w:t>
      </w:r>
      <w:r w:rsidR="0003396D" w:rsidRPr="000634BE">
        <w:rPr>
          <w:rFonts w:cstheme="minorHAnsi"/>
          <w:sz w:val="24"/>
          <w:szCs w:val="24"/>
        </w:rPr>
        <w:t>Banteay</w:t>
      </w:r>
      <w:r w:rsidR="008D1621" w:rsidRPr="000634BE">
        <w:rPr>
          <w:rFonts w:cstheme="minorHAnsi"/>
          <w:sz w:val="24"/>
          <w:szCs w:val="24"/>
        </w:rPr>
        <w:t xml:space="preserve"> Meanchey stated </w:t>
      </w:r>
      <w:r w:rsidR="00280197" w:rsidRPr="000634BE">
        <w:rPr>
          <w:rFonts w:cstheme="minorHAnsi"/>
          <w:sz w:val="24"/>
          <w:szCs w:val="24"/>
        </w:rPr>
        <w:t>that natural</w:t>
      </w:r>
      <w:r w:rsidR="008D1621" w:rsidRPr="000634BE">
        <w:rPr>
          <w:rFonts w:cstheme="minorHAnsi"/>
          <w:sz w:val="24"/>
          <w:szCs w:val="24"/>
        </w:rPr>
        <w:t xml:space="preserve"> disasters </w:t>
      </w:r>
      <w:r w:rsidR="00280197" w:rsidRPr="000634BE">
        <w:rPr>
          <w:rFonts w:cstheme="minorHAnsi"/>
          <w:sz w:val="24"/>
          <w:szCs w:val="24"/>
        </w:rPr>
        <w:t>caused</w:t>
      </w:r>
      <w:r w:rsidR="008D1621" w:rsidRPr="000634BE">
        <w:rPr>
          <w:rFonts w:cstheme="minorHAnsi"/>
          <w:sz w:val="24"/>
          <w:szCs w:val="24"/>
        </w:rPr>
        <w:t xml:space="preserve"> less agricultural production </w:t>
      </w:r>
      <w:r w:rsidR="0049410E" w:rsidRPr="000634BE">
        <w:rPr>
          <w:rFonts w:cstheme="minorHAnsi"/>
          <w:sz w:val="24"/>
          <w:szCs w:val="24"/>
        </w:rPr>
        <w:t>which</w:t>
      </w:r>
      <w:r w:rsidR="008D1621" w:rsidRPr="000634BE">
        <w:rPr>
          <w:rFonts w:cstheme="minorHAnsi"/>
          <w:sz w:val="24"/>
          <w:szCs w:val="24"/>
        </w:rPr>
        <w:t xml:space="preserve"> consequently affected farmer’s abilities </w:t>
      </w:r>
      <w:r w:rsidR="00B5475A" w:rsidRPr="000634BE">
        <w:rPr>
          <w:rFonts w:cstheme="minorHAnsi"/>
          <w:sz w:val="24"/>
          <w:szCs w:val="24"/>
        </w:rPr>
        <w:t>to repay their</w:t>
      </w:r>
      <w:r w:rsidR="008D1621" w:rsidRPr="000634BE">
        <w:rPr>
          <w:rFonts w:cstheme="minorHAnsi"/>
          <w:sz w:val="24"/>
          <w:szCs w:val="24"/>
        </w:rPr>
        <w:t xml:space="preserve"> loan</w:t>
      </w:r>
      <w:r w:rsidR="00B5475A" w:rsidRPr="000634BE">
        <w:rPr>
          <w:rFonts w:cstheme="minorHAnsi"/>
          <w:sz w:val="24"/>
          <w:szCs w:val="24"/>
        </w:rPr>
        <w:t>s</w:t>
      </w:r>
      <w:r w:rsidR="008D1621" w:rsidRPr="000634BE">
        <w:rPr>
          <w:rFonts w:cstheme="minorHAnsi"/>
          <w:sz w:val="24"/>
          <w:szCs w:val="24"/>
        </w:rPr>
        <w:t xml:space="preserve">. In </w:t>
      </w:r>
      <w:r w:rsidR="0003396D" w:rsidRPr="000634BE">
        <w:rPr>
          <w:rFonts w:cstheme="minorHAnsi"/>
          <w:sz w:val="24"/>
          <w:szCs w:val="24"/>
        </w:rPr>
        <w:t>Banteay</w:t>
      </w:r>
      <w:r w:rsidR="008D1621" w:rsidRPr="000634BE">
        <w:rPr>
          <w:rFonts w:cstheme="minorHAnsi"/>
          <w:sz w:val="24"/>
          <w:szCs w:val="24"/>
        </w:rPr>
        <w:t xml:space="preserve"> Meanchey and Pailin land contamination was not mentioned as livelihood constraint but people </w:t>
      </w:r>
      <w:r w:rsidR="00280197" w:rsidRPr="000634BE">
        <w:rPr>
          <w:rFonts w:cstheme="minorHAnsi"/>
          <w:sz w:val="24"/>
          <w:szCs w:val="24"/>
        </w:rPr>
        <w:t>mentioned</w:t>
      </w:r>
      <w:r w:rsidR="008D1621" w:rsidRPr="000634BE">
        <w:rPr>
          <w:rFonts w:cstheme="minorHAnsi"/>
          <w:sz w:val="24"/>
          <w:szCs w:val="24"/>
        </w:rPr>
        <w:t xml:space="preserve"> that they don’t have confidence that community roads are safe to use as they still hear of accidents in neighborhood</w:t>
      </w:r>
      <w:r w:rsidR="00280197" w:rsidRPr="000634BE">
        <w:rPr>
          <w:rFonts w:cstheme="minorHAnsi"/>
          <w:sz w:val="24"/>
          <w:szCs w:val="24"/>
        </w:rPr>
        <w:t xml:space="preserve"> or</w:t>
      </w:r>
      <w:r w:rsidR="008D1621" w:rsidRPr="000634BE">
        <w:rPr>
          <w:rFonts w:cstheme="minorHAnsi"/>
          <w:sz w:val="24"/>
          <w:szCs w:val="24"/>
        </w:rPr>
        <w:t xml:space="preserve"> find suspicious items. </w:t>
      </w:r>
      <w:r w:rsidR="00C405BA" w:rsidRPr="000634BE">
        <w:rPr>
          <w:rFonts w:cstheme="minorHAnsi"/>
          <w:sz w:val="24"/>
          <w:szCs w:val="24"/>
        </w:rPr>
        <w:t>Also</w:t>
      </w:r>
      <w:r w:rsidR="008D1621" w:rsidRPr="000634BE">
        <w:rPr>
          <w:rFonts w:cstheme="minorHAnsi"/>
          <w:sz w:val="24"/>
          <w:szCs w:val="24"/>
        </w:rPr>
        <w:t xml:space="preserve">, Battambang community representatives </w:t>
      </w:r>
      <w:r w:rsidR="00C405BA" w:rsidRPr="000634BE">
        <w:rPr>
          <w:rFonts w:cstheme="minorHAnsi"/>
          <w:sz w:val="24"/>
          <w:szCs w:val="24"/>
        </w:rPr>
        <w:t>stated</w:t>
      </w:r>
      <w:r w:rsidR="00280197" w:rsidRPr="000634BE">
        <w:rPr>
          <w:rFonts w:cstheme="minorHAnsi"/>
          <w:sz w:val="24"/>
          <w:szCs w:val="24"/>
        </w:rPr>
        <w:t xml:space="preserve"> that</w:t>
      </w:r>
      <w:r w:rsidR="008D1621" w:rsidRPr="000634BE">
        <w:rPr>
          <w:rFonts w:cstheme="minorHAnsi"/>
          <w:sz w:val="24"/>
          <w:szCs w:val="24"/>
        </w:rPr>
        <w:t xml:space="preserve"> Cambodian Mine Action Center (CMAC</w:t>
      </w:r>
      <w:r w:rsidR="00E64C37" w:rsidRPr="000634BE">
        <w:rPr>
          <w:rFonts w:cstheme="minorHAnsi"/>
          <w:sz w:val="24"/>
          <w:szCs w:val="24"/>
        </w:rPr>
        <w:t>) did not clean</w:t>
      </w:r>
      <w:r w:rsidR="00280197" w:rsidRPr="000634BE">
        <w:rPr>
          <w:rFonts w:cstheme="minorHAnsi"/>
          <w:sz w:val="24"/>
          <w:szCs w:val="24"/>
        </w:rPr>
        <w:t xml:space="preserve"> all</w:t>
      </w:r>
      <w:r w:rsidR="00E64C37" w:rsidRPr="000634BE">
        <w:rPr>
          <w:rFonts w:cstheme="minorHAnsi"/>
          <w:sz w:val="24"/>
          <w:szCs w:val="24"/>
        </w:rPr>
        <w:t xml:space="preserve"> mines and they suggest that CMAC should address this issue. </w:t>
      </w:r>
    </w:p>
    <w:p w:rsidR="009766CF" w:rsidRPr="000634BE" w:rsidRDefault="009766CF" w:rsidP="00344086">
      <w:pPr>
        <w:spacing w:after="0" w:line="240" w:lineRule="auto"/>
        <w:jc w:val="both"/>
        <w:rPr>
          <w:rFonts w:cstheme="minorHAnsi"/>
          <w:sz w:val="24"/>
          <w:szCs w:val="24"/>
        </w:rPr>
      </w:pPr>
    </w:p>
    <w:p w:rsidR="004947E7" w:rsidRPr="001347C9" w:rsidRDefault="008D1621" w:rsidP="00344086">
      <w:pPr>
        <w:spacing w:after="0" w:line="240" w:lineRule="auto"/>
        <w:jc w:val="both"/>
        <w:rPr>
          <w:rFonts w:cstheme="minorHAnsi"/>
          <w:i/>
          <w:sz w:val="24"/>
          <w:szCs w:val="24"/>
          <w:u w:val="single"/>
        </w:rPr>
      </w:pPr>
      <w:r w:rsidRPr="001347C9">
        <w:rPr>
          <w:rFonts w:cstheme="minorHAnsi"/>
          <w:i/>
          <w:sz w:val="24"/>
          <w:szCs w:val="24"/>
          <w:u w:val="single"/>
        </w:rPr>
        <w:t>Land prioritization process</w:t>
      </w:r>
      <w:r w:rsidR="00E64C37" w:rsidRPr="001347C9">
        <w:rPr>
          <w:rFonts w:cstheme="minorHAnsi"/>
          <w:i/>
          <w:sz w:val="24"/>
          <w:szCs w:val="24"/>
          <w:u w:val="single"/>
        </w:rPr>
        <w:t xml:space="preserve"> </w:t>
      </w:r>
      <w:r w:rsidR="004947E7" w:rsidRPr="001347C9">
        <w:rPr>
          <w:rFonts w:cstheme="minorHAnsi"/>
          <w:i/>
          <w:sz w:val="24"/>
          <w:szCs w:val="24"/>
          <w:u w:val="single"/>
        </w:rPr>
        <w:t>and role of woman in land prioritization process</w:t>
      </w:r>
    </w:p>
    <w:p w:rsidR="004662F2" w:rsidRPr="000634BE" w:rsidRDefault="00E64C37" w:rsidP="00344086">
      <w:pPr>
        <w:spacing w:after="0" w:line="240" w:lineRule="auto"/>
        <w:jc w:val="both"/>
        <w:rPr>
          <w:rFonts w:cstheme="minorHAnsi"/>
          <w:sz w:val="24"/>
          <w:szCs w:val="24"/>
        </w:rPr>
      </w:pPr>
      <w:r w:rsidRPr="000634BE">
        <w:rPr>
          <w:rFonts w:cstheme="minorHAnsi"/>
          <w:sz w:val="24"/>
          <w:szCs w:val="24"/>
        </w:rPr>
        <w:t>Representatives from P</w:t>
      </w:r>
      <w:r w:rsidR="004662F2" w:rsidRPr="000634BE">
        <w:rPr>
          <w:rFonts w:cstheme="minorHAnsi"/>
          <w:sz w:val="24"/>
          <w:szCs w:val="24"/>
        </w:rPr>
        <w:t>ailin</w:t>
      </w:r>
      <w:r w:rsidR="00280197" w:rsidRPr="000634BE">
        <w:rPr>
          <w:rFonts w:cstheme="minorHAnsi"/>
          <w:sz w:val="24"/>
          <w:szCs w:val="24"/>
        </w:rPr>
        <w:t xml:space="preserve">, </w:t>
      </w:r>
      <w:r w:rsidR="000037AE" w:rsidRPr="000634BE">
        <w:rPr>
          <w:rFonts w:cstheme="minorHAnsi"/>
          <w:sz w:val="24"/>
          <w:szCs w:val="24"/>
        </w:rPr>
        <w:t>Battambang and</w:t>
      </w:r>
      <w:r w:rsidR="004662F2" w:rsidRPr="000634BE">
        <w:rPr>
          <w:rFonts w:cstheme="minorHAnsi"/>
          <w:sz w:val="24"/>
          <w:szCs w:val="24"/>
        </w:rPr>
        <w:t xml:space="preserve"> </w:t>
      </w:r>
      <w:r w:rsidR="0003396D" w:rsidRPr="000634BE">
        <w:rPr>
          <w:rFonts w:cstheme="minorHAnsi"/>
          <w:sz w:val="24"/>
          <w:szCs w:val="24"/>
        </w:rPr>
        <w:t>Banteay</w:t>
      </w:r>
      <w:r w:rsidR="004662F2" w:rsidRPr="000634BE">
        <w:rPr>
          <w:rFonts w:cstheme="minorHAnsi"/>
          <w:sz w:val="24"/>
          <w:szCs w:val="24"/>
        </w:rPr>
        <w:t xml:space="preserve"> Meanchey </w:t>
      </w:r>
      <w:r w:rsidR="00280197" w:rsidRPr="000634BE">
        <w:rPr>
          <w:rFonts w:cstheme="minorHAnsi"/>
          <w:sz w:val="24"/>
          <w:szCs w:val="24"/>
        </w:rPr>
        <w:t>highlighted the p</w:t>
      </w:r>
      <w:r w:rsidR="000037AE" w:rsidRPr="000634BE">
        <w:rPr>
          <w:rFonts w:cstheme="minorHAnsi"/>
          <w:sz w:val="24"/>
          <w:szCs w:val="24"/>
        </w:rPr>
        <w:t xml:space="preserve">rocess of land prioritization such as </w:t>
      </w:r>
      <w:r w:rsidRPr="000634BE">
        <w:rPr>
          <w:rFonts w:cstheme="minorHAnsi"/>
          <w:sz w:val="24"/>
          <w:szCs w:val="24"/>
        </w:rPr>
        <w:t xml:space="preserve">village </w:t>
      </w:r>
      <w:r w:rsidR="00F76C8C" w:rsidRPr="000634BE">
        <w:rPr>
          <w:rFonts w:cstheme="minorHAnsi"/>
          <w:sz w:val="24"/>
          <w:szCs w:val="24"/>
        </w:rPr>
        <w:t xml:space="preserve">or commune chief invite people to join village meeting where discussion held about contaminated or suspected areas and proposal for land clearance is submitted to CMAC or </w:t>
      </w:r>
      <w:r w:rsidR="004662F2" w:rsidRPr="000634BE">
        <w:rPr>
          <w:rFonts w:cstheme="minorHAnsi"/>
          <w:sz w:val="24"/>
          <w:szCs w:val="24"/>
        </w:rPr>
        <w:t xml:space="preserve">MAPU for demining. However, Battambang and </w:t>
      </w:r>
      <w:r w:rsidR="0003396D" w:rsidRPr="000634BE">
        <w:rPr>
          <w:rFonts w:cstheme="minorHAnsi"/>
          <w:sz w:val="24"/>
          <w:szCs w:val="24"/>
        </w:rPr>
        <w:t>Banteay</w:t>
      </w:r>
      <w:r w:rsidR="004662F2" w:rsidRPr="000634BE">
        <w:rPr>
          <w:rFonts w:cstheme="minorHAnsi"/>
          <w:sz w:val="24"/>
          <w:szCs w:val="24"/>
        </w:rPr>
        <w:t xml:space="preserve"> Meanchey representatives </w:t>
      </w:r>
      <w:r w:rsidR="006A420F" w:rsidRPr="000634BE">
        <w:rPr>
          <w:rFonts w:cstheme="minorHAnsi"/>
          <w:sz w:val="24"/>
          <w:szCs w:val="24"/>
        </w:rPr>
        <w:t>reported</w:t>
      </w:r>
      <w:r w:rsidR="00B5475A" w:rsidRPr="000634BE">
        <w:rPr>
          <w:rFonts w:cstheme="minorHAnsi"/>
          <w:sz w:val="24"/>
          <w:szCs w:val="24"/>
        </w:rPr>
        <w:t xml:space="preserve"> that village </w:t>
      </w:r>
      <w:r w:rsidR="004662F2" w:rsidRPr="000634BE">
        <w:rPr>
          <w:rFonts w:cstheme="minorHAnsi"/>
          <w:sz w:val="24"/>
          <w:szCs w:val="24"/>
        </w:rPr>
        <w:t>meetings</w:t>
      </w:r>
      <w:r w:rsidR="00280197" w:rsidRPr="000634BE">
        <w:rPr>
          <w:rFonts w:cstheme="minorHAnsi"/>
          <w:sz w:val="24"/>
          <w:szCs w:val="24"/>
        </w:rPr>
        <w:t xml:space="preserve"> </w:t>
      </w:r>
      <w:r w:rsidR="00B5475A" w:rsidRPr="000634BE">
        <w:rPr>
          <w:rFonts w:cstheme="minorHAnsi"/>
          <w:sz w:val="24"/>
          <w:szCs w:val="24"/>
        </w:rPr>
        <w:t xml:space="preserve">held </w:t>
      </w:r>
      <w:r w:rsidR="00280197" w:rsidRPr="000634BE">
        <w:rPr>
          <w:rFonts w:cstheme="minorHAnsi"/>
          <w:sz w:val="24"/>
          <w:szCs w:val="24"/>
        </w:rPr>
        <w:t>only one time a year</w:t>
      </w:r>
      <w:r w:rsidR="004662F2" w:rsidRPr="000634BE">
        <w:rPr>
          <w:rFonts w:cstheme="minorHAnsi"/>
          <w:sz w:val="24"/>
          <w:szCs w:val="24"/>
        </w:rPr>
        <w:t xml:space="preserve">. </w:t>
      </w:r>
      <w:r w:rsidR="003F4AAB" w:rsidRPr="000634BE">
        <w:rPr>
          <w:rFonts w:cstheme="minorHAnsi"/>
          <w:sz w:val="24"/>
          <w:szCs w:val="24"/>
        </w:rPr>
        <w:t>Also, FGDs participants mentioned</w:t>
      </w:r>
      <w:r w:rsidR="004662F2" w:rsidRPr="000634BE">
        <w:rPr>
          <w:rFonts w:cstheme="minorHAnsi"/>
          <w:sz w:val="24"/>
          <w:szCs w:val="24"/>
        </w:rPr>
        <w:t xml:space="preserve"> that </w:t>
      </w:r>
      <w:r w:rsidR="000037AE" w:rsidRPr="000634BE">
        <w:rPr>
          <w:rFonts w:cstheme="minorHAnsi"/>
          <w:sz w:val="24"/>
          <w:szCs w:val="24"/>
        </w:rPr>
        <w:t xml:space="preserve">usually </w:t>
      </w:r>
      <w:r w:rsidR="004662F2" w:rsidRPr="000634BE">
        <w:rPr>
          <w:rFonts w:cstheme="minorHAnsi"/>
          <w:sz w:val="24"/>
          <w:szCs w:val="24"/>
        </w:rPr>
        <w:t xml:space="preserve">women </w:t>
      </w:r>
      <w:r w:rsidR="000037AE" w:rsidRPr="000634BE">
        <w:rPr>
          <w:rFonts w:cstheme="minorHAnsi"/>
          <w:sz w:val="24"/>
          <w:szCs w:val="24"/>
        </w:rPr>
        <w:t>are not involved in the</w:t>
      </w:r>
      <w:r w:rsidR="004662F2" w:rsidRPr="000634BE">
        <w:rPr>
          <w:rFonts w:cstheme="minorHAnsi"/>
          <w:sz w:val="24"/>
          <w:szCs w:val="24"/>
        </w:rPr>
        <w:t xml:space="preserve"> land prioritization process </w:t>
      </w:r>
      <w:r w:rsidR="003F4AAB" w:rsidRPr="000634BE">
        <w:rPr>
          <w:rFonts w:cstheme="minorHAnsi"/>
          <w:sz w:val="24"/>
          <w:szCs w:val="24"/>
        </w:rPr>
        <w:t>and do not attend</w:t>
      </w:r>
      <w:r w:rsidR="004662F2" w:rsidRPr="000634BE">
        <w:rPr>
          <w:rFonts w:cstheme="minorHAnsi"/>
          <w:sz w:val="24"/>
          <w:szCs w:val="24"/>
        </w:rPr>
        <w:t xml:space="preserve"> village</w:t>
      </w:r>
      <w:r w:rsidR="00C47F1D" w:rsidRPr="000634BE">
        <w:rPr>
          <w:rFonts w:cstheme="minorHAnsi"/>
          <w:sz w:val="24"/>
          <w:szCs w:val="24"/>
        </w:rPr>
        <w:t xml:space="preserve"> and other community gatherings</w:t>
      </w:r>
      <w:r w:rsidR="004662F2" w:rsidRPr="000634BE">
        <w:rPr>
          <w:rFonts w:cstheme="minorHAnsi"/>
          <w:sz w:val="24"/>
          <w:szCs w:val="24"/>
        </w:rPr>
        <w:t xml:space="preserve"> </w:t>
      </w:r>
      <w:r w:rsidR="00C47F1D" w:rsidRPr="000634BE">
        <w:rPr>
          <w:rFonts w:cstheme="minorHAnsi"/>
          <w:sz w:val="24"/>
          <w:szCs w:val="24"/>
        </w:rPr>
        <w:t xml:space="preserve">due to </w:t>
      </w:r>
      <w:r w:rsidR="004662F2" w:rsidRPr="000634BE">
        <w:rPr>
          <w:rFonts w:cstheme="minorHAnsi"/>
          <w:sz w:val="24"/>
          <w:szCs w:val="24"/>
        </w:rPr>
        <w:t>being occupied with household work</w:t>
      </w:r>
      <w:r w:rsidR="00280197" w:rsidRPr="000634BE">
        <w:rPr>
          <w:rFonts w:cstheme="minorHAnsi"/>
          <w:sz w:val="24"/>
          <w:szCs w:val="24"/>
        </w:rPr>
        <w:t>s</w:t>
      </w:r>
      <w:r w:rsidR="004662F2" w:rsidRPr="000634BE">
        <w:rPr>
          <w:rFonts w:cstheme="minorHAnsi"/>
          <w:sz w:val="24"/>
          <w:szCs w:val="24"/>
        </w:rPr>
        <w:t xml:space="preserve">. </w:t>
      </w:r>
    </w:p>
    <w:p w:rsidR="009766CF" w:rsidRPr="000634BE" w:rsidRDefault="009766CF" w:rsidP="00344086">
      <w:pPr>
        <w:spacing w:after="0" w:line="240" w:lineRule="auto"/>
        <w:jc w:val="both"/>
        <w:rPr>
          <w:rFonts w:cstheme="minorHAnsi"/>
          <w:sz w:val="24"/>
          <w:szCs w:val="24"/>
        </w:rPr>
      </w:pPr>
    </w:p>
    <w:p w:rsidR="004662F2" w:rsidRPr="001347C9" w:rsidRDefault="004662F2" w:rsidP="00344086">
      <w:pPr>
        <w:spacing w:after="0" w:line="240" w:lineRule="auto"/>
        <w:jc w:val="both"/>
        <w:rPr>
          <w:rFonts w:cstheme="minorHAnsi"/>
          <w:i/>
          <w:sz w:val="24"/>
          <w:szCs w:val="24"/>
          <w:u w:val="single"/>
        </w:rPr>
      </w:pPr>
      <w:r w:rsidRPr="001347C9">
        <w:rPr>
          <w:rFonts w:cstheme="minorHAnsi"/>
          <w:i/>
          <w:sz w:val="24"/>
          <w:szCs w:val="24"/>
          <w:u w:val="single"/>
        </w:rPr>
        <w:t>Benefits of mine clearance</w:t>
      </w:r>
    </w:p>
    <w:p w:rsidR="004662F2" w:rsidRPr="000634BE" w:rsidRDefault="004662F2" w:rsidP="00344086">
      <w:pPr>
        <w:spacing w:after="0" w:line="240" w:lineRule="auto"/>
        <w:jc w:val="both"/>
        <w:rPr>
          <w:rFonts w:cstheme="minorHAnsi"/>
          <w:sz w:val="24"/>
          <w:szCs w:val="24"/>
        </w:rPr>
      </w:pPr>
      <w:r w:rsidRPr="000634BE">
        <w:rPr>
          <w:rFonts w:cstheme="minorHAnsi"/>
          <w:sz w:val="24"/>
          <w:szCs w:val="24"/>
        </w:rPr>
        <w:t>Construction of new roads, sh</w:t>
      </w:r>
      <w:r w:rsidR="00C47F1D" w:rsidRPr="000634BE">
        <w:rPr>
          <w:rFonts w:cstheme="minorHAnsi"/>
          <w:sz w:val="24"/>
          <w:szCs w:val="24"/>
        </w:rPr>
        <w:t>ort proximity to health centers and</w:t>
      </w:r>
      <w:r w:rsidRPr="000634BE">
        <w:rPr>
          <w:rFonts w:cstheme="minorHAnsi"/>
          <w:sz w:val="24"/>
          <w:szCs w:val="24"/>
        </w:rPr>
        <w:t xml:space="preserve"> c</w:t>
      </w:r>
      <w:r w:rsidR="006A420F" w:rsidRPr="000634BE">
        <w:rPr>
          <w:rFonts w:cstheme="minorHAnsi"/>
          <w:sz w:val="24"/>
          <w:szCs w:val="24"/>
        </w:rPr>
        <w:t>onstruction of new schools - increased</w:t>
      </w:r>
      <w:r w:rsidRPr="000634BE">
        <w:rPr>
          <w:rFonts w:cstheme="minorHAnsi"/>
          <w:sz w:val="24"/>
          <w:szCs w:val="24"/>
        </w:rPr>
        <w:t xml:space="preserve"> acce</w:t>
      </w:r>
      <w:r w:rsidR="006A420F" w:rsidRPr="000634BE">
        <w:rPr>
          <w:rFonts w:cstheme="minorHAnsi"/>
          <w:sz w:val="24"/>
          <w:szCs w:val="24"/>
        </w:rPr>
        <w:t xml:space="preserve">ss to education in villages, </w:t>
      </w:r>
      <w:r w:rsidRPr="000634BE">
        <w:rPr>
          <w:rFonts w:cstheme="minorHAnsi"/>
          <w:sz w:val="24"/>
          <w:szCs w:val="24"/>
        </w:rPr>
        <w:t>cultivation of different types of crops</w:t>
      </w:r>
      <w:r w:rsidR="004947E7" w:rsidRPr="000634BE">
        <w:rPr>
          <w:rFonts w:cstheme="minorHAnsi"/>
          <w:sz w:val="24"/>
          <w:szCs w:val="24"/>
        </w:rPr>
        <w:t xml:space="preserve">, </w:t>
      </w:r>
      <w:r w:rsidR="006A420F" w:rsidRPr="000634BE">
        <w:rPr>
          <w:rFonts w:cstheme="minorHAnsi"/>
          <w:sz w:val="24"/>
          <w:szCs w:val="24"/>
        </w:rPr>
        <w:t xml:space="preserve">increased income due to improved </w:t>
      </w:r>
      <w:r w:rsidR="004947E7" w:rsidRPr="000634BE">
        <w:rPr>
          <w:rFonts w:cstheme="minorHAnsi"/>
          <w:sz w:val="24"/>
          <w:szCs w:val="24"/>
        </w:rPr>
        <w:t>agricultural productivity</w:t>
      </w:r>
      <w:r w:rsidRPr="000634BE">
        <w:rPr>
          <w:rFonts w:cstheme="minorHAnsi"/>
          <w:sz w:val="24"/>
          <w:szCs w:val="24"/>
        </w:rPr>
        <w:t xml:space="preserve"> and feeling safer </w:t>
      </w:r>
      <w:r w:rsidR="006A420F" w:rsidRPr="000634BE">
        <w:rPr>
          <w:rFonts w:cstheme="minorHAnsi"/>
          <w:sz w:val="24"/>
          <w:szCs w:val="24"/>
        </w:rPr>
        <w:t>- were</w:t>
      </w:r>
      <w:r w:rsidRPr="000634BE">
        <w:rPr>
          <w:rFonts w:cstheme="minorHAnsi"/>
          <w:sz w:val="24"/>
          <w:szCs w:val="24"/>
        </w:rPr>
        <w:t xml:space="preserve"> mentioned as community benefits from mine and ERW clearance. </w:t>
      </w:r>
    </w:p>
    <w:p w:rsidR="009766CF" w:rsidRPr="000634BE" w:rsidRDefault="009766CF" w:rsidP="00344086">
      <w:pPr>
        <w:spacing w:after="0" w:line="240" w:lineRule="auto"/>
        <w:jc w:val="both"/>
        <w:rPr>
          <w:rFonts w:cstheme="minorHAnsi"/>
          <w:i/>
          <w:sz w:val="24"/>
          <w:szCs w:val="24"/>
        </w:rPr>
      </w:pPr>
    </w:p>
    <w:p w:rsidR="004947E7" w:rsidRPr="001347C9" w:rsidRDefault="001347C9" w:rsidP="00344086">
      <w:pPr>
        <w:spacing w:after="0" w:line="240" w:lineRule="auto"/>
        <w:jc w:val="both"/>
        <w:rPr>
          <w:rFonts w:cstheme="minorHAnsi"/>
          <w:i/>
          <w:sz w:val="24"/>
          <w:szCs w:val="24"/>
          <w:u w:val="single"/>
        </w:rPr>
      </w:pPr>
      <w:r>
        <w:rPr>
          <w:rFonts w:cstheme="minorHAnsi"/>
          <w:i/>
          <w:sz w:val="24"/>
          <w:szCs w:val="24"/>
          <w:u w:val="single"/>
        </w:rPr>
        <w:t>Mine risks and a</w:t>
      </w:r>
      <w:r w:rsidR="004947E7" w:rsidRPr="001347C9">
        <w:rPr>
          <w:rFonts w:cstheme="minorHAnsi"/>
          <w:i/>
          <w:sz w:val="24"/>
          <w:szCs w:val="24"/>
          <w:u w:val="single"/>
        </w:rPr>
        <w:t>wareness</w:t>
      </w:r>
    </w:p>
    <w:p w:rsidR="00522E6B" w:rsidRPr="000634BE" w:rsidRDefault="00280197" w:rsidP="00344086">
      <w:pPr>
        <w:spacing w:after="0" w:line="240" w:lineRule="auto"/>
        <w:jc w:val="both"/>
        <w:rPr>
          <w:rFonts w:cstheme="minorHAnsi"/>
          <w:sz w:val="24"/>
          <w:szCs w:val="24"/>
        </w:rPr>
      </w:pPr>
      <w:r w:rsidRPr="000634BE">
        <w:rPr>
          <w:rFonts w:cstheme="minorHAnsi"/>
          <w:sz w:val="24"/>
          <w:szCs w:val="24"/>
        </w:rPr>
        <w:t xml:space="preserve">FGDs information shows that villagers </w:t>
      </w:r>
      <w:r w:rsidR="00C47F1D" w:rsidRPr="000634BE">
        <w:rPr>
          <w:rFonts w:cstheme="minorHAnsi"/>
          <w:sz w:val="24"/>
          <w:szCs w:val="24"/>
        </w:rPr>
        <w:t>believe</w:t>
      </w:r>
      <w:r w:rsidR="004947E7" w:rsidRPr="000634BE">
        <w:rPr>
          <w:rFonts w:cstheme="minorHAnsi"/>
          <w:sz w:val="24"/>
          <w:szCs w:val="24"/>
        </w:rPr>
        <w:t xml:space="preserve"> </w:t>
      </w:r>
      <w:r w:rsidRPr="000634BE">
        <w:rPr>
          <w:rFonts w:cstheme="minorHAnsi"/>
          <w:sz w:val="24"/>
          <w:szCs w:val="24"/>
        </w:rPr>
        <w:t xml:space="preserve">that </w:t>
      </w:r>
      <w:r w:rsidR="004947E7" w:rsidRPr="000634BE">
        <w:rPr>
          <w:rFonts w:cstheme="minorHAnsi"/>
          <w:sz w:val="24"/>
          <w:szCs w:val="24"/>
        </w:rPr>
        <w:t>men is</w:t>
      </w:r>
      <w:r w:rsidR="00C47F1D" w:rsidRPr="000634BE">
        <w:rPr>
          <w:rFonts w:cstheme="minorHAnsi"/>
          <w:sz w:val="24"/>
          <w:szCs w:val="24"/>
        </w:rPr>
        <w:t xml:space="preserve"> in</w:t>
      </w:r>
      <w:r w:rsidR="004947E7" w:rsidRPr="000634BE">
        <w:rPr>
          <w:rFonts w:cstheme="minorHAnsi"/>
          <w:sz w:val="24"/>
          <w:szCs w:val="24"/>
        </w:rPr>
        <w:t xml:space="preserve"> more in danger compared to women, as men does most of the agricultural wor</w:t>
      </w:r>
      <w:r w:rsidRPr="000634BE">
        <w:rPr>
          <w:rFonts w:cstheme="minorHAnsi"/>
          <w:sz w:val="24"/>
          <w:szCs w:val="24"/>
        </w:rPr>
        <w:t>ks and have</w:t>
      </w:r>
      <w:r w:rsidR="004947E7" w:rsidRPr="000634BE">
        <w:rPr>
          <w:rFonts w:cstheme="minorHAnsi"/>
          <w:sz w:val="24"/>
          <w:szCs w:val="24"/>
        </w:rPr>
        <w:t xml:space="preserve"> an increased exposure through going to forests and cultivating contaminated lands. </w:t>
      </w:r>
      <w:r w:rsidR="006A420F" w:rsidRPr="000634BE">
        <w:rPr>
          <w:rFonts w:cstheme="minorHAnsi"/>
          <w:sz w:val="24"/>
          <w:szCs w:val="24"/>
        </w:rPr>
        <w:t xml:space="preserve">Records show that villagers </w:t>
      </w:r>
      <w:r w:rsidR="004947E7" w:rsidRPr="000634BE">
        <w:rPr>
          <w:rFonts w:cstheme="minorHAnsi"/>
          <w:sz w:val="24"/>
          <w:szCs w:val="24"/>
        </w:rPr>
        <w:t xml:space="preserve">do not have confidence </w:t>
      </w:r>
      <w:r w:rsidRPr="000634BE">
        <w:rPr>
          <w:rFonts w:cstheme="minorHAnsi"/>
          <w:sz w:val="24"/>
          <w:szCs w:val="24"/>
        </w:rPr>
        <w:t>that agricultural</w:t>
      </w:r>
      <w:r w:rsidR="004947E7" w:rsidRPr="000634BE">
        <w:rPr>
          <w:rFonts w:cstheme="minorHAnsi"/>
          <w:sz w:val="24"/>
          <w:szCs w:val="24"/>
        </w:rPr>
        <w:t xml:space="preserve"> </w:t>
      </w:r>
      <w:r w:rsidRPr="000634BE">
        <w:rPr>
          <w:rFonts w:cstheme="minorHAnsi"/>
          <w:sz w:val="24"/>
          <w:szCs w:val="24"/>
        </w:rPr>
        <w:t xml:space="preserve">and other community </w:t>
      </w:r>
      <w:r w:rsidR="004947E7" w:rsidRPr="000634BE">
        <w:rPr>
          <w:rFonts w:cstheme="minorHAnsi"/>
          <w:sz w:val="24"/>
          <w:szCs w:val="24"/>
        </w:rPr>
        <w:t xml:space="preserve">lands are fully safe to use. </w:t>
      </w:r>
    </w:p>
    <w:p w:rsidR="00522E6B" w:rsidRPr="000634BE" w:rsidRDefault="006A420F" w:rsidP="00344086">
      <w:pPr>
        <w:spacing w:after="0" w:line="240" w:lineRule="auto"/>
        <w:jc w:val="both"/>
        <w:rPr>
          <w:rFonts w:cstheme="minorHAnsi"/>
          <w:sz w:val="24"/>
          <w:szCs w:val="24"/>
        </w:rPr>
      </w:pPr>
      <w:r w:rsidRPr="000634BE">
        <w:rPr>
          <w:rFonts w:cstheme="minorHAnsi"/>
          <w:sz w:val="24"/>
          <w:szCs w:val="24"/>
        </w:rPr>
        <w:t>Community representatives believe that</w:t>
      </w:r>
      <w:r w:rsidR="00280197" w:rsidRPr="000634BE">
        <w:rPr>
          <w:rFonts w:cstheme="minorHAnsi"/>
          <w:sz w:val="24"/>
          <w:szCs w:val="24"/>
        </w:rPr>
        <w:t xml:space="preserve"> a</w:t>
      </w:r>
      <w:r w:rsidR="00522E6B" w:rsidRPr="000634BE">
        <w:rPr>
          <w:rFonts w:cstheme="minorHAnsi"/>
          <w:sz w:val="24"/>
          <w:szCs w:val="24"/>
        </w:rPr>
        <w:t>wareness for risks and mine education is h</w:t>
      </w:r>
      <w:r w:rsidRPr="000634BE">
        <w:rPr>
          <w:rFonts w:cstheme="minorHAnsi"/>
          <w:sz w:val="24"/>
          <w:szCs w:val="24"/>
        </w:rPr>
        <w:t xml:space="preserve">igher in men compared to women as </w:t>
      </w:r>
      <w:r w:rsidR="00522E6B" w:rsidRPr="000634BE">
        <w:rPr>
          <w:rFonts w:cstheme="minorHAnsi"/>
          <w:sz w:val="24"/>
          <w:szCs w:val="24"/>
        </w:rPr>
        <w:t xml:space="preserve">majority of men </w:t>
      </w:r>
      <w:r w:rsidR="00C47F1D" w:rsidRPr="000634BE">
        <w:rPr>
          <w:rFonts w:cstheme="minorHAnsi"/>
          <w:sz w:val="24"/>
          <w:szCs w:val="24"/>
        </w:rPr>
        <w:t xml:space="preserve">in the villages used to be </w:t>
      </w:r>
      <w:r w:rsidR="00522E6B" w:rsidRPr="000634BE">
        <w:rPr>
          <w:rFonts w:cstheme="minorHAnsi"/>
          <w:sz w:val="24"/>
          <w:szCs w:val="24"/>
        </w:rPr>
        <w:t xml:space="preserve">soldiers and they know </w:t>
      </w:r>
      <w:r w:rsidR="00522E6B" w:rsidRPr="000634BE">
        <w:rPr>
          <w:rFonts w:cstheme="minorHAnsi"/>
          <w:sz w:val="24"/>
          <w:szCs w:val="24"/>
        </w:rPr>
        <w:lastRenderedPageBreak/>
        <w:t>about danger of mines and how to address the risks, while women are not equally aware a</w:t>
      </w:r>
      <w:r w:rsidRPr="000634BE">
        <w:rPr>
          <w:rFonts w:cstheme="minorHAnsi"/>
          <w:sz w:val="24"/>
          <w:szCs w:val="24"/>
        </w:rPr>
        <w:t>nd educated about risks</w:t>
      </w:r>
      <w:r w:rsidR="00522E6B" w:rsidRPr="000634BE">
        <w:rPr>
          <w:rFonts w:cstheme="minorHAnsi"/>
          <w:sz w:val="24"/>
          <w:szCs w:val="24"/>
        </w:rPr>
        <w:t xml:space="preserve">. </w:t>
      </w:r>
      <w:r w:rsidRPr="000634BE">
        <w:rPr>
          <w:rFonts w:cstheme="minorHAnsi"/>
          <w:sz w:val="24"/>
          <w:szCs w:val="24"/>
        </w:rPr>
        <w:t>However, they believe that</w:t>
      </w:r>
      <w:r w:rsidR="00522E6B" w:rsidRPr="000634BE">
        <w:rPr>
          <w:rFonts w:cstheme="minorHAnsi"/>
          <w:sz w:val="24"/>
          <w:szCs w:val="24"/>
        </w:rPr>
        <w:t xml:space="preserve"> women education is important as they could pass the knowledge</w:t>
      </w:r>
      <w:r w:rsidR="00280197" w:rsidRPr="000634BE">
        <w:rPr>
          <w:rFonts w:cstheme="minorHAnsi"/>
          <w:sz w:val="24"/>
          <w:szCs w:val="24"/>
        </w:rPr>
        <w:t xml:space="preserve"> or message</w:t>
      </w:r>
      <w:r w:rsidR="00C47F1D" w:rsidRPr="000634BE">
        <w:rPr>
          <w:rFonts w:cstheme="minorHAnsi"/>
          <w:sz w:val="24"/>
          <w:szCs w:val="24"/>
        </w:rPr>
        <w:t xml:space="preserve"> about </w:t>
      </w:r>
      <w:r w:rsidRPr="000634BE">
        <w:rPr>
          <w:rFonts w:cstheme="minorHAnsi"/>
          <w:sz w:val="24"/>
          <w:szCs w:val="24"/>
        </w:rPr>
        <w:t>risks of contamination and danger</w:t>
      </w:r>
      <w:r w:rsidR="00522E6B" w:rsidRPr="000634BE">
        <w:rPr>
          <w:rFonts w:cstheme="minorHAnsi"/>
          <w:sz w:val="24"/>
          <w:szCs w:val="24"/>
        </w:rPr>
        <w:t xml:space="preserve"> to children.</w:t>
      </w:r>
    </w:p>
    <w:p w:rsidR="00522E6B" w:rsidRPr="000634BE" w:rsidRDefault="00522E6B" w:rsidP="00344086">
      <w:pPr>
        <w:spacing w:after="0" w:line="240" w:lineRule="auto"/>
        <w:jc w:val="both"/>
        <w:rPr>
          <w:rFonts w:cstheme="minorHAnsi"/>
          <w:sz w:val="24"/>
          <w:szCs w:val="24"/>
        </w:rPr>
      </w:pPr>
      <w:r w:rsidRPr="000634BE">
        <w:rPr>
          <w:rFonts w:cstheme="minorHAnsi"/>
          <w:sz w:val="24"/>
          <w:szCs w:val="24"/>
        </w:rPr>
        <w:t>The results of</w:t>
      </w:r>
      <w:r w:rsidR="00280197" w:rsidRPr="000634BE">
        <w:rPr>
          <w:rFonts w:cstheme="minorHAnsi"/>
          <w:sz w:val="24"/>
          <w:szCs w:val="24"/>
        </w:rPr>
        <w:t xml:space="preserve"> </w:t>
      </w:r>
      <w:r w:rsidR="006A420F" w:rsidRPr="000634BE">
        <w:rPr>
          <w:rFonts w:cstheme="minorHAnsi"/>
          <w:sz w:val="24"/>
          <w:szCs w:val="24"/>
        </w:rPr>
        <w:t xml:space="preserve">scoring </w:t>
      </w:r>
      <w:r w:rsidR="00280197" w:rsidRPr="000634BE">
        <w:rPr>
          <w:rFonts w:cstheme="minorHAnsi"/>
          <w:sz w:val="24"/>
          <w:szCs w:val="24"/>
        </w:rPr>
        <w:t>women</w:t>
      </w:r>
      <w:r w:rsidR="00C47F1D" w:rsidRPr="000634BE">
        <w:rPr>
          <w:rFonts w:cstheme="minorHAnsi"/>
          <w:sz w:val="24"/>
          <w:szCs w:val="24"/>
        </w:rPr>
        <w:t xml:space="preserve"> </w:t>
      </w:r>
      <w:r w:rsidRPr="000634BE">
        <w:rPr>
          <w:rFonts w:cstheme="minorHAnsi"/>
          <w:sz w:val="24"/>
          <w:szCs w:val="24"/>
        </w:rPr>
        <w:t xml:space="preserve">mine risk education </w:t>
      </w:r>
      <w:r w:rsidR="00280197" w:rsidRPr="000634BE">
        <w:rPr>
          <w:rFonts w:cstheme="minorHAnsi"/>
          <w:sz w:val="24"/>
          <w:szCs w:val="24"/>
        </w:rPr>
        <w:t>were</w:t>
      </w:r>
      <w:r w:rsidRPr="000634BE">
        <w:rPr>
          <w:rFonts w:cstheme="minorHAnsi"/>
          <w:sz w:val="24"/>
          <w:szCs w:val="24"/>
        </w:rPr>
        <w:t xml:space="preserve"> rated </w:t>
      </w:r>
      <w:r w:rsidR="006A420F" w:rsidRPr="000634BE">
        <w:rPr>
          <w:rFonts w:cstheme="minorHAnsi"/>
          <w:sz w:val="24"/>
          <w:szCs w:val="24"/>
        </w:rPr>
        <w:t>in all three provinces as -</w:t>
      </w:r>
      <w:r w:rsidRPr="000634BE">
        <w:rPr>
          <w:rFonts w:cstheme="minorHAnsi"/>
          <w:sz w:val="24"/>
          <w:szCs w:val="24"/>
        </w:rPr>
        <w:t xml:space="preserve"> </w:t>
      </w:r>
      <w:r w:rsidRPr="000634BE">
        <w:rPr>
          <w:rFonts w:cstheme="minorHAnsi"/>
          <w:sz w:val="24"/>
          <w:szCs w:val="24"/>
          <w:u w:val="single"/>
        </w:rPr>
        <w:t>poor</w:t>
      </w:r>
      <w:r w:rsidR="00B7396A" w:rsidRPr="000634BE">
        <w:rPr>
          <w:rFonts w:cstheme="minorHAnsi"/>
          <w:sz w:val="24"/>
          <w:szCs w:val="24"/>
        </w:rPr>
        <w:t xml:space="preserve">. </w:t>
      </w:r>
    </w:p>
    <w:p w:rsidR="00140869" w:rsidRPr="000634BE" w:rsidRDefault="00522E6B" w:rsidP="00344086">
      <w:pPr>
        <w:spacing w:after="0" w:line="240" w:lineRule="auto"/>
        <w:jc w:val="both"/>
        <w:rPr>
          <w:rFonts w:cstheme="minorHAnsi"/>
          <w:sz w:val="24"/>
          <w:szCs w:val="24"/>
        </w:rPr>
      </w:pPr>
      <w:r w:rsidRPr="000634BE">
        <w:rPr>
          <w:rFonts w:cstheme="minorHAnsi"/>
          <w:sz w:val="24"/>
          <w:szCs w:val="24"/>
        </w:rPr>
        <w:t>Suggested methods of awareness campaigns</w:t>
      </w:r>
      <w:r w:rsidR="006A420F" w:rsidRPr="000634BE">
        <w:rPr>
          <w:rFonts w:cstheme="minorHAnsi"/>
          <w:sz w:val="24"/>
          <w:szCs w:val="24"/>
        </w:rPr>
        <w:t xml:space="preserve"> were </w:t>
      </w:r>
      <w:r w:rsidR="00280197" w:rsidRPr="000634BE">
        <w:rPr>
          <w:rFonts w:cstheme="minorHAnsi"/>
          <w:sz w:val="24"/>
          <w:szCs w:val="24"/>
        </w:rPr>
        <w:t>as follows</w:t>
      </w:r>
      <w:r w:rsidRPr="000634BE">
        <w:rPr>
          <w:rFonts w:cstheme="minorHAnsi"/>
          <w:sz w:val="24"/>
          <w:szCs w:val="24"/>
        </w:rPr>
        <w:t>: posters and leaflets in schools,   TV or radio broadcasts, and campaign</w:t>
      </w:r>
      <w:r w:rsidR="00C47F1D" w:rsidRPr="000634BE">
        <w:rPr>
          <w:rFonts w:cstheme="minorHAnsi"/>
          <w:sz w:val="24"/>
          <w:szCs w:val="24"/>
        </w:rPr>
        <w:t>s</w:t>
      </w:r>
      <w:r w:rsidRPr="000634BE">
        <w:rPr>
          <w:rFonts w:cstheme="minorHAnsi"/>
          <w:sz w:val="24"/>
          <w:szCs w:val="24"/>
        </w:rPr>
        <w:t xml:space="preserve"> during</w:t>
      </w:r>
      <w:r w:rsidR="00B7396A" w:rsidRPr="000634BE">
        <w:rPr>
          <w:rFonts w:cstheme="minorHAnsi"/>
          <w:sz w:val="24"/>
          <w:szCs w:val="24"/>
        </w:rPr>
        <w:t xml:space="preserve"> local festivals.</w:t>
      </w:r>
      <w:r w:rsidR="00280197" w:rsidRPr="000634BE">
        <w:rPr>
          <w:rFonts w:cstheme="minorHAnsi"/>
          <w:sz w:val="24"/>
          <w:szCs w:val="24"/>
        </w:rPr>
        <w:t xml:space="preserve"> And</w:t>
      </w:r>
      <w:r w:rsidR="00B7396A" w:rsidRPr="000634BE">
        <w:rPr>
          <w:rFonts w:cstheme="minorHAnsi"/>
          <w:sz w:val="24"/>
          <w:szCs w:val="24"/>
        </w:rPr>
        <w:t xml:space="preserve"> </w:t>
      </w:r>
      <w:r w:rsidR="006A420F" w:rsidRPr="000634BE">
        <w:rPr>
          <w:rFonts w:cstheme="minorHAnsi"/>
          <w:sz w:val="24"/>
          <w:szCs w:val="24"/>
        </w:rPr>
        <w:t>recommended</w:t>
      </w:r>
      <w:r w:rsidR="00B7396A" w:rsidRPr="000634BE">
        <w:rPr>
          <w:rFonts w:cstheme="minorHAnsi"/>
          <w:sz w:val="24"/>
          <w:szCs w:val="24"/>
        </w:rPr>
        <w:t xml:space="preserve"> regul</w:t>
      </w:r>
      <w:r w:rsidR="006A420F" w:rsidRPr="000634BE">
        <w:rPr>
          <w:rFonts w:cstheme="minorHAnsi"/>
          <w:sz w:val="24"/>
          <w:szCs w:val="24"/>
        </w:rPr>
        <w:t xml:space="preserve">arity for awareness campaigns was - </w:t>
      </w:r>
      <w:r w:rsidR="00B7396A" w:rsidRPr="000634BE">
        <w:rPr>
          <w:rFonts w:cstheme="minorHAnsi"/>
          <w:sz w:val="24"/>
          <w:szCs w:val="24"/>
        </w:rPr>
        <w:t xml:space="preserve">three times a year. </w:t>
      </w:r>
    </w:p>
    <w:p w:rsidR="009766CF" w:rsidRPr="000634BE" w:rsidRDefault="009766CF" w:rsidP="00344086">
      <w:pPr>
        <w:spacing w:after="0" w:line="240" w:lineRule="auto"/>
        <w:jc w:val="both"/>
        <w:rPr>
          <w:rFonts w:cstheme="minorHAnsi"/>
          <w:sz w:val="24"/>
          <w:szCs w:val="24"/>
        </w:rPr>
      </w:pPr>
    </w:p>
    <w:p w:rsidR="001347C9" w:rsidRDefault="001347C9" w:rsidP="007B6F91">
      <w:pPr>
        <w:pStyle w:val="Heading1"/>
        <w:rPr>
          <w:rFonts w:asciiTheme="minorHAnsi" w:hAnsiTheme="minorHAnsi" w:cstheme="minorHAnsi"/>
          <w:color w:val="000000" w:themeColor="text1"/>
          <w:sz w:val="24"/>
          <w:szCs w:val="24"/>
        </w:rPr>
      </w:pPr>
    </w:p>
    <w:p w:rsidR="001347C9" w:rsidRDefault="001347C9" w:rsidP="007B6F91">
      <w:pPr>
        <w:pStyle w:val="Heading1"/>
        <w:rPr>
          <w:rFonts w:asciiTheme="minorHAnsi" w:hAnsiTheme="minorHAnsi" w:cstheme="minorHAnsi"/>
          <w:color w:val="000000" w:themeColor="text1"/>
          <w:sz w:val="24"/>
          <w:szCs w:val="24"/>
        </w:rPr>
      </w:pPr>
    </w:p>
    <w:p w:rsidR="001347C9" w:rsidRDefault="001347C9" w:rsidP="007B6F91">
      <w:pPr>
        <w:pStyle w:val="Heading1"/>
        <w:rPr>
          <w:rFonts w:asciiTheme="minorHAnsi" w:hAnsiTheme="minorHAnsi" w:cstheme="minorHAnsi"/>
          <w:color w:val="000000" w:themeColor="text1"/>
          <w:sz w:val="24"/>
          <w:szCs w:val="24"/>
        </w:rPr>
      </w:pPr>
    </w:p>
    <w:p w:rsidR="001347C9" w:rsidRDefault="001347C9" w:rsidP="007B6F91">
      <w:pPr>
        <w:pStyle w:val="Heading1"/>
        <w:rPr>
          <w:rFonts w:asciiTheme="minorHAnsi" w:hAnsiTheme="minorHAnsi" w:cstheme="minorHAnsi"/>
          <w:color w:val="000000" w:themeColor="text1"/>
          <w:sz w:val="24"/>
          <w:szCs w:val="24"/>
        </w:rPr>
      </w:pPr>
    </w:p>
    <w:p w:rsidR="001347C9" w:rsidRDefault="001347C9" w:rsidP="007B6F91">
      <w:pPr>
        <w:pStyle w:val="Heading1"/>
        <w:rPr>
          <w:rFonts w:asciiTheme="minorHAnsi" w:hAnsiTheme="minorHAnsi" w:cstheme="minorHAnsi"/>
          <w:color w:val="000000" w:themeColor="text1"/>
          <w:sz w:val="24"/>
          <w:szCs w:val="24"/>
        </w:rPr>
      </w:pPr>
    </w:p>
    <w:p w:rsidR="001347C9" w:rsidRDefault="001347C9" w:rsidP="007B6F91">
      <w:pPr>
        <w:pStyle w:val="Heading1"/>
        <w:rPr>
          <w:rFonts w:asciiTheme="minorHAnsi" w:hAnsiTheme="minorHAnsi" w:cstheme="minorHAnsi"/>
          <w:color w:val="000000" w:themeColor="text1"/>
          <w:sz w:val="24"/>
          <w:szCs w:val="24"/>
        </w:rPr>
      </w:pPr>
    </w:p>
    <w:p w:rsidR="001347C9" w:rsidRDefault="001347C9" w:rsidP="007B6F91">
      <w:pPr>
        <w:pStyle w:val="Heading1"/>
        <w:rPr>
          <w:rFonts w:asciiTheme="minorHAnsi" w:hAnsiTheme="minorHAnsi" w:cstheme="minorHAnsi"/>
          <w:color w:val="000000" w:themeColor="text1"/>
          <w:sz w:val="24"/>
          <w:szCs w:val="24"/>
        </w:rPr>
      </w:pPr>
    </w:p>
    <w:p w:rsidR="0093388D" w:rsidRDefault="0093388D" w:rsidP="00344086">
      <w:pPr>
        <w:spacing w:after="0" w:line="240" w:lineRule="auto"/>
        <w:jc w:val="both"/>
        <w:rPr>
          <w:rFonts w:cstheme="minorHAnsi"/>
          <w:sz w:val="24"/>
          <w:szCs w:val="24"/>
        </w:rPr>
      </w:pPr>
    </w:p>
    <w:p w:rsidR="0093388D" w:rsidRDefault="0093388D" w:rsidP="00344086">
      <w:pPr>
        <w:spacing w:after="0" w:line="240" w:lineRule="auto"/>
        <w:jc w:val="both"/>
        <w:rPr>
          <w:rFonts w:cstheme="minorHAnsi"/>
          <w:sz w:val="24"/>
          <w:szCs w:val="24"/>
        </w:rPr>
      </w:pPr>
    </w:p>
    <w:p w:rsidR="0093388D" w:rsidRDefault="0093388D" w:rsidP="00344086">
      <w:pPr>
        <w:spacing w:after="0" w:line="240" w:lineRule="auto"/>
        <w:jc w:val="both"/>
        <w:rPr>
          <w:rFonts w:cstheme="minorHAnsi"/>
          <w:sz w:val="24"/>
          <w:szCs w:val="24"/>
        </w:rPr>
      </w:pPr>
    </w:p>
    <w:p w:rsidR="0093388D" w:rsidRDefault="0093388D" w:rsidP="00344086">
      <w:pPr>
        <w:spacing w:after="0" w:line="240" w:lineRule="auto"/>
        <w:jc w:val="both"/>
        <w:rPr>
          <w:rFonts w:cstheme="minorHAnsi"/>
          <w:sz w:val="24"/>
          <w:szCs w:val="24"/>
        </w:rPr>
      </w:pPr>
    </w:p>
    <w:p w:rsidR="0093388D" w:rsidRDefault="0093388D" w:rsidP="00344086">
      <w:pPr>
        <w:spacing w:after="0" w:line="240" w:lineRule="auto"/>
        <w:jc w:val="both"/>
        <w:rPr>
          <w:rFonts w:cstheme="minorHAnsi"/>
          <w:sz w:val="24"/>
          <w:szCs w:val="24"/>
        </w:rPr>
      </w:pPr>
    </w:p>
    <w:p w:rsidR="00E00DD7" w:rsidRDefault="00E00DD7" w:rsidP="0093388D">
      <w:pPr>
        <w:pStyle w:val="Heading1"/>
        <w:rPr>
          <w:rFonts w:cstheme="minorHAnsi"/>
          <w:sz w:val="24"/>
          <w:szCs w:val="24"/>
        </w:rPr>
      </w:pPr>
      <w:bookmarkStart w:id="18" w:name="_Toc439078546"/>
    </w:p>
    <w:p w:rsidR="00E00DD7" w:rsidRDefault="00E00DD7" w:rsidP="0093388D">
      <w:pPr>
        <w:pStyle w:val="Heading1"/>
        <w:rPr>
          <w:rFonts w:cstheme="minorHAnsi"/>
          <w:sz w:val="24"/>
          <w:szCs w:val="24"/>
        </w:rPr>
      </w:pPr>
    </w:p>
    <w:p w:rsidR="00E00DD7" w:rsidRDefault="00E00DD7" w:rsidP="0093388D">
      <w:pPr>
        <w:pStyle w:val="Heading1"/>
        <w:rPr>
          <w:rFonts w:cstheme="minorHAnsi"/>
          <w:sz w:val="24"/>
          <w:szCs w:val="24"/>
        </w:rPr>
      </w:pPr>
    </w:p>
    <w:p w:rsidR="00E00DD7" w:rsidRDefault="00E00DD7" w:rsidP="0093388D">
      <w:pPr>
        <w:pStyle w:val="Heading1"/>
        <w:rPr>
          <w:rFonts w:cstheme="minorHAnsi"/>
          <w:sz w:val="24"/>
          <w:szCs w:val="24"/>
        </w:rPr>
      </w:pPr>
    </w:p>
    <w:p w:rsidR="00E00DD7" w:rsidRDefault="00E00DD7" w:rsidP="0093388D">
      <w:pPr>
        <w:pStyle w:val="Heading1"/>
        <w:rPr>
          <w:rFonts w:cstheme="minorHAnsi"/>
          <w:sz w:val="24"/>
          <w:szCs w:val="24"/>
        </w:rPr>
      </w:pPr>
    </w:p>
    <w:p w:rsidR="00E00DD7" w:rsidRDefault="00E00DD7" w:rsidP="0093388D">
      <w:pPr>
        <w:pStyle w:val="Heading1"/>
        <w:rPr>
          <w:rFonts w:cstheme="minorHAnsi"/>
          <w:sz w:val="24"/>
          <w:szCs w:val="24"/>
        </w:rPr>
      </w:pPr>
    </w:p>
    <w:bookmarkEnd w:id="18"/>
    <w:p w:rsidR="0093388D" w:rsidRDefault="0093388D" w:rsidP="0093388D">
      <w:pPr>
        <w:spacing w:after="0" w:line="240" w:lineRule="auto"/>
        <w:jc w:val="center"/>
        <w:rPr>
          <w:rFonts w:cstheme="minorHAnsi"/>
          <w:color w:val="2E74B5" w:themeColor="accent1" w:themeShade="BF"/>
          <w:sz w:val="24"/>
          <w:szCs w:val="24"/>
        </w:rPr>
      </w:pPr>
    </w:p>
    <w:p w:rsidR="00E00DD7" w:rsidRPr="0093388D" w:rsidRDefault="00E00DD7" w:rsidP="0093388D">
      <w:pPr>
        <w:spacing w:after="0" w:line="240" w:lineRule="auto"/>
        <w:jc w:val="center"/>
        <w:rPr>
          <w:rFonts w:cstheme="minorHAnsi"/>
          <w:color w:val="2E74B5" w:themeColor="accent1" w:themeShade="BF"/>
          <w:sz w:val="24"/>
          <w:szCs w:val="24"/>
        </w:rPr>
      </w:pPr>
    </w:p>
    <w:p w:rsidR="00E00DD7" w:rsidRDefault="00E00DD7" w:rsidP="00344086">
      <w:pPr>
        <w:spacing w:after="0" w:line="240" w:lineRule="auto"/>
        <w:jc w:val="both"/>
        <w:rPr>
          <w:rFonts w:cstheme="minorHAnsi"/>
          <w:sz w:val="24"/>
          <w:szCs w:val="24"/>
        </w:rPr>
      </w:pPr>
    </w:p>
    <w:p w:rsidR="00E00DD7" w:rsidRPr="00E00DD7" w:rsidRDefault="00E00DD7" w:rsidP="00E00DD7">
      <w:pPr>
        <w:spacing w:after="0" w:line="240" w:lineRule="auto"/>
        <w:jc w:val="center"/>
        <w:rPr>
          <w:rFonts w:cstheme="minorHAnsi"/>
          <w:color w:val="2E74B5" w:themeColor="accent1" w:themeShade="BF"/>
          <w:sz w:val="24"/>
          <w:szCs w:val="24"/>
        </w:rPr>
      </w:pPr>
      <w:r w:rsidRPr="00E00DD7">
        <w:rPr>
          <w:rFonts w:cstheme="minorHAnsi"/>
          <w:color w:val="2E74B5" w:themeColor="accent1" w:themeShade="BF"/>
          <w:sz w:val="24"/>
          <w:szCs w:val="24"/>
        </w:rPr>
        <w:lastRenderedPageBreak/>
        <w:t>CONCLUSION</w:t>
      </w:r>
      <w:r>
        <w:rPr>
          <w:rFonts w:cstheme="minorHAnsi"/>
          <w:color w:val="2E74B5" w:themeColor="accent1" w:themeShade="BF"/>
          <w:sz w:val="24"/>
          <w:szCs w:val="24"/>
        </w:rPr>
        <w:t>S</w:t>
      </w:r>
    </w:p>
    <w:p w:rsidR="001347C9" w:rsidRDefault="00140869" w:rsidP="00344086">
      <w:pPr>
        <w:spacing w:after="0" w:line="240" w:lineRule="auto"/>
        <w:jc w:val="both"/>
        <w:rPr>
          <w:rFonts w:cstheme="minorHAnsi"/>
          <w:sz w:val="24"/>
          <w:szCs w:val="24"/>
        </w:rPr>
      </w:pPr>
      <w:r w:rsidRPr="000634BE">
        <w:rPr>
          <w:rFonts w:cstheme="minorHAnsi"/>
          <w:sz w:val="24"/>
          <w:szCs w:val="24"/>
        </w:rPr>
        <w:t>Based on</w:t>
      </w:r>
      <w:r w:rsidR="00360022" w:rsidRPr="000634BE">
        <w:rPr>
          <w:rFonts w:cstheme="minorHAnsi"/>
          <w:sz w:val="24"/>
          <w:szCs w:val="24"/>
        </w:rPr>
        <w:t xml:space="preserve"> these</w:t>
      </w:r>
      <w:r w:rsidRPr="000634BE">
        <w:rPr>
          <w:rFonts w:cstheme="minorHAnsi"/>
          <w:sz w:val="24"/>
          <w:szCs w:val="24"/>
        </w:rPr>
        <w:t xml:space="preserve"> observations and findings</w:t>
      </w:r>
      <w:r w:rsidR="006D120E" w:rsidRPr="000634BE">
        <w:rPr>
          <w:rFonts w:cstheme="minorHAnsi"/>
          <w:sz w:val="24"/>
          <w:szCs w:val="24"/>
        </w:rPr>
        <w:t xml:space="preserve">, </w:t>
      </w:r>
      <w:r w:rsidR="00723252" w:rsidRPr="000634BE">
        <w:rPr>
          <w:rFonts w:cstheme="minorHAnsi"/>
          <w:sz w:val="24"/>
          <w:szCs w:val="24"/>
        </w:rPr>
        <w:t>land</w:t>
      </w:r>
      <w:r w:rsidR="00360022" w:rsidRPr="000634BE">
        <w:rPr>
          <w:rFonts w:cstheme="minorHAnsi"/>
          <w:sz w:val="24"/>
          <w:szCs w:val="24"/>
        </w:rPr>
        <w:t xml:space="preserve"> release </w:t>
      </w:r>
      <w:r w:rsidR="00723252" w:rsidRPr="000634BE">
        <w:rPr>
          <w:rFonts w:cstheme="minorHAnsi"/>
          <w:sz w:val="24"/>
          <w:szCs w:val="24"/>
        </w:rPr>
        <w:t xml:space="preserve">enhanced </w:t>
      </w:r>
      <w:r w:rsidR="00360022" w:rsidRPr="000634BE">
        <w:rPr>
          <w:rFonts w:cstheme="minorHAnsi"/>
          <w:sz w:val="24"/>
          <w:szCs w:val="24"/>
        </w:rPr>
        <w:t xml:space="preserve">the </w:t>
      </w:r>
      <w:r w:rsidR="00723252" w:rsidRPr="000634BE">
        <w:rPr>
          <w:rFonts w:cstheme="minorHAnsi"/>
          <w:sz w:val="24"/>
          <w:szCs w:val="24"/>
        </w:rPr>
        <w:t>well</w:t>
      </w:r>
      <w:r w:rsidR="00360022" w:rsidRPr="000634BE">
        <w:rPr>
          <w:rFonts w:cstheme="minorHAnsi"/>
          <w:sz w:val="24"/>
          <w:szCs w:val="24"/>
        </w:rPr>
        <w:t>-</w:t>
      </w:r>
      <w:r w:rsidR="00723252" w:rsidRPr="000634BE">
        <w:rPr>
          <w:rFonts w:cstheme="minorHAnsi"/>
          <w:sz w:val="24"/>
          <w:szCs w:val="24"/>
        </w:rPr>
        <w:t>being of people in mine affected communities</w:t>
      </w:r>
      <w:r w:rsidR="00204AF5" w:rsidRPr="000634BE">
        <w:rPr>
          <w:rFonts w:cstheme="minorHAnsi"/>
          <w:sz w:val="24"/>
          <w:szCs w:val="24"/>
        </w:rPr>
        <w:t xml:space="preserve"> through increasing access to safe land</w:t>
      </w:r>
      <w:r w:rsidR="008E4D22" w:rsidRPr="000634BE">
        <w:rPr>
          <w:rFonts w:cstheme="minorHAnsi"/>
          <w:sz w:val="24"/>
          <w:szCs w:val="24"/>
        </w:rPr>
        <w:t>s</w:t>
      </w:r>
      <w:r w:rsidR="00560B63" w:rsidRPr="000634BE">
        <w:rPr>
          <w:rFonts w:cstheme="minorHAnsi"/>
          <w:sz w:val="24"/>
          <w:szCs w:val="24"/>
        </w:rPr>
        <w:t>.</w:t>
      </w:r>
      <w:r w:rsidR="00C804EC" w:rsidRPr="000634BE">
        <w:rPr>
          <w:rFonts w:cstheme="minorHAnsi"/>
          <w:sz w:val="24"/>
          <w:szCs w:val="24"/>
        </w:rPr>
        <w:t xml:space="preserve"> </w:t>
      </w:r>
    </w:p>
    <w:p w:rsidR="00E00DD7" w:rsidRPr="000634BE" w:rsidRDefault="00E00DD7" w:rsidP="00344086">
      <w:pPr>
        <w:spacing w:after="0" w:line="240" w:lineRule="auto"/>
        <w:jc w:val="both"/>
        <w:rPr>
          <w:rFonts w:cstheme="minorHAnsi"/>
          <w:sz w:val="24"/>
          <w:szCs w:val="24"/>
        </w:rPr>
      </w:pPr>
    </w:p>
    <w:p w:rsidR="00186B75" w:rsidRDefault="00C804EC" w:rsidP="00344086">
      <w:pPr>
        <w:spacing w:after="0" w:line="240" w:lineRule="auto"/>
        <w:jc w:val="both"/>
        <w:rPr>
          <w:rFonts w:cstheme="minorHAnsi"/>
          <w:sz w:val="24"/>
          <w:szCs w:val="24"/>
        </w:rPr>
      </w:pPr>
      <w:r w:rsidRPr="000634BE">
        <w:rPr>
          <w:rFonts w:cstheme="minorHAnsi"/>
          <w:sz w:val="24"/>
          <w:szCs w:val="24"/>
        </w:rPr>
        <w:t>On the household level, a major</w:t>
      </w:r>
      <w:r w:rsidR="008E4D22" w:rsidRPr="000634BE">
        <w:rPr>
          <w:rFonts w:cstheme="minorHAnsi"/>
          <w:sz w:val="24"/>
          <w:szCs w:val="24"/>
        </w:rPr>
        <w:t xml:space="preserve"> benefit of land release </w:t>
      </w:r>
      <w:r w:rsidRPr="000634BE">
        <w:rPr>
          <w:rFonts w:cstheme="minorHAnsi"/>
          <w:sz w:val="24"/>
          <w:szCs w:val="24"/>
        </w:rPr>
        <w:t xml:space="preserve">is safety and on </w:t>
      </w:r>
      <w:r w:rsidR="0003396D" w:rsidRPr="000634BE">
        <w:rPr>
          <w:rFonts w:cstheme="minorHAnsi"/>
          <w:sz w:val="24"/>
          <w:szCs w:val="24"/>
        </w:rPr>
        <w:t>the community</w:t>
      </w:r>
      <w:r w:rsidRPr="000634BE">
        <w:rPr>
          <w:rFonts w:cstheme="minorHAnsi"/>
          <w:sz w:val="24"/>
          <w:szCs w:val="24"/>
        </w:rPr>
        <w:t xml:space="preserve"> level</w:t>
      </w:r>
      <w:r w:rsidR="008E4D22" w:rsidRPr="000634BE">
        <w:rPr>
          <w:rFonts w:cstheme="minorHAnsi"/>
          <w:sz w:val="24"/>
          <w:szCs w:val="24"/>
        </w:rPr>
        <w:t xml:space="preserve"> is increased confidence investing in land. </w:t>
      </w:r>
      <w:r w:rsidR="00560B63" w:rsidRPr="000634BE">
        <w:rPr>
          <w:rFonts w:cstheme="minorHAnsi"/>
          <w:sz w:val="24"/>
          <w:szCs w:val="24"/>
        </w:rPr>
        <w:t xml:space="preserve"> Land disputes and grabbing cases are very rare. </w:t>
      </w:r>
      <w:r w:rsidR="00360022" w:rsidRPr="000634BE">
        <w:rPr>
          <w:rFonts w:cstheme="minorHAnsi"/>
          <w:sz w:val="24"/>
          <w:szCs w:val="24"/>
        </w:rPr>
        <w:t>Several years a</w:t>
      </w:r>
      <w:r w:rsidR="008E4D22" w:rsidRPr="000634BE">
        <w:rPr>
          <w:rFonts w:cstheme="minorHAnsi"/>
          <w:sz w:val="24"/>
          <w:szCs w:val="24"/>
        </w:rPr>
        <w:t xml:space="preserve">fter release of land, </w:t>
      </w:r>
      <w:r w:rsidR="00360022" w:rsidRPr="000634BE">
        <w:rPr>
          <w:rFonts w:cstheme="minorHAnsi"/>
          <w:sz w:val="24"/>
          <w:szCs w:val="24"/>
        </w:rPr>
        <w:t xml:space="preserve">beneficiary </w:t>
      </w:r>
      <w:r w:rsidR="008E4D22" w:rsidRPr="000634BE">
        <w:rPr>
          <w:rFonts w:cstheme="minorHAnsi"/>
          <w:sz w:val="24"/>
          <w:szCs w:val="24"/>
        </w:rPr>
        <w:t xml:space="preserve">households </w:t>
      </w:r>
      <w:r w:rsidR="00360022" w:rsidRPr="000634BE">
        <w:rPr>
          <w:rFonts w:cstheme="minorHAnsi"/>
          <w:sz w:val="24"/>
          <w:szCs w:val="24"/>
        </w:rPr>
        <w:t xml:space="preserve">in the vast majority of cases </w:t>
      </w:r>
      <w:r w:rsidR="008E4D22" w:rsidRPr="000634BE">
        <w:rPr>
          <w:rFonts w:cstheme="minorHAnsi"/>
          <w:sz w:val="24"/>
          <w:szCs w:val="24"/>
        </w:rPr>
        <w:t xml:space="preserve">still own the land. </w:t>
      </w:r>
      <w:r w:rsidR="00360022" w:rsidRPr="000634BE">
        <w:rPr>
          <w:rFonts w:cstheme="minorHAnsi"/>
          <w:sz w:val="24"/>
          <w:szCs w:val="24"/>
        </w:rPr>
        <w:t>The m</w:t>
      </w:r>
      <w:r w:rsidR="008E4D22" w:rsidRPr="000634BE">
        <w:rPr>
          <w:rFonts w:cstheme="minorHAnsi"/>
          <w:sz w:val="24"/>
          <w:szCs w:val="24"/>
        </w:rPr>
        <w:t xml:space="preserve">ajority of households hold land ownership certificates </w:t>
      </w:r>
      <w:r w:rsidR="00186B75" w:rsidRPr="000634BE">
        <w:rPr>
          <w:rFonts w:cstheme="minorHAnsi"/>
          <w:sz w:val="24"/>
          <w:szCs w:val="24"/>
        </w:rPr>
        <w:t>(S</w:t>
      </w:r>
      <w:r w:rsidR="008E4D22" w:rsidRPr="000634BE">
        <w:rPr>
          <w:rFonts w:cstheme="minorHAnsi"/>
          <w:sz w:val="24"/>
          <w:szCs w:val="24"/>
        </w:rPr>
        <w:t xml:space="preserve">oft or </w:t>
      </w:r>
      <w:r w:rsidR="00186B75" w:rsidRPr="000634BE">
        <w:rPr>
          <w:rFonts w:cstheme="minorHAnsi"/>
          <w:sz w:val="24"/>
          <w:szCs w:val="24"/>
        </w:rPr>
        <w:t>H</w:t>
      </w:r>
      <w:r w:rsidR="008E4D22" w:rsidRPr="000634BE">
        <w:rPr>
          <w:rFonts w:cstheme="minorHAnsi"/>
          <w:sz w:val="24"/>
          <w:szCs w:val="24"/>
        </w:rPr>
        <w:t>ard titles</w:t>
      </w:r>
      <w:r w:rsidR="00186B75" w:rsidRPr="000634BE">
        <w:rPr>
          <w:rFonts w:cstheme="minorHAnsi"/>
          <w:sz w:val="24"/>
          <w:szCs w:val="24"/>
        </w:rPr>
        <w:t>)</w:t>
      </w:r>
      <w:r w:rsidR="008E4D22" w:rsidRPr="000634BE">
        <w:rPr>
          <w:rFonts w:cstheme="minorHAnsi"/>
          <w:sz w:val="24"/>
          <w:szCs w:val="24"/>
        </w:rPr>
        <w:t xml:space="preserve">. Land Titles provide all legal rights and </w:t>
      </w:r>
      <w:r w:rsidR="00360022" w:rsidRPr="000634BE">
        <w:rPr>
          <w:rFonts w:cstheme="minorHAnsi"/>
          <w:sz w:val="24"/>
          <w:szCs w:val="24"/>
        </w:rPr>
        <w:t>typically are</w:t>
      </w:r>
      <w:r w:rsidR="008E4D22" w:rsidRPr="000634BE">
        <w:rPr>
          <w:rFonts w:cstheme="minorHAnsi"/>
          <w:sz w:val="24"/>
          <w:szCs w:val="24"/>
        </w:rPr>
        <w:t xml:space="preserve"> used </w:t>
      </w:r>
      <w:r w:rsidR="00360022" w:rsidRPr="000634BE">
        <w:rPr>
          <w:rFonts w:cstheme="minorHAnsi"/>
          <w:sz w:val="24"/>
          <w:szCs w:val="24"/>
        </w:rPr>
        <w:t>to</w:t>
      </w:r>
      <w:r w:rsidR="008E4D22" w:rsidRPr="000634BE">
        <w:rPr>
          <w:rFonts w:cstheme="minorHAnsi"/>
          <w:sz w:val="24"/>
          <w:szCs w:val="24"/>
        </w:rPr>
        <w:t xml:space="preserve"> get a loan. </w:t>
      </w:r>
      <w:r w:rsidR="00360022" w:rsidRPr="000634BE">
        <w:rPr>
          <w:rFonts w:cstheme="minorHAnsi"/>
          <w:sz w:val="24"/>
          <w:szCs w:val="24"/>
        </w:rPr>
        <w:t>The l</w:t>
      </w:r>
      <w:r w:rsidR="008E4D22" w:rsidRPr="000634BE">
        <w:rPr>
          <w:rFonts w:cstheme="minorHAnsi"/>
          <w:sz w:val="24"/>
          <w:szCs w:val="24"/>
        </w:rPr>
        <w:t xml:space="preserve">oan is </w:t>
      </w:r>
      <w:r w:rsidR="00360022" w:rsidRPr="000634BE">
        <w:rPr>
          <w:rFonts w:cstheme="minorHAnsi"/>
          <w:sz w:val="24"/>
          <w:szCs w:val="24"/>
        </w:rPr>
        <w:t>usually</w:t>
      </w:r>
      <w:r w:rsidR="008E4D22" w:rsidRPr="000634BE">
        <w:rPr>
          <w:rFonts w:cstheme="minorHAnsi"/>
          <w:sz w:val="24"/>
          <w:szCs w:val="24"/>
        </w:rPr>
        <w:t xml:space="preserve"> for buying agricultural inputs</w:t>
      </w:r>
      <w:r w:rsidR="00186B75" w:rsidRPr="000634BE">
        <w:rPr>
          <w:rFonts w:cstheme="minorHAnsi"/>
          <w:sz w:val="24"/>
          <w:szCs w:val="24"/>
        </w:rPr>
        <w:t xml:space="preserve"> and hiring</w:t>
      </w:r>
      <w:r w:rsidR="00360022" w:rsidRPr="000634BE">
        <w:rPr>
          <w:rFonts w:cstheme="minorHAnsi"/>
          <w:sz w:val="24"/>
          <w:szCs w:val="24"/>
        </w:rPr>
        <w:t xml:space="preserve"> extra</w:t>
      </w:r>
      <w:r w:rsidR="00186B75" w:rsidRPr="000634BE">
        <w:rPr>
          <w:rFonts w:cstheme="minorHAnsi"/>
          <w:sz w:val="24"/>
          <w:szCs w:val="24"/>
        </w:rPr>
        <w:t xml:space="preserve"> labor</w:t>
      </w:r>
      <w:r w:rsidR="008E4D22" w:rsidRPr="000634BE">
        <w:rPr>
          <w:rFonts w:cstheme="minorHAnsi"/>
          <w:sz w:val="24"/>
          <w:szCs w:val="24"/>
        </w:rPr>
        <w:t xml:space="preserve">. </w:t>
      </w:r>
      <w:r w:rsidR="00186B75" w:rsidRPr="000634BE">
        <w:rPr>
          <w:rFonts w:cstheme="minorHAnsi"/>
          <w:sz w:val="24"/>
          <w:szCs w:val="24"/>
        </w:rPr>
        <w:t>There is direct impact of mine clearance on</w:t>
      </w:r>
      <w:r w:rsidR="00360022" w:rsidRPr="000634BE">
        <w:rPr>
          <w:rFonts w:cstheme="minorHAnsi"/>
          <w:sz w:val="24"/>
          <w:szCs w:val="24"/>
        </w:rPr>
        <w:t xml:space="preserve"> the</w:t>
      </w:r>
      <w:r w:rsidR="008E4D22" w:rsidRPr="000634BE">
        <w:rPr>
          <w:rFonts w:cstheme="minorHAnsi"/>
          <w:sz w:val="24"/>
          <w:szCs w:val="24"/>
        </w:rPr>
        <w:t xml:space="preserve"> </w:t>
      </w:r>
      <w:r w:rsidR="00186B75" w:rsidRPr="000634BE">
        <w:rPr>
          <w:rFonts w:cstheme="minorHAnsi"/>
          <w:sz w:val="24"/>
          <w:szCs w:val="24"/>
        </w:rPr>
        <w:t xml:space="preserve">labor market and work opportunity for women. As a result of increased </w:t>
      </w:r>
      <w:r w:rsidR="0093388D">
        <w:rPr>
          <w:rFonts w:cstheme="minorHAnsi"/>
          <w:sz w:val="24"/>
          <w:szCs w:val="24"/>
        </w:rPr>
        <w:t xml:space="preserve">safe agricultural land, </w:t>
      </w:r>
      <w:r w:rsidR="00186B75" w:rsidRPr="000634BE">
        <w:rPr>
          <w:rFonts w:cstheme="minorHAnsi"/>
          <w:sz w:val="24"/>
          <w:szCs w:val="24"/>
        </w:rPr>
        <w:t>farmers hire more labor on a seasonal basis and for certain work</w:t>
      </w:r>
      <w:r w:rsidR="00360022" w:rsidRPr="000634BE">
        <w:rPr>
          <w:rFonts w:cstheme="minorHAnsi"/>
          <w:sz w:val="24"/>
          <w:szCs w:val="24"/>
        </w:rPr>
        <w:t xml:space="preserve"> female</w:t>
      </w:r>
      <w:r w:rsidR="00186B75" w:rsidRPr="000634BE">
        <w:rPr>
          <w:rFonts w:cstheme="minorHAnsi"/>
          <w:sz w:val="24"/>
          <w:szCs w:val="24"/>
        </w:rPr>
        <w:t xml:space="preserve"> labor</w:t>
      </w:r>
      <w:r w:rsidRPr="000634BE">
        <w:rPr>
          <w:rFonts w:cstheme="minorHAnsi"/>
          <w:sz w:val="24"/>
          <w:szCs w:val="24"/>
        </w:rPr>
        <w:t xml:space="preserve"> is </w:t>
      </w:r>
      <w:r w:rsidR="00360022" w:rsidRPr="000634BE">
        <w:rPr>
          <w:rFonts w:cstheme="minorHAnsi"/>
          <w:sz w:val="24"/>
          <w:szCs w:val="24"/>
        </w:rPr>
        <w:t xml:space="preserve">preferred and </w:t>
      </w:r>
      <w:r w:rsidRPr="000634BE">
        <w:rPr>
          <w:rFonts w:cstheme="minorHAnsi"/>
          <w:sz w:val="24"/>
          <w:szCs w:val="24"/>
        </w:rPr>
        <w:t>hired</w:t>
      </w:r>
      <w:r w:rsidR="00186B75" w:rsidRPr="000634BE">
        <w:rPr>
          <w:rFonts w:cstheme="minorHAnsi"/>
          <w:sz w:val="24"/>
          <w:szCs w:val="24"/>
        </w:rPr>
        <w:t xml:space="preserve">. </w:t>
      </w:r>
      <w:r w:rsidRPr="000634BE">
        <w:rPr>
          <w:rFonts w:cstheme="minorHAnsi"/>
          <w:sz w:val="24"/>
          <w:szCs w:val="24"/>
        </w:rPr>
        <w:t>On the released land, h</w:t>
      </w:r>
      <w:r w:rsidR="00186B75" w:rsidRPr="000634BE">
        <w:rPr>
          <w:rFonts w:cstheme="minorHAnsi"/>
          <w:sz w:val="24"/>
          <w:szCs w:val="24"/>
        </w:rPr>
        <w:t xml:space="preserve">ouseholds grow crops for </w:t>
      </w:r>
      <w:r w:rsidR="00360022" w:rsidRPr="000634BE">
        <w:rPr>
          <w:rFonts w:cstheme="minorHAnsi"/>
          <w:sz w:val="24"/>
          <w:szCs w:val="24"/>
        </w:rPr>
        <w:t>the market</w:t>
      </w:r>
      <w:r w:rsidR="00186B75" w:rsidRPr="000634BE">
        <w:rPr>
          <w:rFonts w:cstheme="minorHAnsi"/>
          <w:sz w:val="24"/>
          <w:szCs w:val="24"/>
        </w:rPr>
        <w:t xml:space="preserve"> and </w:t>
      </w:r>
      <w:r w:rsidRPr="000634BE">
        <w:rPr>
          <w:rFonts w:cstheme="minorHAnsi"/>
          <w:sz w:val="24"/>
          <w:szCs w:val="24"/>
        </w:rPr>
        <w:t xml:space="preserve">for </w:t>
      </w:r>
      <w:r w:rsidR="00360022" w:rsidRPr="000634BE">
        <w:rPr>
          <w:rFonts w:cstheme="minorHAnsi"/>
          <w:sz w:val="24"/>
          <w:szCs w:val="24"/>
        </w:rPr>
        <w:t xml:space="preserve">domestic </w:t>
      </w:r>
      <w:r w:rsidR="00186B75" w:rsidRPr="000634BE">
        <w:rPr>
          <w:rFonts w:cstheme="minorHAnsi"/>
          <w:sz w:val="24"/>
          <w:szCs w:val="24"/>
        </w:rPr>
        <w:t xml:space="preserve">consumption (cassava for </w:t>
      </w:r>
      <w:r w:rsidR="00360022" w:rsidRPr="000634BE">
        <w:rPr>
          <w:rFonts w:cstheme="minorHAnsi"/>
          <w:sz w:val="24"/>
          <w:szCs w:val="24"/>
        </w:rPr>
        <w:t xml:space="preserve">the market, </w:t>
      </w:r>
      <w:r w:rsidR="00186B75" w:rsidRPr="000634BE">
        <w:rPr>
          <w:rFonts w:cstheme="minorHAnsi"/>
          <w:sz w:val="24"/>
          <w:szCs w:val="24"/>
        </w:rPr>
        <w:t xml:space="preserve">and rice for household consumption). </w:t>
      </w:r>
      <w:r w:rsidRPr="000634BE">
        <w:rPr>
          <w:rFonts w:cstheme="minorHAnsi"/>
          <w:sz w:val="24"/>
          <w:szCs w:val="24"/>
        </w:rPr>
        <w:t>Based on</w:t>
      </w:r>
      <w:r w:rsidR="00360022" w:rsidRPr="000634BE">
        <w:rPr>
          <w:rFonts w:cstheme="minorHAnsi"/>
          <w:sz w:val="24"/>
          <w:szCs w:val="24"/>
        </w:rPr>
        <w:t xml:space="preserve"> the</w:t>
      </w:r>
      <w:r w:rsidRPr="000634BE">
        <w:rPr>
          <w:rFonts w:cstheme="minorHAnsi"/>
          <w:sz w:val="24"/>
          <w:szCs w:val="24"/>
        </w:rPr>
        <w:t xml:space="preserve"> generated additional income, p</w:t>
      </w:r>
      <w:r w:rsidR="00186B75" w:rsidRPr="000634BE">
        <w:rPr>
          <w:rFonts w:cstheme="minorHAnsi"/>
          <w:sz w:val="24"/>
          <w:szCs w:val="24"/>
        </w:rPr>
        <w:t>riority expenditures are</w:t>
      </w:r>
      <w:r w:rsidR="00360022" w:rsidRPr="000634BE">
        <w:rPr>
          <w:rFonts w:cstheme="minorHAnsi"/>
          <w:sz w:val="24"/>
          <w:szCs w:val="24"/>
        </w:rPr>
        <w:t xml:space="preserve"> for</w:t>
      </w:r>
      <w:r w:rsidR="00186B75" w:rsidRPr="000634BE">
        <w:rPr>
          <w:rFonts w:cstheme="minorHAnsi"/>
          <w:sz w:val="24"/>
          <w:szCs w:val="24"/>
        </w:rPr>
        <w:t xml:space="preserve"> food and healthcare. </w:t>
      </w:r>
      <w:r w:rsidR="00A3283E" w:rsidRPr="000634BE">
        <w:rPr>
          <w:rFonts w:cstheme="minorHAnsi"/>
          <w:sz w:val="24"/>
          <w:szCs w:val="24"/>
        </w:rPr>
        <w:t>Also, release of safe land lead</w:t>
      </w:r>
      <w:r w:rsidR="00360022" w:rsidRPr="000634BE">
        <w:rPr>
          <w:rFonts w:cstheme="minorHAnsi"/>
          <w:sz w:val="24"/>
          <w:szCs w:val="24"/>
        </w:rPr>
        <w:t>s</w:t>
      </w:r>
      <w:r w:rsidR="00A3283E" w:rsidRPr="000634BE">
        <w:rPr>
          <w:rFonts w:cstheme="minorHAnsi"/>
          <w:sz w:val="24"/>
          <w:szCs w:val="24"/>
        </w:rPr>
        <w:t xml:space="preserve"> to </w:t>
      </w:r>
      <w:r w:rsidR="00360022" w:rsidRPr="000634BE">
        <w:rPr>
          <w:rFonts w:cstheme="minorHAnsi"/>
          <w:sz w:val="24"/>
          <w:szCs w:val="24"/>
        </w:rPr>
        <w:t>a marked</w:t>
      </w:r>
      <w:r w:rsidR="00A3283E" w:rsidRPr="000634BE">
        <w:rPr>
          <w:rFonts w:cstheme="minorHAnsi"/>
          <w:sz w:val="24"/>
          <w:szCs w:val="24"/>
        </w:rPr>
        <w:t xml:space="preserve"> </w:t>
      </w:r>
      <w:r w:rsidR="008037A5" w:rsidRPr="000634BE">
        <w:rPr>
          <w:rFonts w:cstheme="minorHAnsi"/>
          <w:sz w:val="24"/>
          <w:szCs w:val="24"/>
        </w:rPr>
        <w:t>increase in</w:t>
      </w:r>
      <w:r w:rsidR="00360022" w:rsidRPr="000634BE">
        <w:rPr>
          <w:rFonts w:cstheme="minorHAnsi"/>
          <w:sz w:val="24"/>
          <w:szCs w:val="24"/>
        </w:rPr>
        <w:t xml:space="preserve"> the </w:t>
      </w:r>
      <w:r w:rsidR="00A3283E" w:rsidRPr="000634BE">
        <w:rPr>
          <w:rFonts w:cstheme="minorHAnsi"/>
          <w:sz w:val="24"/>
          <w:szCs w:val="24"/>
        </w:rPr>
        <w:t xml:space="preserve">value of land.  Hence, </w:t>
      </w:r>
      <w:r w:rsidR="00360022" w:rsidRPr="000634BE">
        <w:rPr>
          <w:rFonts w:cstheme="minorHAnsi"/>
          <w:sz w:val="24"/>
          <w:szCs w:val="24"/>
        </w:rPr>
        <w:t>mine action land release</w:t>
      </w:r>
      <w:r w:rsidR="00A3283E" w:rsidRPr="000634BE">
        <w:rPr>
          <w:rFonts w:cstheme="minorHAnsi"/>
          <w:sz w:val="24"/>
          <w:szCs w:val="24"/>
        </w:rPr>
        <w:t xml:space="preserve"> in target areas provides </w:t>
      </w:r>
      <w:r w:rsidR="00360022" w:rsidRPr="000634BE">
        <w:rPr>
          <w:rFonts w:cstheme="minorHAnsi"/>
          <w:sz w:val="24"/>
          <w:szCs w:val="24"/>
        </w:rPr>
        <w:t xml:space="preserve">a good basis </w:t>
      </w:r>
      <w:r w:rsidRPr="000634BE">
        <w:rPr>
          <w:rFonts w:cstheme="minorHAnsi"/>
          <w:sz w:val="24"/>
          <w:szCs w:val="24"/>
        </w:rPr>
        <w:t>for</w:t>
      </w:r>
      <w:r w:rsidR="00360022" w:rsidRPr="000634BE">
        <w:rPr>
          <w:rFonts w:cstheme="minorHAnsi"/>
          <w:sz w:val="24"/>
          <w:szCs w:val="24"/>
        </w:rPr>
        <w:t xml:space="preserve"> improved</w:t>
      </w:r>
      <w:r w:rsidRPr="000634BE">
        <w:rPr>
          <w:rFonts w:cstheme="minorHAnsi"/>
          <w:sz w:val="24"/>
          <w:szCs w:val="24"/>
        </w:rPr>
        <w:t xml:space="preserve"> livelihood and local economic development</w:t>
      </w:r>
      <w:r w:rsidR="00A3283E" w:rsidRPr="000634BE">
        <w:rPr>
          <w:rFonts w:cstheme="minorHAnsi"/>
          <w:sz w:val="24"/>
          <w:szCs w:val="24"/>
        </w:rPr>
        <w:t xml:space="preserve">.  </w:t>
      </w:r>
    </w:p>
    <w:p w:rsidR="001347C9" w:rsidRDefault="001347C9" w:rsidP="00344086">
      <w:pPr>
        <w:spacing w:after="0" w:line="240" w:lineRule="auto"/>
        <w:jc w:val="both"/>
        <w:rPr>
          <w:rFonts w:cstheme="minorHAnsi"/>
          <w:sz w:val="24"/>
          <w:szCs w:val="24"/>
        </w:rPr>
      </w:pPr>
    </w:p>
    <w:p w:rsidR="001347C9" w:rsidRPr="001347C9" w:rsidRDefault="001347C9" w:rsidP="00344086">
      <w:pPr>
        <w:spacing w:after="0" w:line="240" w:lineRule="auto"/>
        <w:jc w:val="both"/>
        <w:rPr>
          <w:rFonts w:cstheme="minorHAnsi"/>
          <w:color w:val="5B9BD5" w:themeColor="accent1"/>
          <w:sz w:val="24"/>
          <w:szCs w:val="24"/>
        </w:rPr>
      </w:pPr>
      <w:r w:rsidRPr="000634BE">
        <w:rPr>
          <w:rFonts w:cstheme="minorHAnsi"/>
          <w:sz w:val="24"/>
          <w:szCs w:val="24"/>
        </w:rPr>
        <w:t>Land prioritization through village meetings is not in practice that participative, and these village meetings are held only once a year. In fact, both this study and the Final evaluation found that households typically have been engaged, only when it is time to inform them that their land has been selected for clearance.  Usually these decisions are taken between the Village Leader and the MAPU, with the operators having the ability to chose tasks, reject some and even in some cases add in their own priorities for operations, based on their own criteria.</w:t>
      </w:r>
    </w:p>
    <w:p w:rsidR="009766CF" w:rsidRPr="000634BE" w:rsidRDefault="009766CF" w:rsidP="00344086">
      <w:pPr>
        <w:spacing w:after="0" w:line="240" w:lineRule="auto"/>
        <w:jc w:val="both"/>
        <w:rPr>
          <w:rFonts w:cstheme="minorHAnsi"/>
          <w:sz w:val="24"/>
          <w:szCs w:val="24"/>
        </w:rPr>
      </w:pPr>
    </w:p>
    <w:p w:rsidR="00A3283E" w:rsidRPr="000634BE" w:rsidRDefault="00204AF5" w:rsidP="00344086">
      <w:pPr>
        <w:spacing w:after="0" w:line="240" w:lineRule="auto"/>
        <w:jc w:val="both"/>
        <w:rPr>
          <w:rFonts w:cstheme="minorHAnsi"/>
          <w:sz w:val="24"/>
          <w:szCs w:val="24"/>
        </w:rPr>
      </w:pPr>
      <w:r w:rsidRPr="000634BE">
        <w:rPr>
          <w:rFonts w:cstheme="minorHAnsi"/>
          <w:sz w:val="24"/>
          <w:szCs w:val="24"/>
        </w:rPr>
        <w:t xml:space="preserve">People are aware </w:t>
      </w:r>
      <w:r w:rsidR="00360022" w:rsidRPr="000634BE">
        <w:rPr>
          <w:rFonts w:cstheme="minorHAnsi"/>
          <w:sz w:val="24"/>
          <w:szCs w:val="24"/>
        </w:rPr>
        <w:t>of the</w:t>
      </w:r>
      <w:r w:rsidRPr="000634BE">
        <w:rPr>
          <w:rFonts w:cstheme="minorHAnsi"/>
          <w:sz w:val="24"/>
          <w:szCs w:val="24"/>
        </w:rPr>
        <w:t xml:space="preserve"> risks of mines and existing local structure</w:t>
      </w:r>
      <w:r w:rsidR="00360022" w:rsidRPr="000634BE">
        <w:rPr>
          <w:rFonts w:cstheme="minorHAnsi"/>
          <w:sz w:val="24"/>
          <w:szCs w:val="24"/>
        </w:rPr>
        <w:t>s</w:t>
      </w:r>
      <w:r w:rsidRPr="000634BE">
        <w:rPr>
          <w:rFonts w:cstheme="minorHAnsi"/>
          <w:sz w:val="24"/>
          <w:szCs w:val="24"/>
        </w:rPr>
        <w:t xml:space="preserve"> for d</w:t>
      </w:r>
      <w:r w:rsidR="00186B75" w:rsidRPr="000634BE">
        <w:rPr>
          <w:rFonts w:cstheme="minorHAnsi"/>
          <w:sz w:val="24"/>
          <w:szCs w:val="24"/>
        </w:rPr>
        <w:t>emining</w:t>
      </w:r>
      <w:r w:rsidR="00360022" w:rsidRPr="000634BE">
        <w:rPr>
          <w:rFonts w:cstheme="minorHAnsi"/>
          <w:sz w:val="24"/>
          <w:szCs w:val="24"/>
        </w:rPr>
        <w:t>.</w:t>
      </w:r>
      <w:r w:rsidR="00186B75" w:rsidRPr="000634BE">
        <w:rPr>
          <w:rFonts w:cstheme="minorHAnsi"/>
          <w:sz w:val="24"/>
          <w:szCs w:val="24"/>
        </w:rPr>
        <w:t xml:space="preserve"> </w:t>
      </w:r>
      <w:r w:rsidR="00360022" w:rsidRPr="000634BE">
        <w:rPr>
          <w:rFonts w:cstheme="minorHAnsi"/>
          <w:sz w:val="24"/>
          <w:szCs w:val="24"/>
        </w:rPr>
        <w:t>H</w:t>
      </w:r>
      <w:r w:rsidR="00186B75" w:rsidRPr="000634BE">
        <w:rPr>
          <w:rFonts w:cstheme="minorHAnsi"/>
          <w:sz w:val="24"/>
          <w:szCs w:val="24"/>
        </w:rPr>
        <w:t xml:space="preserve">owever, they </w:t>
      </w:r>
      <w:r w:rsidR="00360022" w:rsidRPr="000634BE">
        <w:rPr>
          <w:rFonts w:cstheme="minorHAnsi"/>
          <w:sz w:val="24"/>
          <w:szCs w:val="24"/>
        </w:rPr>
        <w:t xml:space="preserve">have </w:t>
      </w:r>
      <w:r w:rsidR="00186B75" w:rsidRPr="000634BE">
        <w:rPr>
          <w:rFonts w:cstheme="minorHAnsi"/>
          <w:sz w:val="24"/>
          <w:szCs w:val="24"/>
        </w:rPr>
        <w:t xml:space="preserve"> their own </w:t>
      </w:r>
      <w:r w:rsidRPr="000634BE">
        <w:rPr>
          <w:rFonts w:cstheme="minorHAnsi"/>
          <w:sz w:val="24"/>
          <w:szCs w:val="24"/>
        </w:rPr>
        <w:t xml:space="preserve">ways </w:t>
      </w:r>
      <w:r w:rsidR="00360022" w:rsidRPr="000634BE">
        <w:rPr>
          <w:rFonts w:cstheme="minorHAnsi"/>
          <w:sz w:val="24"/>
          <w:szCs w:val="24"/>
        </w:rPr>
        <w:t>of managing and</w:t>
      </w:r>
      <w:r w:rsidR="00186B75" w:rsidRPr="000634BE">
        <w:rPr>
          <w:rFonts w:cstheme="minorHAnsi"/>
          <w:sz w:val="24"/>
          <w:szCs w:val="24"/>
        </w:rPr>
        <w:t xml:space="preserve"> reduc</w:t>
      </w:r>
      <w:r w:rsidR="00360022" w:rsidRPr="000634BE">
        <w:rPr>
          <w:rFonts w:cstheme="minorHAnsi"/>
          <w:sz w:val="24"/>
          <w:szCs w:val="24"/>
        </w:rPr>
        <w:t>ing</w:t>
      </w:r>
      <w:r w:rsidR="00186B75" w:rsidRPr="000634BE">
        <w:rPr>
          <w:rFonts w:cstheme="minorHAnsi"/>
          <w:sz w:val="24"/>
          <w:szCs w:val="24"/>
        </w:rPr>
        <w:t xml:space="preserve"> risk if their land is </w:t>
      </w:r>
      <w:r w:rsidR="00360022" w:rsidRPr="000634BE">
        <w:rPr>
          <w:rFonts w:cstheme="minorHAnsi"/>
          <w:sz w:val="24"/>
          <w:szCs w:val="24"/>
        </w:rPr>
        <w:t xml:space="preserve">believed </w:t>
      </w:r>
      <w:r w:rsidR="00186B75" w:rsidRPr="000634BE">
        <w:rPr>
          <w:rFonts w:cstheme="minorHAnsi"/>
          <w:sz w:val="24"/>
          <w:szCs w:val="24"/>
        </w:rPr>
        <w:t xml:space="preserve">to be contaminated. </w:t>
      </w:r>
      <w:r w:rsidR="00A3283E" w:rsidRPr="000634BE">
        <w:rPr>
          <w:rFonts w:cstheme="minorHAnsi"/>
          <w:sz w:val="24"/>
          <w:szCs w:val="24"/>
        </w:rPr>
        <w:t>Almost all households have used land</w:t>
      </w:r>
      <w:r w:rsidR="00360022" w:rsidRPr="000634BE">
        <w:rPr>
          <w:rFonts w:cstheme="minorHAnsi"/>
          <w:sz w:val="24"/>
          <w:szCs w:val="24"/>
        </w:rPr>
        <w:t xml:space="preserve"> </w:t>
      </w:r>
      <w:r w:rsidR="00A3283E" w:rsidRPr="000634BE">
        <w:rPr>
          <w:rFonts w:cstheme="minorHAnsi"/>
          <w:sz w:val="24"/>
          <w:szCs w:val="24"/>
        </w:rPr>
        <w:t>that</w:t>
      </w:r>
      <w:r w:rsidR="00360022" w:rsidRPr="000634BE">
        <w:rPr>
          <w:rFonts w:cstheme="minorHAnsi"/>
          <w:sz w:val="24"/>
          <w:szCs w:val="24"/>
        </w:rPr>
        <w:t xml:space="preserve"> they</w:t>
      </w:r>
      <w:r w:rsidR="00A3283E" w:rsidRPr="000634BE">
        <w:rPr>
          <w:rFonts w:cstheme="minorHAnsi"/>
          <w:sz w:val="24"/>
          <w:szCs w:val="24"/>
        </w:rPr>
        <w:t xml:space="preserve"> feared was contaminated.</w:t>
      </w:r>
      <w:r w:rsidR="00B621C2" w:rsidRPr="000634BE">
        <w:rPr>
          <w:rFonts w:cstheme="minorHAnsi"/>
          <w:sz w:val="24"/>
          <w:szCs w:val="24"/>
        </w:rPr>
        <w:t xml:space="preserve"> Before release by the formal sector. In the recent past, during the lifetime of CFr II, these seemingly high risk practices have been mitigated by informal mine action, both self-help village demining by farmers on their own land, or through employing private informal deminers who have ‘threat-reduced’ (if not cleared to national standards) the land. Equally, some mines have limited functionality, and local risk assessments based on acquired knowledge over the years are often very reliable as to what types of mines are present in hazardous areas, and how functional and therefore risky they are. New evidence from a study of the MAPU planning process has confirmed that high risk A1 minefields will not be cleared by the informal sector. This account for why farmers will use some suspect land, but in many cases not all of it, leaving the areas they believe to have high-risk mines.</w:t>
      </w:r>
    </w:p>
    <w:p w:rsidR="009766CF" w:rsidRPr="000634BE" w:rsidRDefault="009766CF" w:rsidP="00344086">
      <w:pPr>
        <w:spacing w:after="0" w:line="240" w:lineRule="auto"/>
        <w:jc w:val="both"/>
        <w:rPr>
          <w:rFonts w:cstheme="minorHAnsi"/>
          <w:sz w:val="24"/>
          <w:szCs w:val="24"/>
        </w:rPr>
      </w:pPr>
    </w:p>
    <w:p w:rsidR="00140869" w:rsidRPr="000634BE" w:rsidRDefault="00A3283E" w:rsidP="00344086">
      <w:pPr>
        <w:spacing w:after="0" w:line="240" w:lineRule="auto"/>
        <w:jc w:val="both"/>
        <w:rPr>
          <w:rFonts w:cstheme="minorHAnsi"/>
          <w:sz w:val="24"/>
          <w:szCs w:val="24"/>
        </w:rPr>
      </w:pPr>
      <w:r w:rsidRPr="000634BE">
        <w:rPr>
          <w:rFonts w:cstheme="minorHAnsi"/>
          <w:sz w:val="24"/>
          <w:szCs w:val="24"/>
        </w:rPr>
        <w:t>Education campaigns</w:t>
      </w:r>
      <w:r w:rsidR="00C804EC" w:rsidRPr="000634BE">
        <w:rPr>
          <w:rFonts w:cstheme="minorHAnsi"/>
          <w:sz w:val="24"/>
          <w:szCs w:val="24"/>
        </w:rPr>
        <w:t xml:space="preserve"> on mine risks</w:t>
      </w:r>
      <w:r w:rsidRPr="000634BE">
        <w:rPr>
          <w:rFonts w:cstheme="minorHAnsi"/>
          <w:sz w:val="24"/>
          <w:szCs w:val="24"/>
        </w:rPr>
        <w:t xml:space="preserve"> in schools are important factor as children</w:t>
      </w:r>
      <w:r w:rsidR="00204AF5" w:rsidRPr="000634BE">
        <w:rPr>
          <w:rFonts w:cstheme="minorHAnsi"/>
          <w:sz w:val="24"/>
          <w:szCs w:val="24"/>
        </w:rPr>
        <w:t xml:space="preserve"> </w:t>
      </w:r>
      <w:r w:rsidRPr="000634BE">
        <w:rPr>
          <w:rFonts w:cstheme="minorHAnsi"/>
          <w:sz w:val="24"/>
          <w:szCs w:val="24"/>
        </w:rPr>
        <w:t>are</w:t>
      </w:r>
      <w:r w:rsidR="00204AF5" w:rsidRPr="000634BE">
        <w:rPr>
          <w:rFonts w:cstheme="minorHAnsi"/>
          <w:sz w:val="24"/>
          <w:szCs w:val="24"/>
        </w:rPr>
        <w:t xml:space="preserve"> exposed to risks</w:t>
      </w:r>
      <w:r w:rsidRPr="000634BE">
        <w:rPr>
          <w:rFonts w:cstheme="minorHAnsi"/>
          <w:sz w:val="24"/>
          <w:szCs w:val="24"/>
        </w:rPr>
        <w:t xml:space="preserve"> through playing grounds or exploring forests</w:t>
      </w:r>
      <w:r w:rsidR="00204AF5" w:rsidRPr="000634BE">
        <w:rPr>
          <w:rFonts w:cstheme="minorHAnsi"/>
          <w:sz w:val="24"/>
          <w:szCs w:val="24"/>
        </w:rPr>
        <w:t xml:space="preserve">. Educational campaigns are not considered to be </w:t>
      </w:r>
      <w:r w:rsidR="00C804EC" w:rsidRPr="000634BE">
        <w:rPr>
          <w:rFonts w:cstheme="minorHAnsi"/>
          <w:sz w:val="24"/>
          <w:szCs w:val="24"/>
        </w:rPr>
        <w:t xml:space="preserve">an </w:t>
      </w:r>
      <w:r w:rsidR="00204AF5" w:rsidRPr="000634BE">
        <w:rPr>
          <w:rFonts w:cstheme="minorHAnsi"/>
          <w:sz w:val="24"/>
          <w:szCs w:val="24"/>
        </w:rPr>
        <w:t>important aspect</w:t>
      </w:r>
      <w:r w:rsidR="00C804EC" w:rsidRPr="000634BE">
        <w:rPr>
          <w:rFonts w:cstheme="minorHAnsi"/>
          <w:sz w:val="24"/>
          <w:szCs w:val="24"/>
        </w:rPr>
        <w:t xml:space="preserve"> for villagers</w:t>
      </w:r>
      <w:r w:rsidR="00204AF5" w:rsidRPr="000634BE">
        <w:rPr>
          <w:rFonts w:cstheme="minorHAnsi"/>
          <w:sz w:val="24"/>
          <w:szCs w:val="24"/>
        </w:rPr>
        <w:t xml:space="preserve"> as majority </w:t>
      </w:r>
      <w:r w:rsidRPr="000634BE">
        <w:rPr>
          <w:rFonts w:cstheme="minorHAnsi"/>
          <w:sz w:val="24"/>
          <w:szCs w:val="24"/>
        </w:rPr>
        <w:t>are aware of risks</w:t>
      </w:r>
      <w:r w:rsidR="00C804EC" w:rsidRPr="000634BE">
        <w:rPr>
          <w:rFonts w:cstheme="minorHAnsi"/>
          <w:sz w:val="24"/>
          <w:szCs w:val="24"/>
        </w:rPr>
        <w:t>, especially former soldiers</w:t>
      </w:r>
      <w:r w:rsidR="00B621C2" w:rsidRPr="000634BE">
        <w:rPr>
          <w:rFonts w:cstheme="minorHAnsi"/>
          <w:sz w:val="24"/>
          <w:szCs w:val="24"/>
        </w:rPr>
        <w:t>, and have advanced risk assessment and mitigation practices, as discussed above</w:t>
      </w:r>
      <w:r w:rsidR="00204AF5" w:rsidRPr="000634BE">
        <w:rPr>
          <w:rFonts w:cstheme="minorHAnsi"/>
          <w:sz w:val="24"/>
          <w:szCs w:val="24"/>
        </w:rPr>
        <w:t xml:space="preserve">. </w:t>
      </w:r>
    </w:p>
    <w:p w:rsidR="009766CF" w:rsidRPr="000634BE" w:rsidRDefault="009766CF" w:rsidP="00344086">
      <w:pPr>
        <w:spacing w:after="0" w:line="240" w:lineRule="auto"/>
        <w:jc w:val="both"/>
        <w:rPr>
          <w:rFonts w:cstheme="minorHAnsi"/>
          <w:sz w:val="24"/>
          <w:szCs w:val="24"/>
        </w:rPr>
      </w:pPr>
    </w:p>
    <w:p w:rsidR="008B2D11" w:rsidRPr="000634BE" w:rsidRDefault="008B2D11" w:rsidP="008B2D11">
      <w:pPr>
        <w:spacing w:after="0" w:line="240" w:lineRule="auto"/>
        <w:rPr>
          <w:rFonts w:cstheme="minorHAnsi"/>
          <w:sz w:val="24"/>
          <w:szCs w:val="24"/>
        </w:rPr>
        <w:sectPr w:rsidR="008B2D11" w:rsidRPr="000634BE" w:rsidSect="0093388D">
          <w:pgSz w:w="12240" w:h="15840"/>
          <w:pgMar w:top="1440" w:right="1440" w:bottom="1440" w:left="1440" w:header="720" w:footer="720" w:gutter="0"/>
          <w:cols w:space="720"/>
          <w:docGrid w:linePitch="360"/>
        </w:sectPr>
      </w:pPr>
    </w:p>
    <w:p w:rsidR="00DE362F" w:rsidRPr="000634BE" w:rsidRDefault="000634BE" w:rsidP="000634BE">
      <w:pPr>
        <w:pStyle w:val="Heading1"/>
        <w:rPr>
          <w:rFonts w:asciiTheme="minorHAnsi" w:hAnsiTheme="minorHAnsi" w:cstheme="minorHAnsi"/>
          <w:sz w:val="24"/>
          <w:szCs w:val="24"/>
        </w:rPr>
      </w:pPr>
      <w:bookmarkStart w:id="19" w:name="_Toc439078547"/>
      <w:r w:rsidRPr="000634BE">
        <w:rPr>
          <w:rFonts w:asciiTheme="minorHAnsi" w:hAnsiTheme="minorHAnsi" w:cstheme="minorHAnsi"/>
          <w:sz w:val="24"/>
          <w:szCs w:val="24"/>
        </w:rPr>
        <w:lastRenderedPageBreak/>
        <w:t>Annex I</w:t>
      </w:r>
      <w:r w:rsidR="009766CF" w:rsidRPr="000634BE">
        <w:rPr>
          <w:rFonts w:asciiTheme="minorHAnsi" w:hAnsiTheme="minorHAnsi" w:cstheme="minorHAnsi"/>
          <w:sz w:val="24"/>
          <w:szCs w:val="24"/>
        </w:rPr>
        <w:t xml:space="preserve">: </w:t>
      </w:r>
      <w:r w:rsidR="00D31FE7" w:rsidRPr="000634BE">
        <w:rPr>
          <w:rFonts w:asciiTheme="minorHAnsi" w:hAnsiTheme="minorHAnsi" w:cstheme="minorHAnsi"/>
          <w:sz w:val="24"/>
          <w:szCs w:val="24"/>
        </w:rPr>
        <w:t>Survey l</w:t>
      </w:r>
      <w:r w:rsidR="00140869" w:rsidRPr="000634BE">
        <w:rPr>
          <w:rFonts w:asciiTheme="minorHAnsi" w:hAnsiTheme="minorHAnsi" w:cstheme="minorHAnsi"/>
          <w:sz w:val="24"/>
          <w:szCs w:val="24"/>
        </w:rPr>
        <w:t xml:space="preserve">ist </w:t>
      </w:r>
      <w:r w:rsidR="0003396D" w:rsidRPr="000634BE">
        <w:rPr>
          <w:rFonts w:asciiTheme="minorHAnsi" w:hAnsiTheme="minorHAnsi" w:cstheme="minorHAnsi"/>
          <w:sz w:val="24"/>
          <w:szCs w:val="24"/>
        </w:rPr>
        <w:t>of</w:t>
      </w:r>
      <w:r w:rsidR="007B0F67" w:rsidRPr="000634BE">
        <w:rPr>
          <w:rFonts w:asciiTheme="minorHAnsi" w:hAnsiTheme="minorHAnsi" w:cstheme="minorHAnsi"/>
          <w:sz w:val="24"/>
          <w:szCs w:val="24"/>
        </w:rPr>
        <w:t xml:space="preserve"> provinces, villages and number of respondents</w:t>
      </w:r>
      <w:bookmarkEnd w:id="19"/>
    </w:p>
    <w:tbl>
      <w:tblPr>
        <w:tblW w:w="2929" w:type="pct"/>
        <w:jc w:val="center"/>
        <w:tblCellMar>
          <w:left w:w="30" w:type="dxa"/>
          <w:right w:w="30" w:type="dxa"/>
        </w:tblCellMar>
        <w:tblLook w:val="0000" w:firstRow="0" w:lastRow="0" w:firstColumn="0" w:lastColumn="0" w:noHBand="0" w:noVBand="0"/>
      </w:tblPr>
      <w:tblGrid>
        <w:gridCol w:w="2387"/>
        <w:gridCol w:w="1941"/>
        <w:gridCol w:w="2957"/>
        <w:gridCol w:w="1751"/>
      </w:tblGrid>
      <w:tr w:rsidR="006C5AD1" w:rsidRPr="000634BE" w:rsidTr="006C5AD1">
        <w:trPr>
          <w:trHeight w:val="348"/>
          <w:jc w:val="center"/>
        </w:trPr>
        <w:tc>
          <w:tcPr>
            <w:tcW w:w="1321" w:type="pct"/>
            <w:tcBorders>
              <w:top w:val="nil"/>
              <w:left w:val="nil"/>
              <w:bottom w:val="single" w:sz="4" w:space="0" w:color="auto"/>
              <w:right w:val="nil"/>
            </w:tcBorders>
          </w:tcPr>
          <w:p w:rsidR="009766CF" w:rsidRPr="000634BE" w:rsidRDefault="009766CF" w:rsidP="009766CF">
            <w:pPr>
              <w:autoSpaceDE w:val="0"/>
              <w:autoSpaceDN w:val="0"/>
              <w:adjustRightInd w:val="0"/>
              <w:spacing w:after="0" w:line="240" w:lineRule="auto"/>
              <w:rPr>
                <w:rFonts w:cstheme="minorHAnsi"/>
                <w:color w:val="000000"/>
                <w:sz w:val="24"/>
                <w:szCs w:val="24"/>
              </w:rPr>
            </w:pPr>
          </w:p>
        </w:tc>
        <w:tc>
          <w:tcPr>
            <w:tcW w:w="1074" w:type="pct"/>
            <w:tcBorders>
              <w:top w:val="nil"/>
              <w:left w:val="nil"/>
              <w:bottom w:val="single" w:sz="4" w:space="0" w:color="auto"/>
              <w:right w:val="nil"/>
            </w:tcBorders>
          </w:tcPr>
          <w:p w:rsidR="009766CF" w:rsidRPr="000634BE" w:rsidRDefault="009766CF" w:rsidP="00344086">
            <w:pPr>
              <w:autoSpaceDE w:val="0"/>
              <w:autoSpaceDN w:val="0"/>
              <w:adjustRightInd w:val="0"/>
              <w:spacing w:after="0" w:line="240" w:lineRule="auto"/>
              <w:jc w:val="right"/>
              <w:rPr>
                <w:rFonts w:cstheme="minorHAnsi"/>
                <w:color w:val="000000"/>
                <w:sz w:val="24"/>
                <w:szCs w:val="24"/>
              </w:rPr>
            </w:pPr>
          </w:p>
        </w:tc>
        <w:tc>
          <w:tcPr>
            <w:tcW w:w="1636" w:type="pct"/>
            <w:tcBorders>
              <w:top w:val="nil"/>
              <w:left w:val="nil"/>
              <w:bottom w:val="single" w:sz="4" w:space="0" w:color="auto"/>
              <w:right w:val="nil"/>
            </w:tcBorders>
          </w:tcPr>
          <w:p w:rsidR="009766CF" w:rsidRPr="000634BE" w:rsidRDefault="009766CF" w:rsidP="00344086">
            <w:pPr>
              <w:autoSpaceDE w:val="0"/>
              <w:autoSpaceDN w:val="0"/>
              <w:adjustRightInd w:val="0"/>
              <w:spacing w:after="0" w:line="240" w:lineRule="auto"/>
              <w:jc w:val="center"/>
              <w:rPr>
                <w:rFonts w:cstheme="minorHAnsi"/>
                <w:color w:val="000000"/>
                <w:sz w:val="24"/>
                <w:szCs w:val="24"/>
              </w:rPr>
            </w:pPr>
          </w:p>
        </w:tc>
        <w:tc>
          <w:tcPr>
            <w:tcW w:w="970" w:type="pct"/>
            <w:tcBorders>
              <w:top w:val="nil"/>
              <w:left w:val="nil"/>
              <w:bottom w:val="single" w:sz="4" w:space="0" w:color="auto"/>
              <w:right w:val="nil"/>
            </w:tcBorders>
          </w:tcPr>
          <w:p w:rsidR="009766CF" w:rsidRPr="000634BE" w:rsidRDefault="009766CF" w:rsidP="00344086">
            <w:pPr>
              <w:autoSpaceDE w:val="0"/>
              <w:autoSpaceDN w:val="0"/>
              <w:adjustRightInd w:val="0"/>
              <w:spacing w:after="0" w:line="240" w:lineRule="auto"/>
              <w:jc w:val="center"/>
              <w:rPr>
                <w:rFonts w:cstheme="minorHAnsi"/>
                <w:color w:val="000000"/>
                <w:sz w:val="24"/>
                <w:szCs w:val="24"/>
              </w:rPr>
            </w:pPr>
          </w:p>
        </w:tc>
      </w:tr>
      <w:tr w:rsidR="006C5AD1" w:rsidRPr="000634BE" w:rsidTr="006C5AD1">
        <w:trPr>
          <w:trHeight w:val="77"/>
          <w:jc w:val="center"/>
        </w:trPr>
        <w:tc>
          <w:tcPr>
            <w:tcW w:w="1321" w:type="pct"/>
            <w:tcBorders>
              <w:top w:val="single" w:sz="4" w:space="0" w:color="auto"/>
              <w:left w:val="single" w:sz="4" w:space="0" w:color="auto"/>
              <w:bottom w:val="single" w:sz="4" w:space="0" w:color="auto"/>
              <w:right w:val="single" w:sz="4" w:space="0" w:color="auto"/>
            </w:tcBorders>
            <w:shd w:val="solid" w:color="C0C0C0" w:fill="auto"/>
          </w:tcPr>
          <w:p w:rsidR="009766CF" w:rsidRPr="000634BE" w:rsidRDefault="009766CF" w:rsidP="009766CF">
            <w:pPr>
              <w:autoSpaceDE w:val="0"/>
              <w:autoSpaceDN w:val="0"/>
              <w:adjustRightInd w:val="0"/>
              <w:spacing w:after="0" w:line="240" w:lineRule="auto"/>
              <w:rPr>
                <w:rFonts w:cstheme="minorHAnsi"/>
                <w:bCs/>
                <w:color w:val="000000"/>
                <w:sz w:val="24"/>
                <w:szCs w:val="24"/>
              </w:rPr>
            </w:pPr>
            <w:r w:rsidRPr="000634BE">
              <w:rPr>
                <w:rFonts w:cstheme="minorHAnsi"/>
                <w:bCs/>
                <w:color w:val="000000"/>
                <w:sz w:val="24"/>
                <w:szCs w:val="24"/>
              </w:rPr>
              <w:t>Province</w:t>
            </w:r>
          </w:p>
        </w:tc>
        <w:tc>
          <w:tcPr>
            <w:tcW w:w="1074" w:type="pct"/>
            <w:tcBorders>
              <w:top w:val="single" w:sz="4" w:space="0" w:color="auto"/>
              <w:left w:val="single" w:sz="4" w:space="0" w:color="auto"/>
              <w:bottom w:val="single" w:sz="4" w:space="0" w:color="auto"/>
              <w:right w:val="single" w:sz="4" w:space="0" w:color="auto"/>
            </w:tcBorders>
            <w:shd w:val="solid" w:color="C0C0C0" w:fill="auto"/>
          </w:tcPr>
          <w:p w:rsidR="009766CF" w:rsidRPr="000634BE" w:rsidRDefault="00C94BA6" w:rsidP="00C94BA6">
            <w:pPr>
              <w:autoSpaceDE w:val="0"/>
              <w:autoSpaceDN w:val="0"/>
              <w:adjustRightInd w:val="0"/>
              <w:spacing w:after="0" w:line="240" w:lineRule="auto"/>
              <w:rPr>
                <w:rFonts w:cstheme="minorHAnsi"/>
                <w:bCs/>
                <w:color w:val="000000"/>
                <w:sz w:val="24"/>
                <w:szCs w:val="24"/>
              </w:rPr>
            </w:pPr>
            <w:r w:rsidRPr="000634BE">
              <w:rPr>
                <w:rFonts w:cstheme="minorHAnsi"/>
                <w:bCs/>
                <w:color w:val="000000"/>
                <w:sz w:val="24"/>
                <w:szCs w:val="24"/>
              </w:rPr>
              <w:t>V</w:t>
            </w:r>
            <w:r w:rsidR="009766CF" w:rsidRPr="000634BE">
              <w:rPr>
                <w:rFonts w:cstheme="minorHAnsi"/>
                <w:bCs/>
                <w:color w:val="000000"/>
                <w:sz w:val="24"/>
                <w:szCs w:val="24"/>
              </w:rPr>
              <w:t>illage</w:t>
            </w:r>
          </w:p>
        </w:tc>
        <w:tc>
          <w:tcPr>
            <w:tcW w:w="1636" w:type="pct"/>
            <w:tcBorders>
              <w:top w:val="single" w:sz="4" w:space="0" w:color="auto"/>
              <w:left w:val="single" w:sz="4" w:space="0" w:color="auto"/>
              <w:bottom w:val="single" w:sz="4" w:space="0" w:color="auto"/>
              <w:right w:val="single" w:sz="4" w:space="0" w:color="auto"/>
            </w:tcBorders>
            <w:shd w:val="solid" w:color="C0C0C0" w:fill="auto"/>
          </w:tcPr>
          <w:p w:rsidR="009766CF" w:rsidRPr="000634BE" w:rsidRDefault="009766CF" w:rsidP="00344086">
            <w:pPr>
              <w:autoSpaceDE w:val="0"/>
              <w:autoSpaceDN w:val="0"/>
              <w:adjustRightInd w:val="0"/>
              <w:spacing w:after="0" w:line="240" w:lineRule="auto"/>
              <w:jc w:val="center"/>
              <w:rPr>
                <w:rFonts w:cstheme="minorHAnsi"/>
                <w:bCs/>
                <w:color w:val="000000"/>
                <w:sz w:val="24"/>
                <w:szCs w:val="24"/>
              </w:rPr>
            </w:pPr>
            <w:r w:rsidRPr="000634BE">
              <w:rPr>
                <w:rFonts w:cstheme="minorHAnsi"/>
                <w:bCs/>
                <w:color w:val="000000"/>
                <w:sz w:val="24"/>
                <w:szCs w:val="24"/>
              </w:rPr>
              <w:t>Number of Respondents</w:t>
            </w:r>
          </w:p>
        </w:tc>
        <w:tc>
          <w:tcPr>
            <w:tcW w:w="970" w:type="pct"/>
            <w:tcBorders>
              <w:top w:val="single" w:sz="4" w:space="0" w:color="auto"/>
              <w:left w:val="single" w:sz="4" w:space="0" w:color="auto"/>
              <w:bottom w:val="single" w:sz="4" w:space="0" w:color="auto"/>
              <w:right w:val="single" w:sz="4" w:space="0" w:color="auto"/>
            </w:tcBorders>
            <w:shd w:val="solid" w:color="C0C0C0" w:fill="auto"/>
          </w:tcPr>
          <w:p w:rsidR="009766CF" w:rsidRPr="000634BE" w:rsidRDefault="009766CF" w:rsidP="00344086">
            <w:pPr>
              <w:autoSpaceDE w:val="0"/>
              <w:autoSpaceDN w:val="0"/>
              <w:adjustRightInd w:val="0"/>
              <w:spacing w:after="0" w:line="240" w:lineRule="auto"/>
              <w:jc w:val="center"/>
              <w:rPr>
                <w:rFonts w:cstheme="minorHAnsi"/>
                <w:bCs/>
                <w:color w:val="000000"/>
                <w:sz w:val="24"/>
                <w:szCs w:val="24"/>
              </w:rPr>
            </w:pPr>
            <w:r w:rsidRPr="000634BE">
              <w:rPr>
                <w:rFonts w:cstheme="minorHAnsi"/>
                <w:bCs/>
                <w:color w:val="000000"/>
                <w:sz w:val="24"/>
                <w:szCs w:val="24"/>
              </w:rPr>
              <w:t>Percent</w:t>
            </w:r>
          </w:p>
        </w:tc>
      </w:tr>
      <w:tr w:rsidR="006C5AD1" w:rsidRPr="000634BE" w:rsidTr="006C5AD1">
        <w:trPr>
          <w:trHeight w:val="290"/>
          <w:jc w:val="center"/>
        </w:trPr>
        <w:tc>
          <w:tcPr>
            <w:tcW w:w="1321"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bCs/>
                <w:color w:val="000000"/>
                <w:sz w:val="24"/>
                <w:szCs w:val="24"/>
              </w:rPr>
            </w:pPr>
            <w:r w:rsidRPr="000634BE">
              <w:rPr>
                <w:rFonts w:cstheme="minorHAnsi"/>
                <w:bCs/>
                <w:color w:val="000000"/>
                <w:sz w:val="24"/>
                <w:szCs w:val="24"/>
              </w:rPr>
              <w:t>Battambang</w:t>
            </w:r>
          </w:p>
        </w:tc>
        <w:tc>
          <w:tcPr>
            <w:tcW w:w="1074"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color w:val="000000"/>
                <w:sz w:val="24"/>
                <w:szCs w:val="24"/>
              </w:rPr>
            </w:pPr>
            <w:r w:rsidRPr="000634BE">
              <w:rPr>
                <w:rFonts w:cstheme="minorHAnsi"/>
                <w:color w:val="000000"/>
                <w:sz w:val="24"/>
                <w:szCs w:val="24"/>
              </w:rPr>
              <w:t xml:space="preserve"> Prey Pen</w:t>
            </w:r>
          </w:p>
        </w:tc>
        <w:tc>
          <w:tcPr>
            <w:tcW w:w="1636"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color w:val="000000"/>
                <w:sz w:val="24"/>
                <w:szCs w:val="24"/>
              </w:rPr>
            </w:pPr>
            <w:r w:rsidRPr="000634BE">
              <w:rPr>
                <w:rFonts w:cstheme="minorHAnsi"/>
                <w:color w:val="000000"/>
                <w:sz w:val="24"/>
                <w:szCs w:val="24"/>
              </w:rPr>
              <w:t>13</w:t>
            </w:r>
          </w:p>
        </w:tc>
        <w:tc>
          <w:tcPr>
            <w:tcW w:w="970"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color w:val="000000"/>
                <w:sz w:val="24"/>
                <w:szCs w:val="24"/>
              </w:rPr>
            </w:pPr>
            <w:r w:rsidRPr="000634BE">
              <w:rPr>
                <w:rFonts w:cstheme="minorHAnsi"/>
                <w:color w:val="000000"/>
                <w:sz w:val="24"/>
                <w:szCs w:val="24"/>
              </w:rPr>
              <w:t>4.6</w:t>
            </w:r>
          </w:p>
        </w:tc>
      </w:tr>
      <w:tr w:rsidR="006C5AD1" w:rsidRPr="000634BE" w:rsidTr="006C5AD1">
        <w:trPr>
          <w:trHeight w:val="290"/>
          <w:jc w:val="center"/>
        </w:trPr>
        <w:tc>
          <w:tcPr>
            <w:tcW w:w="1321"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bCs/>
                <w:color w:val="000000"/>
                <w:sz w:val="24"/>
                <w:szCs w:val="24"/>
              </w:rPr>
            </w:pPr>
          </w:p>
        </w:tc>
        <w:tc>
          <w:tcPr>
            <w:tcW w:w="1074"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color w:val="000000"/>
                <w:sz w:val="24"/>
                <w:szCs w:val="24"/>
              </w:rPr>
            </w:pPr>
            <w:r w:rsidRPr="000634BE">
              <w:rPr>
                <w:rFonts w:cstheme="minorHAnsi"/>
                <w:color w:val="000000"/>
                <w:sz w:val="24"/>
                <w:szCs w:val="24"/>
              </w:rPr>
              <w:t xml:space="preserve"> Kilo</w:t>
            </w:r>
          </w:p>
        </w:tc>
        <w:tc>
          <w:tcPr>
            <w:tcW w:w="1636"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color w:val="000000"/>
                <w:sz w:val="24"/>
                <w:szCs w:val="24"/>
              </w:rPr>
            </w:pPr>
            <w:r w:rsidRPr="000634BE">
              <w:rPr>
                <w:rFonts w:cstheme="minorHAnsi"/>
                <w:color w:val="000000"/>
                <w:sz w:val="24"/>
                <w:szCs w:val="24"/>
              </w:rPr>
              <w:t>24</w:t>
            </w:r>
          </w:p>
        </w:tc>
        <w:tc>
          <w:tcPr>
            <w:tcW w:w="970"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color w:val="000000"/>
                <w:sz w:val="24"/>
                <w:szCs w:val="24"/>
              </w:rPr>
            </w:pPr>
            <w:r w:rsidRPr="000634BE">
              <w:rPr>
                <w:rFonts w:cstheme="minorHAnsi"/>
                <w:color w:val="000000"/>
                <w:sz w:val="24"/>
                <w:szCs w:val="24"/>
              </w:rPr>
              <w:t>8.5</w:t>
            </w:r>
          </w:p>
        </w:tc>
      </w:tr>
      <w:tr w:rsidR="006C5AD1" w:rsidRPr="000634BE" w:rsidTr="006C5AD1">
        <w:trPr>
          <w:trHeight w:val="290"/>
          <w:jc w:val="center"/>
        </w:trPr>
        <w:tc>
          <w:tcPr>
            <w:tcW w:w="1321"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bCs/>
                <w:color w:val="000000"/>
                <w:sz w:val="24"/>
                <w:szCs w:val="24"/>
              </w:rPr>
            </w:pPr>
          </w:p>
        </w:tc>
        <w:tc>
          <w:tcPr>
            <w:tcW w:w="1074"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color w:val="000000"/>
                <w:sz w:val="24"/>
                <w:szCs w:val="24"/>
              </w:rPr>
            </w:pPr>
            <w:r w:rsidRPr="000634BE">
              <w:rPr>
                <w:rFonts w:cstheme="minorHAnsi"/>
                <w:color w:val="000000"/>
                <w:sz w:val="24"/>
                <w:szCs w:val="24"/>
              </w:rPr>
              <w:t xml:space="preserve"> Pchev</w:t>
            </w:r>
          </w:p>
        </w:tc>
        <w:tc>
          <w:tcPr>
            <w:tcW w:w="1636"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color w:val="000000"/>
                <w:sz w:val="24"/>
                <w:szCs w:val="24"/>
              </w:rPr>
            </w:pPr>
            <w:r w:rsidRPr="000634BE">
              <w:rPr>
                <w:rFonts w:cstheme="minorHAnsi"/>
                <w:color w:val="000000"/>
                <w:sz w:val="24"/>
                <w:szCs w:val="24"/>
              </w:rPr>
              <w:t>41</w:t>
            </w:r>
          </w:p>
        </w:tc>
        <w:tc>
          <w:tcPr>
            <w:tcW w:w="970"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color w:val="000000"/>
                <w:sz w:val="24"/>
                <w:szCs w:val="24"/>
              </w:rPr>
            </w:pPr>
            <w:r w:rsidRPr="000634BE">
              <w:rPr>
                <w:rFonts w:cstheme="minorHAnsi"/>
                <w:color w:val="000000"/>
                <w:sz w:val="24"/>
                <w:szCs w:val="24"/>
              </w:rPr>
              <w:t>14.6</w:t>
            </w:r>
          </w:p>
        </w:tc>
      </w:tr>
      <w:tr w:rsidR="006C5AD1" w:rsidRPr="000634BE" w:rsidTr="006C5AD1">
        <w:trPr>
          <w:trHeight w:val="290"/>
          <w:jc w:val="center"/>
        </w:trPr>
        <w:tc>
          <w:tcPr>
            <w:tcW w:w="1321"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bCs/>
                <w:color w:val="000000"/>
                <w:sz w:val="24"/>
                <w:szCs w:val="24"/>
              </w:rPr>
            </w:pPr>
          </w:p>
        </w:tc>
        <w:tc>
          <w:tcPr>
            <w:tcW w:w="1074"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color w:val="000000"/>
                <w:sz w:val="24"/>
                <w:szCs w:val="24"/>
              </w:rPr>
            </w:pPr>
            <w:r w:rsidRPr="000634BE">
              <w:rPr>
                <w:rFonts w:cstheme="minorHAnsi"/>
                <w:color w:val="000000"/>
                <w:sz w:val="24"/>
                <w:szCs w:val="24"/>
              </w:rPr>
              <w:t xml:space="preserve"> O Trav chou</w:t>
            </w:r>
          </w:p>
        </w:tc>
        <w:tc>
          <w:tcPr>
            <w:tcW w:w="1636"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color w:val="000000"/>
                <w:sz w:val="24"/>
                <w:szCs w:val="24"/>
              </w:rPr>
            </w:pPr>
            <w:r w:rsidRPr="000634BE">
              <w:rPr>
                <w:rFonts w:cstheme="minorHAnsi"/>
                <w:color w:val="000000"/>
                <w:sz w:val="24"/>
                <w:szCs w:val="24"/>
              </w:rPr>
              <w:t>21</w:t>
            </w:r>
          </w:p>
        </w:tc>
        <w:tc>
          <w:tcPr>
            <w:tcW w:w="970"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color w:val="000000"/>
                <w:sz w:val="24"/>
                <w:szCs w:val="24"/>
              </w:rPr>
            </w:pPr>
            <w:r w:rsidRPr="000634BE">
              <w:rPr>
                <w:rFonts w:cstheme="minorHAnsi"/>
                <w:color w:val="000000"/>
                <w:sz w:val="24"/>
                <w:szCs w:val="24"/>
              </w:rPr>
              <w:t>7.5</w:t>
            </w:r>
          </w:p>
        </w:tc>
      </w:tr>
      <w:tr w:rsidR="006C5AD1" w:rsidRPr="000634BE" w:rsidTr="006C5AD1">
        <w:trPr>
          <w:trHeight w:val="290"/>
          <w:jc w:val="center"/>
        </w:trPr>
        <w:tc>
          <w:tcPr>
            <w:tcW w:w="1321"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bCs/>
                <w:color w:val="000000"/>
                <w:sz w:val="24"/>
                <w:szCs w:val="24"/>
              </w:rPr>
            </w:pPr>
          </w:p>
        </w:tc>
        <w:tc>
          <w:tcPr>
            <w:tcW w:w="1074"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color w:val="000000"/>
                <w:sz w:val="24"/>
                <w:szCs w:val="24"/>
              </w:rPr>
            </w:pPr>
            <w:r w:rsidRPr="000634BE">
              <w:rPr>
                <w:rFonts w:cstheme="minorHAnsi"/>
                <w:color w:val="000000"/>
                <w:sz w:val="24"/>
                <w:szCs w:val="24"/>
              </w:rPr>
              <w:t xml:space="preserve"> Chrang Kpos</w:t>
            </w:r>
          </w:p>
        </w:tc>
        <w:tc>
          <w:tcPr>
            <w:tcW w:w="1636"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color w:val="000000"/>
                <w:sz w:val="24"/>
                <w:szCs w:val="24"/>
              </w:rPr>
            </w:pPr>
            <w:r w:rsidRPr="000634BE">
              <w:rPr>
                <w:rFonts w:cstheme="minorHAnsi"/>
                <w:color w:val="000000"/>
                <w:sz w:val="24"/>
                <w:szCs w:val="24"/>
              </w:rPr>
              <w:t>23</w:t>
            </w:r>
          </w:p>
        </w:tc>
        <w:tc>
          <w:tcPr>
            <w:tcW w:w="970"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color w:val="000000"/>
                <w:sz w:val="24"/>
                <w:szCs w:val="24"/>
              </w:rPr>
            </w:pPr>
            <w:r w:rsidRPr="000634BE">
              <w:rPr>
                <w:rFonts w:cstheme="minorHAnsi"/>
                <w:color w:val="000000"/>
                <w:sz w:val="24"/>
                <w:szCs w:val="24"/>
              </w:rPr>
              <w:t>8.2</w:t>
            </w:r>
          </w:p>
        </w:tc>
      </w:tr>
      <w:tr w:rsidR="006C5AD1" w:rsidRPr="000634BE" w:rsidTr="006C5AD1">
        <w:trPr>
          <w:trHeight w:val="290"/>
          <w:jc w:val="center"/>
        </w:trPr>
        <w:tc>
          <w:tcPr>
            <w:tcW w:w="1321"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bCs/>
                <w:color w:val="000000"/>
                <w:sz w:val="24"/>
                <w:szCs w:val="24"/>
              </w:rPr>
            </w:pPr>
          </w:p>
        </w:tc>
        <w:tc>
          <w:tcPr>
            <w:tcW w:w="1074"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color w:val="000000"/>
                <w:sz w:val="24"/>
                <w:szCs w:val="24"/>
              </w:rPr>
            </w:pPr>
            <w:r w:rsidRPr="000634BE">
              <w:rPr>
                <w:rFonts w:cstheme="minorHAnsi"/>
                <w:color w:val="000000"/>
                <w:sz w:val="24"/>
                <w:szCs w:val="24"/>
              </w:rPr>
              <w:t xml:space="preserve"> Ta Toak</w:t>
            </w:r>
          </w:p>
        </w:tc>
        <w:tc>
          <w:tcPr>
            <w:tcW w:w="1636"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color w:val="000000"/>
                <w:sz w:val="24"/>
                <w:szCs w:val="24"/>
              </w:rPr>
            </w:pPr>
            <w:r w:rsidRPr="000634BE">
              <w:rPr>
                <w:rFonts w:cstheme="minorHAnsi"/>
                <w:color w:val="000000"/>
                <w:sz w:val="24"/>
                <w:szCs w:val="24"/>
              </w:rPr>
              <w:t>40</w:t>
            </w:r>
          </w:p>
        </w:tc>
        <w:tc>
          <w:tcPr>
            <w:tcW w:w="970"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color w:val="000000"/>
                <w:sz w:val="24"/>
                <w:szCs w:val="24"/>
              </w:rPr>
            </w:pPr>
            <w:r w:rsidRPr="000634BE">
              <w:rPr>
                <w:rFonts w:cstheme="minorHAnsi"/>
                <w:color w:val="000000"/>
                <w:sz w:val="24"/>
                <w:szCs w:val="24"/>
              </w:rPr>
              <w:t>14.2</w:t>
            </w:r>
          </w:p>
        </w:tc>
      </w:tr>
      <w:tr w:rsidR="006C5AD1" w:rsidRPr="000634BE" w:rsidTr="006C5AD1">
        <w:trPr>
          <w:trHeight w:val="290"/>
          <w:jc w:val="center"/>
        </w:trPr>
        <w:tc>
          <w:tcPr>
            <w:tcW w:w="1321"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bCs/>
                <w:color w:val="000000"/>
                <w:sz w:val="24"/>
                <w:szCs w:val="24"/>
              </w:rPr>
            </w:pPr>
          </w:p>
        </w:tc>
        <w:tc>
          <w:tcPr>
            <w:tcW w:w="1074"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color w:val="000000"/>
                <w:sz w:val="24"/>
                <w:szCs w:val="24"/>
              </w:rPr>
            </w:pPr>
            <w:r w:rsidRPr="000634BE">
              <w:rPr>
                <w:rFonts w:cstheme="minorHAnsi"/>
                <w:color w:val="000000"/>
                <w:sz w:val="24"/>
                <w:szCs w:val="24"/>
              </w:rPr>
              <w:t xml:space="preserve"> Veal Rolim</w:t>
            </w:r>
          </w:p>
        </w:tc>
        <w:tc>
          <w:tcPr>
            <w:tcW w:w="1636"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color w:val="000000"/>
                <w:sz w:val="24"/>
                <w:szCs w:val="24"/>
              </w:rPr>
            </w:pPr>
            <w:r w:rsidRPr="000634BE">
              <w:rPr>
                <w:rFonts w:cstheme="minorHAnsi"/>
                <w:color w:val="000000"/>
                <w:sz w:val="24"/>
                <w:szCs w:val="24"/>
              </w:rPr>
              <w:t>25</w:t>
            </w:r>
          </w:p>
        </w:tc>
        <w:tc>
          <w:tcPr>
            <w:tcW w:w="970"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color w:val="000000"/>
                <w:sz w:val="24"/>
                <w:szCs w:val="24"/>
              </w:rPr>
            </w:pPr>
            <w:r w:rsidRPr="000634BE">
              <w:rPr>
                <w:rFonts w:cstheme="minorHAnsi"/>
                <w:color w:val="000000"/>
                <w:sz w:val="24"/>
                <w:szCs w:val="24"/>
              </w:rPr>
              <w:t>8.9</w:t>
            </w:r>
          </w:p>
        </w:tc>
      </w:tr>
      <w:tr w:rsidR="006C5AD1" w:rsidRPr="000634BE" w:rsidTr="006C5AD1">
        <w:trPr>
          <w:trHeight w:val="290"/>
          <w:jc w:val="center"/>
        </w:trPr>
        <w:tc>
          <w:tcPr>
            <w:tcW w:w="1321"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bCs/>
                <w:color w:val="000000"/>
                <w:sz w:val="24"/>
                <w:szCs w:val="24"/>
              </w:rPr>
            </w:pPr>
          </w:p>
        </w:tc>
        <w:tc>
          <w:tcPr>
            <w:tcW w:w="1074"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color w:val="000000"/>
                <w:sz w:val="24"/>
                <w:szCs w:val="24"/>
              </w:rPr>
            </w:pPr>
            <w:r w:rsidRPr="000634BE">
              <w:rPr>
                <w:rFonts w:cstheme="minorHAnsi"/>
                <w:color w:val="000000"/>
                <w:sz w:val="24"/>
                <w:szCs w:val="24"/>
              </w:rPr>
              <w:t xml:space="preserve"> O Nonoang</w:t>
            </w:r>
          </w:p>
        </w:tc>
        <w:tc>
          <w:tcPr>
            <w:tcW w:w="1636"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color w:val="000000"/>
                <w:sz w:val="24"/>
                <w:szCs w:val="24"/>
              </w:rPr>
            </w:pPr>
            <w:r w:rsidRPr="000634BE">
              <w:rPr>
                <w:rFonts w:cstheme="minorHAnsi"/>
                <w:color w:val="000000"/>
                <w:sz w:val="24"/>
                <w:szCs w:val="24"/>
              </w:rPr>
              <w:t>18</w:t>
            </w:r>
          </w:p>
        </w:tc>
        <w:tc>
          <w:tcPr>
            <w:tcW w:w="970"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color w:val="000000"/>
                <w:sz w:val="24"/>
                <w:szCs w:val="24"/>
              </w:rPr>
            </w:pPr>
            <w:r w:rsidRPr="000634BE">
              <w:rPr>
                <w:rFonts w:cstheme="minorHAnsi"/>
                <w:color w:val="000000"/>
                <w:sz w:val="24"/>
                <w:szCs w:val="24"/>
              </w:rPr>
              <w:t>6.4</w:t>
            </w:r>
          </w:p>
        </w:tc>
      </w:tr>
      <w:tr w:rsidR="006C5AD1" w:rsidRPr="000634BE" w:rsidTr="006C5AD1">
        <w:trPr>
          <w:trHeight w:val="290"/>
          <w:jc w:val="center"/>
        </w:trPr>
        <w:tc>
          <w:tcPr>
            <w:tcW w:w="1321"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bCs/>
                <w:color w:val="000000"/>
                <w:sz w:val="24"/>
                <w:szCs w:val="24"/>
              </w:rPr>
            </w:pPr>
          </w:p>
        </w:tc>
        <w:tc>
          <w:tcPr>
            <w:tcW w:w="1074"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color w:val="000000"/>
                <w:sz w:val="24"/>
                <w:szCs w:val="24"/>
              </w:rPr>
            </w:pPr>
            <w:r w:rsidRPr="000634BE">
              <w:rPr>
                <w:rFonts w:cstheme="minorHAnsi"/>
                <w:color w:val="000000"/>
                <w:sz w:val="24"/>
                <w:szCs w:val="24"/>
              </w:rPr>
              <w:t xml:space="preserve"> Plov Meas</w:t>
            </w:r>
          </w:p>
        </w:tc>
        <w:tc>
          <w:tcPr>
            <w:tcW w:w="1636"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color w:val="000000"/>
                <w:sz w:val="24"/>
                <w:szCs w:val="24"/>
              </w:rPr>
            </w:pPr>
            <w:r w:rsidRPr="000634BE">
              <w:rPr>
                <w:rFonts w:cstheme="minorHAnsi"/>
                <w:color w:val="000000"/>
                <w:sz w:val="24"/>
                <w:szCs w:val="24"/>
              </w:rPr>
              <w:t>23</w:t>
            </w:r>
          </w:p>
        </w:tc>
        <w:tc>
          <w:tcPr>
            <w:tcW w:w="970"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color w:val="000000"/>
                <w:sz w:val="24"/>
                <w:szCs w:val="24"/>
              </w:rPr>
            </w:pPr>
            <w:r w:rsidRPr="000634BE">
              <w:rPr>
                <w:rFonts w:cstheme="minorHAnsi"/>
                <w:color w:val="000000"/>
                <w:sz w:val="24"/>
                <w:szCs w:val="24"/>
              </w:rPr>
              <w:t>8.2</w:t>
            </w:r>
          </w:p>
        </w:tc>
      </w:tr>
      <w:tr w:rsidR="006C5AD1" w:rsidRPr="000634BE" w:rsidTr="006C5AD1">
        <w:trPr>
          <w:trHeight w:val="290"/>
          <w:jc w:val="center"/>
        </w:trPr>
        <w:tc>
          <w:tcPr>
            <w:tcW w:w="1321"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bCs/>
                <w:color w:val="000000"/>
                <w:sz w:val="24"/>
                <w:szCs w:val="24"/>
              </w:rPr>
            </w:pPr>
          </w:p>
        </w:tc>
        <w:tc>
          <w:tcPr>
            <w:tcW w:w="1074"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color w:val="000000"/>
                <w:sz w:val="24"/>
                <w:szCs w:val="24"/>
              </w:rPr>
            </w:pPr>
            <w:r w:rsidRPr="000634BE">
              <w:rPr>
                <w:rFonts w:cstheme="minorHAnsi"/>
                <w:color w:val="000000"/>
                <w:sz w:val="24"/>
                <w:szCs w:val="24"/>
              </w:rPr>
              <w:t xml:space="preserve"> Kork Roka</w:t>
            </w:r>
          </w:p>
        </w:tc>
        <w:tc>
          <w:tcPr>
            <w:tcW w:w="1636"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color w:val="000000"/>
                <w:sz w:val="24"/>
                <w:szCs w:val="24"/>
              </w:rPr>
            </w:pPr>
            <w:r w:rsidRPr="000634BE">
              <w:rPr>
                <w:rFonts w:cstheme="minorHAnsi"/>
                <w:color w:val="000000"/>
                <w:sz w:val="24"/>
                <w:szCs w:val="24"/>
              </w:rPr>
              <w:t>53</w:t>
            </w:r>
          </w:p>
        </w:tc>
        <w:tc>
          <w:tcPr>
            <w:tcW w:w="970"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color w:val="000000"/>
                <w:sz w:val="24"/>
                <w:szCs w:val="24"/>
              </w:rPr>
            </w:pPr>
            <w:r w:rsidRPr="000634BE">
              <w:rPr>
                <w:rFonts w:cstheme="minorHAnsi"/>
                <w:color w:val="000000"/>
                <w:sz w:val="24"/>
                <w:szCs w:val="24"/>
              </w:rPr>
              <w:t>18.9</w:t>
            </w:r>
          </w:p>
        </w:tc>
      </w:tr>
      <w:tr w:rsidR="006C5AD1" w:rsidRPr="000634BE" w:rsidTr="006C5AD1">
        <w:trPr>
          <w:trHeight w:val="290"/>
          <w:jc w:val="center"/>
        </w:trPr>
        <w:tc>
          <w:tcPr>
            <w:tcW w:w="1321"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bCs/>
                <w:color w:val="000000"/>
                <w:sz w:val="24"/>
                <w:szCs w:val="24"/>
              </w:rPr>
            </w:pPr>
          </w:p>
        </w:tc>
        <w:tc>
          <w:tcPr>
            <w:tcW w:w="1074"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bCs/>
                <w:color w:val="000000"/>
                <w:sz w:val="24"/>
                <w:szCs w:val="24"/>
              </w:rPr>
            </w:pPr>
            <w:r w:rsidRPr="000634BE">
              <w:rPr>
                <w:rFonts w:cstheme="minorHAnsi"/>
                <w:bCs/>
                <w:color w:val="000000"/>
                <w:sz w:val="24"/>
                <w:szCs w:val="24"/>
              </w:rPr>
              <w:t>Total</w:t>
            </w:r>
          </w:p>
        </w:tc>
        <w:tc>
          <w:tcPr>
            <w:tcW w:w="1636"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bCs/>
                <w:color w:val="000000"/>
                <w:sz w:val="24"/>
                <w:szCs w:val="24"/>
              </w:rPr>
            </w:pPr>
            <w:r w:rsidRPr="000634BE">
              <w:rPr>
                <w:rFonts w:cstheme="minorHAnsi"/>
                <w:bCs/>
                <w:color w:val="000000"/>
                <w:sz w:val="24"/>
                <w:szCs w:val="24"/>
              </w:rPr>
              <w:t>281</w:t>
            </w:r>
          </w:p>
        </w:tc>
        <w:tc>
          <w:tcPr>
            <w:tcW w:w="970"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bCs/>
                <w:color w:val="000000"/>
                <w:sz w:val="24"/>
                <w:szCs w:val="24"/>
              </w:rPr>
            </w:pPr>
            <w:r w:rsidRPr="000634BE">
              <w:rPr>
                <w:rFonts w:cstheme="minorHAnsi"/>
                <w:bCs/>
                <w:color w:val="000000"/>
                <w:sz w:val="24"/>
                <w:szCs w:val="24"/>
              </w:rPr>
              <w:t>100.0</w:t>
            </w:r>
          </w:p>
        </w:tc>
      </w:tr>
      <w:tr w:rsidR="006C5AD1" w:rsidRPr="000634BE" w:rsidTr="006C5AD1">
        <w:trPr>
          <w:trHeight w:val="290"/>
          <w:jc w:val="center"/>
        </w:trPr>
        <w:tc>
          <w:tcPr>
            <w:tcW w:w="1321"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bCs/>
                <w:color w:val="000000"/>
                <w:sz w:val="24"/>
                <w:szCs w:val="24"/>
              </w:rPr>
            </w:pPr>
            <w:r w:rsidRPr="000634BE">
              <w:rPr>
                <w:rFonts w:cstheme="minorHAnsi"/>
                <w:bCs/>
                <w:color w:val="000000"/>
                <w:sz w:val="24"/>
                <w:szCs w:val="24"/>
              </w:rPr>
              <w:t>Banteay Meanchey</w:t>
            </w:r>
          </w:p>
        </w:tc>
        <w:tc>
          <w:tcPr>
            <w:tcW w:w="1074"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color w:val="000000"/>
                <w:sz w:val="24"/>
                <w:szCs w:val="24"/>
              </w:rPr>
            </w:pPr>
            <w:r w:rsidRPr="000634BE">
              <w:rPr>
                <w:rFonts w:cstheme="minorHAnsi"/>
                <w:color w:val="000000"/>
                <w:sz w:val="24"/>
                <w:szCs w:val="24"/>
              </w:rPr>
              <w:t xml:space="preserve"> Tamang</w:t>
            </w:r>
          </w:p>
        </w:tc>
        <w:tc>
          <w:tcPr>
            <w:tcW w:w="1636"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color w:val="000000"/>
                <w:sz w:val="24"/>
                <w:szCs w:val="24"/>
              </w:rPr>
            </w:pPr>
            <w:r w:rsidRPr="000634BE">
              <w:rPr>
                <w:rFonts w:cstheme="minorHAnsi"/>
                <w:color w:val="000000"/>
                <w:sz w:val="24"/>
                <w:szCs w:val="24"/>
              </w:rPr>
              <w:t>31</w:t>
            </w:r>
          </w:p>
        </w:tc>
        <w:tc>
          <w:tcPr>
            <w:tcW w:w="970"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color w:val="000000"/>
                <w:sz w:val="24"/>
                <w:szCs w:val="24"/>
              </w:rPr>
            </w:pPr>
            <w:r w:rsidRPr="000634BE">
              <w:rPr>
                <w:rFonts w:cstheme="minorHAnsi"/>
                <w:color w:val="000000"/>
                <w:sz w:val="24"/>
                <w:szCs w:val="24"/>
              </w:rPr>
              <w:t>24.2</w:t>
            </w:r>
          </w:p>
        </w:tc>
      </w:tr>
      <w:tr w:rsidR="006C5AD1" w:rsidRPr="000634BE" w:rsidTr="006C5AD1">
        <w:trPr>
          <w:trHeight w:val="290"/>
          <w:jc w:val="center"/>
        </w:trPr>
        <w:tc>
          <w:tcPr>
            <w:tcW w:w="1321"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bCs/>
                <w:color w:val="000000"/>
                <w:sz w:val="24"/>
                <w:szCs w:val="24"/>
              </w:rPr>
            </w:pPr>
          </w:p>
        </w:tc>
        <w:tc>
          <w:tcPr>
            <w:tcW w:w="1074"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color w:val="000000"/>
                <w:sz w:val="24"/>
                <w:szCs w:val="24"/>
              </w:rPr>
            </w:pPr>
            <w:r w:rsidRPr="000634BE">
              <w:rPr>
                <w:rFonts w:cstheme="minorHAnsi"/>
                <w:color w:val="000000"/>
                <w:sz w:val="24"/>
                <w:szCs w:val="24"/>
              </w:rPr>
              <w:t xml:space="preserve"> Prasat Tbeng</w:t>
            </w:r>
          </w:p>
        </w:tc>
        <w:tc>
          <w:tcPr>
            <w:tcW w:w="1636"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color w:val="000000"/>
                <w:sz w:val="24"/>
                <w:szCs w:val="24"/>
              </w:rPr>
            </w:pPr>
            <w:r w:rsidRPr="000634BE">
              <w:rPr>
                <w:rFonts w:cstheme="minorHAnsi"/>
                <w:color w:val="000000"/>
                <w:sz w:val="24"/>
                <w:szCs w:val="24"/>
              </w:rPr>
              <w:t>16</w:t>
            </w:r>
          </w:p>
        </w:tc>
        <w:tc>
          <w:tcPr>
            <w:tcW w:w="970"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color w:val="000000"/>
                <w:sz w:val="24"/>
                <w:szCs w:val="24"/>
              </w:rPr>
            </w:pPr>
            <w:r w:rsidRPr="000634BE">
              <w:rPr>
                <w:rFonts w:cstheme="minorHAnsi"/>
                <w:color w:val="000000"/>
                <w:sz w:val="24"/>
                <w:szCs w:val="24"/>
              </w:rPr>
              <w:t>12.5</w:t>
            </w:r>
          </w:p>
        </w:tc>
      </w:tr>
      <w:tr w:rsidR="006C5AD1" w:rsidRPr="000634BE" w:rsidTr="006C5AD1">
        <w:trPr>
          <w:trHeight w:val="290"/>
          <w:jc w:val="center"/>
        </w:trPr>
        <w:tc>
          <w:tcPr>
            <w:tcW w:w="1321"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bCs/>
                <w:color w:val="000000"/>
                <w:sz w:val="24"/>
                <w:szCs w:val="24"/>
              </w:rPr>
            </w:pPr>
          </w:p>
        </w:tc>
        <w:tc>
          <w:tcPr>
            <w:tcW w:w="1074"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color w:val="000000"/>
                <w:sz w:val="24"/>
                <w:szCs w:val="24"/>
              </w:rPr>
            </w:pPr>
            <w:r w:rsidRPr="000634BE">
              <w:rPr>
                <w:rFonts w:cstheme="minorHAnsi"/>
                <w:color w:val="000000"/>
                <w:sz w:val="24"/>
                <w:szCs w:val="24"/>
              </w:rPr>
              <w:t xml:space="preserve"> Dong Rek</w:t>
            </w:r>
          </w:p>
        </w:tc>
        <w:tc>
          <w:tcPr>
            <w:tcW w:w="1636"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color w:val="000000"/>
                <w:sz w:val="24"/>
                <w:szCs w:val="24"/>
              </w:rPr>
            </w:pPr>
            <w:r w:rsidRPr="000634BE">
              <w:rPr>
                <w:rFonts w:cstheme="minorHAnsi"/>
                <w:color w:val="000000"/>
                <w:sz w:val="24"/>
                <w:szCs w:val="24"/>
              </w:rPr>
              <w:t>22</w:t>
            </w:r>
          </w:p>
        </w:tc>
        <w:tc>
          <w:tcPr>
            <w:tcW w:w="970"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color w:val="000000"/>
                <w:sz w:val="24"/>
                <w:szCs w:val="24"/>
              </w:rPr>
            </w:pPr>
            <w:r w:rsidRPr="000634BE">
              <w:rPr>
                <w:rFonts w:cstheme="minorHAnsi"/>
                <w:color w:val="000000"/>
                <w:sz w:val="24"/>
                <w:szCs w:val="24"/>
              </w:rPr>
              <w:t>17.2</w:t>
            </w:r>
          </w:p>
        </w:tc>
      </w:tr>
      <w:tr w:rsidR="006C5AD1" w:rsidRPr="000634BE" w:rsidTr="006C5AD1">
        <w:trPr>
          <w:trHeight w:val="290"/>
          <w:jc w:val="center"/>
        </w:trPr>
        <w:tc>
          <w:tcPr>
            <w:tcW w:w="1321"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bCs/>
                <w:color w:val="000000"/>
                <w:sz w:val="24"/>
                <w:szCs w:val="24"/>
              </w:rPr>
            </w:pPr>
          </w:p>
        </w:tc>
        <w:tc>
          <w:tcPr>
            <w:tcW w:w="1074"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color w:val="000000"/>
                <w:sz w:val="24"/>
                <w:szCs w:val="24"/>
              </w:rPr>
            </w:pPr>
            <w:r w:rsidRPr="000634BE">
              <w:rPr>
                <w:rFonts w:cstheme="minorHAnsi"/>
                <w:color w:val="000000"/>
                <w:sz w:val="24"/>
                <w:szCs w:val="24"/>
              </w:rPr>
              <w:t xml:space="preserve"> Khvav Lech</w:t>
            </w:r>
          </w:p>
        </w:tc>
        <w:tc>
          <w:tcPr>
            <w:tcW w:w="1636"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color w:val="000000"/>
                <w:sz w:val="24"/>
                <w:szCs w:val="24"/>
              </w:rPr>
            </w:pPr>
            <w:r w:rsidRPr="000634BE">
              <w:rPr>
                <w:rFonts w:cstheme="minorHAnsi"/>
                <w:color w:val="000000"/>
                <w:sz w:val="24"/>
                <w:szCs w:val="24"/>
              </w:rPr>
              <w:t>7</w:t>
            </w:r>
          </w:p>
        </w:tc>
        <w:tc>
          <w:tcPr>
            <w:tcW w:w="970"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color w:val="000000"/>
                <w:sz w:val="24"/>
                <w:szCs w:val="24"/>
              </w:rPr>
            </w:pPr>
            <w:r w:rsidRPr="000634BE">
              <w:rPr>
                <w:rFonts w:cstheme="minorHAnsi"/>
                <w:color w:val="000000"/>
                <w:sz w:val="24"/>
                <w:szCs w:val="24"/>
              </w:rPr>
              <w:t>5.5</w:t>
            </w:r>
          </w:p>
        </w:tc>
      </w:tr>
      <w:tr w:rsidR="006C5AD1" w:rsidRPr="000634BE" w:rsidTr="006C5AD1">
        <w:trPr>
          <w:trHeight w:val="290"/>
          <w:jc w:val="center"/>
        </w:trPr>
        <w:tc>
          <w:tcPr>
            <w:tcW w:w="1321"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bCs/>
                <w:color w:val="000000"/>
                <w:sz w:val="24"/>
                <w:szCs w:val="24"/>
              </w:rPr>
            </w:pPr>
          </w:p>
        </w:tc>
        <w:tc>
          <w:tcPr>
            <w:tcW w:w="1074"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color w:val="000000"/>
                <w:sz w:val="24"/>
                <w:szCs w:val="24"/>
              </w:rPr>
            </w:pPr>
            <w:r w:rsidRPr="000634BE">
              <w:rPr>
                <w:rFonts w:cstheme="minorHAnsi"/>
                <w:color w:val="000000"/>
                <w:sz w:val="24"/>
                <w:szCs w:val="24"/>
              </w:rPr>
              <w:t xml:space="preserve"> Domnak Kokos</w:t>
            </w:r>
          </w:p>
        </w:tc>
        <w:tc>
          <w:tcPr>
            <w:tcW w:w="1636"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color w:val="000000"/>
                <w:sz w:val="24"/>
                <w:szCs w:val="24"/>
              </w:rPr>
            </w:pPr>
            <w:r w:rsidRPr="000634BE">
              <w:rPr>
                <w:rFonts w:cstheme="minorHAnsi"/>
                <w:color w:val="000000"/>
                <w:sz w:val="24"/>
                <w:szCs w:val="24"/>
              </w:rPr>
              <w:t>8</w:t>
            </w:r>
          </w:p>
        </w:tc>
        <w:tc>
          <w:tcPr>
            <w:tcW w:w="970"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color w:val="000000"/>
                <w:sz w:val="24"/>
                <w:szCs w:val="24"/>
              </w:rPr>
            </w:pPr>
            <w:r w:rsidRPr="000634BE">
              <w:rPr>
                <w:rFonts w:cstheme="minorHAnsi"/>
                <w:color w:val="000000"/>
                <w:sz w:val="24"/>
                <w:szCs w:val="24"/>
              </w:rPr>
              <w:t>6.3</w:t>
            </w:r>
          </w:p>
        </w:tc>
      </w:tr>
      <w:tr w:rsidR="006C5AD1" w:rsidRPr="000634BE" w:rsidTr="006C5AD1">
        <w:trPr>
          <w:trHeight w:val="290"/>
          <w:jc w:val="center"/>
        </w:trPr>
        <w:tc>
          <w:tcPr>
            <w:tcW w:w="1321"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bCs/>
                <w:color w:val="000000"/>
                <w:sz w:val="24"/>
                <w:szCs w:val="24"/>
              </w:rPr>
            </w:pPr>
          </w:p>
        </w:tc>
        <w:tc>
          <w:tcPr>
            <w:tcW w:w="1074"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color w:val="000000"/>
                <w:sz w:val="24"/>
                <w:szCs w:val="24"/>
              </w:rPr>
            </w:pPr>
            <w:r w:rsidRPr="000634BE">
              <w:rPr>
                <w:rFonts w:cstheme="minorHAnsi"/>
                <w:color w:val="000000"/>
                <w:sz w:val="24"/>
                <w:szCs w:val="24"/>
              </w:rPr>
              <w:t xml:space="preserve"> Banteay Timuy</w:t>
            </w:r>
          </w:p>
        </w:tc>
        <w:tc>
          <w:tcPr>
            <w:tcW w:w="1636"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color w:val="000000"/>
                <w:sz w:val="24"/>
                <w:szCs w:val="24"/>
              </w:rPr>
            </w:pPr>
            <w:r w:rsidRPr="000634BE">
              <w:rPr>
                <w:rFonts w:cstheme="minorHAnsi"/>
                <w:color w:val="000000"/>
                <w:sz w:val="24"/>
                <w:szCs w:val="24"/>
              </w:rPr>
              <w:t>24</w:t>
            </w:r>
          </w:p>
        </w:tc>
        <w:tc>
          <w:tcPr>
            <w:tcW w:w="970"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color w:val="000000"/>
                <w:sz w:val="24"/>
                <w:szCs w:val="24"/>
              </w:rPr>
            </w:pPr>
            <w:r w:rsidRPr="000634BE">
              <w:rPr>
                <w:rFonts w:cstheme="minorHAnsi"/>
                <w:color w:val="000000"/>
                <w:sz w:val="24"/>
                <w:szCs w:val="24"/>
              </w:rPr>
              <w:t>18.8</w:t>
            </w:r>
          </w:p>
        </w:tc>
      </w:tr>
      <w:tr w:rsidR="006C5AD1" w:rsidRPr="000634BE" w:rsidTr="006C5AD1">
        <w:trPr>
          <w:trHeight w:val="290"/>
          <w:jc w:val="center"/>
        </w:trPr>
        <w:tc>
          <w:tcPr>
            <w:tcW w:w="1321"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bCs/>
                <w:color w:val="000000"/>
                <w:sz w:val="24"/>
                <w:szCs w:val="24"/>
              </w:rPr>
            </w:pPr>
          </w:p>
        </w:tc>
        <w:tc>
          <w:tcPr>
            <w:tcW w:w="1074"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color w:val="000000"/>
                <w:sz w:val="24"/>
                <w:szCs w:val="24"/>
              </w:rPr>
            </w:pPr>
            <w:r w:rsidRPr="000634BE">
              <w:rPr>
                <w:rFonts w:cstheme="minorHAnsi"/>
                <w:color w:val="000000"/>
                <w:sz w:val="24"/>
                <w:szCs w:val="24"/>
              </w:rPr>
              <w:t xml:space="preserve"> Don Noy</w:t>
            </w:r>
          </w:p>
        </w:tc>
        <w:tc>
          <w:tcPr>
            <w:tcW w:w="1636"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color w:val="000000"/>
                <w:sz w:val="24"/>
                <w:szCs w:val="24"/>
              </w:rPr>
            </w:pPr>
            <w:r w:rsidRPr="000634BE">
              <w:rPr>
                <w:rFonts w:cstheme="minorHAnsi"/>
                <w:color w:val="000000"/>
                <w:sz w:val="24"/>
                <w:szCs w:val="24"/>
              </w:rPr>
              <w:t>20</w:t>
            </w:r>
          </w:p>
        </w:tc>
        <w:tc>
          <w:tcPr>
            <w:tcW w:w="970"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color w:val="000000"/>
                <w:sz w:val="24"/>
                <w:szCs w:val="24"/>
              </w:rPr>
            </w:pPr>
            <w:r w:rsidRPr="000634BE">
              <w:rPr>
                <w:rFonts w:cstheme="minorHAnsi"/>
                <w:color w:val="000000"/>
                <w:sz w:val="24"/>
                <w:szCs w:val="24"/>
              </w:rPr>
              <w:t>15.6</w:t>
            </w:r>
          </w:p>
        </w:tc>
      </w:tr>
      <w:tr w:rsidR="006C5AD1" w:rsidRPr="000634BE" w:rsidTr="006C5AD1">
        <w:trPr>
          <w:trHeight w:val="290"/>
          <w:jc w:val="center"/>
        </w:trPr>
        <w:tc>
          <w:tcPr>
            <w:tcW w:w="1321"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bCs/>
                <w:color w:val="000000"/>
                <w:sz w:val="24"/>
                <w:szCs w:val="24"/>
              </w:rPr>
            </w:pPr>
          </w:p>
        </w:tc>
        <w:tc>
          <w:tcPr>
            <w:tcW w:w="1074"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bCs/>
                <w:color w:val="000000"/>
                <w:sz w:val="24"/>
                <w:szCs w:val="24"/>
              </w:rPr>
            </w:pPr>
            <w:r w:rsidRPr="000634BE">
              <w:rPr>
                <w:rFonts w:cstheme="minorHAnsi"/>
                <w:bCs/>
                <w:color w:val="000000"/>
                <w:sz w:val="24"/>
                <w:szCs w:val="24"/>
              </w:rPr>
              <w:t>Total</w:t>
            </w:r>
          </w:p>
        </w:tc>
        <w:tc>
          <w:tcPr>
            <w:tcW w:w="1636"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bCs/>
                <w:color w:val="000000"/>
                <w:sz w:val="24"/>
                <w:szCs w:val="24"/>
              </w:rPr>
            </w:pPr>
            <w:r w:rsidRPr="000634BE">
              <w:rPr>
                <w:rFonts w:cstheme="minorHAnsi"/>
                <w:bCs/>
                <w:color w:val="000000"/>
                <w:sz w:val="24"/>
                <w:szCs w:val="24"/>
              </w:rPr>
              <w:t>128</w:t>
            </w:r>
          </w:p>
        </w:tc>
        <w:tc>
          <w:tcPr>
            <w:tcW w:w="970"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bCs/>
                <w:color w:val="000000"/>
                <w:sz w:val="24"/>
                <w:szCs w:val="24"/>
              </w:rPr>
            </w:pPr>
            <w:r w:rsidRPr="000634BE">
              <w:rPr>
                <w:rFonts w:cstheme="minorHAnsi"/>
                <w:bCs/>
                <w:color w:val="000000"/>
                <w:sz w:val="24"/>
                <w:szCs w:val="24"/>
              </w:rPr>
              <w:t>100.0</w:t>
            </w:r>
          </w:p>
        </w:tc>
      </w:tr>
      <w:tr w:rsidR="006C5AD1" w:rsidRPr="000634BE" w:rsidTr="006C5AD1">
        <w:trPr>
          <w:trHeight w:val="290"/>
          <w:jc w:val="center"/>
        </w:trPr>
        <w:tc>
          <w:tcPr>
            <w:tcW w:w="1321"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bCs/>
                <w:color w:val="000000"/>
                <w:sz w:val="24"/>
                <w:szCs w:val="24"/>
              </w:rPr>
            </w:pPr>
            <w:r w:rsidRPr="000634BE">
              <w:rPr>
                <w:rFonts w:cstheme="minorHAnsi"/>
                <w:bCs/>
                <w:color w:val="000000"/>
                <w:sz w:val="24"/>
                <w:szCs w:val="24"/>
              </w:rPr>
              <w:t>Pailin</w:t>
            </w:r>
          </w:p>
        </w:tc>
        <w:tc>
          <w:tcPr>
            <w:tcW w:w="1074"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color w:val="000000"/>
                <w:sz w:val="24"/>
                <w:szCs w:val="24"/>
              </w:rPr>
            </w:pPr>
            <w:r w:rsidRPr="000634BE">
              <w:rPr>
                <w:rFonts w:cstheme="minorHAnsi"/>
                <w:color w:val="000000"/>
                <w:sz w:val="24"/>
                <w:szCs w:val="24"/>
              </w:rPr>
              <w:t xml:space="preserve"> Veal Cheng</w:t>
            </w:r>
          </w:p>
        </w:tc>
        <w:tc>
          <w:tcPr>
            <w:tcW w:w="1636"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color w:val="000000"/>
                <w:sz w:val="24"/>
                <w:szCs w:val="24"/>
              </w:rPr>
            </w:pPr>
            <w:r w:rsidRPr="000634BE">
              <w:rPr>
                <w:rFonts w:cstheme="minorHAnsi"/>
                <w:color w:val="000000"/>
                <w:sz w:val="24"/>
                <w:szCs w:val="24"/>
              </w:rPr>
              <w:t>20</w:t>
            </w:r>
          </w:p>
        </w:tc>
        <w:tc>
          <w:tcPr>
            <w:tcW w:w="970"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color w:val="000000"/>
                <w:sz w:val="24"/>
                <w:szCs w:val="24"/>
              </w:rPr>
            </w:pPr>
            <w:r w:rsidRPr="000634BE">
              <w:rPr>
                <w:rFonts w:cstheme="minorHAnsi"/>
                <w:color w:val="000000"/>
                <w:sz w:val="24"/>
                <w:szCs w:val="24"/>
              </w:rPr>
              <w:t>28.2</w:t>
            </w:r>
          </w:p>
        </w:tc>
      </w:tr>
      <w:tr w:rsidR="006C5AD1" w:rsidRPr="000634BE" w:rsidTr="006C5AD1">
        <w:trPr>
          <w:trHeight w:val="290"/>
          <w:jc w:val="center"/>
        </w:trPr>
        <w:tc>
          <w:tcPr>
            <w:tcW w:w="1321"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bCs/>
                <w:color w:val="000000"/>
                <w:sz w:val="24"/>
                <w:szCs w:val="24"/>
              </w:rPr>
            </w:pPr>
          </w:p>
        </w:tc>
        <w:tc>
          <w:tcPr>
            <w:tcW w:w="1074"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color w:val="000000"/>
                <w:sz w:val="24"/>
                <w:szCs w:val="24"/>
              </w:rPr>
            </w:pPr>
            <w:r w:rsidRPr="000634BE">
              <w:rPr>
                <w:rFonts w:cstheme="minorHAnsi"/>
                <w:color w:val="000000"/>
                <w:sz w:val="24"/>
                <w:szCs w:val="24"/>
              </w:rPr>
              <w:t xml:space="preserve"> Kon Damrei</w:t>
            </w:r>
          </w:p>
        </w:tc>
        <w:tc>
          <w:tcPr>
            <w:tcW w:w="1636"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color w:val="000000"/>
                <w:sz w:val="24"/>
                <w:szCs w:val="24"/>
              </w:rPr>
            </w:pPr>
            <w:r w:rsidRPr="000634BE">
              <w:rPr>
                <w:rFonts w:cstheme="minorHAnsi"/>
                <w:color w:val="000000"/>
                <w:sz w:val="24"/>
                <w:szCs w:val="24"/>
              </w:rPr>
              <w:t>10</w:t>
            </w:r>
          </w:p>
        </w:tc>
        <w:tc>
          <w:tcPr>
            <w:tcW w:w="970"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color w:val="000000"/>
                <w:sz w:val="24"/>
                <w:szCs w:val="24"/>
              </w:rPr>
            </w:pPr>
            <w:r w:rsidRPr="000634BE">
              <w:rPr>
                <w:rFonts w:cstheme="minorHAnsi"/>
                <w:color w:val="000000"/>
                <w:sz w:val="24"/>
                <w:szCs w:val="24"/>
              </w:rPr>
              <w:t>14.1</w:t>
            </w:r>
          </w:p>
        </w:tc>
      </w:tr>
      <w:tr w:rsidR="006C5AD1" w:rsidRPr="000634BE" w:rsidTr="006C5AD1">
        <w:trPr>
          <w:trHeight w:val="290"/>
          <w:jc w:val="center"/>
        </w:trPr>
        <w:tc>
          <w:tcPr>
            <w:tcW w:w="1321"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bCs/>
                <w:color w:val="000000"/>
                <w:sz w:val="24"/>
                <w:szCs w:val="24"/>
              </w:rPr>
            </w:pPr>
          </w:p>
        </w:tc>
        <w:tc>
          <w:tcPr>
            <w:tcW w:w="1074"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color w:val="000000"/>
                <w:sz w:val="24"/>
                <w:szCs w:val="24"/>
              </w:rPr>
            </w:pPr>
            <w:r w:rsidRPr="000634BE">
              <w:rPr>
                <w:rFonts w:cstheme="minorHAnsi"/>
                <w:color w:val="000000"/>
                <w:sz w:val="24"/>
                <w:szCs w:val="24"/>
              </w:rPr>
              <w:t xml:space="preserve"> Sre Anteak</w:t>
            </w:r>
          </w:p>
        </w:tc>
        <w:tc>
          <w:tcPr>
            <w:tcW w:w="1636"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color w:val="000000"/>
                <w:sz w:val="24"/>
                <w:szCs w:val="24"/>
              </w:rPr>
            </w:pPr>
            <w:r w:rsidRPr="000634BE">
              <w:rPr>
                <w:rFonts w:cstheme="minorHAnsi"/>
                <w:color w:val="000000"/>
                <w:sz w:val="24"/>
                <w:szCs w:val="24"/>
              </w:rPr>
              <w:t>11</w:t>
            </w:r>
          </w:p>
        </w:tc>
        <w:tc>
          <w:tcPr>
            <w:tcW w:w="970"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color w:val="000000"/>
                <w:sz w:val="24"/>
                <w:szCs w:val="24"/>
              </w:rPr>
            </w:pPr>
            <w:r w:rsidRPr="000634BE">
              <w:rPr>
                <w:rFonts w:cstheme="minorHAnsi"/>
                <w:color w:val="000000"/>
                <w:sz w:val="24"/>
                <w:szCs w:val="24"/>
              </w:rPr>
              <w:t>15.5</w:t>
            </w:r>
          </w:p>
        </w:tc>
      </w:tr>
      <w:tr w:rsidR="006C5AD1" w:rsidRPr="000634BE" w:rsidTr="006C5AD1">
        <w:trPr>
          <w:trHeight w:val="290"/>
          <w:jc w:val="center"/>
        </w:trPr>
        <w:tc>
          <w:tcPr>
            <w:tcW w:w="1321"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bCs/>
                <w:color w:val="000000"/>
                <w:sz w:val="24"/>
                <w:szCs w:val="24"/>
              </w:rPr>
            </w:pPr>
          </w:p>
        </w:tc>
        <w:tc>
          <w:tcPr>
            <w:tcW w:w="1074"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color w:val="000000"/>
                <w:sz w:val="24"/>
                <w:szCs w:val="24"/>
              </w:rPr>
            </w:pPr>
            <w:r w:rsidRPr="000634BE">
              <w:rPr>
                <w:rFonts w:cstheme="minorHAnsi"/>
                <w:color w:val="000000"/>
                <w:sz w:val="24"/>
                <w:szCs w:val="24"/>
              </w:rPr>
              <w:t xml:space="preserve"> Kro Chab</w:t>
            </w:r>
          </w:p>
        </w:tc>
        <w:tc>
          <w:tcPr>
            <w:tcW w:w="1636"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color w:val="000000"/>
                <w:sz w:val="24"/>
                <w:szCs w:val="24"/>
              </w:rPr>
            </w:pPr>
            <w:r w:rsidRPr="000634BE">
              <w:rPr>
                <w:rFonts w:cstheme="minorHAnsi"/>
                <w:color w:val="000000"/>
                <w:sz w:val="24"/>
                <w:szCs w:val="24"/>
              </w:rPr>
              <w:t>30</w:t>
            </w:r>
          </w:p>
        </w:tc>
        <w:tc>
          <w:tcPr>
            <w:tcW w:w="970"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color w:val="000000"/>
                <w:sz w:val="24"/>
                <w:szCs w:val="24"/>
              </w:rPr>
            </w:pPr>
            <w:r w:rsidRPr="000634BE">
              <w:rPr>
                <w:rFonts w:cstheme="minorHAnsi"/>
                <w:color w:val="000000"/>
                <w:sz w:val="24"/>
                <w:szCs w:val="24"/>
              </w:rPr>
              <w:t>42.3</w:t>
            </w:r>
          </w:p>
        </w:tc>
      </w:tr>
      <w:tr w:rsidR="006C5AD1" w:rsidRPr="000634BE" w:rsidTr="006C5AD1">
        <w:trPr>
          <w:trHeight w:val="305"/>
          <w:jc w:val="center"/>
        </w:trPr>
        <w:tc>
          <w:tcPr>
            <w:tcW w:w="1321"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bCs/>
                <w:color w:val="000000"/>
                <w:sz w:val="24"/>
                <w:szCs w:val="24"/>
              </w:rPr>
            </w:pPr>
          </w:p>
        </w:tc>
        <w:tc>
          <w:tcPr>
            <w:tcW w:w="1074"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rPr>
                <w:rFonts w:cstheme="minorHAnsi"/>
                <w:bCs/>
                <w:color w:val="000000"/>
                <w:sz w:val="24"/>
                <w:szCs w:val="24"/>
              </w:rPr>
            </w:pPr>
            <w:r w:rsidRPr="000634BE">
              <w:rPr>
                <w:rFonts w:cstheme="minorHAnsi"/>
                <w:bCs/>
                <w:color w:val="000000"/>
                <w:sz w:val="24"/>
                <w:szCs w:val="24"/>
              </w:rPr>
              <w:t>Total</w:t>
            </w:r>
          </w:p>
        </w:tc>
        <w:tc>
          <w:tcPr>
            <w:tcW w:w="1636"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bCs/>
                <w:color w:val="000000"/>
                <w:sz w:val="24"/>
                <w:szCs w:val="24"/>
              </w:rPr>
            </w:pPr>
            <w:r w:rsidRPr="000634BE">
              <w:rPr>
                <w:rFonts w:cstheme="minorHAnsi"/>
                <w:bCs/>
                <w:color w:val="000000"/>
                <w:sz w:val="24"/>
                <w:szCs w:val="24"/>
              </w:rPr>
              <w:t>71</w:t>
            </w:r>
          </w:p>
        </w:tc>
        <w:tc>
          <w:tcPr>
            <w:tcW w:w="970" w:type="pct"/>
            <w:tcBorders>
              <w:top w:val="single" w:sz="4" w:space="0" w:color="auto"/>
              <w:left w:val="single" w:sz="4" w:space="0" w:color="auto"/>
              <w:bottom w:val="single" w:sz="4" w:space="0" w:color="auto"/>
              <w:right w:val="single" w:sz="4" w:space="0" w:color="auto"/>
            </w:tcBorders>
          </w:tcPr>
          <w:p w:rsidR="009766CF" w:rsidRPr="000634BE" w:rsidRDefault="009766CF" w:rsidP="00344086">
            <w:pPr>
              <w:autoSpaceDE w:val="0"/>
              <w:autoSpaceDN w:val="0"/>
              <w:adjustRightInd w:val="0"/>
              <w:spacing w:after="0" w:line="240" w:lineRule="auto"/>
              <w:jc w:val="center"/>
              <w:rPr>
                <w:rFonts w:cstheme="minorHAnsi"/>
                <w:bCs/>
                <w:color w:val="000000"/>
                <w:sz w:val="24"/>
                <w:szCs w:val="24"/>
              </w:rPr>
            </w:pPr>
            <w:r w:rsidRPr="000634BE">
              <w:rPr>
                <w:rFonts w:cstheme="minorHAnsi"/>
                <w:bCs/>
                <w:color w:val="000000"/>
                <w:sz w:val="24"/>
                <w:szCs w:val="24"/>
              </w:rPr>
              <w:t>100.0</w:t>
            </w:r>
          </w:p>
        </w:tc>
      </w:tr>
      <w:tr w:rsidR="006C5AD1" w:rsidRPr="000634BE" w:rsidTr="006C5AD1">
        <w:trPr>
          <w:trHeight w:val="290"/>
          <w:jc w:val="center"/>
        </w:trPr>
        <w:tc>
          <w:tcPr>
            <w:tcW w:w="1321" w:type="pct"/>
            <w:tcBorders>
              <w:top w:val="single" w:sz="4" w:space="0" w:color="auto"/>
              <w:left w:val="nil"/>
              <w:bottom w:val="nil"/>
              <w:right w:val="nil"/>
            </w:tcBorders>
          </w:tcPr>
          <w:p w:rsidR="009766CF" w:rsidRPr="000634BE" w:rsidRDefault="009766CF" w:rsidP="00344086">
            <w:pPr>
              <w:autoSpaceDE w:val="0"/>
              <w:autoSpaceDN w:val="0"/>
              <w:adjustRightInd w:val="0"/>
              <w:spacing w:after="0" w:line="240" w:lineRule="auto"/>
              <w:jc w:val="right"/>
              <w:rPr>
                <w:rFonts w:cstheme="minorHAnsi"/>
                <w:color w:val="000000"/>
                <w:sz w:val="24"/>
                <w:szCs w:val="24"/>
              </w:rPr>
            </w:pPr>
          </w:p>
        </w:tc>
        <w:tc>
          <w:tcPr>
            <w:tcW w:w="1074" w:type="pct"/>
            <w:tcBorders>
              <w:top w:val="single" w:sz="4" w:space="0" w:color="auto"/>
              <w:left w:val="nil"/>
              <w:bottom w:val="nil"/>
              <w:right w:val="nil"/>
            </w:tcBorders>
          </w:tcPr>
          <w:p w:rsidR="009766CF" w:rsidRPr="000634BE" w:rsidRDefault="009766CF" w:rsidP="00344086">
            <w:pPr>
              <w:autoSpaceDE w:val="0"/>
              <w:autoSpaceDN w:val="0"/>
              <w:adjustRightInd w:val="0"/>
              <w:spacing w:after="0" w:line="240" w:lineRule="auto"/>
              <w:jc w:val="right"/>
              <w:rPr>
                <w:rFonts w:cstheme="minorHAnsi"/>
                <w:color w:val="000000"/>
                <w:sz w:val="24"/>
                <w:szCs w:val="24"/>
              </w:rPr>
            </w:pPr>
          </w:p>
        </w:tc>
        <w:tc>
          <w:tcPr>
            <w:tcW w:w="1636" w:type="pct"/>
            <w:tcBorders>
              <w:top w:val="single" w:sz="4" w:space="0" w:color="auto"/>
              <w:left w:val="nil"/>
              <w:bottom w:val="nil"/>
              <w:right w:val="nil"/>
            </w:tcBorders>
          </w:tcPr>
          <w:p w:rsidR="009766CF" w:rsidRPr="000634BE" w:rsidRDefault="009766CF" w:rsidP="00344086">
            <w:pPr>
              <w:autoSpaceDE w:val="0"/>
              <w:autoSpaceDN w:val="0"/>
              <w:adjustRightInd w:val="0"/>
              <w:spacing w:after="0" w:line="240" w:lineRule="auto"/>
              <w:jc w:val="center"/>
              <w:rPr>
                <w:rFonts w:cstheme="minorHAnsi"/>
                <w:color w:val="000000"/>
                <w:sz w:val="24"/>
                <w:szCs w:val="24"/>
              </w:rPr>
            </w:pPr>
          </w:p>
        </w:tc>
        <w:tc>
          <w:tcPr>
            <w:tcW w:w="970" w:type="pct"/>
            <w:tcBorders>
              <w:top w:val="single" w:sz="4" w:space="0" w:color="auto"/>
              <w:left w:val="nil"/>
              <w:bottom w:val="nil"/>
              <w:right w:val="nil"/>
            </w:tcBorders>
          </w:tcPr>
          <w:p w:rsidR="009766CF" w:rsidRPr="000634BE" w:rsidRDefault="009766CF" w:rsidP="00344086">
            <w:pPr>
              <w:autoSpaceDE w:val="0"/>
              <w:autoSpaceDN w:val="0"/>
              <w:adjustRightInd w:val="0"/>
              <w:spacing w:after="0" w:line="240" w:lineRule="auto"/>
              <w:jc w:val="center"/>
              <w:rPr>
                <w:rFonts w:cstheme="minorHAnsi"/>
                <w:color w:val="000000"/>
                <w:sz w:val="24"/>
                <w:szCs w:val="24"/>
              </w:rPr>
            </w:pPr>
          </w:p>
        </w:tc>
      </w:tr>
    </w:tbl>
    <w:p w:rsidR="00436F24" w:rsidRPr="000634BE" w:rsidRDefault="00436F24">
      <w:pPr>
        <w:rPr>
          <w:rFonts w:cstheme="minorHAnsi"/>
          <w:sz w:val="24"/>
          <w:szCs w:val="24"/>
        </w:rPr>
      </w:pPr>
      <w:r w:rsidRPr="000634BE">
        <w:rPr>
          <w:rFonts w:cstheme="minorHAnsi"/>
          <w:sz w:val="24"/>
          <w:szCs w:val="24"/>
        </w:rPr>
        <w:br w:type="page"/>
      </w:r>
    </w:p>
    <w:tbl>
      <w:tblPr>
        <w:tblpPr w:leftFromText="180" w:rightFromText="180" w:vertAnchor="page" w:horzAnchor="margin" w:tblpY="313"/>
        <w:tblW w:w="15237" w:type="dxa"/>
        <w:tblLook w:val="04A0" w:firstRow="1" w:lastRow="0" w:firstColumn="1" w:lastColumn="0" w:noHBand="0" w:noVBand="1"/>
      </w:tblPr>
      <w:tblGrid>
        <w:gridCol w:w="493"/>
        <w:gridCol w:w="965"/>
        <w:gridCol w:w="1061"/>
        <w:gridCol w:w="1548"/>
        <w:gridCol w:w="1715"/>
        <w:gridCol w:w="1763"/>
        <w:gridCol w:w="1540"/>
        <w:gridCol w:w="523"/>
        <w:gridCol w:w="460"/>
        <w:gridCol w:w="460"/>
        <w:gridCol w:w="460"/>
        <w:gridCol w:w="460"/>
        <w:gridCol w:w="460"/>
        <w:gridCol w:w="460"/>
        <w:gridCol w:w="460"/>
        <w:gridCol w:w="460"/>
        <w:gridCol w:w="460"/>
        <w:gridCol w:w="523"/>
        <w:gridCol w:w="966"/>
      </w:tblGrid>
      <w:tr w:rsidR="007B799F" w:rsidRPr="000634BE" w:rsidTr="00535391">
        <w:trPr>
          <w:trHeight w:val="377"/>
        </w:trPr>
        <w:tc>
          <w:tcPr>
            <w:tcW w:w="15237" w:type="dxa"/>
            <w:gridSpan w:val="19"/>
            <w:tcBorders>
              <w:top w:val="nil"/>
              <w:left w:val="nil"/>
              <w:bottom w:val="nil"/>
              <w:right w:val="nil"/>
            </w:tcBorders>
            <w:shd w:val="clear" w:color="auto" w:fill="auto"/>
            <w:noWrap/>
            <w:vAlign w:val="bottom"/>
            <w:hideMark/>
          </w:tcPr>
          <w:p w:rsidR="006C5AD1" w:rsidRPr="000634BE" w:rsidRDefault="0092720C" w:rsidP="00535391">
            <w:pPr>
              <w:suppressLineNumbers/>
              <w:spacing w:after="0" w:line="240" w:lineRule="auto"/>
              <w:jc w:val="center"/>
              <w:rPr>
                <w:rFonts w:eastAsia="Times New Roman" w:cstheme="minorHAnsi"/>
                <w:bCs/>
                <w:color w:val="5B9BD5" w:themeColor="accent1"/>
                <w:sz w:val="24"/>
                <w:szCs w:val="24"/>
              </w:rPr>
            </w:pPr>
            <w:r w:rsidRPr="000634BE">
              <w:rPr>
                <w:rFonts w:eastAsia="Times New Roman" w:cstheme="minorHAnsi"/>
                <w:bCs/>
                <w:color w:val="5B9BD5" w:themeColor="accent1"/>
                <w:sz w:val="24"/>
                <w:szCs w:val="24"/>
              </w:rPr>
              <w:lastRenderedPageBreak/>
              <w:t>Annex II</w:t>
            </w:r>
            <w:r w:rsidR="006C5AD1" w:rsidRPr="000634BE">
              <w:rPr>
                <w:rFonts w:eastAsia="Times New Roman" w:cstheme="minorHAnsi"/>
                <w:bCs/>
                <w:color w:val="5B9BD5" w:themeColor="accent1"/>
                <w:sz w:val="24"/>
                <w:szCs w:val="24"/>
              </w:rPr>
              <w:t xml:space="preserve"> : </w:t>
            </w:r>
            <w:r w:rsidR="007B799F" w:rsidRPr="000634BE">
              <w:rPr>
                <w:rFonts w:eastAsia="Times New Roman" w:cstheme="minorHAnsi"/>
                <w:bCs/>
                <w:color w:val="5B9BD5" w:themeColor="accent1"/>
                <w:sz w:val="24"/>
                <w:szCs w:val="24"/>
              </w:rPr>
              <w:t xml:space="preserve">Schedule Data Collection </w:t>
            </w:r>
          </w:p>
        </w:tc>
      </w:tr>
      <w:tr w:rsidR="00A06B27" w:rsidRPr="000634BE" w:rsidTr="00535391">
        <w:trPr>
          <w:trHeight w:val="164"/>
        </w:trPr>
        <w:tc>
          <w:tcPr>
            <w:tcW w:w="493" w:type="dxa"/>
            <w:tcBorders>
              <w:top w:val="nil"/>
              <w:left w:val="nil"/>
              <w:bottom w:val="nil"/>
              <w:right w:val="nil"/>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p>
        </w:tc>
        <w:tc>
          <w:tcPr>
            <w:tcW w:w="965" w:type="dxa"/>
            <w:tcBorders>
              <w:top w:val="nil"/>
              <w:left w:val="nil"/>
              <w:bottom w:val="nil"/>
              <w:right w:val="nil"/>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p>
        </w:tc>
        <w:tc>
          <w:tcPr>
            <w:tcW w:w="1061" w:type="dxa"/>
            <w:tcBorders>
              <w:top w:val="nil"/>
              <w:left w:val="nil"/>
              <w:bottom w:val="nil"/>
              <w:right w:val="nil"/>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p>
        </w:tc>
        <w:tc>
          <w:tcPr>
            <w:tcW w:w="1548" w:type="dxa"/>
            <w:tcBorders>
              <w:top w:val="nil"/>
              <w:left w:val="nil"/>
              <w:bottom w:val="nil"/>
              <w:right w:val="nil"/>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p>
        </w:tc>
        <w:tc>
          <w:tcPr>
            <w:tcW w:w="1715" w:type="dxa"/>
            <w:tcBorders>
              <w:top w:val="nil"/>
              <w:left w:val="nil"/>
              <w:bottom w:val="nil"/>
              <w:right w:val="nil"/>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p>
        </w:tc>
        <w:tc>
          <w:tcPr>
            <w:tcW w:w="1763" w:type="dxa"/>
            <w:tcBorders>
              <w:top w:val="nil"/>
              <w:left w:val="nil"/>
              <w:bottom w:val="nil"/>
              <w:right w:val="nil"/>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p>
        </w:tc>
        <w:tc>
          <w:tcPr>
            <w:tcW w:w="1540" w:type="dxa"/>
            <w:tcBorders>
              <w:top w:val="nil"/>
              <w:left w:val="nil"/>
              <w:bottom w:val="nil"/>
              <w:right w:val="nil"/>
            </w:tcBorders>
            <w:shd w:val="clear" w:color="auto" w:fill="auto"/>
            <w:noWrap/>
            <w:vAlign w:val="bottom"/>
            <w:hideMark/>
          </w:tcPr>
          <w:p w:rsidR="007B799F" w:rsidRPr="000634BE" w:rsidRDefault="007B799F" w:rsidP="00A06B27">
            <w:pPr>
              <w:spacing w:after="0" w:line="240" w:lineRule="auto"/>
              <w:jc w:val="center"/>
              <w:rPr>
                <w:rFonts w:eastAsia="Times New Roman" w:cstheme="minorHAnsi"/>
                <w:color w:val="000000"/>
                <w:sz w:val="24"/>
                <w:szCs w:val="24"/>
              </w:rPr>
            </w:pPr>
          </w:p>
        </w:tc>
        <w:tc>
          <w:tcPr>
            <w:tcW w:w="523" w:type="dxa"/>
            <w:tcBorders>
              <w:top w:val="nil"/>
              <w:left w:val="nil"/>
              <w:bottom w:val="nil"/>
              <w:right w:val="nil"/>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p>
        </w:tc>
        <w:tc>
          <w:tcPr>
            <w:tcW w:w="460" w:type="dxa"/>
            <w:tcBorders>
              <w:top w:val="nil"/>
              <w:left w:val="nil"/>
              <w:bottom w:val="nil"/>
              <w:right w:val="nil"/>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p>
        </w:tc>
        <w:tc>
          <w:tcPr>
            <w:tcW w:w="460" w:type="dxa"/>
            <w:tcBorders>
              <w:top w:val="nil"/>
              <w:left w:val="nil"/>
              <w:bottom w:val="nil"/>
              <w:right w:val="nil"/>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p>
        </w:tc>
        <w:tc>
          <w:tcPr>
            <w:tcW w:w="460" w:type="dxa"/>
            <w:tcBorders>
              <w:top w:val="nil"/>
              <w:left w:val="nil"/>
              <w:bottom w:val="nil"/>
              <w:right w:val="nil"/>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p>
        </w:tc>
        <w:tc>
          <w:tcPr>
            <w:tcW w:w="460" w:type="dxa"/>
            <w:tcBorders>
              <w:top w:val="nil"/>
              <w:left w:val="nil"/>
              <w:bottom w:val="nil"/>
              <w:right w:val="nil"/>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p>
        </w:tc>
        <w:tc>
          <w:tcPr>
            <w:tcW w:w="460" w:type="dxa"/>
            <w:tcBorders>
              <w:top w:val="nil"/>
              <w:left w:val="nil"/>
              <w:bottom w:val="nil"/>
              <w:right w:val="nil"/>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p>
        </w:tc>
        <w:tc>
          <w:tcPr>
            <w:tcW w:w="460" w:type="dxa"/>
            <w:tcBorders>
              <w:top w:val="nil"/>
              <w:left w:val="nil"/>
              <w:bottom w:val="nil"/>
              <w:right w:val="nil"/>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p>
        </w:tc>
        <w:tc>
          <w:tcPr>
            <w:tcW w:w="460" w:type="dxa"/>
            <w:tcBorders>
              <w:top w:val="nil"/>
              <w:left w:val="nil"/>
              <w:bottom w:val="nil"/>
              <w:right w:val="nil"/>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p>
        </w:tc>
        <w:tc>
          <w:tcPr>
            <w:tcW w:w="460" w:type="dxa"/>
            <w:tcBorders>
              <w:top w:val="nil"/>
              <w:left w:val="nil"/>
              <w:bottom w:val="nil"/>
              <w:right w:val="nil"/>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p>
        </w:tc>
        <w:tc>
          <w:tcPr>
            <w:tcW w:w="460" w:type="dxa"/>
            <w:tcBorders>
              <w:top w:val="nil"/>
              <w:left w:val="nil"/>
              <w:bottom w:val="nil"/>
              <w:right w:val="nil"/>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p>
        </w:tc>
        <w:tc>
          <w:tcPr>
            <w:tcW w:w="523" w:type="dxa"/>
            <w:tcBorders>
              <w:top w:val="nil"/>
              <w:left w:val="nil"/>
              <w:bottom w:val="nil"/>
              <w:right w:val="nil"/>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p>
        </w:tc>
        <w:tc>
          <w:tcPr>
            <w:tcW w:w="966" w:type="dxa"/>
            <w:tcBorders>
              <w:top w:val="nil"/>
              <w:left w:val="nil"/>
              <w:bottom w:val="nil"/>
              <w:right w:val="nil"/>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p>
        </w:tc>
      </w:tr>
      <w:tr w:rsidR="007B799F" w:rsidRPr="000634BE" w:rsidTr="00535391">
        <w:trPr>
          <w:trHeight w:val="694"/>
        </w:trPr>
        <w:tc>
          <w:tcPr>
            <w:tcW w:w="493" w:type="dxa"/>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rsidR="007B799F" w:rsidRPr="000634BE" w:rsidRDefault="007B799F" w:rsidP="00A06B27">
            <w:pPr>
              <w:spacing w:after="0" w:line="240" w:lineRule="auto"/>
              <w:jc w:val="center"/>
              <w:rPr>
                <w:rFonts w:eastAsia="Times New Roman" w:cstheme="minorHAnsi"/>
                <w:bCs/>
                <w:sz w:val="24"/>
                <w:szCs w:val="24"/>
              </w:rPr>
            </w:pPr>
            <w:r w:rsidRPr="000634BE">
              <w:rPr>
                <w:rFonts w:eastAsia="Times New Roman" w:cstheme="minorHAnsi"/>
                <w:bCs/>
                <w:sz w:val="24"/>
                <w:szCs w:val="24"/>
              </w:rPr>
              <w:t>N0</w:t>
            </w:r>
          </w:p>
        </w:tc>
        <w:tc>
          <w:tcPr>
            <w:tcW w:w="965" w:type="dxa"/>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rsidR="007B799F" w:rsidRPr="000634BE" w:rsidRDefault="007B799F" w:rsidP="00A06B27">
            <w:pPr>
              <w:spacing w:after="0" w:line="240" w:lineRule="auto"/>
              <w:jc w:val="center"/>
              <w:rPr>
                <w:rFonts w:eastAsia="Times New Roman" w:cstheme="minorHAnsi"/>
                <w:bCs/>
                <w:sz w:val="24"/>
                <w:szCs w:val="24"/>
              </w:rPr>
            </w:pPr>
            <w:r w:rsidRPr="000634BE">
              <w:rPr>
                <w:rFonts w:eastAsia="Times New Roman" w:cstheme="minorHAnsi"/>
                <w:bCs/>
                <w:sz w:val="24"/>
                <w:szCs w:val="24"/>
              </w:rPr>
              <w:t>Team</w:t>
            </w:r>
          </w:p>
        </w:tc>
        <w:tc>
          <w:tcPr>
            <w:tcW w:w="1061" w:type="dxa"/>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rsidR="007B799F" w:rsidRPr="000634BE" w:rsidRDefault="007B799F" w:rsidP="00A06B27">
            <w:pPr>
              <w:spacing w:after="0" w:line="240" w:lineRule="auto"/>
              <w:jc w:val="center"/>
              <w:rPr>
                <w:rFonts w:eastAsia="Times New Roman" w:cstheme="minorHAnsi"/>
                <w:bCs/>
                <w:sz w:val="24"/>
                <w:szCs w:val="24"/>
              </w:rPr>
            </w:pPr>
            <w:r w:rsidRPr="000634BE">
              <w:rPr>
                <w:rFonts w:eastAsia="Times New Roman" w:cstheme="minorHAnsi"/>
                <w:bCs/>
                <w:sz w:val="24"/>
                <w:szCs w:val="24"/>
              </w:rPr>
              <w:t>Province</w:t>
            </w:r>
          </w:p>
        </w:tc>
        <w:tc>
          <w:tcPr>
            <w:tcW w:w="1548" w:type="dxa"/>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rsidR="007B799F" w:rsidRPr="000634BE" w:rsidRDefault="007B799F" w:rsidP="00A06B27">
            <w:pPr>
              <w:spacing w:after="0" w:line="240" w:lineRule="auto"/>
              <w:jc w:val="center"/>
              <w:rPr>
                <w:rFonts w:eastAsia="Times New Roman" w:cstheme="minorHAnsi"/>
                <w:bCs/>
                <w:sz w:val="24"/>
                <w:szCs w:val="24"/>
              </w:rPr>
            </w:pPr>
            <w:r w:rsidRPr="000634BE">
              <w:rPr>
                <w:rFonts w:eastAsia="Times New Roman" w:cstheme="minorHAnsi"/>
                <w:bCs/>
                <w:sz w:val="24"/>
                <w:szCs w:val="24"/>
              </w:rPr>
              <w:t>District</w:t>
            </w:r>
          </w:p>
        </w:tc>
        <w:tc>
          <w:tcPr>
            <w:tcW w:w="1715" w:type="dxa"/>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rsidR="007B799F" w:rsidRPr="000634BE" w:rsidRDefault="007B799F" w:rsidP="00A06B27">
            <w:pPr>
              <w:spacing w:after="0" w:line="240" w:lineRule="auto"/>
              <w:jc w:val="center"/>
              <w:rPr>
                <w:rFonts w:eastAsia="Times New Roman" w:cstheme="minorHAnsi"/>
                <w:bCs/>
                <w:sz w:val="24"/>
                <w:szCs w:val="24"/>
              </w:rPr>
            </w:pPr>
            <w:r w:rsidRPr="000634BE">
              <w:rPr>
                <w:rFonts w:eastAsia="Times New Roman" w:cstheme="minorHAnsi"/>
                <w:bCs/>
                <w:sz w:val="24"/>
                <w:szCs w:val="24"/>
              </w:rPr>
              <w:t>Commune</w:t>
            </w:r>
          </w:p>
        </w:tc>
        <w:tc>
          <w:tcPr>
            <w:tcW w:w="1763"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7B799F" w:rsidRPr="000634BE" w:rsidRDefault="007B799F" w:rsidP="00A06B27">
            <w:pPr>
              <w:spacing w:after="0" w:line="240" w:lineRule="auto"/>
              <w:jc w:val="center"/>
              <w:rPr>
                <w:rFonts w:eastAsia="Times New Roman" w:cstheme="minorHAnsi"/>
                <w:bCs/>
                <w:color w:val="000000"/>
                <w:sz w:val="24"/>
                <w:szCs w:val="24"/>
              </w:rPr>
            </w:pPr>
            <w:r w:rsidRPr="000634BE">
              <w:rPr>
                <w:rFonts w:eastAsia="Times New Roman" w:cstheme="minorHAnsi"/>
                <w:bCs/>
                <w:color w:val="000000"/>
                <w:sz w:val="24"/>
                <w:szCs w:val="24"/>
              </w:rPr>
              <w:t>Name of Target Village</w:t>
            </w:r>
          </w:p>
        </w:tc>
        <w:tc>
          <w:tcPr>
            <w:tcW w:w="1540"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7B799F" w:rsidRPr="000634BE" w:rsidRDefault="007B799F" w:rsidP="00A06B27">
            <w:pPr>
              <w:spacing w:after="0" w:line="240" w:lineRule="auto"/>
              <w:jc w:val="center"/>
              <w:rPr>
                <w:rFonts w:eastAsia="Times New Roman" w:cstheme="minorHAnsi"/>
                <w:bCs/>
                <w:color w:val="000000"/>
                <w:sz w:val="24"/>
                <w:szCs w:val="24"/>
              </w:rPr>
            </w:pPr>
            <w:r w:rsidRPr="000634BE">
              <w:rPr>
                <w:rFonts w:eastAsia="Times New Roman" w:cstheme="minorHAnsi"/>
                <w:bCs/>
                <w:color w:val="000000"/>
                <w:sz w:val="24"/>
                <w:szCs w:val="24"/>
              </w:rPr>
              <w:t>No. of HHs Interviewed from target village</w:t>
            </w:r>
          </w:p>
        </w:tc>
        <w:tc>
          <w:tcPr>
            <w:tcW w:w="5186" w:type="dxa"/>
            <w:gridSpan w:val="11"/>
            <w:tcBorders>
              <w:top w:val="single" w:sz="4" w:space="0" w:color="auto"/>
              <w:left w:val="nil"/>
              <w:bottom w:val="single" w:sz="4" w:space="0" w:color="auto"/>
              <w:right w:val="single" w:sz="4" w:space="0" w:color="000000"/>
            </w:tcBorders>
            <w:shd w:val="clear" w:color="auto" w:fill="auto"/>
            <w:vAlign w:val="center"/>
            <w:hideMark/>
          </w:tcPr>
          <w:p w:rsidR="007B799F" w:rsidRPr="000634BE" w:rsidRDefault="007B799F" w:rsidP="00A06B27">
            <w:pPr>
              <w:spacing w:after="0" w:line="240" w:lineRule="auto"/>
              <w:jc w:val="center"/>
              <w:rPr>
                <w:rFonts w:eastAsia="Times New Roman" w:cstheme="minorHAnsi"/>
                <w:bCs/>
                <w:color w:val="000000"/>
                <w:sz w:val="24"/>
                <w:szCs w:val="24"/>
              </w:rPr>
            </w:pPr>
            <w:r w:rsidRPr="000634BE">
              <w:rPr>
                <w:rFonts w:eastAsia="Times New Roman" w:cstheme="minorHAnsi"/>
                <w:bCs/>
                <w:color w:val="000000"/>
                <w:sz w:val="24"/>
                <w:szCs w:val="24"/>
              </w:rPr>
              <w:t>October 015</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7B799F" w:rsidRPr="000634BE" w:rsidRDefault="007B799F" w:rsidP="00A06B27">
            <w:pPr>
              <w:spacing w:after="0" w:line="240" w:lineRule="auto"/>
              <w:jc w:val="center"/>
              <w:rPr>
                <w:rFonts w:eastAsia="Times New Roman" w:cstheme="minorHAnsi"/>
                <w:bCs/>
                <w:color w:val="000000"/>
                <w:sz w:val="24"/>
                <w:szCs w:val="24"/>
              </w:rPr>
            </w:pPr>
            <w:r w:rsidRPr="000634BE">
              <w:rPr>
                <w:rFonts w:eastAsia="Times New Roman" w:cstheme="minorHAnsi"/>
                <w:bCs/>
                <w:color w:val="000000"/>
                <w:sz w:val="24"/>
                <w:szCs w:val="24"/>
              </w:rPr>
              <w:t xml:space="preserve">Remark </w:t>
            </w:r>
          </w:p>
        </w:tc>
      </w:tr>
      <w:tr w:rsidR="00A06B27" w:rsidRPr="000634BE" w:rsidTr="00535391">
        <w:trPr>
          <w:trHeight w:val="172"/>
        </w:trPr>
        <w:tc>
          <w:tcPr>
            <w:tcW w:w="493" w:type="dxa"/>
            <w:vMerge/>
            <w:tcBorders>
              <w:top w:val="single" w:sz="4" w:space="0" w:color="auto"/>
              <w:left w:val="single" w:sz="4" w:space="0" w:color="auto"/>
              <w:bottom w:val="single" w:sz="4" w:space="0" w:color="000000"/>
              <w:right w:val="single" w:sz="4" w:space="0" w:color="auto"/>
            </w:tcBorders>
            <w:vAlign w:val="center"/>
            <w:hideMark/>
          </w:tcPr>
          <w:p w:rsidR="007B799F" w:rsidRPr="000634BE" w:rsidRDefault="007B799F" w:rsidP="00A06B27">
            <w:pPr>
              <w:spacing w:after="0" w:line="240" w:lineRule="auto"/>
              <w:rPr>
                <w:rFonts w:eastAsia="Times New Roman" w:cstheme="minorHAnsi"/>
                <w:bCs/>
                <w:sz w:val="24"/>
                <w:szCs w:val="24"/>
              </w:rPr>
            </w:pPr>
          </w:p>
        </w:tc>
        <w:tc>
          <w:tcPr>
            <w:tcW w:w="965" w:type="dxa"/>
            <w:vMerge/>
            <w:tcBorders>
              <w:top w:val="single" w:sz="4" w:space="0" w:color="auto"/>
              <w:left w:val="single" w:sz="4" w:space="0" w:color="auto"/>
              <w:bottom w:val="single" w:sz="4" w:space="0" w:color="000000"/>
              <w:right w:val="single" w:sz="4" w:space="0" w:color="auto"/>
            </w:tcBorders>
            <w:vAlign w:val="center"/>
            <w:hideMark/>
          </w:tcPr>
          <w:p w:rsidR="007B799F" w:rsidRPr="000634BE" w:rsidRDefault="007B799F" w:rsidP="00A06B27">
            <w:pPr>
              <w:spacing w:after="0" w:line="240" w:lineRule="auto"/>
              <w:rPr>
                <w:rFonts w:eastAsia="Times New Roman" w:cstheme="minorHAnsi"/>
                <w:bCs/>
                <w:sz w:val="24"/>
                <w:szCs w:val="24"/>
              </w:rPr>
            </w:pPr>
          </w:p>
        </w:tc>
        <w:tc>
          <w:tcPr>
            <w:tcW w:w="1061" w:type="dxa"/>
            <w:vMerge/>
            <w:tcBorders>
              <w:top w:val="single" w:sz="4" w:space="0" w:color="auto"/>
              <w:left w:val="single" w:sz="4" w:space="0" w:color="auto"/>
              <w:bottom w:val="single" w:sz="4" w:space="0" w:color="000000"/>
              <w:right w:val="single" w:sz="4" w:space="0" w:color="auto"/>
            </w:tcBorders>
            <w:vAlign w:val="center"/>
            <w:hideMark/>
          </w:tcPr>
          <w:p w:rsidR="007B799F" w:rsidRPr="000634BE" w:rsidRDefault="007B799F" w:rsidP="00A06B27">
            <w:pPr>
              <w:spacing w:after="0" w:line="240" w:lineRule="auto"/>
              <w:rPr>
                <w:rFonts w:eastAsia="Times New Roman" w:cstheme="minorHAnsi"/>
                <w:bCs/>
                <w:sz w:val="24"/>
                <w:szCs w:val="24"/>
              </w:rPr>
            </w:pPr>
          </w:p>
        </w:tc>
        <w:tc>
          <w:tcPr>
            <w:tcW w:w="1548" w:type="dxa"/>
            <w:vMerge/>
            <w:tcBorders>
              <w:top w:val="single" w:sz="4" w:space="0" w:color="auto"/>
              <w:left w:val="single" w:sz="4" w:space="0" w:color="auto"/>
              <w:bottom w:val="single" w:sz="4" w:space="0" w:color="000000"/>
              <w:right w:val="single" w:sz="4" w:space="0" w:color="auto"/>
            </w:tcBorders>
            <w:vAlign w:val="center"/>
            <w:hideMark/>
          </w:tcPr>
          <w:p w:rsidR="007B799F" w:rsidRPr="000634BE" w:rsidRDefault="007B799F" w:rsidP="00A06B27">
            <w:pPr>
              <w:spacing w:after="0" w:line="240" w:lineRule="auto"/>
              <w:rPr>
                <w:rFonts w:eastAsia="Times New Roman" w:cstheme="minorHAnsi"/>
                <w:bCs/>
                <w:sz w:val="24"/>
                <w:szCs w:val="24"/>
              </w:rPr>
            </w:pPr>
          </w:p>
        </w:tc>
        <w:tc>
          <w:tcPr>
            <w:tcW w:w="1715" w:type="dxa"/>
            <w:vMerge/>
            <w:tcBorders>
              <w:top w:val="single" w:sz="4" w:space="0" w:color="auto"/>
              <w:left w:val="single" w:sz="4" w:space="0" w:color="auto"/>
              <w:bottom w:val="single" w:sz="4" w:space="0" w:color="000000"/>
              <w:right w:val="single" w:sz="4" w:space="0" w:color="auto"/>
            </w:tcBorders>
            <w:vAlign w:val="center"/>
            <w:hideMark/>
          </w:tcPr>
          <w:p w:rsidR="007B799F" w:rsidRPr="000634BE" w:rsidRDefault="007B799F" w:rsidP="00A06B27">
            <w:pPr>
              <w:spacing w:after="0" w:line="240" w:lineRule="auto"/>
              <w:rPr>
                <w:rFonts w:eastAsia="Times New Roman" w:cstheme="minorHAnsi"/>
                <w:bCs/>
                <w:sz w:val="24"/>
                <w:szCs w:val="24"/>
              </w:rPr>
            </w:pPr>
          </w:p>
        </w:tc>
        <w:tc>
          <w:tcPr>
            <w:tcW w:w="1763" w:type="dxa"/>
            <w:vMerge/>
            <w:tcBorders>
              <w:top w:val="single" w:sz="4" w:space="0" w:color="auto"/>
              <w:left w:val="single" w:sz="4" w:space="0" w:color="auto"/>
              <w:bottom w:val="single" w:sz="4" w:space="0" w:color="000000"/>
              <w:right w:val="single" w:sz="4" w:space="0" w:color="auto"/>
            </w:tcBorders>
            <w:vAlign w:val="center"/>
            <w:hideMark/>
          </w:tcPr>
          <w:p w:rsidR="007B799F" w:rsidRPr="000634BE" w:rsidRDefault="007B799F" w:rsidP="00A06B27">
            <w:pPr>
              <w:spacing w:after="0" w:line="240" w:lineRule="auto"/>
              <w:rPr>
                <w:rFonts w:eastAsia="Times New Roman" w:cstheme="minorHAnsi"/>
                <w:bCs/>
                <w:color w:val="000000"/>
                <w:sz w:val="24"/>
                <w:szCs w:val="24"/>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7B799F" w:rsidRPr="000634BE" w:rsidRDefault="007B799F" w:rsidP="00A06B27">
            <w:pPr>
              <w:spacing w:after="0" w:line="240" w:lineRule="auto"/>
              <w:rPr>
                <w:rFonts w:eastAsia="Times New Roman" w:cstheme="minorHAnsi"/>
                <w:bCs/>
                <w:color w:val="000000"/>
                <w:sz w:val="24"/>
                <w:szCs w:val="24"/>
              </w:rPr>
            </w:pPr>
          </w:p>
        </w:tc>
        <w:tc>
          <w:tcPr>
            <w:tcW w:w="523" w:type="dxa"/>
            <w:tcBorders>
              <w:top w:val="nil"/>
              <w:left w:val="nil"/>
              <w:bottom w:val="nil"/>
              <w:right w:val="nil"/>
            </w:tcBorders>
            <w:shd w:val="clear" w:color="auto" w:fill="auto"/>
            <w:hideMark/>
          </w:tcPr>
          <w:p w:rsidR="007B799F" w:rsidRPr="000634BE" w:rsidRDefault="007B799F" w:rsidP="00A06B27">
            <w:pPr>
              <w:spacing w:after="0" w:line="240" w:lineRule="auto"/>
              <w:rPr>
                <w:rFonts w:eastAsia="Times New Roman" w:cstheme="minorHAnsi"/>
                <w:color w:val="000000"/>
                <w:sz w:val="24"/>
                <w:szCs w:val="24"/>
              </w:rPr>
            </w:pPr>
          </w:p>
        </w:tc>
        <w:tc>
          <w:tcPr>
            <w:tcW w:w="460" w:type="dxa"/>
            <w:tcBorders>
              <w:top w:val="nil"/>
              <w:left w:val="single" w:sz="4" w:space="0" w:color="auto"/>
              <w:bottom w:val="single" w:sz="4" w:space="0" w:color="auto"/>
              <w:right w:val="single" w:sz="4" w:space="0" w:color="auto"/>
            </w:tcBorders>
            <w:shd w:val="clear" w:color="000000" w:fill="FFFF00"/>
            <w:hideMark/>
          </w:tcPr>
          <w:p w:rsidR="007B799F" w:rsidRPr="000634BE" w:rsidRDefault="007B799F" w:rsidP="00A06B27">
            <w:pPr>
              <w:spacing w:after="0" w:line="240" w:lineRule="auto"/>
              <w:jc w:val="right"/>
              <w:rPr>
                <w:rFonts w:eastAsia="Times New Roman" w:cstheme="minorHAnsi"/>
                <w:color w:val="000000"/>
                <w:sz w:val="24"/>
                <w:szCs w:val="24"/>
              </w:rPr>
            </w:pPr>
            <w:r w:rsidRPr="000634BE">
              <w:rPr>
                <w:rFonts w:eastAsia="Times New Roman" w:cstheme="minorHAnsi"/>
                <w:color w:val="000000"/>
                <w:sz w:val="24"/>
                <w:szCs w:val="24"/>
              </w:rPr>
              <w:t>19</w:t>
            </w:r>
          </w:p>
        </w:tc>
        <w:tc>
          <w:tcPr>
            <w:tcW w:w="460" w:type="dxa"/>
            <w:tcBorders>
              <w:top w:val="nil"/>
              <w:left w:val="nil"/>
              <w:bottom w:val="single" w:sz="4" w:space="0" w:color="auto"/>
              <w:right w:val="single" w:sz="4" w:space="0" w:color="auto"/>
            </w:tcBorders>
            <w:shd w:val="clear" w:color="000000" w:fill="FFFF00"/>
            <w:hideMark/>
          </w:tcPr>
          <w:p w:rsidR="007B799F" w:rsidRPr="000634BE" w:rsidRDefault="007B799F" w:rsidP="00A06B27">
            <w:pPr>
              <w:spacing w:after="0" w:line="240" w:lineRule="auto"/>
              <w:jc w:val="right"/>
              <w:rPr>
                <w:rFonts w:eastAsia="Times New Roman" w:cstheme="minorHAnsi"/>
                <w:color w:val="000000"/>
                <w:sz w:val="24"/>
                <w:szCs w:val="24"/>
              </w:rPr>
            </w:pPr>
            <w:r w:rsidRPr="000634BE">
              <w:rPr>
                <w:rFonts w:eastAsia="Times New Roman" w:cstheme="minorHAnsi"/>
                <w:color w:val="000000"/>
                <w:sz w:val="24"/>
                <w:szCs w:val="24"/>
              </w:rPr>
              <w:t>20</w:t>
            </w:r>
          </w:p>
        </w:tc>
        <w:tc>
          <w:tcPr>
            <w:tcW w:w="460" w:type="dxa"/>
            <w:tcBorders>
              <w:top w:val="nil"/>
              <w:left w:val="nil"/>
              <w:bottom w:val="single" w:sz="4" w:space="0" w:color="auto"/>
              <w:right w:val="single" w:sz="4" w:space="0" w:color="auto"/>
            </w:tcBorders>
            <w:shd w:val="clear" w:color="000000" w:fill="FFFF00"/>
            <w:hideMark/>
          </w:tcPr>
          <w:p w:rsidR="007B799F" w:rsidRPr="000634BE" w:rsidRDefault="007B799F" w:rsidP="00A06B27">
            <w:pPr>
              <w:spacing w:after="0" w:line="240" w:lineRule="auto"/>
              <w:jc w:val="right"/>
              <w:rPr>
                <w:rFonts w:eastAsia="Times New Roman" w:cstheme="minorHAnsi"/>
                <w:color w:val="000000"/>
                <w:sz w:val="24"/>
                <w:szCs w:val="24"/>
              </w:rPr>
            </w:pPr>
            <w:r w:rsidRPr="000634BE">
              <w:rPr>
                <w:rFonts w:eastAsia="Times New Roman" w:cstheme="minorHAnsi"/>
                <w:color w:val="000000"/>
                <w:sz w:val="24"/>
                <w:szCs w:val="24"/>
              </w:rPr>
              <w:t>21</w:t>
            </w:r>
          </w:p>
        </w:tc>
        <w:tc>
          <w:tcPr>
            <w:tcW w:w="460" w:type="dxa"/>
            <w:tcBorders>
              <w:top w:val="nil"/>
              <w:left w:val="nil"/>
              <w:bottom w:val="single" w:sz="4" w:space="0" w:color="auto"/>
              <w:right w:val="single" w:sz="4" w:space="0" w:color="auto"/>
            </w:tcBorders>
            <w:shd w:val="clear" w:color="000000" w:fill="FFFF00"/>
            <w:hideMark/>
          </w:tcPr>
          <w:p w:rsidR="007B799F" w:rsidRPr="000634BE" w:rsidRDefault="007B799F" w:rsidP="00A06B27">
            <w:pPr>
              <w:spacing w:after="0" w:line="240" w:lineRule="auto"/>
              <w:jc w:val="right"/>
              <w:rPr>
                <w:rFonts w:eastAsia="Times New Roman" w:cstheme="minorHAnsi"/>
                <w:color w:val="000000"/>
                <w:sz w:val="24"/>
                <w:szCs w:val="24"/>
              </w:rPr>
            </w:pPr>
            <w:r w:rsidRPr="000634BE">
              <w:rPr>
                <w:rFonts w:eastAsia="Times New Roman" w:cstheme="minorHAnsi"/>
                <w:color w:val="000000"/>
                <w:sz w:val="24"/>
                <w:szCs w:val="24"/>
              </w:rPr>
              <w:t>22</w:t>
            </w:r>
          </w:p>
        </w:tc>
        <w:tc>
          <w:tcPr>
            <w:tcW w:w="460" w:type="dxa"/>
            <w:tcBorders>
              <w:top w:val="nil"/>
              <w:left w:val="nil"/>
              <w:bottom w:val="single" w:sz="4" w:space="0" w:color="auto"/>
              <w:right w:val="single" w:sz="4" w:space="0" w:color="auto"/>
            </w:tcBorders>
            <w:shd w:val="clear" w:color="000000" w:fill="FFFF00"/>
            <w:hideMark/>
          </w:tcPr>
          <w:p w:rsidR="007B799F" w:rsidRPr="000634BE" w:rsidRDefault="007B799F" w:rsidP="00A06B27">
            <w:pPr>
              <w:spacing w:after="0" w:line="240" w:lineRule="auto"/>
              <w:jc w:val="right"/>
              <w:rPr>
                <w:rFonts w:eastAsia="Times New Roman" w:cstheme="minorHAnsi"/>
                <w:color w:val="000000"/>
                <w:sz w:val="24"/>
                <w:szCs w:val="24"/>
              </w:rPr>
            </w:pPr>
            <w:r w:rsidRPr="000634BE">
              <w:rPr>
                <w:rFonts w:eastAsia="Times New Roman" w:cstheme="minorHAnsi"/>
                <w:color w:val="000000"/>
                <w:sz w:val="24"/>
                <w:szCs w:val="24"/>
              </w:rPr>
              <w:t>23</w:t>
            </w:r>
          </w:p>
        </w:tc>
        <w:tc>
          <w:tcPr>
            <w:tcW w:w="460" w:type="dxa"/>
            <w:tcBorders>
              <w:top w:val="nil"/>
              <w:left w:val="nil"/>
              <w:bottom w:val="single" w:sz="4" w:space="0" w:color="auto"/>
              <w:right w:val="single" w:sz="4" w:space="0" w:color="auto"/>
            </w:tcBorders>
            <w:shd w:val="clear" w:color="000000" w:fill="FFFF00"/>
            <w:hideMark/>
          </w:tcPr>
          <w:p w:rsidR="007B799F" w:rsidRPr="000634BE" w:rsidRDefault="007B799F" w:rsidP="00A06B27">
            <w:pPr>
              <w:spacing w:after="0" w:line="240" w:lineRule="auto"/>
              <w:jc w:val="right"/>
              <w:rPr>
                <w:rFonts w:eastAsia="Times New Roman" w:cstheme="minorHAnsi"/>
                <w:color w:val="000000"/>
                <w:sz w:val="24"/>
                <w:szCs w:val="24"/>
              </w:rPr>
            </w:pPr>
            <w:r w:rsidRPr="000634BE">
              <w:rPr>
                <w:rFonts w:eastAsia="Times New Roman" w:cstheme="minorHAnsi"/>
                <w:color w:val="000000"/>
                <w:sz w:val="24"/>
                <w:szCs w:val="24"/>
              </w:rPr>
              <w:t>24</w:t>
            </w:r>
          </w:p>
        </w:tc>
        <w:tc>
          <w:tcPr>
            <w:tcW w:w="460" w:type="dxa"/>
            <w:tcBorders>
              <w:top w:val="nil"/>
              <w:left w:val="nil"/>
              <w:bottom w:val="single" w:sz="4" w:space="0" w:color="auto"/>
              <w:right w:val="single" w:sz="4" w:space="0" w:color="auto"/>
            </w:tcBorders>
            <w:shd w:val="clear" w:color="000000" w:fill="FFFF00"/>
            <w:hideMark/>
          </w:tcPr>
          <w:p w:rsidR="007B799F" w:rsidRPr="000634BE" w:rsidRDefault="007B799F" w:rsidP="00A06B27">
            <w:pPr>
              <w:spacing w:after="0" w:line="240" w:lineRule="auto"/>
              <w:jc w:val="right"/>
              <w:rPr>
                <w:rFonts w:eastAsia="Times New Roman" w:cstheme="minorHAnsi"/>
                <w:color w:val="000000"/>
                <w:sz w:val="24"/>
                <w:szCs w:val="24"/>
              </w:rPr>
            </w:pPr>
            <w:r w:rsidRPr="000634BE">
              <w:rPr>
                <w:rFonts w:eastAsia="Times New Roman" w:cstheme="minorHAnsi"/>
                <w:color w:val="000000"/>
                <w:sz w:val="24"/>
                <w:szCs w:val="24"/>
              </w:rPr>
              <w:t>25</w:t>
            </w:r>
          </w:p>
        </w:tc>
        <w:tc>
          <w:tcPr>
            <w:tcW w:w="460" w:type="dxa"/>
            <w:tcBorders>
              <w:top w:val="nil"/>
              <w:left w:val="nil"/>
              <w:bottom w:val="single" w:sz="4" w:space="0" w:color="auto"/>
              <w:right w:val="single" w:sz="4" w:space="0" w:color="auto"/>
            </w:tcBorders>
            <w:shd w:val="clear" w:color="000000" w:fill="FFFF00"/>
            <w:hideMark/>
          </w:tcPr>
          <w:p w:rsidR="007B799F" w:rsidRPr="000634BE" w:rsidRDefault="007B799F" w:rsidP="00A06B27">
            <w:pPr>
              <w:spacing w:after="0" w:line="240" w:lineRule="auto"/>
              <w:jc w:val="right"/>
              <w:rPr>
                <w:rFonts w:eastAsia="Times New Roman" w:cstheme="minorHAnsi"/>
                <w:color w:val="000000"/>
                <w:sz w:val="24"/>
                <w:szCs w:val="24"/>
              </w:rPr>
            </w:pPr>
            <w:r w:rsidRPr="000634BE">
              <w:rPr>
                <w:rFonts w:eastAsia="Times New Roman" w:cstheme="minorHAnsi"/>
                <w:color w:val="000000"/>
                <w:sz w:val="24"/>
                <w:szCs w:val="24"/>
              </w:rPr>
              <w:t>26</w:t>
            </w:r>
          </w:p>
        </w:tc>
        <w:tc>
          <w:tcPr>
            <w:tcW w:w="460" w:type="dxa"/>
            <w:tcBorders>
              <w:top w:val="nil"/>
              <w:left w:val="nil"/>
              <w:bottom w:val="single" w:sz="4" w:space="0" w:color="auto"/>
              <w:right w:val="single" w:sz="4" w:space="0" w:color="auto"/>
            </w:tcBorders>
            <w:shd w:val="clear" w:color="000000" w:fill="FFFF00"/>
            <w:hideMark/>
          </w:tcPr>
          <w:p w:rsidR="007B799F" w:rsidRPr="000634BE" w:rsidRDefault="007B799F" w:rsidP="00A06B27">
            <w:pPr>
              <w:spacing w:after="0" w:line="240" w:lineRule="auto"/>
              <w:jc w:val="right"/>
              <w:rPr>
                <w:rFonts w:eastAsia="Times New Roman" w:cstheme="minorHAnsi"/>
                <w:color w:val="000000"/>
                <w:sz w:val="24"/>
                <w:szCs w:val="24"/>
              </w:rPr>
            </w:pPr>
            <w:r w:rsidRPr="000634BE">
              <w:rPr>
                <w:rFonts w:eastAsia="Times New Roman" w:cstheme="minorHAnsi"/>
                <w:color w:val="000000"/>
                <w:sz w:val="24"/>
                <w:szCs w:val="24"/>
              </w:rPr>
              <w:t>27</w:t>
            </w:r>
          </w:p>
        </w:tc>
        <w:tc>
          <w:tcPr>
            <w:tcW w:w="523" w:type="dxa"/>
            <w:tcBorders>
              <w:top w:val="nil"/>
              <w:left w:val="nil"/>
              <w:bottom w:val="single" w:sz="4" w:space="0" w:color="auto"/>
              <w:right w:val="single" w:sz="4" w:space="0" w:color="auto"/>
            </w:tcBorders>
            <w:shd w:val="clear" w:color="000000" w:fill="FFFF00"/>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966" w:type="dxa"/>
            <w:tcBorders>
              <w:top w:val="nil"/>
              <w:left w:val="nil"/>
              <w:bottom w:val="single" w:sz="4" w:space="0" w:color="auto"/>
              <w:right w:val="single" w:sz="4" w:space="0" w:color="auto"/>
            </w:tcBorders>
            <w:shd w:val="clear" w:color="auto" w:fill="auto"/>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r>
      <w:tr w:rsidR="00A06B27" w:rsidRPr="000634BE" w:rsidTr="00535391">
        <w:trPr>
          <w:trHeight w:val="496"/>
        </w:trPr>
        <w:tc>
          <w:tcPr>
            <w:tcW w:w="493" w:type="dxa"/>
            <w:tcBorders>
              <w:top w:val="nil"/>
              <w:left w:val="single" w:sz="4" w:space="0" w:color="auto"/>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jc w:val="right"/>
              <w:rPr>
                <w:rFonts w:eastAsia="Times New Roman" w:cstheme="minorHAnsi"/>
                <w:color w:val="000000"/>
                <w:sz w:val="24"/>
                <w:szCs w:val="24"/>
              </w:rPr>
            </w:pPr>
            <w:r w:rsidRPr="000634BE">
              <w:rPr>
                <w:rFonts w:eastAsia="Times New Roman" w:cstheme="minorHAnsi"/>
                <w:color w:val="000000"/>
                <w:sz w:val="24"/>
                <w:szCs w:val="24"/>
              </w:rPr>
              <w:t>1</w:t>
            </w:r>
          </w:p>
        </w:tc>
        <w:tc>
          <w:tcPr>
            <w:tcW w:w="965"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1, 2 &amp;3</w:t>
            </w:r>
          </w:p>
        </w:tc>
        <w:tc>
          <w:tcPr>
            <w:tcW w:w="1061"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BTB</w:t>
            </w:r>
          </w:p>
        </w:tc>
        <w:tc>
          <w:tcPr>
            <w:tcW w:w="1548"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Rukhakiri</w:t>
            </w:r>
          </w:p>
        </w:tc>
        <w:tc>
          <w:tcPr>
            <w:tcW w:w="1715"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Prek Chik</w:t>
            </w:r>
          </w:p>
        </w:tc>
        <w:tc>
          <w:tcPr>
            <w:tcW w:w="1763"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Chrang Khpuoh</w:t>
            </w:r>
          </w:p>
        </w:tc>
        <w:tc>
          <w:tcPr>
            <w:tcW w:w="1540"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jc w:val="center"/>
              <w:rPr>
                <w:rFonts w:eastAsia="Times New Roman" w:cstheme="minorHAnsi"/>
                <w:color w:val="000000"/>
                <w:sz w:val="24"/>
                <w:szCs w:val="24"/>
              </w:rPr>
            </w:pPr>
            <w:r w:rsidRPr="000634BE">
              <w:rPr>
                <w:rFonts w:eastAsia="Times New Roman" w:cstheme="minorHAnsi"/>
                <w:color w:val="000000"/>
                <w:sz w:val="24"/>
                <w:szCs w:val="24"/>
              </w:rPr>
              <w:t>22</w:t>
            </w:r>
          </w:p>
        </w:tc>
        <w:tc>
          <w:tcPr>
            <w:tcW w:w="523" w:type="dxa"/>
            <w:vMerge w:val="restart"/>
            <w:tcBorders>
              <w:top w:val="nil"/>
              <w:left w:val="single" w:sz="4" w:space="0" w:color="auto"/>
              <w:bottom w:val="nil"/>
              <w:right w:val="single" w:sz="4" w:space="0" w:color="auto"/>
            </w:tcBorders>
            <w:shd w:val="clear" w:color="000000" w:fill="548135"/>
            <w:noWrap/>
            <w:textDirection w:val="btLr"/>
            <w:vAlign w:val="center"/>
            <w:hideMark/>
          </w:tcPr>
          <w:p w:rsidR="007B799F" w:rsidRPr="000634BE" w:rsidRDefault="007B799F" w:rsidP="00A06B27">
            <w:pPr>
              <w:spacing w:after="0" w:line="240" w:lineRule="auto"/>
              <w:jc w:val="center"/>
              <w:rPr>
                <w:rFonts w:eastAsia="Times New Roman" w:cstheme="minorHAnsi"/>
                <w:bCs/>
                <w:color w:val="000000"/>
                <w:sz w:val="24"/>
                <w:szCs w:val="24"/>
              </w:rPr>
            </w:pPr>
            <w:r w:rsidRPr="000634BE">
              <w:rPr>
                <w:rFonts w:eastAsia="Times New Roman" w:cstheme="minorHAnsi"/>
                <w:bCs/>
                <w:color w:val="000000"/>
                <w:sz w:val="24"/>
                <w:szCs w:val="24"/>
              </w:rPr>
              <w:t> </w:t>
            </w:r>
          </w:p>
        </w:tc>
        <w:tc>
          <w:tcPr>
            <w:tcW w:w="460" w:type="dxa"/>
            <w:tcBorders>
              <w:top w:val="nil"/>
              <w:left w:val="nil"/>
              <w:bottom w:val="single" w:sz="4" w:space="0" w:color="auto"/>
              <w:right w:val="single" w:sz="4" w:space="0" w:color="auto"/>
            </w:tcBorders>
            <w:shd w:val="clear" w:color="000000" w:fill="F4B082"/>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523" w:type="dxa"/>
            <w:vMerge w:val="restart"/>
            <w:tcBorders>
              <w:top w:val="nil"/>
              <w:left w:val="single" w:sz="4" w:space="0" w:color="auto"/>
              <w:bottom w:val="nil"/>
              <w:right w:val="single" w:sz="4" w:space="0" w:color="auto"/>
            </w:tcBorders>
            <w:shd w:val="clear" w:color="000000" w:fill="548135"/>
            <w:noWrap/>
            <w:textDirection w:val="btLr"/>
            <w:vAlign w:val="center"/>
            <w:hideMark/>
          </w:tcPr>
          <w:p w:rsidR="007B799F" w:rsidRPr="000634BE" w:rsidRDefault="007B799F" w:rsidP="00A06B27">
            <w:pPr>
              <w:spacing w:after="0" w:line="240" w:lineRule="auto"/>
              <w:jc w:val="center"/>
              <w:rPr>
                <w:rFonts w:eastAsia="Times New Roman" w:cstheme="minorHAnsi"/>
                <w:bCs/>
                <w:color w:val="000000"/>
                <w:sz w:val="24"/>
                <w:szCs w:val="24"/>
              </w:rPr>
            </w:pPr>
            <w:r w:rsidRPr="000634BE">
              <w:rPr>
                <w:rFonts w:eastAsia="Times New Roman" w:cstheme="minorHAnsi"/>
                <w:bCs/>
                <w:color w:val="000000"/>
                <w:sz w:val="24"/>
                <w:szCs w:val="24"/>
              </w:rPr>
              <w:t> </w:t>
            </w:r>
          </w:p>
        </w:tc>
        <w:tc>
          <w:tcPr>
            <w:tcW w:w="966" w:type="dxa"/>
            <w:tcBorders>
              <w:top w:val="nil"/>
              <w:left w:val="nil"/>
              <w:bottom w:val="single" w:sz="4" w:space="0" w:color="auto"/>
              <w:right w:val="single" w:sz="4" w:space="0" w:color="auto"/>
            </w:tcBorders>
            <w:shd w:val="clear" w:color="auto" w:fill="auto"/>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r>
      <w:tr w:rsidR="00A06B27" w:rsidRPr="000634BE" w:rsidTr="00535391">
        <w:trPr>
          <w:trHeight w:val="442"/>
        </w:trPr>
        <w:tc>
          <w:tcPr>
            <w:tcW w:w="493" w:type="dxa"/>
            <w:tcBorders>
              <w:top w:val="nil"/>
              <w:left w:val="single" w:sz="4" w:space="0" w:color="auto"/>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jc w:val="right"/>
              <w:rPr>
                <w:rFonts w:eastAsia="Times New Roman" w:cstheme="minorHAnsi"/>
                <w:color w:val="000000"/>
                <w:sz w:val="24"/>
                <w:szCs w:val="24"/>
              </w:rPr>
            </w:pPr>
            <w:r w:rsidRPr="000634BE">
              <w:rPr>
                <w:rFonts w:eastAsia="Times New Roman" w:cstheme="minorHAnsi"/>
                <w:color w:val="000000"/>
                <w:sz w:val="24"/>
                <w:szCs w:val="24"/>
              </w:rPr>
              <w:t>2</w:t>
            </w:r>
          </w:p>
        </w:tc>
        <w:tc>
          <w:tcPr>
            <w:tcW w:w="965"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1, 2 &amp;3</w:t>
            </w:r>
          </w:p>
        </w:tc>
        <w:tc>
          <w:tcPr>
            <w:tcW w:w="1061"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BTB</w:t>
            </w:r>
          </w:p>
        </w:tc>
        <w:tc>
          <w:tcPr>
            <w:tcW w:w="1548"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xml:space="preserve">Koh Krolor </w:t>
            </w:r>
          </w:p>
        </w:tc>
        <w:tc>
          <w:tcPr>
            <w:tcW w:w="1715"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Daun Pa</w:t>
            </w:r>
          </w:p>
        </w:tc>
        <w:tc>
          <w:tcPr>
            <w:tcW w:w="1763"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xml:space="preserve">Prek Tapen </w:t>
            </w:r>
          </w:p>
        </w:tc>
        <w:tc>
          <w:tcPr>
            <w:tcW w:w="1540"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jc w:val="center"/>
              <w:rPr>
                <w:rFonts w:eastAsia="Times New Roman" w:cstheme="minorHAnsi"/>
                <w:color w:val="000000"/>
                <w:sz w:val="24"/>
                <w:szCs w:val="24"/>
              </w:rPr>
            </w:pPr>
            <w:r w:rsidRPr="000634BE">
              <w:rPr>
                <w:rFonts w:eastAsia="Times New Roman" w:cstheme="minorHAnsi"/>
                <w:color w:val="000000"/>
                <w:sz w:val="24"/>
                <w:szCs w:val="24"/>
              </w:rPr>
              <w:t>14</w:t>
            </w:r>
          </w:p>
        </w:tc>
        <w:tc>
          <w:tcPr>
            <w:tcW w:w="523" w:type="dxa"/>
            <w:vMerge/>
            <w:tcBorders>
              <w:top w:val="nil"/>
              <w:left w:val="single" w:sz="4" w:space="0" w:color="auto"/>
              <w:bottom w:val="nil"/>
              <w:right w:val="single" w:sz="4" w:space="0" w:color="auto"/>
            </w:tcBorders>
            <w:vAlign w:val="center"/>
            <w:hideMark/>
          </w:tcPr>
          <w:p w:rsidR="007B799F" w:rsidRPr="000634BE" w:rsidRDefault="007B799F" w:rsidP="00A06B27">
            <w:pPr>
              <w:spacing w:after="0" w:line="240" w:lineRule="auto"/>
              <w:rPr>
                <w:rFonts w:eastAsia="Times New Roman" w:cstheme="minorHAnsi"/>
                <w:bCs/>
                <w:color w:val="000000"/>
                <w:sz w:val="24"/>
                <w:szCs w:val="24"/>
              </w:rPr>
            </w:pPr>
          </w:p>
        </w:tc>
        <w:tc>
          <w:tcPr>
            <w:tcW w:w="460" w:type="dxa"/>
            <w:tcBorders>
              <w:top w:val="nil"/>
              <w:left w:val="nil"/>
              <w:bottom w:val="single" w:sz="4" w:space="0" w:color="auto"/>
              <w:right w:val="single" w:sz="4" w:space="0" w:color="auto"/>
            </w:tcBorders>
            <w:shd w:val="clear" w:color="000000" w:fill="F4B082"/>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523" w:type="dxa"/>
            <w:vMerge/>
            <w:tcBorders>
              <w:top w:val="nil"/>
              <w:left w:val="single" w:sz="4" w:space="0" w:color="auto"/>
              <w:bottom w:val="nil"/>
              <w:right w:val="single" w:sz="4" w:space="0" w:color="auto"/>
            </w:tcBorders>
            <w:vAlign w:val="center"/>
            <w:hideMark/>
          </w:tcPr>
          <w:p w:rsidR="007B799F" w:rsidRPr="000634BE" w:rsidRDefault="007B799F" w:rsidP="00A06B27">
            <w:pPr>
              <w:spacing w:after="0" w:line="240" w:lineRule="auto"/>
              <w:rPr>
                <w:rFonts w:eastAsia="Times New Roman" w:cstheme="minorHAnsi"/>
                <w:bCs/>
                <w:color w:val="000000"/>
                <w:sz w:val="24"/>
                <w:szCs w:val="24"/>
              </w:rPr>
            </w:pPr>
          </w:p>
        </w:tc>
        <w:tc>
          <w:tcPr>
            <w:tcW w:w="966" w:type="dxa"/>
            <w:tcBorders>
              <w:top w:val="nil"/>
              <w:left w:val="nil"/>
              <w:bottom w:val="single" w:sz="4" w:space="0" w:color="auto"/>
              <w:right w:val="single" w:sz="4" w:space="0" w:color="auto"/>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r>
      <w:tr w:rsidR="00A06B27" w:rsidRPr="000634BE" w:rsidTr="00535391">
        <w:trPr>
          <w:trHeight w:val="478"/>
        </w:trPr>
        <w:tc>
          <w:tcPr>
            <w:tcW w:w="493" w:type="dxa"/>
            <w:tcBorders>
              <w:top w:val="nil"/>
              <w:left w:val="single" w:sz="4" w:space="0" w:color="auto"/>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jc w:val="right"/>
              <w:rPr>
                <w:rFonts w:eastAsia="Times New Roman" w:cstheme="minorHAnsi"/>
                <w:color w:val="000000"/>
                <w:sz w:val="24"/>
                <w:szCs w:val="24"/>
              </w:rPr>
            </w:pPr>
            <w:r w:rsidRPr="000634BE">
              <w:rPr>
                <w:rFonts w:eastAsia="Times New Roman" w:cstheme="minorHAnsi"/>
                <w:color w:val="000000"/>
                <w:sz w:val="24"/>
                <w:szCs w:val="24"/>
              </w:rPr>
              <w:t>3</w:t>
            </w:r>
          </w:p>
        </w:tc>
        <w:tc>
          <w:tcPr>
            <w:tcW w:w="965"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1, 2 &amp;3</w:t>
            </w:r>
          </w:p>
        </w:tc>
        <w:tc>
          <w:tcPr>
            <w:tcW w:w="1061"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BTB</w:t>
            </w:r>
          </w:p>
        </w:tc>
        <w:tc>
          <w:tcPr>
            <w:tcW w:w="1548"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xml:space="preserve">Koh Krolor </w:t>
            </w:r>
          </w:p>
        </w:tc>
        <w:tc>
          <w:tcPr>
            <w:tcW w:w="1715"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Daun Pa</w:t>
            </w:r>
          </w:p>
        </w:tc>
        <w:tc>
          <w:tcPr>
            <w:tcW w:w="1763"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Kok Roka</w:t>
            </w:r>
          </w:p>
        </w:tc>
        <w:tc>
          <w:tcPr>
            <w:tcW w:w="1540"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jc w:val="center"/>
              <w:rPr>
                <w:rFonts w:eastAsia="Times New Roman" w:cstheme="minorHAnsi"/>
                <w:color w:val="000000"/>
                <w:sz w:val="24"/>
                <w:szCs w:val="24"/>
              </w:rPr>
            </w:pPr>
            <w:r w:rsidRPr="000634BE">
              <w:rPr>
                <w:rFonts w:eastAsia="Times New Roman" w:cstheme="minorHAnsi"/>
                <w:color w:val="000000"/>
                <w:sz w:val="24"/>
                <w:szCs w:val="24"/>
              </w:rPr>
              <w:t>56</w:t>
            </w:r>
          </w:p>
        </w:tc>
        <w:tc>
          <w:tcPr>
            <w:tcW w:w="523" w:type="dxa"/>
            <w:vMerge/>
            <w:tcBorders>
              <w:top w:val="nil"/>
              <w:left w:val="single" w:sz="4" w:space="0" w:color="auto"/>
              <w:bottom w:val="nil"/>
              <w:right w:val="single" w:sz="4" w:space="0" w:color="auto"/>
            </w:tcBorders>
            <w:vAlign w:val="center"/>
            <w:hideMark/>
          </w:tcPr>
          <w:p w:rsidR="007B799F" w:rsidRPr="000634BE" w:rsidRDefault="007B799F" w:rsidP="00A06B27">
            <w:pPr>
              <w:spacing w:after="0" w:line="240" w:lineRule="auto"/>
              <w:rPr>
                <w:rFonts w:eastAsia="Times New Roman" w:cstheme="minorHAnsi"/>
                <w:bCs/>
                <w:color w:val="000000"/>
                <w:sz w:val="24"/>
                <w:szCs w:val="24"/>
              </w:rPr>
            </w:pP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2E75B6"/>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523" w:type="dxa"/>
            <w:vMerge/>
            <w:tcBorders>
              <w:top w:val="nil"/>
              <w:left w:val="single" w:sz="4" w:space="0" w:color="auto"/>
              <w:bottom w:val="nil"/>
              <w:right w:val="single" w:sz="4" w:space="0" w:color="auto"/>
            </w:tcBorders>
            <w:vAlign w:val="center"/>
            <w:hideMark/>
          </w:tcPr>
          <w:p w:rsidR="007B799F" w:rsidRPr="000634BE" w:rsidRDefault="007B799F" w:rsidP="00A06B27">
            <w:pPr>
              <w:spacing w:after="0" w:line="240" w:lineRule="auto"/>
              <w:rPr>
                <w:rFonts w:eastAsia="Times New Roman" w:cstheme="minorHAnsi"/>
                <w:bCs/>
                <w:color w:val="000000"/>
                <w:sz w:val="24"/>
                <w:szCs w:val="24"/>
              </w:rPr>
            </w:pPr>
          </w:p>
        </w:tc>
        <w:tc>
          <w:tcPr>
            <w:tcW w:w="966" w:type="dxa"/>
            <w:tcBorders>
              <w:top w:val="nil"/>
              <w:left w:val="nil"/>
              <w:bottom w:val="single" w:sz="4" w:space="0" w:color="auto"/>
              <w:right w:val="single" w:sz="4" w:space="0" w:color="auto"/>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r>
      <w:tr w:rsidR="00A06B27" w:rsidRPr="000634BE" w:rsidTr="00535391">
        <w:trPr>
          <w:trHeight w:val="424"/>
        </w:trPr>
        <w:tc>
          <w:tcPr>
            <w:tcW w:w="493" w:type="dxa"/>
            <w:tcBorders>
              <w:top w:val="nil"/>
              <w:left w:val="single" w:sz="4" w:space="0" w:color="auto"/>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jc w:val="right"/>
              <w:rPr>
                <w:rFonts w:eastAsia="Times New Roman" w:cstheme="minorHAnsi"/>
                <w:color w:val="000000"/>
                <w:sz w:val="24"/>
                <w:szCs w:val="24"/>
              </w:rPr>
            </w:pPr>
            <w:r w:rsidRPr="000634BE">
              <w:rPr>
                <w:rFonts w:eastAsia="Times New Roman" w:cstheme="minorHAnsi"/>
                <w:color w:val="000000"/>
                <w:sz w:val="24"/>
                <w:szCs w:val="24"/>
              </w:rPr>
              <w:t>4</w:t>
            </w:r>
          </w:p>
        </w:tc>
        <w:tc>
          <w:tcPr>
            <w:tcW w:w="965"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1, 2 &amp;3</w:t>
            </w:r>
          </w:p>
        </w:tc>
        <w:tc>
          <w:tcPr>
            <w:tcW w:w="1061"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BTB</w:t>
            </w:r>
          </w:p>
        </w:tc>
        <w:tc>
          <w:tcPr>
            <w:tcW w:w="1548"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Samlout</w:t>
            </w:r>
          </w:p>
        </w:tc>
        <w:tc>
          <w:tcPr>
            <w:tcW w:w="1715"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Ta Kok</w:t>
            </w:r>
          </w:p>
        </w:tc>
        <w:tc>
          <w:tcPr>
            <w:tcW w:w="1763"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xml:space="preserve">Or Nonong </w:t>
            </w:r>
          </w:p>
        </w:tc>
        <w:tc>
          <w:tcPr>
            <w:tcW w:w="1540"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jc w:val="center"/>
              <w:rPr>
                <w:rFonts w:eastAsia="Times New Roman" w:cstheme="minorHAnsi"/>
                <w:color w:val="000000"/>
                <w:sz w:val="24"/>
                <w:szCs w:val="24"/>
              </w:rPr>
            </w:pPr>
            <w:r w:rsidRPr="000634BE">
              <w:rPr>
                <w:rFonts w:eastAsia="Times New Roman" w:cstheme="minorHAnsi"/>
                <w:color w:val="000000"/>
                <w:sz w:val="24"/>
                <w:szCs w:val="24"/>
              </w:rPr>
              <w:t>24</w:t>
            </w:r>
          </w:p>
        </w:tc>
        <w:tc>
          <w:tcPr>
            <w:tcW w:w="523" w:type="dxa"/>
            <w:vMerge/>
            <w:tcBorders>
              <w:top w:val="nil"/>
              <w:left w:val="single" w:sz="4" w:space="0" w:color="auto"/>
              <w:bottom w:val="nil"/>
              <w:right w:val="single" w:sz="4" w:space="0" w:color="auto"/>
            </w:tcBorders>
            <w:vAlign w:val="center"/>
            <w:hideMark/>
          </w:tcPr>
          <w:p w:rsidR="007B799F" w:rsidRPr="000634BE" w:rsidRDefault="007B799F" w:rsidP="00A06B27">
            <w:pPr>
              <w:spacing w:after="0" w:line="240" w:lineRule="auto"/>
              <w:rPr>
                <w:rFonts w:eastAsia="Times New Roman" w:cstheme="minorHAnsi"/>
                <w:bCs/>
                <w:color w:val="000000"/>
                <w:sz w:val="24"/>
                <w:szCs w:val="24"/>
              </w:rPr>
            </w:pP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C000"/>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523" w:type="dxa"/>
            <w:vMerge/>
            <w:tcBorders>
              <w:top w:val="nil"/>
              <w:left w:val="single" w:sz="4" w:space="0" w:color="auto"/>
              <w:bottom w:val="nil"/>
              <w:right w:val="single" w:sz="4" w:space="0" w:color="auto"/>
            </w:tcBorders>
            <w:vAlign w:val="center"/>
            <w:hideMark/>
          </w:tcPr>
          <w:p w:rsidR="007B799F" w:rsidRPr="000634BE" w:rsidRDefault="007B799F" w:rsidP="00A06B27">
            <w:pPr>
              <w:spacing w:after="0" w:line="240" w:lineRule="auto"/>
              <w:rPr>
                <w:rFonts w:eastAsia="Times New Roman" w:cstheme="minorHAnsi"/>
                <w:bCs/>
                <w:color w:val="000000"/>
                <w:sz w:val="24"/>
                <w:szCs w:val="24"/>
              </w:rPr>
            </w:pPr>
          </w:p>
        </w:tc>
        <w:tc>
          <w:tcPr>
            <w:tcW w:w="966" w:type="dxa"/>
            <w:tcBorders>
              <w:top w:val="nil"/>
              <w:left w:val="nil"/>
              <w:bottom w:val="single" w:sz="4" w:space="0" w:color="auto"/>
              <w:right w:val="single" w:sz="4" w:space="0" w:color="auto"/>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r>
      <w:tr w:rsidR="00A06B27" w:rsidRPr="000634BE" w:rsidTr="00535391">
        <w:trPr>
          <w:trHeight w:val="270"/>
        </w:trPr>
        <w:tc>
          <w:tcPr>
            <w:tcW w:w="493" w:type="dxa"/>
            <w:tcBorders>
              <w:top w:val="nil"/>
              <w:left w:val="single" w:sz="4" w:space="0" w:color="auto"/>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jc w:val="right"/>
              <w:rPr>
                <w:rFonts w:eastAsia="Times New Roman" w:cstheme="minorHAnsi"/>
                <w:color w:val="000000"/>
                <w:sz w:val="24"/>
                <w:szCs w:val="24"/>
              </w:rPr>
            </w:pPr>
            <w:r w:rsidRPr="000634BE">
              <w:rPr>
                <w:rFonts w:eastAsia="Times New Roman" w:cstheme="minorHAnsi"/>
                <w:color w:val="000000"/>
                <w:sz w:val="24"/>
                <w:szCs w:val="24"/>
              </w:rPr>
              <w:t>5</w:t>
            </w:r>
          </w:p>
        </w:tc>
        <w:tc>
          <w:tcPr>
            <w:tcW w:w="965"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1, 2 &amp;3</w:t>
            </w:r>
          </w:p>
        </w:tc>
        <w:tc>
          <w:tcPr>
            <w:tcW w:w="1061"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BTB</w:t>
            </w:r>
          </w:p>
        </w:tc>
        <w:tc>
          <w:tcPr>
            <w:tcW w:w="1548"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Samlout</w:t>
            </w:r>
          </w:p>
        </w:tc>
        <w:tc>
          <w:tcPr>
            <w:tcW w:w="1715"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Ta Kok</w:t>
            </w:r>
          </w:p>
        </w:tc>
        <w:tc>
          <w:tcPr>
            <w:tcW w:w="1763"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xml:space="preserve">Ka Kok </w:t>
            </w:r>
          </w:p>
        </w:tc>
        <w:tc>
          <w:tcPr>
            <w:tcW w:w="1540"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jc w:val="center"/>
              <w:rPr>
                <w:rFonts w:eastAsia="Times New Roman" w:cstheme="minorHAnsi"/>
                <w:color w:val="000000"/>
                <w:sz w:val="24"/>
                <w:szCs w:val="24"/>
              </w:rPr>
            </w:pPr>
            <w:r w:rsidRPr="000634BE">
              <w:rPr>
                <w:rFonts w:eastAsia="Times New Roman" w:cstheme="minorHAnsi"/>
                <w:color w:val="000000"/>
                <w:sz w:val="24"/>
                <w:szCs w:val="24"/>
              </w:rPr>
              <w:t>35</w:t>
            </w:r>
          </w:p>
        </w:tc>
        <w:tc>
          <w:tcPr>
            <w:tcW w:w="523" w:type="dxa"/>
            <w:vMerge/>
            <w:tcBorders>
              <w:top w:val="nil"/>
              <w:left w:val="single" w:sz="4" w:space="0" w:color="auto"/>
              <w:bottom w:val="nil"/>
              <w:right w:val="single" w:sz="4" w:space="0" w:color="auto"/>
            </w:tcBorders>
            <w:vAlign w:val="center"/>
            <w:hideMark/>
          </w:tcPr>
          <w:p w:rsidR="007B799F" w:rsidRPr="000634BE" w:rsidRDefault="007B799F" w:rsidP="00A06B27">
            <w:pPr>
              <w:spacing w:after="0" w:line="240" w:lineRule="auto"/>
              <w:rPr>
                <w:rFonts w:eastAsia="Times New Roman" w:cstheme="minorHAnsi"/>
                <w:bCs/>
                <w:color w:val="000000"/>
                <w:sz w:val="24"/>
                <w:szCs w:val="24"/>
              </w:rPr>
            </w:pP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C000"/>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523" w:type="dxa"/>
            <w:vMerge/>
            <w:tcBorders>
              <w:top w:val="nil"/>
              <w:left w:val="single" w:sz="4" w:space="0" w:color="auto"/>
              <w:bottom w:val="nil"/>
              <w:right w:val="single" w:sz="4" w:space="0" w:color="auto"/>
            </w:tcBorders>
            <w:vAlign w:val="center"/>
            <w:hideMark/>
          </w:tcPr>
          <w:p w:rsidR="007B799F" w:rsidRPr="000634BE" w:rsidRDefault="007B799F" w:rsidP="00A06B27">
            <w:pPr>
              <w:spacing w:after="0" w:line="240" w:lineRule="auto"/>
              <w:rPr>
                <w:rFonts w:eastAsia="Times New Roman" w:cstheme="minorHAnsi"/>
                <w:bCs/>
                <w:color w:val="000000"/>
                <w:sz w:val="24"/>
                <w:szCs w:val="24"/>
              </w:rPr>
            </w:pPr>
          </w:p>
        </w:tc>
        <w:tc>
          <w:tcPr>
            <w:tcW w:w="966" w:type="dxa"/>
            <w:tcBorders>
              <w:top w:val="nil"/>
              <w:left w:val="nil"/>
              <w:bottom w:val="single" w:sz="4" w:space="0" w:color="auto"/>
              <w:right w:val="single" w:sz="4" w:space="0" w:color="auto"/>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r>
      <w:tr w:rsidR="00A06B27" w:rsidRPr="000634BE" w:rsidTr="00535391">
        <w:trPr>
          <w:trHeight w:val="270"/>
        </w:trPr>
        <w:tc>
          <w:tcPr>
            <w:tcW w:w="493" w:type="dxa"/>
            <w:tcBorders>
              <w:top w:val="nil"/>
              <w:left w:val="single" w:sz="4" w:space="0" w:color="auto"/>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jc w:val="right"/>
              <w:rPr>
                <w:rFonts w:eastAsia="Times New Roman" w:cstheme="minorHAnsi"/>
                <w:color w:val="000000"/>
                <w:sz w:val="24"/>
                <w:szCs w:val="24"/>
              </w:rPr>
            </w:pPr>
            <w:r w:rsidRPr="000634BE">
              <w:rPr>
                <w:rFonts w:eastAsia="Times New Roman" w:cstheme="minorHAnsi"/>
                <w:color w:val="000000"/>
                <w:sz w:val="24"/>
                <w:szCs w:val="24"/>
              </w:rPr>
              <w:t>6</w:t>
            </w:r>
          </w:p>
        </w:tc>
        <w:tc>
          <w:tcPr>
            <w:tcW w:w="965"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1, 2 &amp;3</w:t>
            </w:r>
          </w:p>
        </w:tc>
        <w:tc>
          <w:tcPr>
            <w:tcW w:w="1061"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BTB</w:t>
            </w:r>
          </w:p>
        </w:tc>
        <w:tc>
          <w:tcPr>
            <w:tcW w:w="1548"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Rotanak Modol</w:t>
            </w:r>
          </w:p>
        </w:tc>
        <w:tc>
          <w:tcPr>
            <w:tcW w:w="1715"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xml:space="preserve">Treng </w:t>
            </w:r>
          </w:p>
        </w:tc>
        <w:tc>
          <w:tcPr>
            <w:tcW w:w="1763"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xml:space="preserve">Phnhiv </w:t>
            </w:r>
          </w:p>
        </w:tc>
        <w:tc>
          <w:tcPr>
            <w:tcW w:w="1540"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jc w:val="center"/>
              <w:rPr>
                <w:rFonts w:eastAsia="Times New Roman" w:cstheme="minorHAnsi"/>
                <w:color w:val="000000"/>
                <w:sz w:val="24"/>
                <w:szCs w:val="24"/>
              </w:rPr>
            </w:pPr>
            <w:r w:rsidRPr="000634BE">
              <w:rPr>
                <w:rFonts w:eastAsia="Times New Roman" w:cstheme="minorHAnsi"/>
                <w:color w:val="000000"/>
                <w:sz w:val="24"/>
                <w:szCs w:val="24"/>
              </w:rPr>
              <w:t>44</w:t>
            </w:r>
          </w:p>
        </w:tc>
        <w:tc>
          <w:tcPr>
            <w:tcW w:w="523" w:type="dxa"/>
            <w:vMerge/>
            <w:tcBorders>
              <w:top w:val="nil"/>
              <w:left w:val="single" w:sz="4" w:space="0" w:color="auto"/>
              <w:bottom w:val="nil"/>
              <w:right w:val="single" w:sz="4" w:space="0" w:color="auto"/>
            </w:tcBorders>
            <w:vAlign w:val="center"/>
            <w:hideMark/>
          </w:tcPr>
          <w:p w:rsidR="007B799F" w:rsidRPr="000634BE" w:rsidRDefault="007B799F" w:rsidP="00A06B27">
            <w:pPr>
              <w:spacing w:after="0" w:line="240" w:lineRule="auto"/>
              <w:rPr>
                <w:rFonts w:eastAsia="Times New Roman" w:cstheme="minorHAnsi"/>
                <w:bCs/>
                <w:color w:val="000000"/>
                <w:sz w:val="24"/>
                <w:szCs w:val="24"/>
              </w:rPr>
            </w:pP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7F7F7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523" w:type="dxa"/>
            <w:vMerge/>
            <w:tcBorders>
              <w:top w:val="nil"/>
              <w:left w:val="single" w:sz="4" w:space="0" w:color="auto"/>
              <w:bottom w:val="nil"/>
              <w:right w:val="single" w:sz="4" w:space="0" w:color="auto"/>
            </w:tcBorders>
            <w:vAlign w:val="center"/>
            <w:hideMark/>
          </w:tcPr>
          <w:p w:rsidR="007B799F" w:rsidRPr="000634BE" w:rsidRDefault="007B799F" w:rsidP="00A06B27">
            <w:pPr>
              <w:spacing w:after="0" w:line="240" w:lineRule="auto"/>
              <w:rPr>
                <w:rFonts w:eastAsia="Times New Roman" w:cstheme="minorHAnsi"/>
                <w:bCs/>
                <w:color w:val="000000"/>
                <w:sz w:val="24"/>
                <w:szCs w:val="24"/>
              </w:rPr>
            </w:pPr>
          </w:p>
        </w:tc>
        <w:tc>
          <w:tcPr>
            <w:tcW w:w="966" w:type="dxa"/>
            <w:tcBorders>
              <w:top w:val="nil"/>
              <w:left w:val="nil"/>
              <w:bottom w:val="single" w:sz="4" w:space="0" w:color="auto"/>
              <w:right w:val="single" w:sz="4" w:space="0" w:color="auto"/>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r>
      <w:tr w:rsidR="00A06B27" w:rsidRPr="000634BE" w:rsidTr="00535391">
        <w:trPr>
          <w:trHeight w:val="270"/>
        </w:trPr>
        <w:tc>
          <w:tcPr>
            <w:tcW w:w="493" w:type="dxa"/>
            <w:tcBorders>
              <w:top w:val="nil"/>
              <w:left w:val="single" w:sz="4" w:space="0" w:color="auto"/>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jc w:val="right"/>
              <w:rPr>
                <w:rFonts w:eastAsia="Times New Roman" w:cstheme="minorHAnsi"/>
                <w:color w:val="000000"/>
                <w:sz w:val="24"/>
                <w:szCs w:val="24"/>
              </w:rPr>
            </w:pPr>
            <w:r w:rsidRPr="000634BE">
              <w:rPr>
                <w:rFonts w:eastAsia="Times New Roman" w:cstheme="minorHAnsi"/>
                <w:color w:val="000000"/>
                <w:sz w:val="24"/>
                <w:szCs w:val="24"/>
              </w:rPr>
              <w:t>7</w:t>
            </w:r>
          </w:p>
        </w:tc>
        <w:tc>
          <w:tcPr>
            <w:tcW w:w="965"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1, 2 &amp;3</w:t>
            </w:r>
          </w:p>
        </w:tc>
        <w:tc>
          <w:tcPr>
            <w:tcW w:w="1061"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BTB</w:t>
            </w:r>
          </w:p>
        </w:tc>
        <w:tc>
          <w:tcPr>
            <w:tcW w:w="1548"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Rotanak Modol</w:t>
            </w:r>
          </w:p>
        </w:tc>
        <w:tc>
          <w:tcPr>
            <w:tcW w:w="1715"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xml:space="preserve">Treng </w:t>
            </w:r>
          </w:p>
        </w:tc>
        <w:tc>
          <w:tcPr>
            <w:tcW w:w="1763"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Kilo</w:t>
            </w:r>
          </w:p>
        </w:tc>
        <w:tc>
          <w:tcPr>
            <w:tcW w:w="1540"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jc w:val="center"/>
              <w:rPr>
                <w:rFonts w:eastAsia="Times New Roman" w:cstheme="minorHAnsi"/>
                <w:color w:val="000000"/>
                <w:sz w:val="24"/>
                <w:szCs w:val="24"/>
              </w:rPr>
            </w:pPr>
            <w:r w:rsidRPr="000634BE">
              <w:rPr>
                <w:rFonts w:eastAsia="Times New Roman" w:cstheme="minorHAnsi"/>
                <w:color w:val="000000"/>
                <w:sz w:val="24"/>
                <w:szCs w:val="24"/>
              </w:rPr>
              <w:t>26</w:t>
            </w:r>
          </w:p>
        </w:tc>
        <w:tc>
          <w:tcPr>
            <w:tcW w:w="523" w:type="dxa"/>
            <w:vMerge/>
            <w:tcBorders>
              <w:top w:val="nil"/>
              <w:left w:val="single" w:sz="4" w:space="0" w:color="auto"/>
              <w:bottom w:val="nil"/>
              <w:right w:val="single" w:sz="4" w:space="0" w:color="auto"/>
            </w:tcBorders>
            <w:vAlign w:val="center"/>
            <w:hideMark/>
          </w:tcPr>
          <w:p w:rsidR="007B799F" w:rsidRPr="000634BE" w:rsidRDefault="007B799F" w:rsidP="00A06B27">
            <w:pPr>
              <w:spacing w:after="0" w:line="240" w:lineRule="auto"/>
              <w:rPr>
                <w:rFonts w:eastAsia="Times New Roman" w:cstheme="minorHAnsi"/>
                <w:bCs/>
                <w:color w:val="000000"/>
                <w:sz w:val="24"/>
                <w:szCs w:val="24"/>
              </w:rPr>
            </w:pP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7F7F7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523" w:type="dxa"/>
            <w:vMerge/>
            <w:tcBorders>
              <w:top w:val="nil"/>
              <w:left w:val="single" w:sz="4" w:space="0" w:color="auto"/>
              <w:bottom w:val="nil"/>
              <w:right w:val="single" w:sz="4" w:space="0" w:color="auto"/>
            </w:tcBorders>
            <w:vAlign w:val="center"/>
            <w:hideMark/>
          </w:tcPr>
          <w:p w:rsidR="007B799F" w:rsidRPr="000634BE" w:rsidRDefault="007B799F" w:rsidP="00A06B27">
            <w:pPr>
              <w:spacing w:after="0" w:line="240" w:lineRule="auto"/>
              <w:rPr>
                <w:rFonts w:eastAsia="Times New Roman" w:cstheme="minorHAnsi"/>
                <w:bCs/>
                <w:color w:val="000000"/>
                <w:sz w:val="24"/>
                <w:szCs w:val="24"/>
              </w:rPr>
            </w:pPr>
          </w:p>
        </w:tc>
        <w:tc>
          <w:tcPr>
            <w:tcW w:w="966" w:type="dxa"/>
            <w:tcBorders>
              <w:top w:val="nil"/>
              <w:left w:val="nil"/>
              <w:bottom w:val="single" w:sz="4" w:space="0" w:color="auto"/>
              <w:right w:val="single" w:sz="4" w:space="0" w:color="auto"/>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r>
      <w:tr w:rsidR="00A06B27" w:rsidRPr="000634BE" w:rsidTr="00535391">
        <w:trPr>
          <w:trHeight w:val="270"/>
        </w:trPr>
        <w:tc>
          <w:tcPr>
            <w:tcW w:w="493" w:type="dxa"/>
            <w:tcBorders>
              <w:top w:val="nil"/>
              <w:left w:val="single" w:sz="4" w:space="0" w:color="auto"/>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jc w:val="right"/>
              <w:rPr>
                <w:rFonts w:eastAsia="Times New Roman" w:cstheme="minorHAnsi"/>
                <w:color w:val="000000"/>
                <w:sz w:val="24"/>
                <w:szCs w:val="24"/>
              </w:rPr>
            </w:pPr>
            <w:r w:rsidRPr="000634BE">
              <w:rPr>
                <w:rFonts w:eastAsia="Times New Roman" w:cstheme="minorHAnsi"/>
                <w:color w:val="000000"/>
                <w:sz w:val="24"/>
                <w:szCs w:val="24"/>
              </w:rPr>
              <w:t>8</w:t>
            </w:r>
          </w:p>
        </w:tc>
        <w:tc>
          <w:tcPr>
            <w:tcW w:w="965"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jc w:val="center"/>
              <w:rPr>
                <w:rFonts w:eastAsia="Times New Roman" w:cstheme="minorHAnsi"/>
                <w:color w:val="000000"/>
                <w:sz w:val="24"/>
                <w:szCs w:val="24"/>
              </w:rPr>
            </w:pPr>
            <w:r w:rsidRPr="000634BE">
              <w:rPr>
                <w:rFonts w:eastAsia="Times New Roman" w:cstheme="minorHAnsi"/>
                <w:color w:val="000000"/>
                <w:sz w:val="24"/>
                <w:szCs w:val="24"/>
              </w:rPr>
              <w:t>1</w:t>
            </w:r>
          </w:p>
        </w:tc>
        <w:tc>
          <w:tcPr>
            <w:tcW w:w="1061"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BTB</w:t>
            </w:r>
          </w:p>
        </w:tc>
        <w:tc>
          <w:tcPr>
            <w:tcW w:w="1548"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Samlout</w:t>
            </w:r>
          </w:p>
        </w:tc>
        <w:tc>
          <w:tcPr>
            <w:tcW w:w="1715"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Ta Kok</w:t>
            </w:r>
          </w:p>
        </w:tc>
        <w:tc>
          <w:tcPr>
            <w:tcW w:w="1763"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xml:space="preserve">Ka Kok </w:t>
            </w:r>
          </w:p>
        </w:tc>
        <w:tc>
          <w:tcPr>
            <w:tcW w:w="1540" w:type="dxa"/>
            <w:tcBorders>
              <w:top w:val="nil"/>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jc w:val="center"/>
              <w:rPr>
                <w:rFonts w:eastAsia="Times New Roman" w:cstheme="minorHAnsi"/>
                <w:color w:val="000000"/>
                <w:sz w:val="24"/>
                <w:szCs w:val="24"/>
              </w:rPr>
            </w:pPr>
            <w:r w:rsidRPr="000634BE">
              <w:rPr>
                <w:rFonts w:eastAsia="Times New Roman" w:cstheme="minorHAnsi"/>
                <w:color w:val="000000"/>
                <w:sz w:val="24"/>
                <w:szCs w:val="24"/>
              </w:rPr>
              <w:t>24</w:t>
            </w:r>
          </w:p>
        </w:tc>
        <w:tc>
          <w:tcPr>
            <w:tcW w:w="523" w:type="dxa"/>
            <w:vMerge/>
            <w:tcBorders>
              <w:top w:val="nil"/>
              <w:left w:val="single" w:sz="4" w:space="0" w:color="auto"/>
              <w:bottom w:val="nil"/>
              <w:right w:val="single" w:sz="4" w:space="0" w:color="auto"/>
            </w:tcBorders>
            <w:vAlign w:val="center"/>
            <w:hideMark/>
          </w:tcPr>
          <w:p w:rsidR="007B799F" w:rsidRPr="000634BE" w:rsidRDefault="007B799F" w:rsidP="00A06B27">
            <w:pPr>
              <w:spacing w:after="0" w:line="240" w:lineRule="auto"/>
              <w:rPr>
                <w:rFonts w:eastAsia="Times New Roman" w:cstheme="minorHAnsi"/>
                <w:bCs/>
                <w:color w:val="000000"/>
                <w:sz w:val="24"/>
                <w:szCs w:val="24"/>
              </w:rPr>
            </w:pP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92D050"/>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523" w:type="dxa"/>
            <w:vMerge/>
            <w:tcBorders>
              <w:top w:val="nil"/>
              <w:left w:val="single" w:sz="4" w:space="0" w:color="auto"/>
              <w:bottom w:val="nil"/>
              <w:right w:val="single" w:sz="4" w:space="0" w:color="auto"/>
            </w:tcBorders>
            <w:vAlign w:val="center"/>
            <w:hideMark/>
          </w:tcPr>
          <w:p w:rsidR="007B799F" w:rsidRPr="000634BE" w:rsidRDefault="007B799F" w:rsidP="00A06B27">
            <w:pPr>
              <w:spacing w:after="0" w:line="240" w:lineRule="auto"/>
              <w:rPr>
                <w:rFonts w:eastAsia="Times New Roman" w:cstheme="minorHAnsi"/>
                <w:bCs/>
                <w:color w:val="000000"/>
                <w:sz w:val="24"/>
                <w:szCs w:val="24"/>
              </w:rPr>
            </w:pPr>
          </w:p>
        </w:tc>
        <w:tc>
          <w:tcPr>
            <w:tcW w:w="966" w:type="dxa"/>
            <w:tcBorders>
              <w:top w:val="nil"/>
              <w:left w:val="nil"/>
              <w:bottom w:val="single" w:sz="4" w:space="0" w:color="auto"/>
              <w:right w:val="single" w:sz="4" w:space="0" w:color="auto"/>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r>
      <w:tr w:rsidR="00A06B27" w:rsidRPr="000634BE" w:rsidTr="00535391">
        <w:trPr>
          <w:trHeight w:val="336"/>
        </w:trPr>
        <w:tc>
          <w:tcPr>
            <w:tcW w:w="493" w:type="dxa"/>
            <w:tcBorders>
              <w:top w:val="nil"/>
              <w:left w:val="single" w:sz="4" w:space="0" w:color="auto"/>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jc w:val="right"/>
              <w:rPr>
                <w:rFonts w:eastAsia="Times New Roman" w:cstheme="minorHAnsi"/>
                <w:color w:val="000000"/>
                <w:sz w:val="24"/>
                <w:szCs w:val="24"/>
              </w:rPr>
            </w:pPr>
            <w:r w:rsidRPr="000634BE">
              <w:rPr>
                <w:rFonts w:eastAsia="Times New Roman" w:cstheme="minorHAnsi"/>
                <w:color w:val="000000"/>
                <w:sz w:val="24"/>
                <w:szCs w:val="24"/>
              </w:rPr>
              <w:t>9</w:t>
            </w:r>
          </w:p>
        </w:tc>
        <w:tc>
          <w:tcPr>
            <w:tcW w:w="965" w:type="dxa"/>
            <w:tcBorders>
              <w:top w:val="nil"/>
              <w:left w:val="nil"/>
              <w:bottom w:val="nil"/>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2 &amp;3</w:t>
            </w:r>
          </w:p>
        </w:tc>
        <w:tc>
          <w:tcPr>
            <w:tcW w:w="1061" w:type="dxa"/>
            <w:tcBorders>
              <w:top w:val="nil"/>
              <w:left w:val="nil"/>
              <w:bottom w:val="nil"/>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BTB</w:t>
            </w:r>
          </w:p>
        </w:tc>
        <w:tc>
          <w:tcPr>
            <w:tcW w:w="1548" w:type="dxa"/>
            <w:tcBorders>
              <w:top w:val="nil"/>
              <w:left w:val="nil"/>
              <w:bottom w:val="nil"/>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xml:space="preserve">Sampov Loun </w:t>
            </w:r>
          </w:p>
        </w:tc>
        <w:tc>
          <w:tcPr>
            <w:tcW w:w="1715" w:type="dxa"/>
            <w:tcBorders>
              <w:top w:val="nil"/>
              <w:left w:val="nil"/>
              <w:bottom w:val="nil"/>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Sikrey Meanchey</w:t>
            </w:r>
          </w:p>
        </w:tc>
        <w:tc>
          <w:tcPr>
            <w:tcW w:w="1763" w:type="dxa"/>
            <w:tcBorders>
              <w:top w:val="nil"/>
              <w:left w:val="nil"/>
              <w:bottom w:val="nil"/>
              <w:right w:val="nil"/>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Or Travchou</w:t>
            </w:r>
          </w:p>
        </w:tc>
        <w:tc>
          <w:tcPr>
            <w:tcW w:w="1540" w:type="dxa"/>
            <w:tcBorders>
              <w:top w:val="nil"/>
              <w:left w:val="single" w:sz="4" w:space="0" w:color="auto"/>
              <w:bottom w:val="nil"/>
              <w:right w:val="single" w:sz="4" w:space="0" w:color="auto"/>
            </w:tcBorders>
            <w:shd w:val="clear" w:color="000000" w:fill="FFF3CB"/>
            <w:noWrap/>
            <w:vAlign w:val="bottom"/>
            <w:hideMark/>
          </w:tcPr>
          <w:p w:rsidR="007B799F" w:rsidRPr="000634BE" w:rsidRDefault="007B799F" w:rsidP="00A06B27">
            <w:pPr>
              <w:spacing w:after="0" w:line="240" w:lineRule="auto"/>
              <w:jc w:val="center"/>
              <w:rPr>
                <w:rFonts w:eastAsia="Times New Roman" w:cstheme="minorHAnsi"/>
                <w:color w:val="000000"/>
                <w:sz w:val="24"/>
                <w:szCs w:val="24"/>
              </w:rPr>
            </w:pPr>
            <w:r w:rsidRPr="000634BE">
              <w:rPr>
                <w:rFonts w:eastAsia="Times New Roman" w:cstheme="minorHAnsi"/>
                <w:color w:val="000000"/>
                <w:sz w:val="24"/>
                <w:szCs w:val="24"/>
              </w:rPr>
              <w:t>22</w:t>
            </w:r>
          </w:p>
        </w:tc>
        <w:tc>
          <w:tcPr>
            <w:tcW w:w="523" w:type="dxa"/>
            <w:vMerge/>
            <w:tcBorders>
              <w:top w:val="nil"/>
              <w:left w:val="single" w:sz="4" w:space="0" w:color="auto"/>
              <w:bottom w:val="nil"/>
              <w:right w:val="single" w:sz="4" w:space="0" w:color="auto"/>
            </w:tcBorders>
            <w:vAlign w:val="center"/>
            <w:hideMark/>
          </w:tcPr>
          <w:p w:rsidR="007B799F" w:rsidRPr="000634BE" w:rsidRDefault="007B799F" w:rsidP="00A06B27">
            <w:pPr>
              <w:spacing w:after="0" w:line="240" w:lineRule="auto"/>
              <w:rPr>
                <w:rFonts w:eastAsia="Times New Roman" w:cstheme="minorHAnsi"/>
                <w:bCs/>
                <w:color w:val="000000"/>
                <w:sz w:val="24"/>
                <w:szCs w:val="24"/>
              </w:rPr>
            </w:pP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92D050"/>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523" w:type="dxa"/>
            <w:vMerge/>
            <w:tcBorders>
              <w:top w:val="nil"/>
              <w:left w:val="single" w:sz="4" w:space="0" w:color="auto"/>
              <w:bottom w:val="nil"/>
              <w:right w:val="single" w:sz="4" w:space="0" w:color="auto"/>
            </w:tcBorders>
            <w:vAlign w:val="center"/>
            <w:hideMark/>
          </w:tcPr>
          <w:p w:rsidR="007B799F" w:rsidRPr="000634BE" w:rsidRDefault="007B799F" w:rsidP="00A06B27">
            <w:pPr>
              <w:spacing w:after="0" w:line="240" w:lineRule="auto"/>
              <w:rPr>
                <w:rFonts w:eastAsia="Times New Roman" w:cstheme="minorHAnsi"/>
                <w:bCs/>
                <w:color w:val="000000"/>
                <w:sz w:val="24"/>
                <w:szCs w:val="24"/>
              </w:rPr>
            </w:pPr>
          </w:p>
        </w:tc>
        <w:tc>
          <w:tcPr>
            <w:tcW w:w="966" w:type="dxa"/>
            <w:tcBorders>
              <w:top w:val="nil"/>
              <w:left w:val="nil"/>
              <w:bottom w:val="single" w:sz="4" w:space="0" w:color="auto"/>
              <w:right w:val="single" w:sz="4" w:space="0" w:color="auto"/>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1FGD</w:t>
            </w:r>
          </w:p>
        </w:tc>
      </w:tr>
      <w:tr w:rsidR="00A06B27" w:rsidRPr="000634BE" w:rsidTr="00535391">
        <w:trPr>
          <w:trHeight w:val="270"/>
        </w:trPr>
        <w:tc>
          <w:tcPr>
            <w:tcW w:w="493" w:type="dxa"/>
            <w:tcBorders>
              <w:top w:val="nil"/>
              <w:left w:val="single" w:sz="4" w:space="0" w:color="auto"/>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jc w:val="right"/>
              <w:rPr>
                <w:rFonts w:eastAsia="Times New Roman" w:cstheme="minorHAnsi"/>
                <w:color w:val="000000"/>
                <w:sz w:val="24"/>
                <w:szCs w:val="24"/>
              </w:rPr>
            </w:pPr>
            <w:r w:rsidRPr="000634BE">
              <w:rPr>
                <w:rFonts w:eastAsia="Times New Roman" w:cstheme="minorHAnsi"/>
                <w:color w:val="000000"/>
                <w:sz w:val="24"/>
                <w:szCs w:val="24"/>
              </w:rPr>
              <w:t>10</w:t>
            </w:r>
          </w:p>
        </w:tc>
        <w:tc>
          <w:tcPr>
            <w:tcW w:w="965" w:type="dxa"/>
            <w:tcBorders>
              <w:top w:val="single" w:sz="4" w:space="0" w:color="auto"/>
              <w:left w:val="nil"/>
              <w:bottom w:val="nil"/>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2 &amp;3</w:t>
            </w:r>
          </w:p>
        </w:tc>
        <w:tc>
          <w:tcPr>
            <w:tcW w:w="1061" w:type="dxa"/>
            <w:tcBorders>
              <w:top w:val="single" w:sz="4" w:space="0" w:color="auto"/>
              <w:left w:val="nil"/>
              <w:bottom w:val="nil"/>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BTB</w:t>
            </w:r>
          </w:p>
        </w:tc>
        <w:tc>
          <w:tcPr>
            <w:tcW w:w="1548" w:type="dxa"/>
            <w:tcBorders>
              <w:top w:val="single" w:sz="4" w:space="0" w:color="auto"/>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Samlout</w:t>
            </w:r>
          </w:p>
        </w:tc>
        <w:tc>
          <w:tcPr>
            <w:tcW w:w="1715" w:type="dxa"/>
            <w:tcBorders>
              <w:top w:val="single" w:sz="4" w:space="0" w:color="auto"/>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Ta Kok</w:t>
            </w:r>
          </w:p>
        </w:tc>
        <w:tc>
          <w:tcPr>
            <w:tcW w:w="1763" w:type="dxa"/>
            <w:tcBorders>
              <w:top w:val="single" w:sz="4" w:space="0" w:color="auto"/>
              <w:left w:val="nil"/>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xml:space="preserve">Veal Rolum </w:t>
            </w:r>
          </w:p>
        </w:tc>
        <w:tc>
          <w:tcPr>
            <w:tcW w:w="1540" w:type="dxa"/>
            <w:tcBorders>
              <w:top w:val="single" w:sz="4" w:space="0" w:color="auto"/>
              <w:left w:val="nil"/>
              <w:bottom w:val="nil"/>
              <w:right w:val="single" w:sz="4" w:space="0" w:color="auto"/>
            </w:tcBorders>
            <w:shd w:val="clear" w:color="000000" w:fill="FFF3CB"/>
            <w:noWrap/>
            <w:vAlign w:val="bottom"/>
            <w:hideMark/>
          </w:tcPr>
          <w:p w:rsidR="007B799F" w:rsidRPr="000634BE" w:rsidRDefault="007B799F" w:rsidP="00A06B27">
            <w:pPr>
              <w:spacing w:after="0" w:line="240" w:lineRule="auto"/>
              <w:jc w:val="center"/>
              <w:rPr>
                <w:rFonts w:eastAsia="Times New Roman" w:cstheme="minorHAnsi"/>
                <w:color w:val="000000"/>
                <w:sz w:val="24"/>
                <w:szCs w:val="24"/>
              </w:rPr>
            </w:pPr>
            <w:r w:rsidRPr="000634BE">
              <w:rPr>
                <w:rFonts w:eastAsia="Times New Roman" w:cstheme="minorHAnsi"/>
                <w:color w:val="000000"/>
                <w:sz w:val="24"/>
                <w:szCs w:val="24"/>
              </w:rPr>
              <w:t>24</w:t>
            </w:r>
          </w:p>
        </w:tc>
        <w:tc>
          <w:tcPr>
            <w:tcW w:w="523" w:type="dxa"/>
            <w:vMerge/>
            <w:tcBorders>
              <w:top w:val="nil"/>
              <w:left w:val="single" w:sz="4" w:space="0" w:color="auto"/>
              <w:bottom w:val="nil"/>
              <w:right w:val="single" w:sz="4" w:space="0" w:color="auto"/>
            </w:tcBorders>
            <w:vAlign w:val="center"/>
            <w:hideMark/>
          </w:tcPr>
          <w:p w:rsidR="007B799F" w:rsidRPr="000634BE" w:rsidRDefault="007B799F" w:rsidP="00A06B27">
            <w:pPr>
              <w:spacing w:after="0" w:line="240" w:lineRule="auto"/>
              <w:rPr>
                <w:rFonts w:eastAsia="Times New Roman" w:cstheme="minorHAnsi"/>
                <w:bCs/>
                <w:color w:val="000000"/>
                <w:sz w:val="24"/>
                <w:szCs w:val="24"/>
              </w:rPr>
            </w:pP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92D050"/>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523" w:type="dxa"/>
            <w:vMerge/>
            <w:tcBorders>
              <w:top w:val="nil"/>
              <w:left w:val="single" w:sz="4" w:space="0" w:color="auto"/>
              <w:bottom w:val="nil"/>
              <w:right w:val="single" w:sz="4" w:space="0" w:color="auto"/>
            </w:tcBorders>
            <w:vAlign w:val="center"/>
            <w:hideMark/>
          </w:tcPr>
          <w:p w:rsidR="007B799F" w:rsidRPr="000634BE" w:rsidRDefault="007B799F" w:rsidP="00A06B27">
            <w:pPr>
              <w:spacing w:after="0" w:line="240" w:lineRule="auto"/>
              <w:rPr>
                <w:rFonts w:eastAsia="Times New Roman" w:cstheme="minorHAnsi"/>
                <w:bCs/>
                <w:color w:val="000000"/>
                <w:sz w:val="24"/>
                <w:szCs w:val="24"/>
              </w:rPr>
            </w:pPr>
          </w:p>
        </w:tc>
        <w:tc>
          <w:tcPr>
            <w:tcW w:w="966" w:type="dxa"/>
            <w:tcBorders>
              <w:top w:val="nil"/>
              <w:left w:val="nil"/>
              <w:bottom w:val="single" w:sz="4" w:space="0" w:color="auto"/>
              <w:right w:val="single" w:sz="4" w:space="0" w:color="auto"/>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r>
      <w:tr w:rsidR="00A06B27" w:rsidRPr="000634BE" w:rsidTr="00535391">
        <w:trPr>
          <w:trHeight w:val="270"/>
        </w:trPr>
        <w:tc>
          <w:tcPr>
            <w:tcW w:w="493" w:type="dxa"/>
            <w:tcBorders>
              <w:top w:val="nil"/>
              <w:left w:val="single" w:sz="4" w:space="0" w:color="auto"/>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jc w:val="right"/>
              <w:rPr>
                <w:rFonts w:eastAsia="Times New Roman" w:cstheme="minorHAnsi"/>
                <w:color w:val="000000"/>
                <w:sz w:val="24"/>
                <w:szCs w:val="24"/>
              </w:rPr>
            </w:pPr>
            <w:r w:rsidRPr="000634BE">
              <w:rPr>
                <w:rFonts w:eastAsia="Times New Roman" w:cstheme="minorHAnsi"/>
                <w:color w:val="000000"/>
                <w:sz w:val="24"/>
                <w:szCs w:val="24"/>
              </w:rPr>
              <w:t>11</w:t>
            </w:r>
          </w:p>
        </w:tc>
        <w:tc>
          <w:tcPr>
            <w:tcW w:w="965" w:type="dxa"/>
            <w:tcBorders>
              <w:top w:val="single" w:sz="4" w:space="0" w:color="auto"/>
              <w:left w:val="nil"/>
              <w:bottom w:val="single" w:sz="4" w:space="0" w:color="auto"/>
              <w:right w:val="single" w:sz="4" w:space="0" w:color="auto"/>
            </w:tcBorders>
            <w:shd w:val="clear" w:color="000000" w:fill="D8D8D8"/>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2 &amp;3</w:t>
            </w:r>
          </w:p>
        </w:tc>
        <w:tc>
          <w:tcPr>
            <w:tcW w:w="1061" w:type="dxa"/>
            <w:tcBorders>
              <w:top w:val="single" w:sz="4" w:space="0" w:color="auto"/>
              <w:left w:val="nil"/>
              <w:bottom w:val="single" w:sz="4" w:space="0" w:color="auto"/>
              <w:right w:val="single" w:sz="4" w:space="0" w:color="auto"/>
            </w:tcBorders>
            <w:shd w:val="clear" w:color="000000" w:fill="D8D8D8"/>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BMC</w:t>
            </w:r>
          </w:p>
        </w:tc>
        <w:tc>
          <w:tcPr>
            <w:tcW w:w="1548" w:type="dxa"/>
            <w:tcBorders>
              <w:top w:val="nil"/>
              <w:left w:val="nil"/>
              <w:bottom w:val="single" w:sz="4" w:space="0" w:color="auto"/>
              <w:right w:val="single" w:sz="4" w:space="0" w:color="auto"/>
            </w:tcBorders>
            <w:shd w:val="clear" w:color="000000" w:fill="D8D8D8"/>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Puok</w:t>
            </w:r>
          </w:p>
        </w:tc>
        <w:tc>
          <w:tcPr>
            <w:tcW w:w="1715" w:type="dxa"/>
            <w:tcBorders>
              <w:top w:val="nil"/>
              <w:left w:val="nil"/>
              <w:bottom w:val="single" w:sz="4" w:space="0" w:color="auto"/>
              <w:right w:val="single" w:sz="4" w:space="0" w:color="auto"/>
            </w:tcBorders>
            <w:shd w:val="clear" w:color="000000" w:fill="D8D8D8"/>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Kouk Rameat</w:t>
            </w:r>
          </w:p>
        </w:tc>
        <w:tc>
          <w:tcPr>
            <w:tcW w:w="1763" w:type="dxa"/>
            <w:tcBorders>
              <w:top w:val="nil"/>
              <w:left w:val="nil"/>
              <w:bottom w:val="single" w:sz="4" w:space="0" w:color="auto"/>
              <w:right w:val="single" w:sz="4" w:space="0" w:color="auto"/>
            </w:tcBorders>
            <w:shd w:val="clear" w:color="000000" w:fill="D8D8D8"/>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Ta Mang</w:t>
            </w:r>
          </w:p>
        </w:tc>
        <w:tc>
          <w:tcPr>
            <w:tcW w:w="1540" w:type="dxa"/>
            <w:tcBorders>
              <w:top w:val="single" w:sz="4" w:space="0" w:color="auto"/>
              <w:left w:val="nil"/>
              <w:bottom w:val="single" w:sz="4" w:space="0" w:color="auto"/>
              <w:right w:val="single" w:sz="4" w:space="0" w:color="auto"/>
            </w:tcBorders>
            <w:shd w:val="clear" w:color="000000" w:fill="D8D8D8"/>
            <w:noWrap/>
            <w:vAlign w:val="bottom"/>
            <w:hideMark/>
          </w:tcPr>
          <w:p w:rsidR="007B799F" w:rsidRPr="000634BE" w:rsidRDefault="007B799F" w:rsidP="00A06B27">
            <w:pPr>
              <w:spacing w:after="0" w:line="240" w:lineRule="auto"/>
              <w:jc w:val="center"/>
              <w:rPr>
                <w:rFonts w:eastAsia="Times New Roman" w:cstheme="minorHAnsi"/>
                <w:color w:val="000000"/>
                <w:sz w:val="24"/>
                <w:szCs w:val="24"/>
              </w:rPr>
            </w:pPr>
            <w:r w:rsidRPr="000634BE">
              <w:rPr>
                <w:rFonts w:eastAsia="Times New Roman" w:cstheme="minorHAnsi"/>
                <w:color w:val="000000"/>
                <w:sz w:val="24"/>
                <w:szCs w:val="24"/>
              </w:rPr>
              <w:t>31</w:t>
            </w:r>
          </w:p>
        </w:tc>
        <w:tc>
          <w:tcPr>
            <w:tcW w:w="523" w:type="dxa"/>
            <w:vMerge/>
            <w:tcBorders>
              <w:top w:val="nil"/>
              <w:left w:val="single" w:sz="4" w:space="0" w:color="auto"/>
              <w:bottom w:val="nil"/>
              <w:right w:val="single" w:sz="4" w:space="0" w:color="auto"/>
            </w:tcBorders>
            <w:vAlign w:val="center"/>
            <w:hideMark/>
          </w:tcPr>
          <w:p w:rsidR="007B799F" w:rsidRPr="000634BE" w:rsidRDefault="007B799F" w:rsidP="00A06B27">
            <w:pPr>
              <w:spacing w:after="0" w:line="240" w:lineRule="auto"/>
              <w:rPr>
                <w:rFonts w:eastAsia="Times New Roman" w:cstheme="minorHAnsi"/>
                <w:bCs/>
                <w:color w:val="000000"/>
                <w:sz w:val="24"/>
                <w:szCs w:val="24"/>
              </w:rPr>
            </w:pP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DA65"/>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523" w:type="dxa"/>
            <w:vMerge/>
            <w:tcBorders>
              <w:top w:val="nil"/>
              <w:left w:val="single" w:sz="4" w:space="0" w:color="auto"/>
              <w:bottom w:val="nil"/>
              <w:right w:val="single" w:sz="4" w:space="0" w:color="auto"/>
            </w:tcBorders>
            <w:vAlign w:val="center"/>
            <w:hideMark/>
          </w:tcPr>
          <w:p w:rsidR="007B799F" w:rsidRPr="000634BE" w:rsidRDefault="007B799F" w:rsidP="00A06B27">
            <w:pPr>
              <w:spacing w:after="0" w:line="240" w:lineRule="auto"/>
              <w:rPr>
                <w:rFonts w:eastAsia="Times New Roman" w:cstheme="minorHAnsi"/>
                <w:bCs/>
                <w:color w:val="000000"/>
                <w:sz w:val="24"/>
                <w:szCs w:val="24"/>
              </w:rPr>
            </w:pPr>
          </w:p>
        </w:tc>
        <w:tc>
          <w:tcPr>
            <w:tcW w:w="966" w:type="dxa"/>
            <w:tcBorders>
              <w:top w:val="nil"/>
              <w:left w:val="nil"/>
              <w:bottom w:val="single" w:sz="4" w:space="0" w:color="auto"/>
              <w:right w:val="single" w:sz="4" w:space="0" w:color="auto"/>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r>
      <w:tr w:rsidR="00A06B27" w:rsidRPr="000634BE" w:rsidTr="00535391">
        <w:trPr>
          <w:trHeight w:val="270"/>
        </w:trPr>
        <w:tc>
          <w:tcPr>
            <w:tcW w:w="493" w:type="dxa"/>
            <w:tcBorders>
              <w:top w:val="nil"/>
              <w:left w:val="single" w:sz="4" w:space="0" w:color="auto"/>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jc w:val="right"/>
              <w:rPr>
                <w:rFonts w:eastAsia="Times New Roman" w:cstheme="minorHAnsi"/>
                <w:color w:val="000000"/>
                <w:sz w:val="24"/>
                <w:szCs w:val="24"/>
              </w:rPr>
            </w:pPr>
            <w:r w:rsidRPr="000634BE">
              <w:rPr>
                <w:rFonts w:eastAsia="Times New Roman" w:cstheme="minorHAnsi"/>
                <w:color w:val="000000"/>
                <w:sz w:val="24"/>
                <w:szCs w:val="24"/>
              </w:rPr>
              <w:t>12</w:t>
            </w:r>
          </w:p>
        </w:tc>
        <w:tc>
          <w:tcPr>
            <w:tcW w:w="965" w:type="dxa"/>
            <w:tcBorders>
              <w:top w:val="nil"/>
              <w:left w:val="nil"/>
              <w:bottom w:val="single" w:sz="4" w:space="0" w:color="auto"/>
              <w:right w:val="single" w:sz="4" w:space="0" w:color="auto"/>
            </w:tcBorders>
            <w:shd w:val="clear" w:color="000000" w:fill="D8D8D8"/>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2 &amp;3</w:t>
            </w:r>
          </w:p>
        </w:tc>
        <w:tc>
          <w:tcPr>
            <w:tcW w:w="1061" w:type="dxa"/>
            <w:tcBorders>
              <w:top w:val="nil"/>
              <w:left w:val="nil"/>
              <w:bottom w:val="single" w:sz="4" w:space="0" w:color="auto"/>
              <w:right w:val="single" w:sz="4" w:space="0" w:color="auto"/>
            </w:tcBorders>
            <w:shd w:val="clear" w:color="000000" w:fill="D8D8D8"/>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BMC</w:t>
            </w:r>
          </w:p>
        </w:tc>
        <w:tc>
          <w:tcPr>
            <w:tcW w:w="1548" w:type="dxa"/>
            <w:tcBorders>
              <w:top w:val="nil"/>
              <w:left w:val="nil"/>
              <w:bottom w:val="single" w:sz="4" w:space="0" w:color="auto"/>
              <w:right w:val="single" w:sz="4" w:space="0" w:color="auto"/>
            </w:tcBorders>
            <w:shd w:val="clear" w:color="000000" w:fill="D8D8D8"/>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Puok</w:t>
            </w:r>
          </w:p>
        </w:tc>
        <w:tc>
          <w:tcPr>
            <w:tcW w:w="1715" w:type="dxa"/>
            <w:tcBorders>
              <w:top w:val="nil"/>
              <w:left w:val="nil"/>
              <w:bottom w:val="single" w:sz="4" w:space="0" w:color="auto"/>
              <w:right w:val="single" w:sz="4" w:space="0" w:color="auto"/>
            </w:tcBorders>
            <w:shd w:val="clear" w:color="000000" w:fill="D8D8D8"/>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Banteay Chhmar</w:t>
            </w:r>
          </w:p>
        </w:tc>
        <w:tc>
          <w:tcPr>
            <w:tcW w:w="1763" w:type="dxa"/>
            <w:tcBorders>
              <w:top w:val="nil"/>
              <w:left w:val="nil"/>
              <w:bottom w:val="single" w:sz="4" w:space="0" w:color="auto"/>
              <w:right w:val="single" w:sz="4" w:space="0" w:color="auto"/>
            </w:tcBorders>
            <w:shd w:val="clear" w:color="000000" w:fill="D8D8D8"/>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Prasat Tbaeng</w:t>
            </w:r>
          </w:p>
        </w:tc>
        <w:tc>
          <w:tcPr>
            <w:tcW w:w="1540" w:type="dxa"/>
            <w:tcBorders>
              <w:top w:val="nil"/>
              <w:left w:val="nil"/>
              <w:bottom w:val="single" w:sz="4" w:space="0" w:color="auto"/>
              <w:right w:val="single" w:sz="4" w:space="0" w:color="auto"/>
            </w:tcBorders>
            <w:shd w:val="clear" w:color="000000" w:fill="D8D8D8"/>
            <w:noWrap/>
            <w:vAlign w:val="bottom"/>
            <w:hideMark/>
          </w:tcPr>
          <w:p w:rsidR="007B799F" w:rsidRPr="000634BE" w:rsidRDefault="007B799F" w:rsidP="00A06B27">
            <w:pPr>
              <w:spacing w:after="0" w:line="240" w:lineRule="auto"/>
              <w:jc w:val="center"/>
              <w:rPr>
                <w:rFonts w:eastAsia="Times New Roman" w:cstheme="minorHAnsi"/>
                <w:color w:val="000000"/>
                <w:sz w:val="24"/>
                <w:szCs w:val="24"/>
              </w:rPr>
            </w:pPr>
            <w:r w:rsidRPr="000634BE">
              <w:rPr>
                <w:rFonts w:eastAsia="Times New Roman" w:cstheme="minorHAnsi"/>
                <w:color w:val="000000"/>
                <w:sz w:val="24"/>
                <w:szCs w:val="24"/>
              </w:rPr>
              <w:t>16</w:t>
            </w:r>
          </w:p>
        </w:tc>
        <w:tc>
          <w:tcPr>
            <w:tcW w:w="523" w:type="dxa"/>
            <w:vMerge/>
            <w:tcBorders>
              <w:top w:val="nil"/>
              <w:left w:val="single" w:sz="4" w:space="0" w:color="auto"/>
              <w:bottom w:val="nil"/>
              <w:right w:val="single" w:sz="4" w:space="0" w:color="auto"/>
            </w:tcBorders>
            <w:vAlign w:val="center"/>
            <w:hideMark/>
          </w:tcPr>
          <w:p w:rsidR="007B799F" w:rsidRPr="000634BE" w:rsidRDefault="007B799F" w:rsidP="00A06B27">
            <w:pPr>
              <w:spacing w:after="0" w:line="240" w:lineRule="auto"/>
              <w:rPr>
                <w:rFonts w:eastAsia="Times New Roman" w:cstheme="minorHAnsi"/>
                <w:bCs/>
                <w:color w:val="000000"/>
                <w:sz w:val="24"/>
                <w:szCs w:val="24"/>
              </w:rPr>
            </w:pP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DA65"/>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523" w:type="dxa"/>
            <w:vMerge/>
            <w:tcBorders>
              <w:top w:val="nil"/>
              <w:left w:val="single" w:sz="4" w:space="0" w:color="auto"/>
              <w:bottom w:val="nil"/>
              <w:right w:val="single" w:sz="4" w:space="0" w:color="auto"/>
            </w:tcBorders>
            <w:vAlign w:val="center"/>
            <w:hideMark/>
          </w:tcPr>
          <w:p w:rsidR="007B799F" w:rsidRPr="000634BE" w:rsidRDefault="007B799F" w:rsidP="00A06B27">
            <w:pPr>
              <w:spacing w:after="0" w:line="240" w:lineRule="auto"/>
              <w:rPr>
                <w:rFonts w:eastAsia="Times New Roman" w:cstheme="minorHAnsi"/>
                <w:bCs/>
                <w:color w:val="000000"/>
                <w:sz w:val="24"/>
                <w:szCs w:val="24"/>
              </w:rPr>
            </w:pPr>
          </w:p>
        </w:tc>
        <w:tc>
          <w:tcPr>
            <w:tcW w:w="966" w:type="dxa"/>
            <w:tcBorders>
              <w:top w:val="nil"/>
              <w:left w:val="nil"/>
              <w:bottom w:val="single" w:sz="4" w:space="0" w:color="auto"/>
              <w:right w:val="single" w:sz="4" w:space="0" w:color="auto"/>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r>
      <w:tr w:rsidR="00A06B27" w:rsidRPr="000634BE" w:rsidTr="00535391">
        <w:trPr>
          <w:trHeight w:val="270"/>
        </w:trPr>
        <w:tc>
          <w:tcPr>
            <w:tcW w:w="493" w:type="dxa"/>
            <w:tcBorders>
              <w:top w:val="nil"/>
              <w:left w:val="single" w:sz="4" w:space="0" w:color="auto"/>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jc w:val="right"/>
              <w:rPr>
                <w:rFonts w:eastAsia="Times New Roman" w:cstheme="minorHAnsi"/>
                <w:color w:val="000000"/>
                <w:sz w:val="24"/>
                <w:szCs w:val="24"/>
              </w:rPr>
            </w:pPr>
            <w:r w:rsidRPr="000634BE">
              <w:rPr>
                <w:rFonts w:eastAsia="Times New Roman" w:cstheme="minorHAnsi"/>
                <w:color w:val="000000"/>
                <w:sz w:val="24"/>
                <w:szCs w:val="24"/>
              </w:rPr>
              <w:t>13</w:t>
            </w:r>
          </w:p>
        </w:tc>
        <w:tc>
          <w:tcPr>
            <w:tcW w:w="965" w:type="dxa"/>
            <w:tcBorders>
              <w:top w:val="nil"/>
              <w:left w:val="nil"/>
              <w:bottom w:val="single" w:sz="4" w:space="0" w:color="auto"/>
              <w:right w:val="single" w:sz="4" w:space="0" w:color="auto"/>
            </w:tcBorders>
            <w:shd w:val="clear" w:color="000000" w:fill="D8D8D8"/>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2 &amp;3</w:t>
            </w:r>
          </w:p>
        </w:tc>
        <w:tc>
          <w:tcPr>
            <w:tcW w:w="1061" w:type="dxa"/>
            <w:tcBorders>
              <w:top w:val="nil"/>
              <w:left w:val="nil"/>
              <w:bottom w:val="single" w:sz="4" w:space="0" w:color="auto"/>
              <w:right w:val="single" w:sz="4" w:space="0" w:color="auto"/>
            </w:tcBorders>
            <w:shd w:val="clear" w:color="000000" w:fill="D8D8D8"/>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BMC</w:t>
            </w:r>
          </w:p>
        </w:tc>
        <w:tc>
          <w:tcPr>
            <w:tcW w:w="1548" w:type="dxa"/>
            <w:tcBorders>
              <w:top w:val="nil"/>
              <w:left w:val="nil"/>
              <w:bottom w:val="single" w:sz="4" w:space="0" w:color="auto"/>
              <w:right w:val="single" w:sz="4" w:space="0" w:color="auto"/>
            </w:tcBorders>
            <w:shd w:val="clear" w:color="000000" w:fill="D8D8D8"/>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Puok</w:t>
            </w:r>
          </w:p>
        </w:tc>
        <w:tc>
          <w:tcPr>
            <w:tcW w:w="1715" w:type="dxa"/>
            <w:tcBorders>
              <w:top w:val="nil"/>
              <w:left w:val="nil"/>
              <w:bottom w:val="single" w:sz="4" w:space="0" w:color="auto"/>
              <w:right w:val="single" w:sz="4" w:space="0" w:color="auto"/>
            </w:tcBorders>
            <w:shd w:val="clear" w:color="000000" w:fill="D8D8D8"/>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Banteay Chhmar</w:t>
            </w:r>
          </w:p>
        </w:tc>
        <w:tc>
          <w:tcPr>
            <w:tcW w:w="1763" w:type="dxa"/>
            <w:tcBorders>
              <w:top w:val="nil"/>
              <w:left w:val="nil"/>
              <w:bottom w:val="single" w:sz="4" w:space="0" w:color="auto"/>
              <w:right w:val="single" w:sz="4" w:space="0" w:color="auto"/>
            </w:tcBorders>
            <w:shd w:val="clear" w:color="000000" w:fill="D8D8D8"/>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Dang Raek</w:t>
            </w:r>
          </w:p>
        </w:tc>
        <w:tc>
          <w:tcPr>
            <w:tcW w:w="1540" w:type="dxa"/>
            <w:tcBorders>
              <w:top w:val="nil"/>
              <w:left w:val="nil"/>
              <w:bottom w:val="single" w:sz="4" w:space="0" w:color="auto"/>
              <w:right w:val="single" w:sz="4" w:space="0" w:color="auto"/>
            </w:tcBorders>
            <w:shd w:val="clear" w:color="000000" w:fill="D8D8D8"/>
            <w:noWrap/>
            <w:vAlign w:val="bottom"/>
            <w:hideMark/>
          </w:tcPr>
          <w:p w:rsidR="007B799F" w:rsidRPr="000634BE" w:rsidRDefault="007B799F" w:rsidP="00A06B27">
            <w:pPr>
              <w:spacing w:after="0" w:line="240" w:lineRule="auto"/>
              <w:jc w:val="center"/>
              <w:rPr>
                <w:rFonts w:eastAsia="Times New Roman" w:cstheme="minorHAnsi"/>
                <w:sz w:val="24"/>
                <w:szCs w:val="24"/>
              </w:rPr>
            </w:pPr>
            <w:r w:rsidRPr="000634BE">
              <w:rPr>
                <w:rFonts w:eastAsia="Times New Roman" w:cstheme="minorHAnsi"/>
                <w:sz w:val="24"/>
                <w:szCs w:val="24"/>
              </w:rPr>
              <w:t>22</w:t>
            </w:r>
          </w:p>
        </w:tc>
        <w:tc>
          <w:tcPr>
            <w:tcW w:w="523" w:type="dxa"/>
            <w:vMerge/>
            <w:tcBorders>
              <w:top w:val="nil"/>
              <w:left w:val="single" w:sz="4" w:space="0" w:color="auto"/>
              <w:bottom w:val="nil"/>
              <w:right w:val="single" w:sz="4" w:space="0" w:color="auto"/>
            </w:tcBorders>
            <w:vAlign w:val="center"/>
            <w:hideMark/>
          </w:tcPr>
          <w:p w:rsidR="007B799F" w:rsidRPr="000634BE" w:rsidRDefault="007B799F" w:rsidP="00A06B27">
            <w:pPr>
              <w:spacing w:after="0" w:line="240" w:lineRule="auto"/>
              <w:rPr>
                <w:rFonts w:eastAsia="Times New Roman" w:cstheme="minorHAnsi"/>
                <w:bCs/>
                <w:color w:val="000000"/>
                <w:sz w:val="24"/>
                <w:szCs w:val="24"/>
              </w:rPr>
            </w:pP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DA65"/>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523" w:type="dxa"/>
            <w:vMerge/>
            <w:tcBorders>
              <w:top w:val="nil"/>
              <w:left w:val="single" w:sz="4" w:space="0" w:color="auto"/>
              <w:bottom w:val="nil"/>
              <w:right w:val="single" w:sz="4" w:space="0" w:color="auto"/>
            </w:tcBorders>
            <w:vAlign w:val="center"/>
            <w:hideMark/>
          </w:tcPr>
          <w:p w:rsidR="007B799F" w:rsidRPr="000634BE" w:rsidRDefault="007B799F" w:rsidP="00A06B27">
            <w:pPr>
              <w:spacing w:after="0" w:line="240" w:lineRule="auto"/>
              <w:rPr>
                <w:rFonts w:eastAsia="Times New Roman" w:cstheme="minorHAnsi"/>
                <w:bCs/>
                <w:color w:val="000000"/>
                <w:sz w:val="24"/>
                <w:szCs w:val="24"/>
              </w:rPr>
            </w:pPr>
          </w:p>
        </w:tc>
        <w:tc>
          <w:tcPr>
            <w:tcW w:w="966" w:type="dxa"/>
            <w:tcBorders>
              <w:top w:val="nil"/>
              <w:left w:val="nil"/>
              <w:bottom w:val="single" w:sz="4" w:space="0" w:color="auto"/>
              <w:right w:val="single" w:sz="4" w:space="0" w:color="auto"/>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r>
      <w:tr w:rsidR="00A06B27" w:rsidRPr="000634BE" w:rsidTr="00535391">
        <w:trPr>
          <w:trHeight w:val="270"/>
        </w:trPr>
        <w:tc>
          <w:tcPr>
            <w:tcW w:w="493" w:type="dxa"/>
            <w:tcBorders>
              <w:top w:val="nil"/>
              <w:left w:val="single" w:sz="4" w:space="0" w:color="auto"/>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jc w:val="right"/>
              <w:rPr>
                <w:rFonts w:eastAsia="Times New Roman" w:cstheme="minorHAnsi"/>
                <w:color w:val="000000"/>
                <w:sz w:val="24"/>
                <w:szCs w:val="24"/>
              </w:rPr>
            </w:pPr>
            <w:r w:rsidRPr="000634BE">
              <w:rPr>
                <w:rFonts w:eastAsia="Times New Roman" w:cstheme="minorHAnsi"/>
                <w:color w:val="000000"/>
                <w:sz w:val="24"/>
                <w:szCs w:val="24"/>
              </w:rPr>
              <w:t>14</w:t>
            </w:r>
          </w:p>
        </w:tc>
        <w:tc>
          <w:tcPr>
            <w:tcW w:w="965" w:type="dxa"/>
            <w:tcBorders>
              <w:top w:val="nil"/>
              <w:left w:val="nil"/>
              <w:bottom w:val="single" w:sz="4" w:space="0" w:color="auto"/>
              <w:right w:val="single" w:sz="4" w:space="0" w:color="auto"/>
            </w:tcBorders>
            <w:shd w:val="clear" w:color="000000" w:fill="D8D8D8"/>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2 &amp;3</w:t>
            </w:r>
          </w:p>
        </w:tc>
        <w:tc>
          <w:tcPr>
            <w:tcW w:w="1061" w:type="dxa"/>
            <w:tcBorders>
              <w:top w:val="nil"/>
              <w:left w:val="nil"/>
              <w:bottom w:val="single" w:sz="4" w:space="0" w:color="auto"/>
              <w:right w:val="single" w:sz="4" w:space="0" w:color="auto"/>
            </w:tcBorders>
            <w:shd w:val="clear" w:color="000000" w:fill="D8D8D8"/>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BMC</w:t>
            </w:r>
          </w:p>
        </w:tc>
        <w:tc>
          <w:tcPr>
            <w:tcW w:w="1548" w:type="dxa"/>
            <w:tcBorders>
              <w:top w:val="nil"/>
              <w:left w:val="nil"/>
              <w:bottom w:val="single" w:sz="4" w:space="0" w:color="auto"/>
              <w:right w:val="single" w:sz="4" w:space="0" w:color="auto"/>
            </w:tcBorders>
            <w:shd w:val="clear" w:color="000000" w:fill="D8D8D8"/>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Svay Chek</w:t>
            </w:r>
          </w:p>
        </w:tc>
        <w:tc>
          <w:tcPr>
            <w:tcW w:w="1715" w:type="dxa"/>
            <w:tcBorders>
              <w:top w:val="nil"/>
              <w:left w:val="nil"/>
              <w:bottom w:val="single" w:sz="4" w:space="0" w:color="auto"/>
              <w:right w:val="single" w:sz="4" w:space="0" w:color="auto"/>
            </w:tcBorders>
            <w:shd w:val="clear" w:color="000000" w:fill="D8D8D8"/>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Treas</w:t>
            </w:r>
          </w:p>
        </w:tc>
        <w:tc>
          <w:tcPr>
            <w:tcW w:w="1763" w:type="dxa"/>
            <w:tcBorders>
              <w:top w:val="nil"/>
              <w:left w:val="nil"/>
              <w:bottom w:val="single" w:sz="4" w:space="0" w:color="auto"/>
              <w:right w:val="single" w:sz="4" w:space="0" w:color="auto"/>
            </w:tcBorders>
            <w:shd w:val="clear" w:color="000000" w:fill="D8D8D8"/>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Doun Noy</w:t>
            </w:r>
          </w:p>
        </w:tc>
        <w:tc>
          <w:tcPr>
            <w:tcW w:w="1540" w:type="dxa"/>
            <w:tcBorders>
              <w:top w:val="nil"/>
              <w:left w:val="nil"/>
              <w:bottom w:val="single" w:sz="4" w:space="0" w:color="auto"/>
              <w:right w:val="single" w:sz="4" w:space="0" w:color="auto"/>
            </w:tcBorders>
            <w:shd w:val="clear" w:color="000000" w:fill="D8D8D8"/>
            <w:noWrap/>
            <w:vAlign w:val="bottom"/>
            <w:hideMark/>
          </w:tcPr>
          <w:p w:rsidR="007B799F" w:rsidRPr="000634BE" w:rsidRDefault="007B799F" w:rsidP="00A06B27">
            <w:pPr>
              <w:spacing w:after="0" w:line="240" w:lineRule="auto"/>
              <w:jc w:val="center"/>
              <w:rPr>
                <w:rFonts w:eastAsia="Times New Roman" w:cstheme="minorHAnsi"/>
                <w:sz w:val="24"/>
                <w:szCs w:val="24"/>
              </w:rPr>
            </w:pPr>
            <w:r w:rsidRPr="000634BE">
              <w:rPr>
                <w:rFonts w:eastAsia="Times New Roman" w:cstheme="minorHAnsi"/>
                <w:sz w:val="24"/>
                <w:szCs w:val="24"/>
              </w:rPr>
              <w:t>20</w:t>
            </w:r>
          </w:p>
        </w:tc>
        <w:tc>
          <w:tcPr>
            <w:tcW w:w="523" w:type="dxa"/>
            <w:vMerge/>
            <w:tcBorders>
              <w:top w:val="nil"/>
              <w:left w:val="single" w:sz="4" w:space="0" w:color="auto"/>
              <w:bottom w:val="nil"/>
              <w:right w:val="single" w:sz="4" w:space="0" w:color="auto"/>
            </w:tcBorders>
            <w:vAlign w:val="center"/>
            <w:hideMark/>
          </w:tcPr>
          <w:p w:rsidR="007B799F" w:rsidRPr="000634BE" w:rsidRDefault="007B799F" w:rsidP="00A06B27">
            <w:pPr>
              <w:spacing w:after="0" w:line="240" w:lineRule="auto"/>
              <w:rPr>
                <w:rFonts w:eastAsia="Times New Roman" w:cstheme="minorHAnsi"/>
                <w:bCs/>
                <w:color w:val="000000"/>
                <w:sz w:val="24"/>
                <w:szCs w:val="24"/>
              </w:rPr>
            </w:pP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9CC3E6"/>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523" w:type="dxa"/>
            <w:vMerge/>
            <w:tcBorders>
              <w:top w:val="nil"/>
              <w:left w:val="single" w:sz="4" w:space="0" w:color="auto"/>
              <w:bottom w:val="nil"/>
              <w:right w:val="single" w:sz="4" w:space="0" w:color="auto"/>
            </w:tcBorders>
            <w:vAlign w:val="center"/>
            <w:hideMark/>
          </w:tcPr>
          <w:p w:rsidR="007B799F" w:rsidRPr="000634BE" w:rsidRDefault="007B799F" w:rsidP="00A06B27">
            <w:pPr>
              <w:spacing w:after="0" w:line="240" w:lineRule="auto"/>
              <w:rPr>
                <w:rFonts w:eastAsia="Times New Roman" w:cstheme="minorHAnsi"/>
                <w:bCs/>
                <w:color w:val="000000"/>
                <w:sz w:val="24"/>
                <w:szCs w:val="24"/>
              </w:rPr>
            </w:pPr>
          </w:p>
        </w:tc>
        <w:tc>
          <w:tcPr>
            <w:tcW w:w="966" w:type="dxa"/>
            <w:tcBorders>
              <w:top w:val="nil"/>
              <w:left w:val="nil"/>
              <w:bottom w:val="single" w:sz="4" w:space="0" w:color="auto"/>
              <w:right w:val="single" w:sz="4" w:space="0" w:color="auto"/>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r>
      <w:tr w:rsidR="00A06B27" w:rsidRPr="000634BE" w:rsidTr="00535391">
        <w:trPr>
          <w:trHeight w:val="270"/>
        </w:trPr>
        <w:tc>
          <w:tcPr>
            <w:tcW w:w="493" w:type="dxa"/>
            <w:tcBorders>
              <w:top w:val="nil"/>
              <w:left w:val="single" w:sz="4" w:space="0" w:color="auto"/>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jc w:val="right"/>
              <w:rPr>
                <w:rFonts w:eastAsia="Times New Roman" w:cstheme="minorHAnsi"/>
                <w:color w:val="000000"/>
                <w:sz w:val="24"/>
                <w:szCs w:val="24"/>
              </w:rPr>
            </w:pPr>
            <w:r w:rsidRPr="000634BE">
              <w:rPr>
                <w:rFonts w:eastAsia="Times New Roman" w:cstheme="minorHAnsi"/>
                <w:color w:val="000000"/>
                <w:sz w:val="24"/>
                <w:szCs w:val="24"/>
              </w:rPr>
              <w:t>15</w:t>
            </w:r>
          </w:p>
        </w:tc>
        <w:tc>
          <w:tcPr>
            <w:tcW w:w="965" w:type="dxa"/>
            <w:tcBorders>
              <w:top w:val="nil"/>
              <w:left w:val="nil"/>
              <w:bottom w:val="single" w:sz="4" w:space="0" w:color="auto"/>
              <w:right w:val="single" w:sz="4" w:space="0" w:color="auto"/>
            </w:tcBorders>
            <w:shd w:val="clear" w:color="000000" w:fill="D8D8D8"/>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2 &amp;3</w:t>
            </w:r>
          </w:p>
        </w:tc>
        <w:tc>
          <w:tcPr>
            <w:tcW w:w="1061" w:type="dxa"/>
            <w:tcBorders>
              <w:top w:val="nil"/>
              <w:left w:val="nil"/>
              <w:bottom w:val="single" w:sz="4" w:space="0" w:color="auto"/>
              <w:right w:val="single" w:sz="4" w:space="0" w:color="auto"/>
            </w:tcBorders>
            <w:shd w:val="clear" w:color="000000" w:fill="D8D8D8"/>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BMC</w:t>
            </w:r>
          </w:p>
        </w:tc>
        <w:tc>
          <w:tcPr>
            <w:tcW w:w="1548" w:type="dxa"/>
            <w:tcBorders>
              <w:top w:val="nil"/>
              <w:left w:val="nil"/>
              <w:bottom w:val="single" w:sz="4" w:space="0" w:color="auto"/>
              <w:right w:val="single" w:sz="4" w:space="0" w:color="auto"/>
            </w:tcBorders>
            <w:shd w:val="clear" w:color="000000" w:fill="D8D8D8"/>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Svay Chek</w:t>
            </w:r>
          </w:p>
        </w:tc>
        <w:tc>
          <w:tcPr>
            <w:tcW w:w="1715" w:type="dxa"/>
            <w:tcBorders>
              <w:top w:val="nil"/>
              <w:left w:val="nil"/>
              <w:bottom w:val="single" w:sz="4" w:space="0" w:color="auto"/>
              <w:right w:val="single" w:sz="4" w:space="0" w:color="auto"/>
            </w:tcBorders>
            <w:shd w:val="clear" w:color="000000" w:fill="D8D8D8"/>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Svay Chek</w:t>
            </w:r>
          </w:p>
        </w:tc>
        <w:tc>
          <w:tcPr>
            <w:tcW w:w="1763" w:type="dxa"/>
            <w:tcBorders>
              <w:top w:val="nil"/>
              <w:left w:val="nil"/>
              <w:bottom w:val="single" w:sz="4" w:space="0" w:color="auto"/>
              <w:right w:val="single" w:sz="4" w:space="0" w:color="auto"/>
            </w:tcBorders>
            <w:shd w:val="clear" w:color="000000" w:fill="D8D8D8"/>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Kvav Lech</w:t>
            </w:r>
          </w:p>
        </w:tc>
        <w:tc>
          <w:tcPr>
            <w:tcW w:w="1540" w:type="dxa"/>
            <w:tcBorders>
              <w:top w:val="nil"/>
              <w:left w:val="nil"/>
              <w:bottom w:val="single" w:sz="4" w:space="0" w:color="auto"/>
              <w:right w:val="single" w:sz="4" w:space="0" w:color="auto"/>
            </w:tcBorders>
            <w:shd w:val="clear" w:color="000000" w:fill="D8D8D8"/>
            <w:noWrap/>
            <w:vAlign w:val="bottom"/>
            <w:hideMark/>
          </w:tcPr>
          <w:p w:rsidR="007B799F" w:rsidRPr="000634BE" w:rsidRDefault="007B799F" w:rsidP="00A06B27">
            <w:pPr>
              <w:spacing w:after="0" w:line="240" w:lineRule="auto"/>
              <w:jc w:val="center"/>
              <w:rPr>
                <w:rFonts w:eastAsia="Times New Roman" w:cstheme="minorHAnsi"/>
                <w:sz w:val="24"/>
                <w:szCs w:val="24"/>
              </w:rPr>
            </w:pPr>
            <w:r w:rsidRPr="000634BE">
              <w:rPr>
                <w:rFonts w:eastAsia="Times New Roman" w:cstheme="minorHAnsi"/>
                <w:sz w:val="24"/>
                <w:szCs w:val="24"/>
              </w:rPr>
              <w:t>8</w:t>
            </w:r>
          </w:p>
        </w:tc>
        <w:tc>
          <w:tcPr>
            <w:tcW w:w="523" w:type="dxa"/>
            <w:vMerge/>
            <w:tcBorders>
              <w:top w:val="nil"/>
              <w:left w:val="single" w:sz="4" w:space="0" w:color="auto"/>
              <w:bottom w:val="nil"/>
              <w:right w:val="single" w:sz="4" w:space="0" w:color="auto"/>
            </w:tcBorders>
            <w:vAlign w:val="center"/>
            <w:hideMark/>
          </w:tcPr>
          <w:p w:rsidR="007B799F" w:rsidRPr="000634BE" w:rsidRDefault="007B799F" w:rsidP="00A06B27">
            <w:pPr>
              <w:spacing w:after="0" w:line="240" w:lineRule="auto"/>
              <w:rPr>
                <w:rFonts w:eastAsia="Times New Roman" w:cstheme="minorHAnsi"/>
                <w:bCs/>
                <w:color w:val="000000"/>
                <w:sz w:val="24"/>
                <w:szCs w:val="24"/>
              </w:rPr>
            </w:pP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9CC3E6"/>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523" w:type="dxa"/>
            <w:vMerge/>
            <w:tcBorders>
              <w:top w:val="nil"/>
              <w:left w:val="single" w:sz="4" w:space="0" w:color="auto"/>
              <w:bottom w:val="nil"/>
              <w:right w:val="single" w:sz="4" w:space="0" w:color="auto"/>
            </w:tcBorders>
            <w:vAlign w:val="center"/>
            <w:hideMark/>
          </w:tcPr>
          <w:p w:rsidR="007B799F" w:rsidRPr="000634BE" w:rsidRDefault="007B799F" w:rsidP="00A06B27">
            <w:pPr>
              <w:spacing w:after="0" w:line="240" w:lineRule="auto"/>
              <w:rPr>
                <w:rFonts w:eastAsia="Times New Roman" w:cstheme="minorHAnsi"/>
                <w:bCs/>
                <w:color w:val="000000"/>
                <w:sz w:val="24"/>
                <w:szCs w:val="24"/>
              </w:rPr>
            </w:pPr>
          </w:p>
        </w:tc>
        <w:tc>
          <w:tcPr>
            <w:tcW w:w="966" w:type="dxa"/>
            <w:tcBorders>
              <w:top w:val="nil"/>
              <w:left w:val="nil"/>
              <w:bottom w:val="single" w:sz="4" w:space="0" w:color="auto"/>
              <w:right w:val="single" w:sz="4" w:space="0" w:color="auto"/>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r>
      <w:tr w:rsidR="00A06B27" w:rsidRPr="000634BE" w:rsidTr="00535391">
        <w:trPr>
          <w:trHeight w:val="270"/>
        </w:trPr>
        <w:tc>
          <w:tcPr>
            <w:tcW w:w="493" w:type="dxa"/>
            <w:tcBorders>
              <w:top w:val="nil"/>
              <w:left w:val="single" w:sz="4" w:space="0" w:color="auto"/>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jc w:val="right"/>
              <w:rPr>
                <w:rFonts w:eastAsia="Times New Roman" w:cstheme="minorHAnsi"/>
                <w:color w:val="000000"/>
                <w:sz w:val="24"/>
                <w:szCs w:val="24"/>
              </w:rPr>
            </w:pPr>
            <w:r w:rsidRPr="000634BE">
              <w:rPr>
                <w:rFonts w:eastAsia="Times New Roman" w:cstheme="minorHAnsi"/>
                <w:color w:val="000000"/>
                <w:sz w:val="24"/>
                <w:szCs w:val="24"/>
              </w:rPr>
              <w:t>16</w:t>
            </w:r>
          </w:p>
        </w:tc>
        <w:tc>
          <w:tcPr>
            <w:tcW w:w="965" w:type="dxa"/>
            <w:tcBorders>
              <w:top w:val="nil"/>
              <w:left w:val="nil"/>
              <w:bottom w:val="single" w:sz="4" w:space="0" w:color="auto"/>
              <w:right w:val="single" w:sz="4" w:space="0" w:color="auto"/>
            </w:tcBorders>
            <w:shd w:val="clear" w:color="000000" w:fill="D8D8D8"/>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2 &amp;3</w:t>
            </w:r>
          </w:p>
        </w:tc>
        <w:tc>
          <w:tcPr>
            <w:tcW w:w="1061" w:type="dxa"/>
            <w:tcBorders>
              <w:top w:val="nil"/>
              <w:left w:val="nil"/>
              <w:bottom w:val="single" w:sz="4" w:space="0" w:color="auto"/>
              <w:right w:val="single" w:sz="4" w:space="0" w:color="auto"/>
            </w:tcBorders>
            <w:shd w:val="clear" w:color="000000" w:fill="D8D8D8"/>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BMC</w:t>
            </w:r>
          </w:p>
        </w:tc>
        <w:tc>
          <w:tcPr>
            <w:tcW w:w="1548" w:type="dxa"/>
            <w:tcBorders>
              <w:top w:val="nil"/>
              <w:left w:val="nil"/>
              <w:bottom w:val="single" w:sz="4" w:space="0" w:color="auto"/>
              <w:right w:val="single" w:sz="4" w:space="0" w:color="auto"/>
            </w:tcBorders>
            <w:shd w:val="clear" w:color="000000" w:fill="D8D8D8"/>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Svay Chek</w:t>
            </w:r>
          </w:p>
        </w:tc>
        <w:tc>
          <w:tcPr>
            <w:tcW w:w="1715" w:type="dxa"/>
            <w:tcBorders>
              <w:top w:val="nil"/>
              <w:left w:val="nil"/>
              <w:bottom w:val="single" w:sz="4" w:space="0" w:color="auto"/>
              <w:right w:val="single" w:sz="4" w:space="0" w:color="auto"/>
            </w:tcBorders>
            <w:shd w:val="clear" w:color="000000" w:fill="D8D8D8"/>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Svay Chek</w:t>
            </w:r>
          </w:p>
        </w:tc>
        <w:tc>
          <w:tcPr>
            <w:tcW w:w="1763" w:type="dxa"/>
            <w:tcBorders>
              <w:top w:val="nil"/>
              <w:left w:val="nil"/>
              <w:bottom w:val="single" w:sz="4" w:space="0" w:color="auto"/>
              <w:right w:val="single" w:sz="4" w:space="0" w:color="auto"/>
            </w:tcBorders>
            <w:shd w:val="clear" w:color="000000" w:fill="D8D8D8"/>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Damnak Kokoh</w:t>
            </w:r>
          </w:p>
        </w:tc>
        <w:tc>
          <w:tcPr>
            <w:tcW w:w="1540" w:type="dxa"/>
            <w:tcBorders>
              <w:top w:val="nil"/>
              <w:left w:val="nil"/>
              <w:bottom w:val="single" w:sz="4" w:space="0" w:color="auto"/>
              <w:right w:val="single" w:sz="4" w:space="0" w:color="auto"/>
            </w:tcBorders>
            <w:shd w:val="clear" w:color="000000" w:fill="D8D8D8"/>
            <w:noWrap/>
            <w:vAlign w:val="bottom"/>
            <w:hideMark/>
          </w:tcPr>
          <w:p w:rsidR="007B799F" w:rsidRPr="000634BE" w:rsidRDefault="007B799F" w:rsidP="00A06B27">
            <w:pPr>
              <w:spacing w:after="0" w:line="240" w:lineRule="auto"/>
              <w:jc w:val="center"/>
              <w:rPr>
                <w:rFonts w:eastAsia="Times New Roman" w:cstheme="minorHAnsi"/>
                <w:sz w:val="24"/>
                <w:szCs w:val="24"/>
              </w:rPr>
            </w:pPr>
            <w:r w:rsidRPr="000634BE">
              <w:rPr>
                <w:rFonts w:eastAsia="Times New Roman" w:cstheme="minorHAnsi"/>
                <w:sz w:val="24"/>
                <w:szCs w:val="24"/>
              </w:rPr>
              <w:t>8</w:t>
            </w:r>
          </w:p>
        </w:tc>
        <w:tc>
          <w:tcPr>
            <w:tcW w:w="523" w:type="dxa"/>
            <w:vMerge/>
            <w:tcBorders>
              <w:top w:val="nil"/>
              <w:left w:val="single" w:sz="4" w:space="0" w:color="auto"/>
              <w:bottom w:val="nil"/>
              <w:right w:val="single" w:sz="4" w:space="0" w:color="auto"/>
            </w:tcBorders>
            <w:vAlign w:val="center"/>
            <w:hideMark/>
          </w:tcPr>
          <w:p w:rsidR="007B799F" w:rsidRPr="000634BE" w:rsidRDefault="007B799F" w:rsidP="00A06B27">
            <w:pPr>
              <w:spacing w:after="0" w:line="240" w:lineRule="auto"/>
              <w:rPr>
                <w:rFonts w:eastAsia="Times New Roman" w:cstheme="minorHAnsi"/>
                <w:bCs/>
                <w:color w:val="000000"/>
                <w:sz w:val="24"/>
                <w:szCs w:val="24"/>
              </w:rPr>
            </w:pP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9CC3E6"/>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523" w:type="dxa"/>
            <w:vMerge/>
            <w:tcBorders>
              <w:top w:val="nil"/>
              <w:left w:val="single" w:sz="4" w:space="0" w:color="auto"/>
              <w:bottom w:val="nil"/>
              <w:right w:val="single" w:sz="4" w:space="0" w:color="auto"/>
            </w:tcBorders>
            <w:vAlign w:val="center"/>
            <w:hideMark/>
          </w:tcPr>
          <w:p w:rsidR="007B799F" w:rsidRPr="000634BE" w:rsidRDefault="007B799F" w:rsidP="00A06B27">
            <w:pPr>
              <w:spacing w:after="0" w:line="240" w:lineRule="auto"/>
              <w:rPr>
                <w:rFonts w:eastAsia="Times New Roman" w:cstheme="minorHAnsi"/>
                <w:bCs/>
                <w:color w:val="000000"/>
                <w:sz w:val="24"/>
                <w:szCs w:val="24"/>
              </w:rPr>
            </w:pPr>
          </w:p>
        </w:tc>
        <w:tc>
          <w:tcPr>
            <w:tcW w:w="966" w:type="dxa"/>
            <w:tcBorders>
              <w:top w:val="nil"/>
              <w:left w:val="nil"/>
              <w:bottom w:val="single" w:sz="4" w:space="0" w:color="auto"/>
              <w:right w:val="single" w:sz="4" w:space="0" w:color="auto"/>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r>
      <w:tr w:rsidR="00A06B27" w:rsidRPr="000634BE" w:rsidTr="00535391">
        <w:trPr>
          <w:trHeight w:val="270"/>
        </w:trPr>
        <w:tc>
          <w:tcPr>
            <w:tcW w:w="493" w:type="dxa"/>
            <w:tcBorders>
              <w:top w:val="nil"/>
              <w:left w:val="single" w:sz="4" w:space="0" w:color="auto"/>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jc w:val="right"/>
              <w:rPr>
                <w:rFonts w:eastAsia="Times New Roman" w:cstheme="minorHAnsi"/>
                <w:color w:val="000000"/>
                <w:sz w:val="24"/>
                <w:szCs w:val="24"/>
              </w:rPr>
            </w:pPr>
            <w:r w:rsidRPr="000634BE">
              <w:rPr>
                <w:rFonts w:eastAsia="Times New Roman" w:cstheme="minorHAnsi"/>
                <w:color w:val="000000"/>
                <w:sz w:val="24"/>
                <w:szCs w:val="24"/>
              </w:rPr>
              <w:t>17</w:t>
            </w:r>
          </w:p>
        </w:tc>
        <w:tc>
          <w:tcPr>
            <w:tcW w:w="965" w:type="dxa"/>
            <w:tcBorders>
              <w:top w:val="nil"/>
              <w:left w:val="nil"/>
              <w:bottom w:val="single" w:sz="4" w:space="0" w:color="auto"/>
              <w:right w:val="single" w:sz="4" w:space="0" w:color="auto"/>
            </w:tcBorders>
            <w:shd w:val="clear" w:color="000000" w:fill="D8D8D8"/>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2 &amp;3</w:t>
            </w:r>
          </w:p>
        </w:tc>
        <w:tc>
          <w:tcPr>
            <w:tcW w:w="1061" w:type="dxa"/>
            <w:tcBorders>
              <w:top w:val="nil"/>
              <w:left w:val="nil"/>
              <w:bottom w:val="single" w:sz="4" w:space="0" w:color="auto"/>
              <w:right w:val="single" w:sz="4" w:space="0" w:color="auto"/>
            </w:tcBorders>
            <w:shd w:val="clear" w:color="000000" w:fill="D8D8D8"/>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BMC</w:t>
            </w:r>
          </w:p>
        </w:tc>
        <w:tc>
          <w:tcPr>
            <w:tcW w:w="1548" w:type="dxa"/>
            <w:tcBorders>
              <w:top w:val="nil"/>
              <w:left w:val="nil"/>
              <w:bottom w:val="single" w:sz="4" w:space="0" w:color="auto"/>
              <w:right w:val="single" w:sz="4" w:space="0" w:color="auto"/>
            </w:tcBorders>
            <w:shd w:val="clear" w:color="000000" w:fill="D8D8D8"/>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Malay</w:t>
            </w:r>
          </w:p>
        </w:tc>
        <w:tc>
          <w:tcPr>
            <w:tcW w:w="1715" w:type="dxa"/>
            <w:tcBorders>
              <w:top w:val="nil"/>
              <w:left w:val="nil"/>
              <w:bottom w:val="single" w:sz="4" w:space="0" w:color="auto"/>
              <w:right w:val="single" w:sz="4" w:space="0" w:color="auto"/>
            </w:tcBorders>
            <w:shd w:val="clear" w:color="000000" w:fill="D8D8D8"/>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Tuol Pong Ra</w:t>
            </w:r>
          </w:p>
        </w:tc>
        <w:tc>
          <w:tcPr>
            <w:tcW w:w="1763" w:type="dxa"/>
            <w:tcBorders>
              <w:top w:val="nil"/>
              <w:left w:val="nil"/>
              <w:bottom w:val="single" w:sz="4" w:space="0" w:color="auto"/>
              <w:right w:val="single" w:sz="4" w:space="0" w:color="auto"/>
            </w:tcBorders>
            <w:shd w:val="clear" w:color="000000" w:fill="D8D8D8"/>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Banteay Ti Muoy</w:t>
            </w:r>
          </w:p>
        </w:tc>
        <w:tc>
          <w:tcPr>
            <w:tcW w:w="1540" w:type="dxa"/>
            <w:tcBorders>
              <w:top w:val="nil"/>
              <w:left w:val="nil"/>
              <w:bottom w:val="single" w:sz="4" w:space="0" w:color="auto"/>
              <w:right w:val="single" w:sz="4" w:space="0" w:color="auto"/>
            </w:tcBorders>
            <w:shd w:val="clear" w:color="000000" w:fill="D8D8D8"/>
            <w:noWrap/>
            <w:vAlign w:val="bottom"/>
            <w:hideMark/>
          </w:tcPr>
          <w:p w:rsidR="007B799F" w:rsidRPr="000634BE" w:rsidRDefault="007B799F" w:rsidP="00A06B27">
            <w:pPr>
              <w:spacing w:after="0" w:line="240" w:lineRule="auto"/>
              <w:jc w:val="center"/>
              <w:rPr>
                <w:rFonts w:eastAsia="Times New Roman" w:cstheme="minorHAnsi"/>
                <w:sz w:val="24"/>
                <w:szCs w:val="24"/>
              </w:rPr>
            </w:pPr>
            <w:r w:rsidRPr="000634BE">
              <w:rPr>
                <w:rFonts w:eastAsia="Times New Roman" w:cstheme="minorHAnsi"/>
                <w:sz w:val="24"/>
                <w:szCs w:val="24"/>
              </w:rPr>
              <w:t>24</w:t>
            </w:r>
          </w:p>
        </w:tc>
        <w:tc>
          <w:tcPr>
            <w:tcW w:w="523" w:type="dxa"/>
            <w:vMerge/>
            <w:tcBorders>
              <w:top w:val="nil"/>
              <w:left w:val="single" w:sz="4" w:space="0" w:color="auto"/>
              <w:bottom w:val="nil"/>
              <w:right w:val="single" w:sz="4" w:space="0" w:color="auto"/>
            </w:tcBorders>
            <w:vAlign w:val="center"/>
            <w:hideMark/>
          </w:tcPr>
          <w:p w:rsidR="007B799F" w:rsidRPr="000634BE" w:rsidRDefault="007B799F" w:rsidP="00A06B27">
            <w:pPr>
              <w:spacing w:after="0" w:line="240" w:lineRule="auto"/>
              <w:rPr>
                <w:rFonts w:eastAsia="Times New Roman" w:cstheme="minorHAnsi"/>
                <w:bCs/>
                <w:color w:val="000000"/>
                <w:sz w:val="24"/>
                <w:szCs w:val="24"/>
              </w:rPr>
            </w:pP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C000"/>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523" w:type="dxa"/>
            <w:vMerge/>
            <w:tcBorders>
              <w:top w:val="nil"/>
              <w:left w:val="single" w:sz="4" w:space="0" w:color="auto"/>
              <w:bottom w:val="nil"/>
              <w:right w:val="single" w:sz="4" w:space="0" w:color="auto"/>
            </w:tcBorders>
            <w:vAlign w:val="center"/>
            <w:hideMark/>
          </w:tcPr>
          <w:p w:rsidR="007B799F" w:rsidRPr="000634BE" w:rsidRDefault="007B799F" w:rsidP="00A06B27">
            <w:pPr>
              <w:spacing w:after="0" w:line="240" w:lineRule="auto"/>
              <w:rPr>
                <w:rFonts w:eastAsia="Times New Roman" w:cstheme="minorHAnsi"/>
                <w:bCs/>
                <w:color w:val="000000"/>
                <w:sz w:val="24"/>
                <w:szCs w:val="24"/>
              </w:rPr>
            </w:pPr>
          </w:p>
        </w:tc>
        <w:tc>
          <w:tcPr>
            <w:tcW w:w="966" w:type="dxa"/>
            <w:tcBorders>
              <w:top w:val="nil"/>
              <w:left w:val="nil"/>
              <w:bottom w:val="single" w:sz="4" w:space="0" w:color="auto"/>
              <w:right w:val="single" w:sz="4" w:space="0" w:color="auto"/>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1FGD</w:t>
            </w:r>
          </w:p>
        </w:tc>
      </w:tr>
      <w:tr w:rsidR="00A06B27" w:rsidRPr="000634BE" w:rsidTr="00535391">
        <w:trPr>
          <w:trHeight w:val="270"/>
        </w:trPr>
        <w:tc>
          <w:tcPr>
            <w:tcW w:w="493" w:type="dxa"/>
            <w:tcBorders>
              <w:top w:val="nil"/>
              <w:left w:val="single" w:sz="4" w:space="0" w:color="auto"/>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jc w:val="right"/>
              <w:rPr>
                <w:rFonts w:eastAsia="Times New Roman" w:cstheme="minorHAnsi"/>
                <w:color w:val="000000"/>
                <w:sz w:val="24"/>
                <w:szCs w:val="24"/>
              </w:rPr>
            </w:pPr>
            <w:r w:rsidRPr="000634BE">
              <w:rPr>
                <w:rFonts w:eastAsia="Times New Roman" w:cstheme="minorHAnsi"/>
                <w:color w:val="000000"/>
                <w:sz w:val="24"/>
                <w:szCs w:val="24"/>
              </w:rPr>
              <w:t>18</w:t>
            </w:r>
          </w:p>
        </w:tc>
        <w:tc>
          <w:tcPr>
            <w:tcW w:w="965" w:type="dxa"/>
            <w:tcBorders>
              <w:top w:val="nil"/>
              <w:left w:val="nil"/>
              <w:bottom w:val="single" w:sz="4" w:space="0" w:color="auto"/>
              <w:right w:val="single" w:sz="4" w:space="0" w:color="auto"/>
            </w:tcBorders>
            <w:shd w:val="clear" w:color="000000" w:fill="FBE4D5"/>
            <w:noWrap/>
            <w:vAlign w:val="bottom"/>
            <w:hideMark/>
          </w:tcPr>
          <w:p w:rsidR="007B799F" w:rsidRPr="000634BE" w:rsidRDefault="007B799F" w:rsidP="00A06B27">
            <w:pPr>
              <w:spacing w:after="0" w:line="240" w:lineRule="auto"/>
              <w:jc w:val="center"/>
              <w:rPr>
                <w:rFonts w:eastAsia="Times New Roman" w:cstheme="minorHAnsi"/>
                <w:color w:val="000000"/>
                <w:sz w:val="24"/>
                <w:szCs w:val="24"/>
              </w:rPr>
            </w:pPr>
            <w:r w:rsidRPr="000634BE">
              <w:rPr>
                <w:rFonts w:eastAsia="Times New Roman" w:cstheme="minorHAnsi"/>
                <w:color w:val="000000"/>
                <w:sz w:val="24"/>
                <w:szCs w:val="24"/>
              </w:rPr>
              <w:t>1</w:t>
            </w:r>
          </w:p>
        </w:tc>
        <w:tc>
          <w:tcPr>
            <w:tcW w:w="1061" w:type="dxa"/>
            <w:tcBorders>
              <w:top w:val="nil"/>
              <w:left w:val="nil"/>
              <w:bottom w:val="single" w:sz="4" w:space="0" w:color="auto"/>
              <w:right w:val="single" w:sz="4" w:space="0" w:color="auto"/>
            </w:tcBorders>
            <w:shd w:val="clear" w:color="000000" w:fill="FBE4D5"/>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PLN</w:t>
            </w:r>
          </w:p>
        </w:tc>
        <w:tc>
          <w:tcPr>
            <w:tcW w:w="1548" w:type="dxa"/>
            <w:tcBorders>
              <w:top w:val="nil"/>
              <w:left w:val="nil"/>
              <w:bottom w:val="single" w:sz="4" w:space="0" w:color="auto"/>
              <w:right w:val="single" w:sz="4" w:space="0" w:color="auto"/>
            </w:tcBorders>
            <w:shd w:val="clear" w:color="000000" w:fill="FBE4D5"/>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PLN</w:t>
            </w:r>
          </w:p>
        </w:tc>
        <w:tc>
          <w:tcPr>
            <w:tcW w:w="1715" w:type="dxa"/>
            <w:tcBorders>
              <w:top w:val="nil"/>
              <w:left w:val="nil"/>
              <w:bottom w:val="single" w:sz="4" w:space="0" w:color="auto"/>
              <w:right w:val="single" w:sz="4" w:space="0" w:color="auto"/>
            </w:tcBorders>
            <w:shd w:val="clear" w:color="000000" w:fill="FBE4D5"/>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xml:space="preserve">Or Tavov </w:t>
            </w:r>
          </w:p>
        </w:tc>
        <w:tc>
          <w:tcPr>
            <w:tcW w:w="1763" w:type="dxa"/>
            <w:tcBorders>
              <w:top w:val="nil"/>
              <w:left w:val="nil"/>
              <w:bottom w:val="single" w:sz="4" w:space="0" w:color="auto"/>
              <w:right w:val="single" w:sz="4" w:space="0" w:color="auto"/>
            </w:tcBorders>
            <w:shd w:val="clear" w:color="000000" w:fill="FBE4D5"/>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xml:space="preserve">Kra Chap </w:t>
            </w:r>
          </w:p>
        </w:tc>
        <w:tc>
          <w:tcPr>
            <w:tcW w:w="1540" w:type="dxa"/>
            <w:tcBorders>
              <w:top w:val="nil"/>
              <w:left w:val="nil"/>
              <w:bottom w:val="single" w:sz="4" w:space="0" w:color="auto"/>
              <w:right w:val="single" w:sz="4" w:space="0" w:color="auto"/>
            </w:tcBorders>
            <w:shd w:val="clear" w:color="000000" w:fill="FBE4D5"/>
            <w:noWrap/>
            <w:vAlign w:val="bottom"/>
            <w:hideMark/>
          </w:tcPr>
          <w:p w:rsidR="007B799F" w:rsidRPr="000634BE" w:rsidRDefault="007B799F" w:rsidP="00A06B27">
            <w:pPr>
              <w:spacing w:after="0" w:line="240" w:lineRule="auto"/>
              <w:jc w:val="center"/>
              <w:rPr>
                <w:rFonts w:eastAsia="Times New Roman" w:cstheme="minorHAnsi"/>
                <w:sz w:val="24"/>
                <w:szCs w:val="24"/>
              </w:rPr>
            </w:pPr>
            <w:r w:rsidRPr="000634BE">
              <w:rPr>
                <w:rFonts w:eastAsia="Times New Roman" w:cstheme="minorHAnsi"/>
                <w:sz w:val="24"/>
                <w:szCs w:val="24"/>
              </w:rPr>
              <w:t>30</w:t>
            </w:r>
          </w:p>
        </w:tc>
        <w:tc>
          <w:tcPr>
            <w:tcW w:w="523" w:type="dxa"/>
            <w:vMerge/>
            <w:tcBorders>
              <w:top w:val="nil"/>
              <w:left w:val="single" w:sz="4" w:space="0" w:color="auto"/>
              <w:bottom w:val="nil"/>
              <w:right w:val="single" w:sz="4" w:space="0" w:color="auto"/>
            </w:tcBorders>
            <w:vAlign w:val="center"/>
            <w:hideMark/>
          </w:tcPr>
          <w:p w:rsidR="007B799F" w:rsidRPr="000634BE" w:rsidRDefault="007B799F" w:rsidP="00A06B27">
            <w:pPr>
              <w:spacing w:after="0" w:line="240" w:lineRule="auto"/>
              <w:rPr>
                <w:rFonts w:eastAsia="Times New Roman" w:cstheme="minorHAnsi"/>
                <w:bCs/>
                <w:color w:val="000000"/>
                <w:sz w:val="24"/>
                <w:szCs w:val="24"/>
              </w:rPr>
            </w:pP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C09200"/>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C09200"/>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523" w:type="dxa"/>
            <w:vMerge/>
            <w:tcBorders>
              <w:top w:val="nil"/>
              <w:left w:val="single" w:sz="4" w:space="0" w:color="auto"/>
              <w:bottom w:val="nil"/>
              <w:right w:val="single" w:sz="4" w:space="0" w:color="auto"/>
            </w:tcBorders>
            <w:vAlign w:val="center"/>
            <w:hideMark/>
          </w:tcPr>
          <w:p w:rsidR="007B799F" w:rsidRPr="000634BE" w:rsidRDefault="007B799F" w:rsidP="00A06B27">
            <w:pPr>
              <w:spacing w:after="0" w:line="240" w:lineRule="auto"/>
              <w:rPr>
                <w:rFonts w:eastAsia="Times New Roman" w:cstheme="minorHAnsi"/>
                <w:bCs/>
                <w:color w:val="000000"/>
                <w:sz w:val="24"/>
                <w:szCs w:val="24"/>
              </w:rPr>
            </w:pPr>
          </w:p>
        </w:tc>
        <w:tc>
          <w:tcPr>
            <w:tcW w:w="966" w:type="dxa"/>
            <w:tcBorders>
              <w:top w:val="nil"/>
              <w:left w:val="nil"/>
              <w:bottom w:val="single" w:sz="4" w:space="0" w:color="auto"/>
              <w:right w:val="single" w:sz="4" w:space="0" w:color="auto"/>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r>
      <w:tr w:rsidR="00A06B27" w:rsidRPr="000634BE" w:rsidTr="00535391">
        <w:trPr>
          <w:trHeight w:val="270"/>
        </w:trPr>
        <w:tc>
          <w:tcPr>
            <w:tcW w:w="493" w:type="dxa"/>
            <w:tcBorders>
              <w:top w:val="nil"/>
              <w:left w:val="single" w:sz="4" w:space="0" w:color="auto"/>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jc w:val="right"/>
              <w:rPr>
                <w:rFonts w:eastAsia="Times New Roman" w:cstheme="minorHAnsi"/>
                <w:color w:val="000000"/>
                <w:sz w:val="24"/>
                <w:szCs w:val="24"/>
              </w:rPr>
            </w:pPr>
            <w:r w:rsidRPr="000634BE">
              <w:rPr>
                <w:rFonts w:eastAsia="Times New Roman" w:cstheme="minorHAnsi"/>
                <w:color w:val="000000"/>
                <w:sz w:val="24"/>
                <w:szCs w:val="24"/>
              </w:rPr>
              <w:t>19</w:t>
            </w:r>
          </w:p>
        </w:tc>
        <w:tc>
          <w:tcPr>
            <w:tcW w:w="965" w:type="dxa"/>
            <w:tcBorders>
              <w:top w:val="nil"/>
              <w:left w:val="nil"/>
              <w:bottom w:val="single" w:sz="4" w:space="0" w:color="auto"/>
              <w:right w:val="single" w:sz="4" w:space="0" w:color="auto"/>
            </w:tcBorders>
            <w:shd w:val="clear" w:color="000000" w:fill="FBE4D5"/>
            <w:noWrap/>
            <w:vAlign w:val="bottom"/>
            <w:hideMark/>
          </w:tcPr>
          <w:p w:rsidR="007B799F" w:rsidRPr="000634BE" w:rsidRDefault="007B799F" w:rsidP="00A06B27">
            <w:pPr>
              <w:spacing w:after="0" w:line="240" w:lineRule="auto"/>
              <w:jc w:val="center"/>
              <w:rPr>
                <w:rFonts w:eastAsia="Times New Roman" w:cstheme="minorHAnsi"/>
                <w:color w:val="000000"/>
                <w:sz w:val="24"/>
                <w:szCs w:val="24"/>
              </w:rPr>
            </w:pPr>
            <w:r w:rsidRPr="000634BE">
              <w:rPr>
                <w:rFonts w:eastAsia="Times New Roman" w:cstheme="minorHAnsi"/>
                <w:color w:val="000000"/>
                <w:sz w:val="24"/>
                <w:szCs w:val="24"/>
              </w:rPr>
              <w:t>1</w:t>
            </w:r>
          </w:p>
        </w:tc>
        <w:tc>
          <w:tcPr>
            <w:tcW w:w="1061" w:type="dxa"/>
            <w:tcBorders>
              <w:top w:val="nil"/>
              <w:left w:val="nil"/>
              <w:bottom w:val="single" w:sz="4" w:space="0" w:color="auto"/>
              <w:right w:val="single" w:sz="4" w:space="0" w:color="auto"/>
            </w:tcBorders>
            <w:shd w:val="clear" w:color="000000" w:fill="FBE4D5"/>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PLN</w:t>
            </w:r>
          </w:p>
        </w:tc>
        <w:tc>
          <w:tcPr>
            <w:tcW w:w="1548" w:type="dxa"/>
            <w:tcBorders>
              <w:top w:val="nil"/>
              <w:left w:val="nil"/>
              <w:bottom w:val="single" w:sz="4" w:space="0" w:color="auto"/>
              <w:right w:val="single" w:sz="4" w:space="0" w:color="auto"/>
            </w:tcBorders>
            <w:shd w:val="clear" w:color="000000" w:fill="FBE4D5"/>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Sala Krav</w:t>
            </w:r>
          </w:p>
        </w:tc>
        <w:tc>
          <w:tcPr>
            <w:tcW w:w="1715" w:type="dxa"/>
            <w:tcBorders>
              <w:top w:val="nil"/>
              <w:left w:val="nil"/>
              <w:bottom w:val="single" w:sz="4" w:space="0" w:color="auto"/>
              <w:right w:val="single" w:sz="4" w:space="0" w:color="auto"/>
            </w:tcBorders>
            <w:shd w:val="clear" w:color="000000" w:fill="FBE4D5"/>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Sala Krav</w:t>
            </w:r>
          </w:p>
        </w:tc>
        <w:tc>
          <w:tcPr>
            <w:tcW w:w="1763" w:type="dxa"/>
            <w:tcBorders>
              <w:top w:val="nil"/>
              <w:left w:val="nil"/>
              <w:bottom w:val="single" w:sz="4" w:space="0" w:color="auto"/>
              <w:right w:val="single" w:sz="4" w:space="0" w:color="auto"/>
            </w:tcBorders>
            <w:shd w:val="clear" w:color="000000" w:fill="FBE4D5"/>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xml:space="preserve">Sre Antak </w:t>
            </w:r>
          </w:p>
        </w:tc>
        <w:tc>
          <w:tcPr>
            <w:tcW w:w="1540" w:type="dxa"/>
            <w:tcBorders>
              <w:top w:val="nil"/>
              <w:left w:val="nil"/>
              <w:bottom w:val="single" w:sz="4" w:space="0" w:color="auto"/>
              <w:right w:val="single" w:sz="4" w:space="0" w:color="auto"/>
            </w:tcBorders>
            <w:shd w:val="clear" w:color="000000" w:fill="FBE4D5"/>
            <w:noWrap/>
            <w:vAlign w:val="bottom"/>
            <w:hideMark/>
          </w:tcPr>
          <w:p w:rsidR="007B799F" w:rsidRPr="000634BE" w:rsidRDefault="007B799F" w:rsidP="00A06B27">
            <w:pPr>
              <w:spacing w:after="0" w:line="240" w:lineRule="auto"/>
              <w:jc w:val="center"/>
              <w:rPr>
                <w:rFonts w:eastAsia="Times New Roman" w:cstheme="minorHAnsi"/>
                <w:sz w:val="24"/>
                <w:szCs w:val="24"/>
              </w:rPr>
            </w:pPr>
            <w:r w:rsidRPr="000634BE">
              <w:rPr>
                <w:rFonts w:eastAsia="Times New Roman" w:cstheme="minorHAnsi"/>
                <w:sz w:val="24"/>
                <w:szCs w:val="24"/>
              </w:rPr>
              <w:t>11</w:t>
            </w:r>
          </w:p>
        </w:tc>
        <w:tc>
          <w:tcPr>
            <w:tcW w:w="523" w:type="dxa"/>
            <w:vMerge/>
            <w:tcBorders>
              <w:top w:val="nil"/>
              <w:left w:val="single" w:sz="4" w:space="0" w:color="auto"/>
              <w:bottom w:val="nil"/>
              <w:right w:val="single" w:sz="4" w:space="0" w:color="auto"/>
            </w:tcBorders>
            <w:vAlign w:val="center"/>
            <w:hideMark/>
          </w:tcPr>
          <w:p w:rsidR="007B799F" w:rsidRPr="000634BE" w:rsidRDefault="007B799F" w:rsidP="00A06B27">
            <w:pPr>
              <w:spacing w:after="0" w:line="240" w:lineRule="auto"/>
              <w:rPr>
                <w:rFonts w:eastAsia="Times New Roman" w:cstheme="minorHAnsi"/>
                <w:bCs/>
                <w:color w:val="000000"/>
                <w:sz w:val="24"/>
                <w:szCs w:val="24"/>
              </w:rPr>
            </w:pP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548135"/>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523" w:type="dxa"/>
            <w:vMerge/>
            <w:tcBorders>
              <w:top w:val="nil"/>
              <w:left w:val="single" w:sz="4" w:space="0" w:color="auto"/>
              <w:bottom w:val="nil"/>
              <w:right w:val="single" w:sz="4" w:space="0" w:color="auto"/>
            </w:tcBorders>
            <w:vAlign w:val="center"/>
            <w:hideMark/>
          </w:tcPr>
          <w:p w:rsidR="007B799F" w:rsidRPr="000634BE" w:rsidRDefault="007B799F" w:rsidP="00A06B27">
            <w:pPr>
              <w:spacing w:after="0" w:line="240" w:lineRule="auto"/>
              <w:rPr>
                <w:rFonts w:eastAsia="Times New Roman" w:cstheme="minorHAnsi"/>
                <w:bCs/>
                <w:color w:val="000000"/>
                <w:sz w:val="24"/>
                <w:szCs w:val="24"/>
              </w:rPr>
            </w:pPr>
          </w:p>
        </w:tc>
        <w:tc>
          <w:tcPr>
            <w:tcW w:w="966" w:type="dxa"/>
            <w:tcBorders>
              <w:top w:val="nil"/>
              <w:left w:val="nil"/>
              <w:bottom w:val="single" w:sz="4" w:space="0" w:color="auto"/>
              <w:right w:val="single" w:sz="4" w:space="0" w:color="auto"/>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r>
      <w:tr w:rsidR="00A06B27" w:rsidRPr="000634BE" w:rsidTr="00535391">
        <w:trPr>
          <w:trHeight w:val="270"/>
        </w:trPr>
        <w:tc>
          <w:tcPr>
            <w:tcW w:w="493" w:type="dxa"/>
            <w:tcBorders>
              <w:top w:val="nil"/>
              <w:left w:val="single" w:sz="4" w:space="0" w:color="auto"/>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jc w:val="right"/>
              <w:rPr>
                <w:rFonts w:eastAsia="Times New Roman" w:cstheme="minorHAnsi"/>
                <w:color w:val="000000"/>
                <w:sz w:val="24"/>
                <w:szCs w:val="24"/>
              </w:rPr>
            </w:pPr>
            <w:r w:rsidRPr="000634BE">
              <w:rPr>
                <w:rFonts w:eastAsia="Times New Roman" w:cstheme="minorHAnsi"/>
                <w:color w:val="000000"/>
                <w:sz w:val="24"/>
                <w:szCs w:val="24"/>
              </w:rPr>
              <w:t>20</w:t>
            </w:r>
          </w:p>
        </w:tc>
        <w:tc>
          <w:tcPr>
            <w:tcW w:w="965" w:type="dxa"/>
            <w:tcBorders>
              <w:top w:val="nil"/>
              <w:left w:val="nil"/>
              <w:bottom w:val="single" w:sz="4" w:space="0" w:color="auto"/>
              <w:right w:val="single" w:sz="4" w:space="0" w:color="auto"/>
            </w:tcBorders>
            <w:shd w:val="clear" w:color="000000" w:fill="FBE4D5"/>
            <w:noWrap/>
            <w:vAlign w:val="bottom"/>
            <w:hideMark/>
          </w:tcPr>
          <w:p w:rsidR="007B799F" w:rsidRPr="000634BE" w:rsidRDefault="007B799F" w:rsidP="00A06B27">
            <w:pPr>
              <w:spacing w:after="0" w:line="240" w:lineRule="auto"/>
              <w:jc w:val="center"/>
              <w:rPr>
                <w:rFonts w:eastAsia="Times New Roman" w:cstheme="minorHAnsi"/>
                <w:color w:val="000000"/>
                <w:sz w:val="24"/>
                <w:szCs w:val="24"/>
              </w:rPr>
            </w:pPr>
            <w:r w:rsidRPr="000634BE">
              <w:rPr>
                <w:rFonts w:eastAsia="Times New Roman" w:cstheme="minorHAnsi"/>
                <w:color w:val="000000"/>
                <w:sz w:val="24"/>
                <w:szCs w:val="24"/>
              </w:rPr>
              <w:t>1</w:t>
            </w:r>
          </w:p>
        </w:tc>
        <w:tc>
          <w:tcPr>
            <w:tcW w:w="1061" w:type="dxa"/>
            <w:tcBorders>
              <w:top w:val="nil"/>
              <w:left w:val="nil"/>
              <w:bottom w:val="single" w:sz="4" w:space="0" w:color="auto"/>
              <w:right w:val="single" w:sz="4" w:space="0" w:color="auto"/>
            </w:tcBorders>
            <w:shd w:val="clear" w:color="000000" w:fill="FBE4D5"/>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PLN</w:t>
            </w:r>
          </w:p>
        </w:tc>
        <w:tc>
          <w:tcPr>
            <w:tcW w:w="1548" w:type="dxa"/>
            <w:tcBorders>
              <w:top w:val="nil"/>
              <w:left w:val="nil"/>
              <w:bottom w:val="single" w:sz="4" w:space="0" w:color="auto"/>
              <w:right w:val="single" w:sz="4" w:space="0" w:color="auto"/>
            </w:tcBorders>
            <w:shd w:val="clear" w:color="000000" w:fill="FBE4D5"/>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Sala Krav</w:t>
            </w:r>
          </w:p>
        </w:tc>
        <w:tc>
          <w:tcPr>
            <w:tcW w:w="1715" w:type="dxa"/>
            <w:tcBorders>
              <w:top w:val="nil"/>
              <w:left w:val="nil"/>
              <w:bottom w:val="single" w:sz="4" w:space="0" w:color="auto"/>
              <w:right w:val="single" w:sz="4" w:space="0" w:color="auto"/>
            </w:tcBorders>
            <w:shd w:val="clear" w:color="000000" w:fill="FBE4D5"/>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xml:space="preserve">Or Andong </w:t>
            </w:r>
          </w:p>
        </w:tc>
        <w:tc>
          <w:tcPr>
            <w:tcW w:w="1763" w:type="dxa"/>
            <w:tcBorders>
              <w:top w:val="nil"/>
              <w:left w:val="nil"/>
              <w:bottom w:val="single" w:sz="4" w:space="0" w:color="auto"/>
              <w:right w:val="single" w:sz="4" w:space="0" w:color="auto"/>
            </w:tcBorders>
            <w:shd w:val="clear" w:color="000000" w:fill="FBE4D5"/>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xml:space="preserve">Veal Cheng </w:t>
            </w:r>
          </w:p>
        </w:tc>
        <w:tc>
          <w:tcPr>
            <w:tcW w:w="1540" w:type="dxa"/>
            <w:tcBorders>
              <w:top w:val="nil"/>
              <w:left w:val="nil"/>
              <w:bottom w:val="single" w:sz="4" w:space="0" w:color="auto"/>
              <w:right w:val="single" w:sz="4" w:space="0" w:color="auto"/>
            </w:tcBorders>
            <w:shd w:val="clear" w:color="000000" w:fill="FBE4D5"/>
            <w:noWrap/>
            <w:vAlign w:val="bottom"/>
            <w:hideMark/>
          </w:tcPr>
          <w:p w:rsidR="007B799F" w:rsidRPr="000634BE" w:rsidRDefault="007B799F" w:rsidP="00A06B27">
            <w:pPr>
              <w:spacing w:after="0" w:line="240" w:lineRule="auto"/>
              <w:jc w:val="center"/>
              <w:rPr>
                <w:rFonts w:eastAsia="Times New Roman" w:cstheme="minorHAnsi"/>
                <w:sz w:val="24"/>
                <w:szCs w:val="24"/>
              </w:rPr>
            </w:pPr>
            <w:r w:rsidRPr="000634BE">
              <w:rPr>
                <w:rFonts w:eastAsia="Times New Roman" w:cstheme="minorHAnsi"/>
                <w:sz w:val="24"/>
                <w:szCs w:val="24"/>
              </w:rPr>
              <w:t>20</w:t>
            </w:r>
          </w:p>
        </w:tc>
        <w:tc>
          <w:tcPr>
            <w:tcW w:w="523" w:type="dxa"/>
            <w:vMerge/>
            <w:tcBorders>
              <w:top w:val="nil"/>
              <w:left w:val="single" w:sz="4" w:space="0" w:color="auto"/>
              <w:bottom w:val="nil"/>
              <w:right w:val="single" w:sz="4" w:space="0" w:color="auto"/>
            </w:tcBorders>
            <w:vAlign w:val="center"/>
            <w:hideMark/>
          </w:tcPr>
          <w:p w:rsidR="007B799F" w:rsidRPr="000634BE" w:rsidRDefault="007B799F" w:rsidP="00A06B27">
            <w:pPr>
              <w:spacing w:after="0" w:line="240" w:lineRule="auto"/>
              <w:rPr>
                <w:rFonts w:eastAsia="Times New Roman" w:cstheme="minorHAnsi"/>
                <w:bCs/>
                <w:color w:val="000000"/>
                <w:sz w:val="24"/>
                <w:szCs w:val="24"/>
              </w:rPr>
            </w:pP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548135"/>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523" w:type="dxa"/>
            <w:vMerge/>
            <w:tcBorders>
              <w:top w:val="nil"/>
              <w:left w:val="single" w:sz="4" w:space="0" w:color="auto"/>
              <w:bottom w:val="nil"/>
              <w:right w:val="single" w:sz="4" w:space="0" w:color="auto"/>
            </w:tcBorders>
            <w:vAlign w:val="center"/>
            <w:hideMark/>
          </w:tcPr>
          <w:p w:rsidR="007B799F" w:rsidRPr="000634BE" w:rsidRDefault="007B799F" w:rsidP="00A06B27">
            <w:pPr>
              <w:spacing w:after="0" w:line="240" w:lineRule="auto"/>
              <w:rPr>
                <w:rFonts w:eastAsia="Times New Roman" w:cstheme="minorHAnsi"/>
                <w:bCs/>
                <w:color w:val="000000"/>
                <w:sz w:val="24"/>
                <w:szCs w:val="24"/>
              </w:rPr>
            </w:pPr>
          </w:p>
        </w:tc>
        <w:tc>
          <w:tcPr>
            <w:tcW w:w="966" w:type="dxa"/>
            <w:tcBorders>
              <w:top w:val="nil"/>
              <w:left w:val="nil"/>
              <w:bottom w:val="single" w:sz="4" w:space="0" w:color="auto"/>
              <w:right w:val="single" w:sz="4" w:space="0" w:color="auto"/>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r>
      <w:tr w:rsidR="00A06B27" w:rsidRPr="000634BE" w:rsidTr="00535391">
        <w:trPr>
          <w:trHeight w:val="270"/>
        </w:trPr>
        <w:tc>
          <w:tcPr>
            <w:tcW w:w="493" w:type="dxa"/>
            <w:tcBorders>
              <w:top w:val="nil"/>
              <w:left w:val="single" w:sz="4" w:space="0" w:color="auto"/>
              <w:bottom w:val="single" w:sz="4" w:space="0" w:color="auto"/>
              <w:right w:val="single" w:sz="4" w:space="0" w:color="auto"/>
            </w:tcBorders>
            <w:shd w:val="clear" w:color="000000" w:fill="FFF3CB"/>
            <w:noWrap/>
            <w:vAlign w:val="bottom"/>
            <w:hideMark/>
          </w:tcPr>
          <w:p w:rsidR="007B799F" w:rsidRPr="000634BE" w:rsidRDefault="007B799F" w:rsidP="00A06B27">
            <w:pPr>
              <w:spacing w:after="0" w:line="240" w:lineRule="auto"/>
              <w:jc w:val="right"/>
              <w:rPr>
                <w:rFonts w:eastAsia="Times New Roman" w:cstheme="minorHAnsi"/>
                <w:color w:val="000000"/>
                <w:sz w:val="24"/>
                <w:szCs w:val="24"/>
              </w:rPr>
            </w:pPr>
            <w:r w:rsidRPr="000634BE">
              <w:rPr>
                <w:rFonts w:eastAsia="Times New Roman" w:cstheme="minorHAnsi"/>
                <w:color w:val="000000"/>
                <w:sz w:val="24"/>
                <w:szCs w:val="24"/>
              </w:rPr>
              <w:t>21</w:t>
            </w:r>
          </w:p>
        </w:tc>
        <w:tc>
          <w:tcPr>
            <w:tcW w:w="965" w:type="dxa"/>
            <w:tcBorders>
              <w:top w:val="nil"/>
              <w:left w:val="nil"/>
              <w:bottom w:val="single" w:sz="4" w:space="0" w:color="auto"/>
              <w:right w:val="single" w:sz="4" w:space="0" w:color="auto"/>
            </w:tcBorders>
            <w:shd w:val="clear" w:color="000000" w:fill="FBE4D5"/>
            <w:noWrap/>
            <w:vAlign w:val="bottom"/>
            <w:hideMark/>
          </w:tcPr>
          <w:p w:rsidR="007B799F" w:rsidRPr="000634BE" w:rsidRDefault="007B799F" w:rsidP="00A06B27">
            <w:pPr>
              <w:spacing w:after="0" w:line="240" w:lineRule="auto"/>
              <w:jc w:val="center"/>
              <w:rPr>
                <w:rFonts w:eastAsia="Times New Roman" w:cstheme="minorHAnsi"/>
                <w:color w:val="000000"/>
                <w:sz w:val="24"/>
                <w:szCs w:val="24"/>
              </w:rPr>
            </w:pPr>
            <w:r w:rsidRPr="000634BE">
              <w:rPr>
                <w:rFonts w:eastAsia="Times New Roman" w:cstheme="minorHAnsi"/>
                <w:color w:val="000000"/>
                <w:sz w:val="24"/>
                <w:szCs w:val="24"/>
              </w:rPr>
              <w:t>1</w:t>
            </w:r>
          </w:p>
        </w:tc>
        <w:tc>
          <w:tcPr>
            <w:tcW w:w="1061" w:type="dxa"/>
            <w:tcBorders>
              <w:top w:val="nil"/>
              <w:left w:val="nil"/>
              <w:bottom w:val="single" w:sz="4" w:space="0" w:color="auto"/>
              <w:right w:val="single" w:sz="4" w:space="0" w:color="auto"/>
            </w:tcBorders>
            <w:shd w:val="clear" w:color="000000" w:fill="FBE4D5"/>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PLN</w:t>
            </w:r>
          </w:p>
        </w:tc>
        <w:tc>
          <w:tcPr>
            <w:tcW w:w="1548" w:type="dxa"/>
            <w:tcBorders>
              <w:top w:val="nil"/>
              <w:left w:val="nil"/>
              <w:bottom w:val="single" w:sz="4" w:space="0" w:color="auto"/>
              <w:right w:val="single" w:sz="4" w:space="0" w:color="auto"/>
            </w:tcBorders>
            <w:shd w:val="clear" w:color="000000" w:fill="FBE4D5"/>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Sala Krav</w:t>
            </w:r>
          </w:p>
        </w:tc>
        <w:tc>
          <w:tcPr>
            <w:tcW w:w="1715" w:type="dxa"/>
            <w:tcBorders>
              <w:top w:val="nil"/>
              <w:left w:val="nil"/>
              <w:bottom w:val="single" w:sz="4" w:space="0" w:color="auto"/>
              <w:right w:val="single" w:sz="4" w:space="0" w:color="auto"/>
            </w:tcBorders>
            <w:shd w:val="clear" w:color="000000" w:fill="FBE4D5"/>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xml:space="preserve">Stueng Treng </w:t>
            </w:r>
          </w:p>
        </w:tc>
        <w:tc>
          <w:tcPr>
            <w:tcW w:w="1763" w:type="dxa"/>
            <w:tcBorders>
              <w:top w:val="nil"/>
              <w:left w:val="nil"/>
              <w:bottom w:val="single" w:sz="4" w:space="0" w:color="auto"/>
              <w:right w:val="single" w:sz="4" w:space="0" w:color="auto"/>
            </w:tcBorders>
            <w:shd w:val="clear" w:color="000000" w:fill="FBE4D5"/>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xml:space="preserve">Kon Damry </w:t>
            </w:r>
          </w:p>
        </w:tc>
        <w:tc>
          <w:tcPr>
            <w:tcW w:w="1540" w:type="dxa"/>
            <w:tcBorders>
              <w:top w:val="nil"/>
              <w:left w:val="nil"/>
              <w:bottom w:val="single" w:sz="4" w:space="0" w:color="auto"/>
              <w:right w:val="single" w:sz="4" w:space="0" w:color="auto"/>
            </w:tcBorders>
            <w:shd w:val="clear" w:color="000000" w:fill="FBE4D5"/>
            <w:noWrap/>
            <w:vAlign w:val="bottom"/>
            <w:hideMark/>
          </w:tcPr>
          <w:p w:rsidR="007B799F" w:rsidRPr="000634BE" w:rsidRDefault="007B799F" w:rsidP="00A06B27">
            <w:pPr>
              <w:spacing w:after="0" w:line="240" w:lineRule="auto"/>
              <w:jc w:val="center"/>
              <w:rPr>
                <w:rFonts w:eastAsia="Times New Roman" w:cstheme="minorHAnsi"/>
                <w:sz w:val="24"/>
                <w:szCs w:val="24"/>
              </w:rPr>
            </w:pPr>
            <w:r w:rsidRPr="000634BE">
              <w:rPr>
                <w:rFonts w:eastAsia="Times New Roman" w:cstheme="minorHAnsi"/>
                <w:sz w:val="24"/>
                <w:szCs w:val="24"/>
              </w:rPr>
              <w:t>10</w:t>
            </w:r>
          </w:p>
        </w:tc>
        <w:tc>
          <w:tcPr>
            <w:tcW w:w="523" w:type="dxa"/>
            <w:vMerge/>
            <w:tcBorders>
              <w:top w:val="nil"/>
              <w:left w:val="single" w:sz="4" w:space="0" w:color="auto"/>
              <w:bottom w:val="nil"/>
              <w:right w:val="single" w:sz="4" w:space="0" w:color="auto"/>
            </w:tcBorders>
            <w:vAlign w:val="center"/>
            <w:hideMark/>
          </w:tcPr>
          <w:p w:rsidR="007B799F" w:rsidRPr="000634BE" w:rsidRDefault="007B799F" w:rsidP="00A06B27">
            <w:pPr>
              <w:spacing w:after="0" w:line="240" w:lineRule="auto"/>
              <w:rPr>
                <w:rFonts w:eastAsia="Times New Roman" w:cstheme="minorHAnsi"/>
                <w:bCs/>
                <w:color w:val="000000"/>
                <w:sz w:val="24"/>
                <w:szCs w:val="24"/>
              </w:rPr>
            </w:pP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460" w:type="dxa"/>
            <w:tcBorders>
              <w:top w:val="nil"/>
              <w:left w:val="nil"/>
              <w:bottom w:val="single" w:sz="4" w:space="0" w:color="auto"/>
              <w:right w:val="single" w:sz="4" w:space="0" w:color="auto"/>
            </w:tcBorders>
            <w:shd w:val="clear" w:color="000000" w:fill="FFDA65"/>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 </w:t>
            </w:r>
          </w:p>
        </w:tc>
        <w:tc>
          <w:tcPr>
            <w:tcW w:w="523" w:type="dxa"/>
            <w:vMerge/>
            <w:tcBorders>
              <w:top w:val="nil"/>
              <w:left w:val="single" w:sz="4" w:space="0" w:color="auto"/>
              <w:bottom w:val="nil"/>
              <w:right w:val="single" w:sz="4" w:space="0" w:color="auto"/>
            </w:tcBorders>
            <w:vAlign w:val="center"/>
            <w:hideMark/>
          </w:tcPr>
          <w:p w:rsidR="007B799F" w:rsidRPr="000634BE" w:rsidRDefault="007B799F" w:rsidP="00A06B27">
            <w:pPr>
              <w:spacing w:after="0" w:line="240" w:lineRule="auto"/>
              <w:rPr>
                <w:rFonts w:eastAsia="Times New Roman" w:cstheme="minorHAnsi"/>
                <w:bCs/>
                <w:color w:val="000000"/>
                <w:sz w:val="24"/>
                <w:szCs w:val="24"/>
              </w:rPr>
            </w:pPr>
          </w:p>
        </w:tc>
        <w:tc>
          <w:tcPr>
            <w:tcW w:w="966" w:type="dxa"/>
            <w:tcBorders>
              <w:top w:val="nil"/>
              <w:left w:val="nil"/>
              <w:bottom w:val="single" w:sz="4" w:space="0" w:color="auto"/>
              <w:right w:val="single" w:sz="4" w:space="0" w:color="auto"/>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r w:rsidRPr="000634BE">
              <w:rPr>
                <w:rFonts w:eastAsia="Times New Roman" w:cstheme="minorHAnsi"/>
                <w:color w:val="000000"/>
                <w:sz w:val="24"/>
                <w:szCs w:val="24"/>
              </w:rPr>
              <w:t>1FGD</w:t>
            </w:r>
          </w:p>
        </w:tc>
      </w:tr>
      <w:tr w:rsidR="00A06B27" w:rsidRPr="000634BE" w:rsidTr="00535391">
        <w:trPr>
          <w:trHeight w:val="270"/>
        </w:trPr>
        <w:tc>
          <w:tcPr>
            <w:tcW w:w="493" w:type="dxa"/>
            <w:tcBorders>
              <w:top w:val="nil"/>
              <w:left w:val="nil"/>
              <w:bottom w:val="nil"/>
              <w:right w:val="nil"/>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p>
        </w:tc>
        <w:tc>
          <w:tcPr>
            <w:tcW w:w="965" w:type="dxa"/>
            <w:tcBorders>
              <w:top w:val="nil"/>
              <w:left w:val="nil"/>
              <w:bottom w:val="nil"/>
              <w:right w:val="nil"/>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p>
        </w:tc>
        <w:tc>
          <w:tcPr>
            <w:tcW w:w="1061" w:type="dxa"/>
            <w:tcBorders>
              <w:top w:val="nil"/>
              <w:left w:val="single" w:sz="4" w:space="0" w:color="auto"/>
              <w:bottom w:val="single" w:sz="4" w:space="0" w:color="auto"/>
              <w:right w:val="single" w:sz="4" w:space="0" w:color="auto"/>
            </w:tcBorders>
            <w:shd w:val="clear" w:color="000000" w:fill="FFFF00"/>
            <w:noWrap/>
            <w:vAlign w:val="bottom"/>
            <w:hideMark/>
          </w:tcPr>
          <w:p w:rsidR="007B799F" w:rsidRPr="000634BE" w:rsidRDefault="007B799F" w:rsidP="00A06B27">
            <w:pPr>
              <w:spacing w:after="0" w:line="240" w:lineRule="auto"/>
              <w:jc w:val="center"/>
              <w:rPr>
                <w:rFonts w:eastAsia="Times New Roman" w:cstheme="minorHAnsi"/>
                <w:bCs/>
                <w:color w:val="000000"/>
                <w:sz w:val="24"/>
                <w:szCs w:val="24"/>
              </w:rPr>
            </w:pPr>
            <w:r w:rsidRPr="000634BE">
              <w:rPr>
                <w:rFonts w:eastAsia="Times New Roman" w:cstheme="minorHAnsi"/>
                <w:bCs/>
                <w:color w:val="000000"/>
                <w:sz w:val="24"/>
                <w:szCs w:val="24"/>
              </w:rPr>
              <w:t> </w:t>
            </w:r>
          </w:p>
        </w:tc>
        <w:tc>
          <w:tcPr>
            <w:tcW w:w="1548" w:type="dxa"/>
            <w:tcBorders>
              <w:top w:val="nil"/>
              <w:left w:val="nil"/>
              <w:bottom w:val="single" w:sz="4" w:space="0" w:color="auto"/>
              <w:right w:val="single" w:sz="4" w:space="0" w:color="auto"/>
            </w:tcBorders>
            <w:shd w:val="clear" w:color="000000" w:fill="FFFF00"/>
            <w:noWrap/>
            <w:vAlign w:val="bottom"/>
            <w:hideMark/>
          </w:tcPr>
          <w:p w:rsidR="007B799F" w:rsidRPr="000634BE" w:rsidRDefault="007B799F" w:rsidP="00A06B27">
            <w:pPr>
              <w:spacing w:after="0" w:line="240" w:lineRule="auto"/>
              <w:jc w:val="center"/>
              <w:rPr>
                <w:rFonts w:eastAsia="Times New Roman" w:cstheme="minorHAnsi"/>
                <w:bCs/>
                <w:color w:val="000000"/>
                <w:sz w:val="24"/>
                <w:szCs w:val="24"/>
              </w:rPr>
            </w:pPr>
            <w:r w:rsidRPr="000634BE">
              <w:rPr>
                <w:rFonts w:eastAsia="Times New Roman" w:cstheme="minorHAnsi"/>
                <w:bCs/>
                <w:color w:val="000000"/>
                <w:sz w:val="24"/>
                <w:szCs w:val="24"/>
              </w:rPr>
              <w:t>6</w:t>
            </w:r>
          </w:p>
        </w:tc>
        <w:tc>
          <w:tcPr>
            <w:tcW w:w="1715" w:type="dxa"/>
            <w:tcBorders>
              <w:top w:val="nil"/>
              <w:left w:val="nil"/>
              <w:bottom w:val="single" w:sz="4" w:space="0" w:color="auto"/>
              <w:right w:val="single" w:sz="4" w:space="0" w:color="auto"/>
            </w:tcBorders>
            <w:shd w:val="clear" w:color="000000" w:fill="FFFF00"/>
            <w:noWrap/>
            <w:vAlign w:val="bottom"/>
            <w:hideMark/>
          </w:tcPr>
          <w:p w:rsidR="007B799F" w:rsidRPr="000634BE" w:rsidRDefault="007B799F" w:rsidP="00A06B27">
            <w:pPr>
              <w:spacing w:after="0" w:line="240" w:lineRule="auto"/>
              <w:jc w:val="center"/>
              <w:rPr>
                <w:rFonts w:eastAsia="Times New Roman" w:cstheme="minorHAnsi"/>
                <w:bCs/>
                <w:color w:val="000000"/>
                <w:sz w:val="24"/>
                <w:szCs w:val="24"/>
              </w:rPr>
            </w:pPr>
            <w:r w:rsidRPr="000634BE">
              <w:rPr>
                <w:rFonts w:eastAsia="Times New Roman" w:cstheme="minorHAnsi"/>
                <w:bCs/>
                <w:color w:val="000000"/>
                <w:sz w:val="24"/>
                <w:szCs w:val="24"/>
              </w:rPr>
              <w:t>11</w:t>
            </w:r>
          </w:p>
        </w:tc>
        <w:tc>
          <w:tcPr>
            <w:tcW w:w="1763" w:type="dxa"/>
            <w:tcBorders>
              <w:top w:val="nil"/>
              <w:left w:val="nil"/>
              <w:bottom w:val="single" w:sz="4" w:space="0" w:color="auto"/>
              <w:right w:val="single" w:sz="4" w:space="0" w:color="auto"/>
            </w:tcBorders>
            <w:shd w:val="clear" w:color="000000" w:fill="FFFF00"/>
            <w:noWrap/>
            <w:vAlign w:val="bottom"/>
            <w:hideMark/>
          </w:tcPr>
          <w:p w:rsidR="007B799F" w:rsidRPr="000634BE" w:rsidRDefault="007B799F" w:rsidP="00A06B27">
            <w:pPr>
              <w:spacing w:after="0" w:line="240" w:lineRule="auto"/>
              <w:jc w:val="center"/>
              <w:rPr>
                <w:rFonts w:eastAsia="Times New Roman" w:cstheme="minorHAnsi"/>
                <w:bCs/>
                <w:color w:val="000000"/>
                <w:sz w:val="24"/>
                <w:szCs w:val="24"/>
              </w:rPr>
            </w:pPr>
            <w:r w:rsidRPr="000634BE">
              <w:rPr>
                <w:rFonts w:eastAsia="Times New Roman" w:cstheme="minorHAnsi"/>
                <w:bCs/>
                <w:color w:val="000000"/>
                <w:sz w:val="24"/>
                <w:szCs w:val="24"/>
              </w:rPr>
              <w:t>16</w:t>
            </w:r>
          </w:p>
        </w:tc>
        <w:tc>
          <w:tcPr>
            <w:tcW w:w="1540" w:type="dxa"/>
            <w:tcBorders>
              <w:top w:val="nil"/>
              <w:left w:val="nil"/>
              <w:bottom w:val="single" w:sz="4" w:space="0" w:color="auto"/>
              <w:right w:val="single" w:sz="4" w:space="0" w:color="auto"/>
            </w:tcBorders>
            <w:shd w:val="clear" w:color="000000" w:fill="FFFF00"/>
            <w:noWrap/>
            <w:vAlign w:val="bottom"/>
            <w:hideMark/>
          </w:tcPr>
          <w:p w:rsidR="007B799F" w:rsidRPr="000634BE" w:rsidRDefault="007B799F" w:rsidP="00A06B27">
            <w:pPr>
              <w:spacing w:after="0" w:line="240" w:lineRule="auto"/>
              <w:jc w:val="center"/>
              <w:rPr>
                <w:rFonts w:eastAsia="Times New Roman" w:cstheme="minorHAnsi"/>
                <w:bCs/>
                <w:color w:val="000000"/>
                <w:sz w:val="24"/>
                <w:szCs w:val="24"/>
              </w:rPr>
            </w:pPr>
            <w:r w:rsidRPr="000634BE">
              <w:rPr>
                <w:rFonts w:eastAsia="Times New Roman" w:cstheme="minorHAnsi"/>
                <w:bCs/>
                <w:color w:val="000000"/>
                <w:sz w:val="24"/>
                <w:szCs w:val="24"/>
              </w:rPr>
              <w:t>491</w:t>
            </w:r>
          </w:p>
        </w:tc>
        <w:tc>
          <w:tcPr>
            <w:tcW w:w="523" w:type="dxa"/>
            <w:tcBorders>
              <w:top w:val="nil"/>
              <w:left w:val="nil"/>
              <w:bottom w:val="nil"/>
              <w:right w:val="nil"/>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p>
        </w:tc>
        <w:tc>
          <w:tcPr>
            <w:tcW w:w="460" w:type="dxa"/>
            <w:tcBorders>
              <w:top w:val="nil"/>
              <w:left w:val="nil"/>
              <w:bottom w:val="nil"/>
              <w:right w:val="nil"/>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p>
        </w:tc>
        <w:tc>
          <w:tcPr>
            <w:tcW w:w="460" w:type="dxa"/>
            <w:tcBorders>
              <w:top w:val="nil"/>
              <w:left w:val="nil"/>
              <w:bottom w:val="nil"/>
              <w:right w:val="nil"/>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p>
        </w:tc>
        <w:tc>
          <w:tcPr>
            <w:tcW w:w="460" w:type="dxa"/>
            <w:tcBorders>
              <w:top w:val="nil"/>
              <w:left w:val="nil"/>
              <w:bottom w:val="nil"/>
              <w:right w:val="nil"/>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p>
        </w:tc>
        <w:tc>
          <w:tcPr>
            <w:tcW w:w="460" w:type="dxa"/>
            <w:tcBorders>
              <w:top w:val="nil"/>
              <w:left w:val="nil"/>
              <w:bottom w:val="nil"/>
              <w:right w:val="nil"/>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p>
        </w:tc>
        <w:tc>
          <w:tcPr>
            <w:tcW w:w="460" w:type="dxa"/>
            <w:tcBorders>
              <w:top w:val="nil"/>
              <w:left w:val="nil"/>
              <w:bottom w:val="nil"/>
              <w:right w:val="nil"/>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p>
        </w:tc>
        <w:tc>
          <w:tcPr>
            <w:tcW w:w="460" w:type="dxa"/>
            <w:tcBorders>
              <w:top w:val="nil"/>
              <w:left w:val="nil"/>
              <w:bottom w:val="nil"/>
              <w:right w:val="nil"/>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p>
        </w:tc>
        <w:tc>
          <w:tcPr>
            <w:tcW w:w="460" w:type="dxa"/>
            <w:tcBorders>
              <w:top w:val="nil"/>
              <w:left w:val="nil"/>
              <w:bottom w:val="nil"/>
              <w:right w:val="nil"/>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p>
        </w:tc>
        <w:tc>
          <w:tcPr>
            <w:tcW w:w="460" w:type="dxa"/>
            <w:tcBorders>
              <w:top w:val="nil"/>
              <w:left w:val="nil"/>
              <w:bottom w:val="nil"/>
              <w:right w:val="nil"/>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p>
        </w:tc>
        <w:tc>
          <w:tcPr>
            <w:tcW w:w="460" w:type="dxa"/>
            <w:tcBorders>
              <w:top w:val="nil"/>
              <w:left w:val="nil"/>
              <w:bottom w:val="nil"/>
              <w:right w:val="nil"/>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p>
        </w:tc>
        <w:tc>
          <w:tcPr>
            <w:tcW w:w="523" w:type="dxa"/>
            <w:tcBorders>
              <w:top w:val="nil"/>
              <w:left w:val="nil"/>
              <w:bottom w:val="nil"/>
              <w:right w:val="nil"/>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p>
        </w:tc>
        <w:tc>
          <w:tcPr>
            <w:tcW w:w="966" w:type="dxa"/>
            <w:tcBorders>
              <w:top w:val="nil"/>
              <w:left w:val="nil"/>
              <w:bottom w:val="nil"/>
              <w:right w:val="nil"/>
            </w:tcBorders>
            <w:shd w:val="clear" w:color="auto" w:fill="auto"/>
            <w:noWrap/>
            <w:vAlign w:val="bottom"/>
            <w:hideMark/>
          </w:tcPr>
          <w:p w:rsidR="007B799F" w:rsidRPr="000634BE" w:rsidRDefault="007B799F" w:rsidP="00A06B27">
            <w:pPr>
              <w:spacing w:after="0" w:line="240" w:lineRule="auto"/>
              <w:rPr>
                <w:rFonts w:eastAsia="Times New Roman" w:cstheme="minorHAnsi"/>
                <w:color w:val="000000"/>
                <w:sz w:val="24"/>
                <w:szCs w:val="24"/>
              </w:rPr>
            </w:pPr>
          </w:p>
        </w:tc>
      </w:tr>
    </w:tbl>
    <w:p w:rsidR="007B799F" w:rsidRPr="000634BE" w:rsidRDefault="007B799F">
      <w:pPr>
        <w:rPr>
          <w:rFonts w:cstheme="minorHAnsi"/>
          <w:sz w:val="24"/>
          <w:szCs w:val="24"/>
        </w:rPr>
      </w:pPr>
    </w:p>
    <w:p w:rsidR="007B799F" w:rsidRPr="000634BE" w:rsidRDefault="007B799F">
      <w:pPr>
        <w:rPr>
          <w:rFonts w:cstheme="minorHAnsi"/>
          <w:sz w:val="24"/>
          <w:szCs w:val="24"/>
        </w:rPr>
        <w:sectPr w:rsidR="007B799F" w:rsidRPr="000634BE" w:rsidSect="007D12DB">
          <w:footerReference w:type="default" r:id="rId44"/>
          <w:pgSz w:w="15840" w:h="12240" w:orient="landscape" w:code="1"/>
          <w:pgMar w:top="187" w:right="187" w:bottom="187" w:left="288" w:header="288" w:footer="0" w:gutter="0"/>
          <w:cols w:space="720"/>
          <w:docGrid w:linePitch="360"/>
        </w:sectPr>
      </w:pPr>
    </w:p>
    <w:p w:rsidR="001A5364" w:rsidRPr="000634BE" w:rsidRDefault="0092720C" w:rsidP="0092720C">
      <w:pPr>
        <w:pStyle w:val="Heading1"/>
        <w:rPr>
          <w:rFonts w:asciiTheme="minorHAnsi" w:hAnsiTheme="minorHAnsi" w:cstheme="minorHAnsi"/>
          <w:sz w:val="24"/>
          <w:szCs w:val="24"/>
        </w:rPr>
      </w:pPr>
      <w:bookmarkStart w:id="20" w:name="_Toc439078548"/>
      <w:r w:rsidRPr="000634BE">
        <w:rPr>
          <w:rFonts w:asciiTheme="minorHAnsi" w:hAnsiTheme="minorHAnsi" w:cstheme="minorHAnsi"/>
          <w:sz w:val="24"/>
          <w:szCs w:val="24"/>
        </w:rPr>
        <w:lastRenderedPageBreak/>
        <w:t>Annex III</w:t>
      </w:r>
      <w:r w:rsidR="001A5364" w:rsidRPr="000634BE">
        <w:rPr>
          <w:rFonts w:asciiTheme="minorHAnsi" w:hAnsiTheme="minorHAnsi" w:cstheme="minorHAnsi"/>
          <w:sz w:val="24"/>
          <w:szCs w:val="24"/>
        </w:rPr>
        <w:t xml:space="preserve"> : Household Questionnaire</w:t>
      </w:r>
      <w:bookmarkEnd w:id="20"/>
      <w:r w:rsidR="001A5364" w:rsidRPr="000634BE">
        <w:rPr>
          <w:rFonts w:asciiTheme="minorHAnsi" w:hAnsiTheme="minorHAnsi" w:cstheme="minorHAnsi"/>
          <w:sz w:val="24"/>
          <w:szCs w:val="24"/>
        </w:rPr>
        <w:t xml:space="preserve"> </w:t>
      </w:r>
    </w:p>
    <w:p w:rsidR="001A5364" w:rsidRPr="000634BE" w:rsidRDefault="001A5364" w:rsidP="001A5364">
      <w:pPr>
        <w:rPr>
          <w:rFonts w:cstheme="minorHAnsi"/>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21"/>
        <w:gridCol w:w="8586"/>
      </w:tblGrid>
      <w:tr w:rsidR="001A5364" w:rsidRPr="000634BE" w:rsidTr="00D45F02">
        <w:trPr>
          <w:trHeight w:val="4085"/>
        </w:trPr>
        <w:tc>
          <w:tcPr>
            <w:tcW w:w="7938" w:type="dxa"/>
            <w:tcBorders>
              <w:top w:val="single" w:sz="4" w:space="0" w:color="000000"/>
              <w:left w:val="single" w:sz="4" w:space="0" w:color="000000"/>
              <w:bottom w:val="single" w:sz="4" w:space="0" w:color="000000"/>
              <w:right w:val="single" w:sz="4" w:space="0" w:color="000000"/>
            </w:tcBorders>
          </w:tcPr>
          <w:p w:rsidR="001A5364" w:rsidRPr="000634BE" w:rsidRDefault="001A5364" w:rsidP="00D45F02">
            <w:pPr>
              <w:rPr>
                <w:rFonts w:cstheme="minorHAnsi"/>
                <w:sz w:val="24"/>
                <w:szCs w:val="24"/>
                <w:lang w:val="fr-FR"/>
              </w:rPr>
            </w:pPr>
          </w:p>
          <w:p w:rsidR="001A5364" w:rsidRPr="000634BE" w:rsidRDefault="001A5364" w:rsidP="00D45F02">
            <w:pPr>
              <w:rPr>
                <w:rFonts w:cstheme="minorHAnsi"/>
                <w:sz w:val="24"/>
                <w:szCs w:val="24"/>
                <w:lang w:val="fr-FR"/>
              </w:rPr>
            </w:pPr>
            <w:r w:rsidRPr="000634BE">
              <w:rPr>
                <w:rFonts w:cstheme="minorHAnsi"/>
                <w:sz w:val="24"/>
                <w:szCs w:val="24"/>
                <w:lang w:val="fr-FR"/>
              </w:rPr>
              <w:t xml:space="preserve">Serial number of questionnaire: ...................  </w:t>
            </w:r>
          </w:p>
          <w:p w:rsidR="001A5364" w:rsidRPr="000634BE" w:rsidRDefault="001A5364" w:rsidP="00D45F02">
            <w:pPr>
              <w:rPr>
                <w:rFonts w:cstheme="minorHAnsi"/>
                <w:sz w:val="24"/>
                <w:szCs w:val="24"/>
              </w:rPr>
            </w:pPr>
          </w:p>
          <w:p w:rsidR="001A5364" w:rsidRPr="000634BE" w:rsidRDefault="001A5364" w:rsidP="00D45F02">
            <w:pPr>
              <w:rPr>
                <w:rFonts w:cstheme="minorHAnsi"/>
                <w:sz w:val="24"/>
                <w:szCs w:val="24"/>
              </w:rPr>
            </w:pPr>
            <w:r w:rsidRPr="000634BE">
              <w:rPr>
                <w:rFonts w:cstheme="minorHAnsi"/>
                <w:sz w:val="24"/>
                <w:szCs w:val="24"/>
              </w:rPr>
              <w:t>Name of village: ..............................           (ID code:............................)</w:t>
            </w:r>
          </w:p>
          <w:p w:rsidR="001A5364" w:rsidRPr="000634BE" w:rsidRDefault="001A5364" w:rsidP="00D45F02">
            <w:pPr>
              <w:rPr>
                <w:rFonts w:cstheme="minorHAnsi"/>
                <w:sz w:val="24"/>
                <w:szCs w:val="24"/>
              </w:rPr>
            </w:pPr>
            <w:r w:rsidRPr="000634BE">
              <w:rPr>
                <w:rFonts w:cstheme="minorHAnsi"/>
                <w:sz w:val="24"/>
                <w:szCs w:val="24"/>
              </w:rPr>
              <w:t>Name of commune: ........................           (ID code:............................)</w:t>
            </w:r>
          </w:p>
          <w:p w:rsidR="001A5364" w:rsidRPr="000634BE" w:rsidRDefault="001A5364" w:rsidP="00D45F02">
            <w:pPr>
              <w:rPr>
                <w:rFonts w:cstheme="minorHAnsi"/>
                <w:sz w:val="24"/>
                <w:szCs w:val="24"/>
              </w:rPr>
            </w:pPr>
            <w:r w:rsidRPr="000634BE">
              <w:rPr>
                <w:rFonts w:cstheme="minorHAnsi"/>
                <w:sz w:val="24"/>
                <w:szCs w:val="24"/>
              </w:rPr>
              <w:t>Name of district: .............................           (ID code:............................)</w:t>
            </w:r>
          </w:p>
          <w:p w:rsidR="001A5364" w:rsidRPr="000634BE" w:rsidRDefault="001A5364" w:rsidP="00D45F02">
            <w:pPr>
              <w:rPr>
                <w:rFonts w:cstheme="minorHAnsi"/>
                <w:sz w:val="24"/>
                <w:szCs w:val="24"/>
              </w:rPr>
            </w:pPr>
            <w:r w:rsidRPr="000634BE">
              <w:rPr>
                <w:rFonts w:cstheme="minorHAnsi"/>
                <w:sz w:val="24"/>
                <w:szCs w:val="24"/>
              </w:rPr>
              <w:t>Name of province: ..........................           (ID code:............................)</w:t>
            </w:r>
          </w:p>
          <w:p w:rsidR="001A5364" w:rsidRPr="000634BE" w:rsidRDefault="001A5364" w:rsidP="00D45F02">
            <w:pPr>
              <w:rPr>
                <w:rFonts w:cstheme="minorHAnsi"/>
                <w:sz w:val="24"/>
                <w:szCs w:val="24"/>
              </w:rPr>
            </w:pPr>
          </w:p>
          <w:p w:rsidR="001A5364" w:rsidRPr="000634BE" w:rsidRDefault="001A5364" w:rsidP="00D45F02">
            <w:pPr>
              <w:rPr>
                <w:rFonts w:cstheme="minorHAnsi"/>
                <w:sz w:val="24"/>
                <w:szCs w:val="24"/>
              </w:rPr>
            </w:pPr>
          </w:p>
          <w:p w:rsidR="001A5364" w:rsidRPr="000634BE" w:rsidRDefault="001A5364" w:rsidP="00D45F02">
            <w:pPr>
              <w:rPr>
                <w:rFonts w:cstheme="minorHAnsi"/>
                <w:sz w:val="24"/>
                <w:szCs w:val="24"/>
              </w:rPr>
            </w:pPr>
            <w:r w:rsidRPr="000634BE">
              <w:rPr>
                <w:rFonts w:cstheme="minorHAnsi"/>
                <w:sz w:val="24"/>
                <w:szCs w:val="24"/>
              </w:rPr>
              <w:t>Name of interviewer:...................</w:t>
            </w:r>
          </w:p>
          <w:p w:rsidR="001A5364" w:rsidRPr="000634BE" w:rsidRDefault="001A5364" w:rsidP="00D45F02">
            <w:pPr>
              <w:rPr>
                <w:rFonts w:cstheme="minorHAnsi"/>
                <w:sz w:val="24"/>
                <w:szCs w:val="24"/>
              </w:rPr>
            </w:pPr>
          </w:p>
          <w:p w:rsidR="001A5364" w:rsidRPr="000634BE" w:rsidRDefault="001A5364" w:rsidP="00D45F02">
            <w:pPr>
              <w:rPr>
                <w:rFonts w:cstheme="minorHAnsi"/>
                <w:sz w:val="24"/>
                <w:szCs w:val="24"/>
              </w:rPr>
            </w:pPr>
            <w:r w:rsidRPr="000634BE">
              <w:rPr>
                <w:rFonts w:cstheme="minorHAnsi"/>
                <w:sz w:val="24"/>
                <w:szCs w:val="24"/>
              </w:rPr>
              <w:t>Name of respondent…………………</w:t>
            </w:r>
          </w:p>
          <w:p w:rsidR="001A5364" w:rsidRPr="000634BE" w:rsidRDefault="001A5364" w:rsidP="00D45F02">
            <w:pPr>
              <w:rPr>
                <w:rFonts w:cstheme="minorHAnsi"/>
                <w:color w:val="FF0000"/>
                <w:sz w:val="24"/>
                <w:szCs w:val="24"/>
              </w:rPr>
            </w:pPr>
          </w:p>
          <w:p w:rsidR="001A5364" w:rsidRPr="000634BE" w:rsidRDefault="001A5364" w:rsidP="00D45F02">
            <w:pPr>
              <w:rPr>
                <w:rFonts w:cstheme="minorHAnsi"/>
                <w:sz w:val="24"/>
                <w:szCs w:val="24"/>
              </w:rPr>
            </w:pPr>
            <w:r w:rsidRPr="000634BE">
              <w:rPr>
                <w:rFonts w:cstheme="minorHAnsi"/>
                <w:sz w:val="24"/>
                <w:szCs w:val="24"/>
              </w:rPr>
              <w:t>Head of household name…………..</w:t>
            </w:r>
          </w:p>
          <w:p w:rsidR="001A5364" w:rsidRPr="000634BE" w:rsidRDefault="001A5364" w:rsidP="00D45F02">
            <w:pPr>
              <w:rPr>
                <w:rFonts w:cstheme="minorHAnsi"/>
                <w:sz w:val="24"/>
                <w:szCs w:val="24"/>
              </w:rPr>
            </w:pPr>
          </w:p>
          <w:p w:rsidR="001A5364" w:rsidRPr="000634BE" w:rsidRDefault="001A5364" w:rsidP="00D45F02">
            <w:pPr>
              <w:rPr>
                <w:rFonts w:cstheme="minorHAnsi"/>
                <w:sz w:val="24"/>
                <w:szCs w:val="24"/>
              </w:rPr>
            </w:pPr>
            <w:r w:rsidRPr="000634BE">
              <w:rPr>
                <w:rFonts w:cstheme="minorHAnsi"/>
                <w:sz w:val="24"/>
                <w:szCs w:val="24"/>
              </w:rPr>
              <w:t>Date of interview:........................    time Started:............... time Completed:.........</w:t>
            </w:r>
          </w:p>
          <w:p w:rsidR="001A5364" w:rsidRPr="000634BE" w:rsidRDefault="001A5364" w:rsidP="00D45F02">
            <w:pPr>
              <w:rPr>
                <w:rFonts w:cstheme="minorHAnsi"/>
                <w:sz w:val="24"/>
                <w:szCs w:val="24"/>
              </w:rPr>
            </w:pPr>
          </w:p>
        </w:tc>
        <w:tc>
          <w:tcPr>
            <w:tcW w:w="7394" w:type="dxa"/>
            <w:tcBorders>
              <w:top w:val="single" w:sz="4" w:space="0" w:color="000000"/>
              <w:left w:val="single" w:sz="4" w:space="0" w:color="000000"/>
              <w:bottom w:val="single" w:sz="4" w:space="0" w:color="000000"/>
              <w:right w:val="single" w:sz="4" w:space="0" w:color="000000"/>
            </w:tcBorders>
          </w:tcPr>
          <w:p w:rsidR="001A5364" w:rsidRPr="000634BE" w:rsidRDefault="001A5364" w:rsidP="00D45F02">
            <w:pPr>
              <w:tabs>
                <w:tab w:val="left" w:pos="2160"/>
                <w:tab w:val="right" w:leader="dot" w:pos="5760"/>
                <w:tab w:val="left" w:pos="6480"/>
              </w:tabs>
              <w:rPr>
                <w:rFonts w:cstheme="minorHAnsi"/>
                <w:sz w:val="24"/>
                <w:szCs w:val="24"/>
              </w:rPr>
            </w:pPr>
            <w:r w:rsidRPr="000634BE">
              <w:rPr>
                <w:rFonts w:cstheme="minorHAnsi"/>
                <w:sz w:val="24"/>
                <w:szCs w:val="24"/>
              </w:rPr>
              <w:t>Quality Control Record</w:t>
            </w:r>
          </w:p>
          <w:p w:rsidR="001A5364" w:rsidRPr="000634BE" w:rsidRDefault="001A5364" w:rsidP="00D45F02">
            <w:pPr>
              <w:tabs>
                <w:tab w:val="left" w:pos="2160"/>
                <w:tab w:val="right" w:leader="dot" w:pos="5760"/>
                <w:tab w:val="left" w:pos="6480"/>
              </w:tabs>
              <w:rPr>
                <w:rFonts w:cstheme="minorHAnsi"/>
                <w:sz w:val="24"/>
                <w:szCs w:val="24"/>
              </w:rPr>
            </w:pPr>
          </w:p>
          <w:p w:rsidR="001A5364" w:rsidRPr="000634BE" w:rsidRDefault="001A5364" w:rsidP="00D45F02">
            <w:pPr>
              <w:tabs>
                <w:tab w:val="left" w:pos="2160"/>
                <w:tab w:val="left" w:pos="6480"/>
              </w:tabs>
              <w:rPr>
                <w:rFonts w:cstheme="minorHAnsi"/>
                <w:sz w:val="24"/>
                <w:szCs w:val="24"/>
              </w:rPr>
            </w:pPr>
            <w:r w:rsidRPr="000634BE">
              <w:rPr>
                <w:rFonts w:cstheme="minorHAnsi"/>
                <w:sz w:val="24"/>
                <w:szCs w:val="24"/>
              </w:rPr>
              <w:t>Survey Team Leader's Name:.....................................................................</w:t>
            </w:r>
            <w:r w:rsidRPr="000634BE">
              <w:rPr>
                <w:rFonts w:cstheme="minorHAnsi"/>
                <w:sz w:val="24"/>
                <w:szCs w:val="24"/>
              </w:rPr>
              <w:tab/>
            </w:r>
          </w:p>
          <w:p w:rsidR="001A5364" w:rsidRPr="000634BE" w:rsidRDefault="001A5364" w:rsidP="00D45F02">
            <w:pPr>
              <w:tabs>
                <w:tab w:val="left" w:pos="2160"/>
                <w:tab w:val="left" w:pos="6480"/>
              </w:tabs>
              <w:rPr>
                <w:rFonts w:cstheme="minorHAnsi"/>
                <w:sz w:val="24"/>
                <w:szCs w:val="24"/>
              </w:rPr>
            </w:pPr>
            <w:r w:rsidRPr="000634BE">
              <w:rPr>
                <w:rFonts w:cstheme="minorHAnsi"/>
                <w:sz w:val="24"/>
                <w:szCs w:val="24"/>
              </w:rPr>
              <w:t>Questions to be checked:...........................................................................</w:t>
            </w:r>
          </w:p>
          <w:p w:rsidR="001A5364" w:rsidRPr="000634BE" w:rsidRDefault="001A5364" w:rsidP="00D45F02">
            <w:pPr>
              <w:tabs>
                <w:tab w:val="left" w:pos="2160"/>
                <w:tab w:val="left" w:pos="6480"/>
              </w:tabs>
              <w:rPr>
                <w:rFonts w:cstheme="minorHAnsi"/>
                <w:sz w:val="24"/>
                <w:szCs w:val="24"/>
              </w:rPr>
            </w:pPr>
            <w:r w:rsidRPr="000634BE">
              <w:rPr>
                <w:rFonts w:cstheme="minorHAnsi"/>
                <w:sz w:val="24"/>
                <w:szCs w:val="24"/>
              </w:rPr>
              <w:t>....................................................................................................................</w:t>
            </w:r>
          </w:p>
          <w:p w:rsidR="001A5364" w:rsidRPr="000634BE" w:rsidRDefault="001A5364" w:rsidP="00D45F02">
            <w:pPr>
              <w:tabs>
                <w:tab w:val="left" w:pos="2160"/>
                <w:tab w:val="left" w:pos="6480"/>
              </w:tabs>
              <w:rPr>
                <w:rFonts w:cstheme="minorHAnsi"/>
                <w:sz w:val="24"/>
                <w:szCs w:val="24"/>
              </w:rPr>
            </w:pPr>
            <w:r w:rsidRPr="000634BE">
              <w:rPr>
                <w:rFonts w:cstheme="minorHAnsi"/>
                <w:sz w:val="24"/>
                <w:szCs w:val="24"/>
              </w:rPr>
              <w:t>....................................................................................................................</w:t>
            </w:r>
          </w:p>
          <w:p w:rsidR="001A5364" w:rsidRPr="000634BE" w:rsidRDefault="001A5364" w:rsidP="00D45F02">
            <w:pPr>
              <w:tabs>
                <w:tab w:val="left" w:pos="2160"/>
                <w:tab w:val="left" w:pos="6480"/>
              </w:tabs>
              <w:rPr>
                <w:rFonts w:cstheme="minorHAnsi"/>
                <w:sz w:val="24"/>
                <w:szCs w:val="24"/>
              </w:rPr>
            </w:pPr>
            <w:r w:rsidRPr="000634BE">
              <w:rPr>
                <w:rFonts w:cstheme="minorHAnsi"/>
                <w:sz w:val="24"/>
                <w:szCs w:val="24"/>
              </w:rPr>
              <w:tab/>
            </w:r>
          </w:p>
          <w:p w:rsidR="001A5364" w:rsidRPr="000634BE" w:rsidRDefault="001A5364" w:rsidP="00D45F02">
            <w:pPr>
              <w:tabs>
                <w:tab w:val="left" w:pos="2160"/>
                <w:tab w:val="right" w:leader="dot" w:pos="5760"/>
                <w:tab w:val="left" w:pos="6480"/>
              </w:tabs>
              <w:rPr>
                <w:rFonts w:cstheme="minorHAnsi"/>
                <w:sz w:val="24"/>
                <w:szCs w:val="24"/>
              </w:rPr>
            </w:pPr>
            <w:r w:rsidRPr="000634BE">
              <w:rPr>
                <w:rFonts w:cstheme="minorHAnsi"/>
                <w:sz w:val="24"/>
                <w:szCs w:val="24"/>
              </w:rPr>
              <w:t>Signature………………….</w:t>
            </w:r>
            <w:r w:rsidRPr="000634BE">
              <w:rPr>
                <w:rFonts w:cstheme="minorHAnsi"/>
                <w:sz w:val="24"/>
                <w:szCs w:val="24"/>
              </w:rPr>
              <w:tab/>
            </w:r>
          </w:p>
          <w:p w:rsidR="001A5364" w:rsidRPr="000634BE" w:rsidRDefault="001A5364" w:rsidP="00D45F02">
            <w:pPr>
              <w:tabs>
                <w:tab w:val="left" w:pos="2160"/>
                <w:tab w:val="right" w:leader="dot" w:pos="5760"/>
                <w:tab w:val="left" w:pos="6480"/>
              </w:tabs>
              <w:rPr>
                <w:rFonts w:cstheme="minorHAnsi"/>
                <w:sz w:val="24"/>
                <w:szCs w:val="24"/>
              </w:rPr>
            </w:pPr>
            <w:r w:rsidRPr="000634BE">
              <w:rPr>
                <w:rFonts w:cstheme="minorHAnsi"/>
                <w:sz w:val="24"/>
                <w:szCs w:val="24"/>
              </w:rPr>
              <w:t>Date: ..........................</w:t>
            </w:r>
          </w:p>
          <w:p w:rsidR="001A5364" w:rsidRPr="000634BE" w:rsidRDefault="001A5364" w:rsidP="00D45F02">
            <w:pPr>
              <w:tabs>
                <w:tab w:val="left" w:pos="2160"/>
                <w:tab w:val="right" w:leader="dot" w:pos="5760"/>
                <w:tab w:val="left" w:pos="6480"/>
              </w:tabs>
              <w:rPr>
                <w:rFonts w:cstheme="minorHAnsi"/>
                <w:sz w:val="24"/>
                <w:szCs w:val="24"/>
              </w:rPr>
            </w:pPr>
          </w:p>
          <w:p w:rsidR="001A5364" w:rsidRPr="000634BE" w:rsidRDefault="001A5364" w:rsidP="00D45F02">
            <w:pPr>
              <w:tabs>
                <w:tab w:val="left" w:pos="2160"/>
                <w:tab w:val="right" w:leader="dot" w:pos="5760"/>
                <w:tab w:val="left" w:pos="6480"/>
              </w:tabs>
              <w:rPr>
                <w:rFonts w:cstheme="minorHAnsi"/>
                <w:sz w:val="24"/>
                <w:szCs w:val="24"/>
              </w:rPr>
            </w:pPr>
            <w:r w:rsidRPr="000634BE">
              <w:rPr>
                <w:rFonts w:cstheme="minorHAnsi"/>
                <w:sz w:val="24"/>
                <w:szCs w:val="24"/>
              </w:rPr>
              <w:t>Data Entry Record</w:t>
            </w:r>
          </w:p>
          <w:p w:rsidR="001A5364" w:rsidRPr="000634BE" w:rsidRDefault="001A5364" w:rsidP="00D45F02">
            <w:pPr>
              <w:tabs>
                <w:tab w:val="left" w:pos="2160"/>
                <w:tab w:val="left" w:pos="6480"/>
              </w:tabs>
              <w:rPr>
                <w:rFonts w:cstheme="minorHAnsi"/>
                <w:sz w:val="24"/>
                <w:szCs w:val="24"/>
              </w:rPr>
            </w:pPr>
            <w:r w:rsidRPr="000634BE">
              <w:rPr>
                <w:rFonts w:cstheme="minorHAnsi"/>
                <w:sz w:val="24"/>
                <w:szCs w:val="24"/>
              </w:rPr>
              <w:t>Name of data enterer :</w:t>
            </w:r>
            <w:r w:rsidRPr="000634BE">
              <w:rPr>
                <w:rFonts w:cstheme="minorHAnsi"/>
                <w:sz w:val="24"/>
                <w:szCs w:val="24"/>
              </w:rPr>
              <w:tab/>
              <w:t>....................................................................</w:t>
            </w:r>
          </w:p>
          <w:p w:rsidR="001A5364" w:rsidRPr="000634BE" w:rsidRDefault="001A5364" w:rsidP="00D45F02">
            <w:pPr>
              <w:tabs>
                <w:tab w:val="left" w:pos="2160"/>
                <w:tab w:val="left" w:pos="6480"/>
              </w:tabs>
              <w:rPr>
                <w:rFonts w:cstheme="minorHAnsi"/>
                <w:sz w:val="24"/>
                <w:szCs w:val="24"/>
              </w:rPr>
            </w:pPr>
            <w:r w:rsidRPr="000634BE">
              <w:rPr>
                <w:rFonts w:cstheme="minorHAnsi"/>
                <w:sz w:val="24"/>
                <w:szCs w:val="24"/>
              </w:rPr>
              <w:t>Date of data entered:</w:t>
            </w:r>
            <w:r w:rsidRPr="000634BE">
              <w:rPr>
                <w:rFonts w:cstheme="minorHAnsi"/>
                <w:sz w:val="24"/>
                <w:szCs w:val="24"/>
              </w:rPr>
              <w:tab/>
              <w:t>.....................................................................</w:t>
            </w:r>
            <w:r w:rsidRPr="000634BE">
              <w:rPr>
                <w:rFonts w:cstheme="minorHAnsi"/>
                <w:sz w:val="24"/>
                <w:szCs w:val="24"/>
              </w:rPr>
              <w:tab/>
            </w:r>
          </w:p>
          <w:p w:rsidR="001A5364" w:rsidRPr="000634BE" w:rsidRDefault="001A5364" w:rsidP="00D45F02">
            <w:pPr>
              <w:tabs>
                <w:tab w:val="left" w:pos="2160"/>
                <w:tab w:val="right" w:leader="dot" w:pos="5760"/>
                <w:tab w:val="left" w:pos="6480"/>
              </w:tabs>
              <w:rPr>
                <w:rFonts w:cstheme="minorHAnsi"/>
                <w:sz w:val="24"/>
                <w:szCs w:val="24"/>
              </w:rPr>
            </w:pPr>
            <w:r w:rsidRPr="000634BE">
              <w:rPr>
                <w:rFonts w:cstheme="minorHAnsi"/>
                <w:sz w:val="24"/>
                <w:szCs w:val="24"/>
              </w:rPr>
              <w:t xml:space="preserve">Questions to be checked:................................................................... </w:t>
            </w:r>
          </w:p>
          <w:p w:rsidR="001A5364" w:rsidRPr="000634BE" w:rsidRDefault="001A5364" w:rsidP="00D45F02">
            <w:pPr>
              <w:tabs>
                <w:tab w:val="left" w:pos="2160"/>
                <w:tab w:val="right" w:leader="dot" w:pos="5760"/>
                <w:tab w:val="left" w:pos="6480"/>
              </w:tabs>
              <w:rPr>
                <w:rFonts w:cstheme="minorHAnsi"/>
                <w:sz w:val="24"/>
                <w:szCs w:val="24"/>
              </w:rPr>
            </w:pPr>
          </w:p>
        </w:tc>
      </w:tr>
    </w:tbl>
    <w:p w:rsidR="001A5364" w:rsidRPr="000634BE" w:rsidRDefault="001A5364" w:rsidP="001A5364">
      <w:pPr>
        <w:rPr>
          <w:rFonts w:cstheme="minorHAnsi"/>
          <w:sz w:val="24"/>
          <w:szCs w:val="24"/>
        </w:rPr>
      </w:pPr>
    </w:p>
    <w:p w:rsidR="001A5364" w:rsidRPr="000634BE" w:rsidRDefault="001A5364" w:rsidP="001A5364">
      <w:pPr>
        <w:rPr>
          <w:rFonts w:cstheme="minorHAnsi"/>
          <w:sz w:val="24"/>
          <w:szCs w:val="24"/>
        </w:rPr>
      </w:pPr>
    </w:p>
    <w:p w:rsidR="001A5364" w:rsidRPr="000634BE" w:rsidRDefault="001A5364" w:rsidP="001A5364">
      <w:pPr>
        <w:spacing w:line="360" w:lineRule="auto"/>
        <w:jc w:val="both"/>
        <w:rPr>
          <w:rFonts w:cstheme="minorHAnsi"/>
          <w:sz w:val="24"/>
          <w:szCs w:val="24"/>
        </w:rPr>
      </w:pPr>
      <w:r w:rsidRPr="000634BE">
        <w:rPr>
          <w:rFonts w:cstheme="minorHAnsi"/>
          <w:sz w:val="24"/>
          <w:szCs w:val="24"/>
        </w:rPr>
        <w:lastRenderedPageBreak/>
        <w:t>Introduction: We are conducting a survey on the impacts of mine clearance projects . Therefore, we will ask you questions about your household and land use. Your land was cleared due to financial support of international donors and technical expertise of CMAA and UNDP.  As the project ends, we need to report about impact/changes in project beneficiaries livelihoods after the release of land. The interview usually takes 50 minutes to complete. The information from this interview is strictly confidential, and will be used only for reporting the outcomes of land released in the post-clearance community. This is voluntary and you can choose not to answer any or all of the questions if you want. However, we hope that you will participate since your views are important.</w:t>
      </w:r>
    </w:p>
    <w:p w:rsidR="001A5364" w:rsidRPr="000634BE" w:rsidRDefault="001A5364" w:rsidP="001A5364">
      <w:pPr>
        <w:tabs>
          <w:tab w:val="left" w:pos="14850"/>
          <w:tab w:val="left" w:pos="15300"/>
        </w:tabs>
        <w:ind w:right="189"/>
        <w:rPr>
          <w:rFonts w:cstheme="minorHAnsi"/>
          <w:bCs/>
          <w:sz w:val="24"/>
          <w:szCs w:val="24"/>
        </w:rPr>
      </w:pPr>
    </w:p>
    <w:p w:rsidR="001A5364" w:rsidRPr="000634BE" w:rsidRDefault="001A5364" w:rsidP="001A5364">
      <w:pPr>
        <w:tabs>
          <w:tab w:val="left" w:pos="426"/>
        </w:tabs>
        <w:jc w:val="both"/>
        <w:rPr>
          <w:rFonts w:cstheme="minorHAnsi"/>
          <w:bCs/>
          <w:sz w:val="24"/>
          <w:szCs w:val="24"/>
        </w:rPr>
      </w:pPr>
      <w:r w:rsidRPr="000634BE">
        <w:rPr>
          <w:rFonts w:cstheme="minorHAnsi"/>
          <w:bCs/>
          <w:sz w:val="24"/>
          <w:szCs w:val="24"/>
        </w:rPr>
        <w:t>SECTION 1 - SCREENING</w:t>
      </w: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gridCol w:w="10620"/>
      </w:tblGrid>
      <w:tr w:rsidR="001A5364" w:rsidRPr="000634BE" w:rsidTr="00D45F02">
        <w:trPr>
          <w:trHeight w:val="584"/>
        </w:trPr>
        <w:tc>
          <w:tcPr>
            <w:tcW w:w="5328" w:type="dxa"/>
            <w:shd w:val="clear" w:color="auto" w:fill="auto"/>
          </w:tcPr>
          <w:p w:rsidR="001A5364" w:rsidRPr="000634BE" w:rsidRDefault="001A5364" w:rsidP="00D45F02">
            <w:pPr>
              <w:pStyle w:val="MediumGrid22"/>
              <w:rPr>
                <w:rFonts w:asciiTheme="minorHAnsi" w:hAnsiTheme="minorHAnsi" w:cstheme="minorHAnsi"/>
                <w:bCs/>
                <w:sz w:val="24"/>
                <w:szCs w:val="24"/>
              </w:rPr>
            </w:pPr>
            <w:r w:rsidRPr="000634BE">
              <w:rPr>
                <w:rFonts w:asciiTheme="minorHAnsi" w:hAnsiTheme="minorHAnsi" w:cstheme="minorHAnsi"/>
                <w:sz w:val="24"/>
                <w:szCs w:val="24"/>
              </w:rPr>
              <w:t>1.1</w:t>
            </w:r>
            <w:r w:rsidRPr="000634BE">
              <w:rPr>
                <w:rFonts w:asciiTheme="minorHAnsi" w:hAnsiTheme="minorHAnsi" w:cstheme="minorHAnsi"/>
                <w:bCs/>
                <w:sz w:val="24"/>
                <w:szCs w:val="24"/>
              </w:rPr>
              <w:t xml:space="preserve"> Has this household been identified as poor, and been placed on the List of Poor Households or received an</w:t>
            </w:r>
          </w:p>
          <w:p w:rsidR="001A5364" w:rsidRPr="000634BE" w:rsidRDefault="001A5364" w:rsidP="00D45F02">
            <w:pPr>
              <w:pStyle w:val="MediumGrid22"/>
              <w:rPr>
                <w:rFonts w:asciiTheme="minorHAnsi" w:hAnsiTheme="minorHAnsi" w:cstheme="minorHAnsi"/>
                <w:sz w:val="24"/>
                <w:szCs w:val="24"/>
              </w:rPr>
            </w:pPr>
            <w:r w:rsidRPr="000634BE">
              <w:rPr>
                <w:rFonts w:asciiTheme="minorHAnsi" w:hAnsiTheme="minorHAnsi" w:cstheme="minorHAnsi"/>
                <w:bCs/>
                <w:sz w:val="24"/>
                <w:szCs w:val="24"/>
              </w:rPr>
              <w:t xml:space="preserve"> </w:t>
            </w:r>
            <w:r w:rsidRPr="000634BE">
              <w:rPr>
                <w:rFonts w:asciiTheme="minorHAnsi" w:hAnsiTheme="minorHAnsi" w:cstheme="minorHAnsi"/>
                <w:sz w:val="24"/>
                <w:szCs w:val="24"/>
              </w:rPr>
              <w:t>ID Poor?</w:t>
            </w:r>
          </w:p>
          <w:p w:rsidR="001A5364" w:rsidRPr="000634BE" w:rsidRDefault="001A5364" w:rsidP="00D45F02">
            <w:pPr>
              <w:pStyle w:val="MediumGrid22"/>
              <w:rPr>
                <w:rFonts w:asciiTheme="minorHAnsi" w:hAnsiTheme="minorHAnsi" w:cstheme="minorHAnsi"/>
                <w:sz w:val="24"/>
                <w:szCs w:val="24"/>
              </w:rPr>
            </w:pPr>
          </w:p>
          <w:p w:rsidR="001A5364" w:rsidRPr="000634BE" w:rsidRDefault="001A5364" w:rsidP="00D45F02">
            <w:pPr>
              <w:tabs>
                <w:tab w:val="left" w:pos="426"/>
              </w:tabs>
              <w:jc w:val="both"/>
              <w:rPr>
                <w:rFonts w:cstheme="minorHAnsi"/>
                <w:sz w:val="24"/>
                <w:szCs w:val="24"/>
              </w:rPr>
            </w:pPr>
            <w:r w:rsidRPr="000634BE">
              <w:rPr>
                <w:rFonts w:cstheme="minorHAnsi"/>
                <w:i/>
                <w:sz w:val="24"/>
                <w:szCs w:val="24"/>
              </w:rPr>
              <w:t xml:space="preserve">Please show the picture of ID Poor Card and ask household to show the card. </w:t>
            </w:r>
          </w:p>
          <w:p w:rsidR="001A5364" w:rsidRPr="000634BE" w:rsidRDefault="001A5364" w:rsidP="00D45F02">
            <w:pPr>
              <w:tabs>
                <w:tab w:val="left" w:pos="426"/>
              </w:tabs>
              <w:jc w:val="both"/>
              <w:rPr>
                <w:rFonts w:cstheme="minorHAnsi"/>
                <w:sz w:val="24"/>
                <w:szCs w:val="24"/>
              </w:rPr>
            </w:pPr>
          </w:p>
        </w:tc>
        <w:tc>
          <w:tcPr>
            <w:tcW w:w="10620" w:type="dxa"/>
            <w:shd w:val="clear" w:color="auto" w:fill="D9D9D9"/>
          </w:tcPr>
          <w:p w:rsidR="001A5364" w:rsidRPr="000634BE" w:rsidRDefault="001A5364" w:rsidP="00D45F02">
            <w:pPr>
              <w:rPr>
                <w:rFonts w:cstheme="minorHAnsi"/>
                <w:sz w:val="24"/>
                <w:szCs w:val="24"/>
              </w:rPr>
            </w:pPr>
          </w:p>
          <w:p w:rsidR="001A5364" w:rsidRPr="000634BE" w:rsidRDefault="001A5364" w:rsidP="00D45F02">
            <w:pPr>
              <w:rPr>
                <w:rFonts w:cstheme="minorHAnsi"/>
                <w:sz w:val="24"/>
                <w:szCs w:val="24"/>
              </w:rPr>
            </w:pPr>
            <w:r w:rsidRPr="000634BE">
              <w:rPr>
                <w:rFonts w:cstheme="minorHAnsi"/>
                <w:sz w:val="24"/>
                <w:szCs w:val="24"/>
              </w:rPr>
              <w:t xml:space="preserve">1 = Yes, </w:t>
            </w:r>
            <w:r w:rsidRPr="000634BE">
              <w:rPr>
                <w:rFonts w:cstheme="minorHAnsi"/>
                <w:bCs/>
                <w:sz w:val="24"/>
                <w:szCs w:val="24"/>
              </w:rPr>
              <w:t>ID Poor Card Number</w:t>
            </w:r>
            <w:r w:rsidRPr="000634BE">
              <w:rPr>
                <w:rFonts w:cstheme="minorHAnsi"/>
                <w:sz w:val="24"/>
                <w:szCs w:val="24"/>
              </w:rPr>
              <w:t xml:space="preserve"> …………………</w:t>
            </w:r>
          </w:p>
          <w:p w:rsidR="001A5364" w:rsidRPr="000634BE" w:rsidRDefault="001A5364" w:rsidP="00D45F02">
            <w:pPr>
              <w:ind w:left="720"/>
              <w:rPr>
                <w:rFonts w:cstheme="minorHAnsi"/>
                <w:sz w:val="24"/>
                <w:szCs w:val="24"/>
              </w:rPr>
            </w:pPr>
          </w:p>
          <w:p w:rsidR="001A5364" w:rsidRPr="000634BE" w:rsidRDefault="001A5364" w:rsidP="00D45F02">
            <w:pPr>
              <w:rPr>
                <w:rFonts w:cstheme="minorHAnsi"/>
                <w:sz w:val="24"/>
                <w:szCs w:val="24"/>
              </w:rPr>
            </w:pPr>
            <w:r w:rsidRPr="000634BE">
              <w:rPr>
                <w:rFonts w:cstheme="minorHAnsi"/>
                <w:sz w:val="24"/>
                <w:szCs w:val="24"/>
              </w:rPr>
              <w:t>2 = Yes, ID Poor Card not seen</w:t>
            </w:r>
          </w:p>
          <w:p w:rsidR="001A5364" w:rsidRPr="000634BE" w:rsidRDefault="001A5364" w:rsidP="00D45F02">
            <w:pPr>
              <w:rPr>
                <w:rFonts w:cstheme="minorHAnsi"/>
                <w:sz w:val="24"/>
                <w:szCs w:val="24"/>
              </w:rPr>
            </w:pPr>
            <w:r w:rsidRPr="000634BE">
              <w:rPr>
                <w:rFonts w:cstheme="minorHAnsi"/>
                <w:sz w:val="24"/>
                <w:szCs w:val="24"/>
              </w:rPr>
              <w:t xml:space="preserve">3 = No                           </w:t>
            </w:r>
          </w:p>
          <w:p w:rsidR="001A5364" w:rsidRPr="000634BE" w:rsidRDefault="001A5364" w:rsidP="00D45F02">
            <w:pPr>
              <w:tabs>
                <w:tab w:val="left" w:pos="426"/>
              </w:tabs>
              <w:jc w:val="both"/>
              <w:rPr>
                <w:rFonts w:cstheme="minorHAnsi"/>
                <w:sz w:val="24"/>
                <w:szCs w:val="24"/>
              </w:rPr>
            </w:pPr>
          </w:p>
        </w:tc>
      </w:tr>
      <w:tr w:rsidR="001A5364" w:rsidRPr="000634BE" w:rsidTr="00D45F02">
        <w:trPr>
          <w:trHeight w:val="584"/>
        </w:trPr>
        <w:tc>
          <w:tcPr>
            <w:tcW w:w="5328" w:type="dxa"/>
            <w:shd w:val="clear" w:color="auto" w:fill="auto"/>
          </w:tcPr>
          <w:p w:rsidR="001A5364" w:rsidRPr="000634BE" w:rsidRDefault="001A5364" w:rsidP="00D45F02">
            <w:pPr>
              <w:tabs>
                <w:tab w:val="left" w:pos="426"/>
              </w:tabs>
              <w:jc w:val="both"/>
              <w:rPr>
                <w:rFonts w:cstheme="minorHAnsi"/>
                <w:sz w:val="24"/>
                <w:szCs w:val="24"/>
              </w:rPr>
            </w:pPr>
          </w:p>
          <w:p w:rsidR="001A5364" w:rsidRPr="000634BE" w:rsidRDefault="001A5364" w:rsidP="00D45F02">
            <w:pPr>
              <w:tabs>
                <w:tab w:val="left" w:pos="426"/>
              </w:tabs>
              <w:jc w:val="both"/>
              <w:rPr>
                <w:rFonts w:cstheme="minorHAnsi"/>
                <w:sz w:val="24"/>
                <w:szCs w:val="24"/>
              </w:rPr>
            </w:pPr>
            <w:r w:rsidRPr="000634BE">
              <w:rPr>
                <w:rFonts w:cstheme="minorHAnsi"/>
                <w:sz w:val="24"/>
                <w:szCs w:val="24"/>
              </w:rPr>
              <w:t xml:space="preserve">1.2 When your land was cleared from mines or ERW? </w:t>
            </w:r>
          </w:p>
          <w:p w:rsidR="001A5364" w:rsidRPr="000634BE" w:rsidRDefault="001A5364" w:rsidP="00D45F02">
            <w:pPr>
              <w:tabs>
                <w:tab w:val="left" w:pos="426"/>
              </w:tabs>
              <w:jc w:val="both"/>
              <w:rPr>
                <w:rFonts w:cstheme="minorHAnsi"/>
                <w:sz w:val="24"/>
                <w:szCs w:val="24"/>
              </w:rPr>
            </w:pPr>
          </w:p>
        </w:tc>
        <w:tc>
          <w:tcPr>
            <w:tcW w:w="10620" w:type="dxa"/>
            <w:shd w:val="clear" w:color="auto" w:fill="D9D9D9"/>
          </w:tcPr>
          <w:p w:rsidR="001A5364" w:rsidRPr="000634BE" w:rsidRDefault="001A5364" w:rsidP="00D45F02">
            <w:pPr>
              <w:tabs>
                <w:tab w:val="left" w:pos="426"/>
              </w:tabs>
              <w:jc w:val="both"/>
              <w:rPr>
                <w:rFonts w:cstheme="minorHAnsi"/>
                <w:sz w:val="24"/>
                <w:szCs w:val="24"/>
              </w:rPr>
            </w:pPr>
          </w:p>
          <w:p w:rsidR="001A5364" w:rsidRPr="000634BE" w:rsidRDefault="001A5364" w:rsidP="00D45F02">
            <w:pPr>
              <w:tabs>
                <w:tab w:val="left" w:pos="426"/>
              </w:tabs>
              <w:jc w:val="both"/>
              <w:rPr>
                <w:rFonts w:cstheme="minorHAnsi"/>
                <w:sz w:val="24"/>
                <w:szCs w:val="24"/>
              </w:rPr>
            </w:pPr>
            <w:r w:rsidRPr="000634BE">
              <w:rPr>
                <w:rFonts w:cstheme="minorHAnsi"/>
                <w:sz w:val="24"/>
                <w:szCs w:val="24"/>
              </w:rPr>
              <w:t xml:space="preserve">       Year ………………………</w:t>
            </w:r>
          </w:p>
        </w:tc>
      </w:tr>
      <w:tr w:rsidR="001A5364" w:rsidRPr="000634BE" w:rsidTr="00D45F02">
        <w:trPr>
          <w:trHeight w:val="557"/>
        </w:trPr>
        <w:tc>
          <w:tcPr>
            <w:tcW w:w="5328" w:type="dxa"/>
            <w:shd w:val="clear" w:color="auto" w:fill="auto"/>
          </w:tcPr>
          <w:p w:rsidR="001A5364" w:rsidRPr="000634BE" w:rsidRDefault="001A5364" w:rsidP="00D45F02">
            <w:pPr>
              <w:tabs>
                <w:tab w:val="left" w:pos="426"/>
              </w:tabs>
              <w:jc w:val="both"/>
              <w:rPr>
                <w:rFonts w:cstheme="minorHAnsi"/>
                <w:sz w:val="24"/>
                <w:szCs w:val="24"/>
              </w:rPr>
            </w:pPr>
          </w:p>
          <w:p w:rsidR="001A5364" w:rsidRPr="000634BE" w:rsidRDefault="001A5364" w:rsidP="00D45F02">
            <w:pPr>
              <w:tabs>
                <w:tab w:val="left" w:pos="426"/>
              </w:tabs>
              <w:jc w:val="both"/>
              <w:rPr>
                <w:rFonts w:cstheme="minorHAnsi"/>
                <w:sz w:val="24"/>
                <w:szCs w:val="24"/>
              </w:rPr>
            </w:pPr>
            <w:r w:rsidRPr="000634BE">
              <w:rPr>
                <w:rFonts w:cstheme="minorHAnsi"/>
                <w:sz w:val="24"/>
                <w:szCs w:val="24"/>
              </w:rPr>
              <w:t>1.3 Do you still own cleared land</w:t>
            </w:r>
          </w:p>
        </w:tc>
        <w:tc>
          <w:tcPr>
            <w:tcW w:w="10620" w:type="dxa"/>
            <w:shd w:val="clear" w:color="auto" w:fill="D9D9D9"/>
          </w:tcPr>
          <w:p w:rsidR="001A5364" w:rsidRPr="000634BE" w:rsidRDefault="001A5364" w:rsidP="00D45F02">
            <w:pPr>
              <w:tabs>
                <w:tab w:val="left" w:pos="426"/>
              </w:tabs>
              <w:ind w:left="720"/>
              <w:jc w:val="both"/>
              <w:rPr>
                <w:rFonts w:cstheme="minorHAnsi"/>
                <w:sz w:val="24"/>
                <w:szCs w:val="24"/>
              </w:rPr>
            </w:pPr>
          </w:p>
          <w:p w:rsidR="001A5364" w:rsidRPr="000634BE" w:rsidRDefault="001A5364" w:rsidP="003C2A3D">
            <w:pPr>
              <w:numPr>
                <w:ilvl w:val="0"/>
                <w:numId w:val="13"/>
              </w:numPr>
              <w:tabs>
                <w:tab w:val="left" w:pos="426"/>
              </w:tabs>
              <w:spacing w:after="0" w:line="240" w:lineRule="auto"/>
              <w:jc w:val="both"/>
              <w:rPr>
                <w:rFonts w:cstheme="minorHAnsi"/>
                <w:sz w:val="24"/>
                <w:szCs w:val="24"/>
              </w:rPr>
            </w:pPr>
            <w:r w:rsidRPr="000634BE">
              <w:rPr>
                <w:rFonts w:cstheme="minorHAnsi"/>
                <w:sz w:val="24"/>
                <w:szCs w:val="24"/>
              </w:rPr>
              <w:t xml:space="preserve">Yes    </w:t>
            </w:r>
          </w:p>
          <w:p w:rsidR="001A5364" w:rsidRPr="000634BE" w:rsidRDefault="001A5364" w:rsidP="003C2A3D">
            <w:pPr>
              <w:numPr>
                <w:ilvl w:val="0"/>
                <w:numId w:val="13"/>
              </w:numPr>
              <w:tabs>
                <w:tab w:val="left" w:pos="426"/>
              </w:tabs>
              <w:spacing w:after="0" w:line="240" w:lineRule="auto"/>
              <w:jc w:val="both"/>
              <w:rPr>
                <w:rFonts w:cstheme="minorHAnsi"/>
                <w:sz w:val="24"/>
                <w:szCs w:val="24"/>
              </w:rPr>
            </w:pPr>
            <w:r w:rsidRPr="000634BE">
              <w:rPr>
                <w:rFonts w:cstheme="minorHAnsi"/>
                <w:sz w:val="24"/>
                <w:szCs w:val="24"/>
              </w:rPr>
              <w:t xml:space="preserve">No    (Go to Q 1.5)                                                  </w:t>
            </w:r>
          </w:p>
          <w:p w:rsidR="001A5364" w:rsidRPr="000634BE" w:rsidRDefault="001A5364" w:rsidP="00D45F02">
            <w:pPr>
              <w:tabs>
                <w:tab w:val="left" w:pos="426"/>
              </w:tabs>
              <w:ind w:left="720"/>
              <w:jc w:val="both"/>
              <w:rPr>
                <w:rFonts w:cstheme="minorHAnsi"/>
                <w:sz w:val="24"/>
                <w:szCs w:val="24"/>
              </w:rPr>
            </w:pPr>
          </w:p>
        </w:tc>
      </w:tr>
      <w:tr w:rsidR="001A5364" w:rsidRPr="000634BE" w:rsidTr="00D45F02">
        <w:trPr>
          <w:trHeight w:val="557"/>
        </w:trPr>
        <w:tc>
          <w:tcPr>
            <w:tcW w:w="5328" w:type="dxa"/>
            <w:shd w:val="clear" w:color="auto" w:fill="auto"/>
          </w:tcPr>
          <w:p w:rsidR="001A5364" w:rsidRPr="000634BE" w:rsidRDefault="001A5364" w:rsidP="00D45F02">
            <w:pPr>
              <w:tabs>
                <w:tab w:val="left" w:pos="426"/>
              </w:tabs>
              <w:jc w:val="both"/>
              <w:rPr>
                <w:rFonts w:cstheme="minorHAnsi"/>
                <w:sz w:val="24"/>
                <w:szCs w:val="24"/>
              </w:rPr>
            </w:pPr>
            <w:r w:rsidRPr="000634BE">
              <w:rPr>
                <w:rFonts w:cstheme="minorHAnsi"/>
                <w:sz w:val="24"/>
                <w:szCs w:val="24"/>
              </w:rPr>
              <w:lastRenderedPageBreak/>
              <w:t>1.4 If yes, what types of cleared land?</w:t>
            </w:r>
          </w:p>
        </w:tc>
        <w:tc>
          <w:tcPr>
            <w:tcW w:w="10620" w:type="dxa"/>
            <w:shd w:val="clear" w:color="auto" w:fill="D9D9D9"/>
          </w:tcPr>
          <w:p w:rsidR="001A5364" w:rsidRPr="000634BE" w:rsidRDefault="001A5364" w:rsidP="003C2A3D">
            <w:pPr>
              <w:pStyle w:val="ListParagraph"/>
              <w:numPr>
                <w:ilvl w:val="0"/>
                <w:numId w:val="18"/>
              </w:numPr>
              <w:spacing w:after="0" w:line="360" w:lineRule="auto"/>
              <w:rPr>
                <w:rFonts w:cstheme="minorHAnsi"/>
                <w:sz w:val="24"/>
                <w:szCs w:val="24"/>
              </w:rPr>
            </w:pPr>
            <w:r w:rsidRPr="000634BE">
              <w:rPr>
                <w:rFonts w:cstheme="minorHAnsi"/>
                <w:sz w:val="24"/>
                <w:szCs w:val="24"/>
              </w:rPr>
              <w:t>Housing land</w:t>
            </w:r>
          </w:p>
          <w:p w:rsidR="001A5364" w:rsidRPr="000634BE" w:rsidRDefault="001A5364" w:rsidP="003C2A3D">
            <w:pPr>
              <w:pStyle w:val="ListParagraph"/>
              <w:numPr>
                <w:ilvl w:val="0"/>
                <w:numId w:val="18"/>
              </w:numPr>
              <w:spacing w:after="0" w:line="360" w:lineRule="auto"/>
              <w:rPr>
                <w:rFonts w:cstheme="minorHAnsi"/>
                <w:sz w:val="24"/>
                <w:szCs w:val="24"/>
              </w:rPr>
            </w:pPr>
            <w:r w:rsidRPr="000634BE">
              <w:rPr>
                <w:rFonts w:cstheme="minorHAnsi"/>
                <w:sz w:val="24"/>
                <w:szCs w:val="24"/>
              </w:rPr>
              <w:t>Agricultural land</w:t>
            </w:r>
          </w:p>
          <w:p w:rsidR="001A5364" w:rsidRPr="000634BE" w:rsidRDefault="001A5364" w:rsidP="003C2A3D">
            <w:pPr>
              <w:pStyle w:val="ListParagraph"/>
              <w:numPr>
                <w:ilvl w:val="0"/>
                <w:numId w:val="18"/>
              </w:numPr>
              <w:spacing w:after="0" w:line="360" w:lineRule="auto"/>
              <w:rPr>
                <w:rFonts w:cstheme="minorHAnsi"/>
                <w:sz w:val="24"/>
                <w:szCs w:val="24"/>
              </w:rPr>
            </w:pPr>
            <w:r w:rsidRPr="000634BE">
              <w:rPr>
                <w:rFonts w:cstheme="minorHAnsi"/>
                <w:sz w:val="24"/>
                <w:szCs w:val="24"/>
              </w:rPr>
              <w:t>Both</w:t>
            </w:r>
            <w:r w:rsidRPr="000634BE">
              <w:rPr>
                <w:rFonts w:cstheme="minorHAnsi"/>
                <w:bCs/>
                <w:sz w:val="24"/>
                <w:szCs w:val="24"/>
              </w:rPr>
              <w:t xml:space="preserve">                                                  CONTINUE INTERVIEW - GO TO  SECTION  2</w:t>
            </w:r>
          </w:p>
          <w:p w:rsidR="001A5364" w:rsidRPr="000634BE" w:rsidRDefault="001A5364" w:rsidP="00D45F02">
            <w:pPr>
              <w:tabs>
                <w:tab w:val="left" w:pos="426"/>
              </w:tabs>
              <w:ind w:left="720"/>
              <w:jc w:val="both"/>
              <w:rPr>
                <w:rFonts w:cstheme="minorHAnsi"/>
                <w:sz w:val="24"/>
                <w:szCs w:val="24"/>
              </w:rPr>
            </w:pPr>
          </w:p>
        </w:tc>
      </w:tr>
      <w:tr w:rsidR="001A5364" w:rsidRPr="000634BE" w:rsidTr="00D45F02">
        <w:tc>
          <w:tcPr>
            <w:tcW w:w="5328" w:type="dxa"/>
            <w:shd w:val="clear" w:color="auto" w:fill="auto"/>
          </w:tcPr>
          <w:p w:rsidR="001A5364" w:rsidRPr="000634BE" w:rsidRDefault="001A5364" w:rsidP="00D45F02">
            <w:pPr>
              <w:tabs>
                <w:tab w:val="left" w:pos="426"/>
              </w:tabs>
              <w:jc w:val="both"/>
              <w:rPr>
                <w:rFonts w:cstheme="minorHAnsi"/>
                <w:sz w:val="24"/>
                <w:szCs w:val="24"/>
              </w:rPr>
            </w:pPr>
          </w:p>
          <w:p w:rsidR="001A5364" w:rsidRPr="000634BE" w:rsidRDefault="001A5364" w:rsidP="00D45F02">
            <w:pPr>
              <w:tabs>
                <w:tab w:val="left" w:pos="426"/>
              </w:tabs>
              <w:jc w:val="both"/>
              <w:rPr>
                <w:rFonts w:cstheme="minorHAnsi"/>
                <w:sz w:val="24"/>
                <w:szCs w:val="24"/>
              </w:rPr>
            </w:pPr>
            <w:r w:rsidRPr="000634BE">
              <w:rPr>
                <w:rFonts w:cstheme="minorHAnsi"/>
                <w:sz w:val="24"/>
                <w:szCs w:val="24"/>
              </w:rPr>
              <w:t>1.5 Why you don’t own cleared land? (multiple response)</w:t>
            </w:r>
          </w:p>
        </w:tc>
        <w:tc>
          <w:tcPr>
            <w:tcW w:w="10620" w:type="dxa"/>
            <w:shd w:val="clear" w:color="auto" w:fill="D9D9D9"/>
          </w:tcPr>
          <w:p w:rsidR="001A5364" w:rsidRPr="000634BE" w:rsidRDefault="001A5364" w:rsidP="00D45F02">
            <w:pPr>
              <w:spacing w:line="360" w:lineRule="auto"/>
              <w:rPr>
                <w:rFonts w:cstheme="minorHAnsi"/>
                <w:sz w:val="24"/>
                <w:szCs w:val="24"/>
              </w:rPr>
            </w:pPr>
          </w:p>
          <w:p w:rsidR="001A5364" w:rsidRPr="000634BE" w:rsidRDefault="001A5364" w:rsidP="003C2A3D">
            <w:pPr>
              <w:numPr>
                <w:ilvl w:val="0"/>
                <w:numId w:val="12"/>
              </w:numPr>
              <w:spacing w:after="0" w:line="360" w:lineRule="auto"/>
              <w:contextualSpacing/>
              <w:rPr>
                <w:rFonts w:cstheme="minorHAnsi"/>
                <w:sz w:val="24"/>
                <w:szCs w:val="24"/>
              </w:rPr>
            </w:pPr>
            <w:r w:rsidRPr="000634BE">
              <w:rPr>
                <w:rFonts w:cstheme="minorHAnsi"/>
                <w:sz w:val="24"/>
                <w:szCs w:val="24"/>
              </w:rPr>
              <w:t>Sold</w:t>
            </w:r>
            <w:r w:rsidRPr="000634BE">
              <w:rPr>
                <w:rFonts w:cstheme="minorHAnsi"/>
                <w:sz w:val="24"/>
                <w:szCs w:val="24"/>
                <w:cs/>
              </w:rPr>
              <w:t xml:space="preserve"> </w:t>
            </w:r>
            <w:r w:rsidRPr="000634BE">
              <w:rPr>
                <w:rFonts w:cstheme="minorHAnsi"/>
                <w:sz w:val="24"/>
                <w:szCs w:val="24"/>
              </w:rPr>
              <w:t xml:space="preserve"> land to repay loan </w:t>
            </w:r>
          </w:p>
          <w:p w:rsidR="001A5364" w:rsidRPr="000634BE" w:rsidRDefault="001A5364" w:rsidP="003C2A3D">
            <w:pPr>
              <w:numPr>
                <w:ilvl w:val="0"/>
                <w:numId w:val="12"/>
              </w:numPr>
              <w:spacing w:after="0" w:line="360" w:lineRule="auto"/>
              <w:contextualSpacing/>
              <w:rPr>
                <w:rFonts w:cstheme="minorHAnsi"/>
                <w:sz w:val="24"/>
                <w:szCs w:val="24"/>
              </w:rPr>
            </w:pPr>
            <w:r w:rsidRPr="000634BE">
              <w:rPr>
                <w:rFonts w:cstheme="minorHAnsi"/>
                <w:sz w:val="24"/>
                <w:szCs w:val="24"/>
              </w:rPr>
              <w:t xml:space="preserve">Sold land to open business </w:t>
            </w:r>
          </w:p>
          <w:p w:rsidR="001A5364" w:rsidRPr="000634BE" w:rsidRDefault="001A5364" w:rsidP="003C2A3D">
            <w:pPr>
              <w:numPr>
                <w:ilvl w:val="0"/>
                <w:numId w:val="12"/>
              </w:numPr>
              <w:spacing w:after="0" w:line="360" w:lineRule="auto"/>
              <w:contextualSpacing/>
              <w:rPr>
                <w:rFonts w:cstheme="minorHAnsi"/>
                <w:sz w:val="24"/>
                <w:szCs w:val="24"/>
              </w:rPr>
            </w:pPr>
            <w:r w:rsidRPr="000634BE">
              <w:rPr>
                <w:rFonts w:cstheme="minorHAnsi"/>
                <w:sz w:val="24"/>
                <w:szCs w:val="24"/>
              </w:rPr>
              <w:t>Sold</w:t>
            </w:r>
            <w:r w:rsidRPr="000634BE">
              <w:rPr>
                <w:rFonts w:cstheme="minorHAnsi"/>
                <w:sz w:val="24"/>
                <w:szCs w:val="24"/>
                <w:cs/>
              </w:rPr>
              <w:t xml:space="preserve"> </w:t>
            </w:r>
            <w:r w:rsidRPr="000634BE">
              <w:rPr>
                <w:rFonts w:cstheme="minorHAnsi"/>
                <w:sz w:val="24"/>
                <w:szCs w:val="24"/>
              </w:rPr>
              <w:t xml:space="preserve"> land to cover social events ( wedding, annual festivities, other ceremonies) </w:t>
            </w:r>
          </w:p>
          <w:p w:rsidR="001A5364" w:rsidRPr="000634BE" w:rsidRDefault="001A5364" w:rsidP="003C2A3D">
            <w:pPr>
              <w:numPr>
                <w:ilvl w:val="0"/>
                <w:numId w:val="12"/>
              </w:numPr>
              <w:spacing w:after="0" w:line="360" w:lineRule="auto"/>
              <w:contextualSpacing/>
              <w:rPr>
                <w:rFonts w:cstheme="minorHAnsi"/>
                <w:sz w:val="24"/>
                <w:szCs w:val="24"/>
              </w:rPr>
            </w:pPr>
            <w:r w:rsidRPr="000634BE">
              <w:rPr>
                <w:rFonts w:cstheme="minorHAnsi"/>
                <w:sz w:val="24"/>
                <w:szCs w:val="24"/>
              </w:rPr>
              <w:t>Sold  land to cover household medical expenses</w:t>
            </w:r>
          </w:p>
          <w:p w:rsidR="001A5364" w:rsidRPr="000634BE" w:rsidRDefault="001A5364" w:rsidP="003C2A3D">
            <w:pPr>
              <w:numPr>
                <w:ilvl w:val="0"/>
                <w:numId w:val="12"/>
              </w:numPr>
              <w:spacing w:after="0" w:line="360" w:lineRule="auto"/>
              <w:contextualSpacing/>
              <w:rPr>
                <w:rFonts w:cstheme="minorHAnsi"/>
                <w:sz w:val="24"/>
                <w:szCs w:val="24"/>
              </w:rPr>
            </w:pPr>
            <w:r w:rsidRPr="000634BE">
              <w:rPr>
                <w:rFonts w:cstheme="minorHAnsi"/>
                <w:sz w:val="24"/>
                <w:szCs w:val="24"/>
              </w:rPr>
              <w:t>Sold land to pay for children school</w:t>
            </w:r>
          </w:p>
          <w:p w:rsidR="001A5364" w:rsidRPr="000634BE" w:rsidRDefault="001A5364" w:rsidP="003C2A3D">
            <w:pPr>
              <w:numPr>
                <w:ilvl w:val="0"/>
                <w:numId w:val="12"/>
              </w:numPr>
              <w:spacing w:after="0" w:line="360" w:lineRule="auto"/>
              <w:contextualSpacing/>
              <w:rPr>
                <w:rFonts w:cstheme="minorHAnsi"/>
                <w:sz w:val="24"/>
                <w:szCs w:val="24"/>
              </w:rPr>
            </w:pPr>
            <w:r w:rsidRPr="000634BE">
              <w:rPr>
                <w:rFonts w:cstheme="minorHAnsi"/>
                <w:sz w:val="24"/>
                <w:szCs w:val="24"/>
              </w:rPr>
              <w:t xml:space="preserve">Lost land in disputes      </w:t>
            </w:r>
          </w:p>
          <w:p w:rsidR="001A5364" w:rsidRPr="000634BE" w:rsidRDefault="001A5364" w:rsidP="003C2A3D">
            <w:pPr>
              <w:numPr>
                <w:ilvl w:val="0"/>
                <w:numId w:val="12"/>
              </w:numPr>
              <w:spacing w:after="0" w:line="360" w:lineRule="auto"/>
              <w:contextualSpacing/>
              <w:rPr>
                <w:rFonts w:cstheme="minorHAnsi"/>
                <w:sz w:val="24"/>
                <w:szCs w:val="24"/>
              </w:rPr>
            </w:pPr>
            <w:r w:rsidRPr="000634BE">
              <w:rPr>
                <w:rFonts w:cstheme="minorHAnsi"/>
                <w:sz w:val="24"/>
                <w:szCs w:val="24"/>
              </w:rPr>
              <w:t xml:space="preserve">Other (specify)______________                               </w:t>
            </w:r>
            <w:r w:rsidRPr="000634BE">
              <w:rPr>
                <w:rFonts w:cstheme="minorHAnsi"/>
                <w:bCs/>
                <w:sz w:val="24"/>
                <w:szCs w:val="24"/>
              </w:rPr>
              <w:t>END OF INTERVIEW</w:t>
            </w:r>
          </w:p>
          <w:p w:rsidR="001A5364" w:rsidRPr="000634BE" w:rsidRDefault="001A5364" w:rsidP="00D45F02">
            <w:pPr>
              <w:spacing w:line="360" w:lineRule="auto"/>
              <w:rPr>
                <w:rFonts w:cstheme="minorHAnsi"/>
                <w:sz w:val="24"/>
                <w:szCs w:val="24"/>
              </w:rPr>
            </w:pPr>
          </w:p>
          <w:p w:rsidR="001A5364" w:rsidRPr="000634BE" w:rsidRDefault="001A5364" w:rsidP="00D45F02">
            <w:pPr>
              <w:tabs>
                <w:tab w:val="left" w:pos="426"/>
              </w:tabs>
              <w:jc w:val="both"/>
              <w:rPr>
                <w:rFonts w:cstheme="minorHAnsi"/>
                <w:bCs/>
                <w:sz w:val="24"/>
                <w:szCs w:val="24"/>
              </w:rPr>
            </w:pPr>
          </w:p>
        </w:tc>
      </w:tr>
    </w:tbl>
    <w:p w:rsidR="001A5364" w:rsidRPr="000634BE" w:rsidRDefault="001A5364" w:rsidP="001A5364">
      <w:pPr>
        <w:rPr>
          <w:rFonts w:cstheme="minorHAnsi"/>
          <w:sz w:val="24"/>
          <w:szCs w:val="24"/>
        </w:rPr>
        <w:sectPr w:rsidR="001A5364" w:rsidRPr="000634BE" w:rsidSect="00D45F02">
          <w:footerReference w:type="default" r:id="rId45"/>
          <w:pgSz w:w="16839" w:h="11907" w:orient="landscape" w:code="9"/>
          <w:pgMar w:top="720" w:right="720" w:bottom="720" w:left="720" w:header="283" w:footer="227" w:gutter="0"/>
          <w:cols w:space="720"/>
          <w:docGrid w:linePitch="326"/>
        </w:sectPr>
      </w:pPr>
    </w:p>
    <w:p w:rsidR="001A5364" w:rsidRPr="000634BE" w:rsidRDefault="001A5364" w:rsidP="0092720C">
      <w:pPr>
        <w:tabs>
          <w:tab w:val="left" w:pos="426"/>
        </w:tabs>
        <w:jc w:val="both"/>
        <w:rPr>
          <w:rFonts w:cstheme="minorHAnsi"/>
          <w:bCs/>
          <w:sz w:val="24"/>
          <w:szCs w:val="24"/>
        </w:rPr>
      </w:pPr>
      <w:r w:rsidRPr="000634BE">
        <w:rPr>
          <w:rFonts w:cstheme="minorHAnsi"/>
          <w:bCs/>
          <w:sz w:val="24"/>
          <w:szCs w:val="24"/>
        </w:rPr>
        <w:lastRenderedPageBreak/>
        <w:t xml:space="preserve">SECTION 2 – HOUSING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3"/>
        <w:gridCol w:w="6635"/>
      </w:tblGrid>
      <w:tr w:rsidR="001A5364" w:rsidRPr="000634BE" w:rsidTr="0092720C">
        <w:tc>
          <w:tcPr>
            <w:tcW w:w="7693" w:type="dxa"/>
            <w:shd w:val="clear" w:color="auto" w:fill="auto"/>
          </w:tcPr>
          <w:p w:rsidR="001A5364" w:rsidRPr="000634BE" w:rsidRDefault="001A5364" w:rsidP="00D45F02">
            <w:pPr>
              <w:tabs>
                <w:tab w:val="left" w:pos="426"/>
              </w:tabs>
              <w:jc w:val="both"/>
              <w:rPr>
                <w:rFonts w:cstheme="minorHAnsi"/>
                <w:bCs/>
                <w:sz w:val="24"/>
                <w:szCs w:val="24"/>
              </w:rPr>
            </w:pPr>
          </w:p>
          <w:p w:rsidR="001A5364" w:rsidRPr="000634BE" w:rsidRDefault="001A5364" w:rsidP="00D45F02">
            <w:pPr>
              <w:tabs>
                <w:tab w:val="left" w:pos="426"/>
              </w:tabs>
              <w:jc w:val="both"/>
              <w:rPr>
                <w:rFonts w:cstheme="minorHAnsi"/>
                <w:bCs/>
                <w:sz w:val="24"/>
                <w:szCs w:val="24"/>
              </w:rPr>
            </w:pPr>
            <w:r w:rsidRPr="000634BE">
              <w:rPr>
                <w:rFonts w:cstheme="minorHAnsi"/>
                <w:sz w:val="24"/>
                <w:szCs w:val="24"/>
              </w:rPr>
              <w:t>2.1</w:t>
            </w:r>
            <w:r w:rsidRPr="000634BE">
              <w:rPr>
                <w:rFonts w:cstheme="minorHAnsi"/>
                <w:bCs/>
                <w:sz w:val="24"/>
                <w:szCs w:val="24"/>
              </w:rPr>
              <w:t xml:space="preserve"> </w:t>
            </w:r>
            <w:r w:rsidRPr="000634BE">
              <w:rPr>
                <w:rFonts w:cstheme="minorHAnsi"/>
                <w:sz w:val="24"/>
                <w:szCs w:val="24"/>
              </w:rPr>
              <w:t xml:space="preserve">Is this your house </w:t>
            </w:r>
          </w:p>
          <w:p w:rsidR="001A5364" w:rsidRPr="000634BE" w:rsidRDefault="001A5364" w:rsidP="00D45F02">
            <w:pPr>
              <w:tabs>
                <w:tab w:val="left" w:pos="426"/>
              </w:tabs>
              <w:jc w:val="both"/>
              <w:rPr>
                <w:rFonts w:cstheme="minorHAnsi"/>
                <w:bCs/>
                <w:sz w:val="24"/>
                <w:szCs w:val="24"/>
              </w:rPr>
            </w:pPr>
          </w:p>
        </w:tc>
        <w:tc>
          <w:tcPr>
            <w:tcW w:w="6635" w:type="dxa"/>
            <w:shd w:val="clear" w:color="auto" w:fill="D9D9D9"/>
          </w:tcPr>
          <w:p w:rsidR="001A5364" w:rsidRPr="000634BE" w:rsidRDefault="001A5364" w:rsidP="00D45F02">
            <w:pPr>
              <w:tabs>
                <w:tab w:val="left" w:pos="426"/>
              </w:tabs>
              <w:jc w:val="both"/>
              <w:rPr>
                <w:rFonts w:cstheme="minorHAnsi"/>
                <w:sz w:val="24"/>
                <w:szCs w:val="24"/>
              </w:rPr>
            </w:pPr>
            <w:r w:rsidRPr="000634BE">
              <w:rPr>
                <w:rFonts w:cstheme="minorHAnsi"/>
                <w:sz w:val="24"/>
                <w:szCs w:val="24"/>
              </w:rPr>
              <w:t xml:space="preserve"> 1= Yes  </w:t>
            </w:r>
          </w:p>
          <w:p w:rsidR="001A5364" w:rsidRPr="000634BE" w:rsidRDefault="001A5364" w:rsidP="00D45F02">
            <w:pPr>
              <w:tabs>
                <w:tab w:val="left" w:pos="426"/>
              </w:tabs>
              <w:jc w:val="both"/>
              <w:rPr>
                <w:rFonts w:cstheme="minorHAnsi"/>
                <w:sz w:val="24"/>
                <w:szCs w:val="24"/>
              </w:rPr>
            </w:pPr>
            <w:r w:rsidRPr="000634BE">
              <w:rPr>
                <w:rFonts w:cstheme="minorHAnsi"/>
                <w:sz w:val="24"/>
                <w:szCs w:val="24"/>
              </w:rPr>
              <w:t xml:space="preserve"> 2=Parent, Relative and/or friend’s    </w:t>
            </w:r>
          </w:p>
          <w:p w:rsidR="001A5364" w:rsidRPr="000634BE" w:rsidRDefault="001A5364" w:rsidP="00D45F02">
            <w:pPr>
              <w:tabs>
                <w:tab w:val="left" w:pos="426"/>
              </w:tabs>
              <w:jc w:val="both"/>
              <w:rPr>
                <w:rFonts w:cstheme="minorHAnsi"/>
                <w:sz w:val="24"/>
                <w:szCs w:val="24"/>
              </w:rPr>
            </w:pPr>
            <w:r w:rsidRPr="000634BE">
              <w:rPr>
                <w:rFonts w:cstheme="minorHAnsi"/>
                <w:sz w:val="24"/>
                <w:szCs w:val="24"/>
              </w:rPr>
              <w:t xml:space="preserve"> 3= Rented   </w:t>
            </w:r>
          </w:p>
          <w:p w:rsidR="001A5364" w:rsidRPr="000634BE" w:rsidRDefault="001A5364" w:rsidP="00D45F02">
            <w:pPr>
              <w:tabs>
                <w:tab w:val="left" w:pos="426"/>
              </w:tabs>
              <w:jc w:val="both"/>
              <w:rPr>
                <w:rFonts w:cstheme="minorHAnsi"/>
                <w:bCs/>
                <w:sz w:val="24"/>
                <w:szCs w:val="24"/>
              </w:rPr>
            </w:pPr>
            <w:r w:rsidRPr="000634BE">
              <w:rPr>
                <w:rFonts w:cstheme="minorHAnsi"/>
                <w:sz w:val="24"/>
                <w:szCs w:val="24"/>
              </w:rPr>
              <w:t xml:space="preserve"> 4=Other………………………………………………………</w:t>
            </w:r>
          </w:p>
        </w:tc>
      </w:tr>
    </w:tbl>
    <w:p w:rsidR="001A5364" w:rsidRPr="000634BE" w:rsidRDefault="001A5364" w:rsidP="001A5364">
      <w:pPr>
        <w:tabs>
          <w:tab w:val="left" w:pos="426"/>
        </w:tabs>
        <w:contextualSpacing/>
        <w:jc w:val="both"/>
        <w:rPr>
          <w:rFonts w:cstheme="minorHAnsi"/>
          <w:bCs/>
          <w:sz w:val="24"/>
          <w:szCs w:val="24"/>
        </w:rPr>
      </w:pPr>
    </w:p>
    <w:p w:rsidR="001A5364" w:rsidRPr="000634BE" w:rsidRDefault="001A5364" w:rsidP="001A5364">
      <w:pPr>
        <w:tabs>
          <w:tab w:val="left" w:pos="426"/>
        </w:tabs>
        <w:contextualSpacing/>
        <w:jc w:val="both"/>
        <w:rPr>
          <w:rFonts w:cstheme="minorHAnsi"/>
          <w:bCs/>
          <w:sz w:val="24"/>
          <w:szCs w:val="24"/>
        </w:rPr>
      </w:pPr>
      <w:r w:rsidRPr="000634BE">
        <w:rPr>
          <w:rFonts w:cstheme="minorHAnsi"/>
          <w:bCs/>
          <w:sz w:val="24"/>
          <w:szCs w:val="24"/>
        </w:rPr>
        <w:t xml:space="preserve">SECTION 3 – HOUSEHOLD INFORMATION AND LABOUR </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2520"/>
        <w:gridCol w:w="2564"/>
        <w:gridCol w:w="2926"/>
        <w:gridCol w:w="3420"/>
      </w:tblGrid>
      <w:tr w:rsidR="001A5364" w:rsidRPr="000634BE" w:rsidTr="0092720C">
        <w:trPr>
          <w:trHeight w:val="683"/>
        </w:trPr>
        <w:tc>
          <w:tcPr>
            <w:tcW w:w="2898" w:type="dxa"/>
          </w:tcPr>
          <w:p w:rsidR="001A5364" w:rsidRPr="000634BE" w:rsidRDefault="001A5364" w:rsidP="00D45F02">
            <w:pPr>
              <w:tabs>
                <w:tab w:val="left" w:pos="2160"/>
                <w:tab w:val="right" w:leader="dot" w:pos="5760"/>
                <w:tab w:val="left" w:pos="6480"/>
              </w:tabs>
              <w:spacing w:before="240"/>
              <w:jc w:val="center"/>
              <w:rPr>
                <w:rFonts w:cstheme="minorHAnsi"/>
                <w:sz w:val="24"/>
                <w:szCs w:val="24"/>
              </w:rPr>
            </w:pPr>
            <w:r w:rsidRPr="000634BE">
              <w:rPr>
                <w:rFonts w:cstheme="minorHAnsi"/>
                <w:sz w:val="24"/>
                <w:szCs w:val="24"/>
              </w:rPr>
              <w:t>Relationship with hh head</w:t>
            </w:r>
          </w:p>
          <w:p w:rsidR="001A5364" w:rsidRPr="000634BE" w:rsidRDefault="001A5364" w:rsidP="00D45F02">
            <w:pPr>
              <w:tabs>
                <w:tab w:val="left" w:pos="2160"/>
                <w:tab w:val="right" w:leader="dot" w:pos="5760"/>
                <w:tab w:val="left" w:pos="6480"/>
              </w:tabs>
              <w:spacing w:before="240"/>
              <w:jc w:val="center"/>
              <w:rPr>
                <w:rFonts w:cstheme="minorHAnsi"/>
                <w:sz w:val="24"/>
                <w:szCs w:val="24"/>
              </w:rPr>
            </w:pPr>
            <w:r w:rsidRPr="000634BE">
              <w:rPr>
                <w:rFonts w:cstheme="minorHAnsi"/>
                <w:sz w:val="24"/>
                <w:szCs w:val="24"/>
              </w:rPr>
              <w:t>(using code below)</w:t>
            </w:r>
          </w:p>
        </w:tc>
        <w:tc>
          <w:tcPr>
            <w:tcW w:w="2520" w:type="dxa"/>
          </w:tcPr>
          <w:p w:rsidR="001A5364" w:rsidRPr="000634BE" w:rsidRDefault="001A5364" w:rsidP="00D45F02">
            <w:pPr>
              <w:tabs>
                <w:tab w:val="left" w:pos="2160"/>
                <w:tab w:val="right" w:leader="dot" w:pos="5760"/>
                <w:tab w:val="left" w:pos="6480"/>
              </w:tabs>
              <w:spacing w:before="240"/>
              <w:jc w:val="center"/>
              <w:rPr>
                <w:rFonts w:cstheme="minorHAnsi"/>
                <w:sz w:val="24"/>
                <w:szCs w:val="24"/>
              </w:rPr>
            </w:pPr>
            <w:r w:rsidRPr="000634BE">
              <w:rPr>
                <w:rFonts w:cstheme="minorHAnsi"/>
                <w:sz w:val="24"/>
                <w:szCs w:val="24"/>
              </w:rPr>
              <w:t>Sex</w:t>
            </w:r>
          </w:p>
          <w:p w:rsidR="001A5364" w:rsidRPr="000634BE" w:rsidRDefault="001A5364" w:rsidP="00D45F02">
            <w:pPr>
              <w:tabs>
                <w:tab w:val="left" w:pos="2160"/>
                <w:tab w:val="right" w:leader="dot" w:pos="5760"/>
                <w:tab w:val="left" w:pos="6480"/>
              </w:tabs>
              <w:spacing w:before="240"/>
              <w:rPr>
                <w:rFonts w:cstheme="minorHAnsi"/>
                <w:sz w:val="24"/>
                <w:szCs w:val="24"/>
              </w:rPr>
            </w:pPr>
            <w:r w:rsidRPr="000634BE">
              <w:rPr>
                <w:rFonts w:cstheme="minorHAnsi"/>
                <w:sz w:val="24"/>
                <w:szCs w:val="24"/>
              </w:rPr>
              <w:t xml:space="preserve">   1=Male            2=Female</w:t>
            </w:r>
          </w:p>
        </w:tc>
        <w:tc>
          <w:tcPr>
            <w:tcW w:w="2564" w:type="dxa"/>
          </w:tcPr>
          <w:p w:rsidR="001A5364" w:rsidRPr="000634BE" w:rsidRDefault="001A5364" w:rsidP="00D45F02">
            <w:pPr>
              <w:tabs>
                <w:tab w:val="left" w:pos="2160"/>
                <w:tab w:val="right" w:leader="dot" w:pos="5760"/>
                <w:tab w:val="left" w:pos="6480"/>
              </w:tabs>
              <w:spacing w:before="240"/>
              <w:jc w:val="center"/>
              <w:rPr>
                <w:rFonts w:cstheme="minorHAnsi"/>
                <w:sz w:val="24"/>
                <w:szCs w:val="24"/>
              </w:rPr>
            </w:pPr>
            <w:r w:rsidRPr="000634BE">
              <w:rPr>
                <w:rFonts w:cstheme="minorHAnsi"/>
                <w:sz w:val="24"/>
                <w:szCs w:val="24"/>
              </w:rPr>
              <w:t>Age</w:t>
            </w:r>
          </w:p>
          <w:p w:rsidR="001A5364" w:rsidRPr="000634BE" w:rsidRDefault="001A5364" w:rsidP="00D45F02">
            <w:pPr>
              <w:tabs>
                <w:tab w:val="left" w:pos="2160"/>
                <w:tab w:val="right" w:leader="dot" w:pos="5760"/>
                <w:tab w:val="left" w:pos="6480"/>
              </w:tabs>
              <w:spacing w:before="240"/>
              <w:jc w:val="center"/>
              <w:rPr>
                <w:rFonts w:cstheme="minorHAnsi"/>
                <w:sz w:val="24"/>
                <w:szCs w:val="24"/>
              </w:rPr>
            </w:pPr>
            <w:r w:rsidRPr="000634BE">
              <w:rPr>
                <w:rFonts w:cstheme="minorHAnsi"/>
                <w:sz w:val="24"/>
                <w:szCs w:val="24"/>
              </w:rPr>
              <w:t>(year)</w:t>
            </w:r>
          </w:p>
        </w:tc>
        <w:tc>
          <w:tcPr>
            <w:tcW w:w="2926" w:type="dxa"/>
          </w:tcPr>
          <w:p w:rsidR="001A5364" w:rsidRPr="000634BE" w:rsidRDefault="001A5364" w:rsidP="00D45F02">
            <w:pPr>
              <w:tabs>
                <w:tab w:val="left" w:pos="2160"/>
                <w:tab w:val="right" w:leader="dot" w:pos="5760"/>
                <w:tab w:val="left" w:pos="6480"/>
              </w:tabs>
              <w:spacing w:before="240"/>
              <w:jc w:val="center"/>
              <w:rPr>
                <w:rFonts w:cstheme="minorHAnsi"/>
                <w:sz w:val="24"/>
                <w:szCs w:val="24"/>
              </w:rPr>
            </w:pPr>
            <w:r w:rsidRPr="000634BE">
              <w:rPr>
                <w:rFonts w:cstheme="minorHAnsi"/>
                <w:sz w:val="24"/>
                <w:szCs w:val="24"/>
              </w:rPr>
              <w:t>Marital status</w:t>
            </w:r>
          </w:p>
          <w:p w:rsidR="001A5364" w:rsidRPr="000634BE" w:rsidRDefault="001A5364" w:rsidP="00D45F02">
            <w:pPr>
              <w:tabs>
                <w:tab w:val="left" w:pos="2160"/>
                <w:tab w:val="right" w:leader="dot" w:pos="5760"/>
                <w:tab w:val="left" w:pos="6480"/>
              </w:tabs>
              <w:spacing w:before="240"/>
              <w:jc w:val="center"/>
              <w:rPr>
                <w:rFonts w:cstheme="minorHAnsi"/>
                <w:sz w:val="24"/>
                <w:szCs w:val="24"/>
              </w:rPr>
            </w:pPr>
            <w:r w:rsidRPr="000634BE">
              <w:rPr>
                <w:rFonts w:cstheme="minorHAnsi"/>
                <w:sz w:val="24"/>
                <w:szCs w:val="24"/>
              </w:rPr>
              <w:t>(using code below)</w:t>
            </w:r>
          </w:p>
        </w:tc>
        <w:tc>
          <w:tcPr>
            <w:tcW w:w="3420" w:type="dxa"/>
          </w:tcPr>
          <w:p w:rsidR="001A5364" w:rsidRPr="000634BE" w:rsidRDefault="001A5364" w:rsidP="00D45F02">
            <w:pPr>
              <w:tabs>
                <w:tab w:val="left" w:pos="2160"/>
                <w:tab w:val="right" w:leader="dot" w:pos="5760"/>
                <w:tab w:val="left" w:pos="6480"/>
              </w:tabs>
              <w:spacing w:before="240"/>
              <w:jc w:val="center"/>
              <w:rPr>
                <w:rFonts w:cstheme="minorHAnsi"/>
                <w:sz w:val="24"/>
                <w:szCs w:val="24"/>
              </w:rPr>
            </w:pPr>
            <w:r w:rsidRPr="000634BE">
              <w:rPr>
                <w:rFonts w:cstheme="minorHAnsi"/>
                <w:sz w:val="24"/>
                <w:szCs w:val="24"/>
              </w:rPr>
              <w:t>Economically active?</w:t>
            </w:r>
          </w:p>
          <w:p w:rsidR="001A5364" w:rsidRPr="000634BE" w:rsidRDefault="001A5364" w:rsidP="00D45F02">
            <w:pPr>
              <w:tabs>
                <w:tab w:val="left" w:pos="2160"/>
                <w:tab w:val="right" w:leader="dot" w:pos="5760"/>
                <w:tab w:val="left" w:pos="6480"/>
              </w:tabs>
              <w:spacing w:before="240"/>
              <w:jc w:val="center"/>
              <w:rPr>
                <w:rFonts w:cstheme="minorHAnsi"/>
                <w:sz w:val="24"/>
                <w:szCs w:val="24"/>
              </w:rPr>
            </w:pPr>
            <w:r w:rsidRPr="000634BE">
              <w:rPr>
                <w:rFonts w:cstheme="minorHAnsi"/>
                <w:sz w:val="24"/>
                <w:szCs w:val="24"/>
              </w:rPr>
              <w:t>(using code below)</w:t>
            </w:r>
          </w:p>
        </w:tc>
      </w:tr>
      <w:tr w:rsidR="001A5364" w:rsidRPr="000634BE" w:rsidTr="0092720C">
        <w:tc>
          <w:tcPr>
            <w:tcW w:w="2898" w:type="dxa"/>
          </w:tcPr>
          <w:p w:rsidR="001A5364" w:rsidRPr="000634BE" w:rsidRDefault="001A5364" w:rsidP="00D45F02">
            <w:pPr>
              <w:tabs>
                <w:tab w:val="left" w:pos="426"/>
              </w:tabs>
              <w:jc w:val="center"/>
              <w:rPr>
                <w:rFonts w:cstheme="minorHAnsi"/>
                <w:sz w:val="24"/>
                <w:szCs w:val="24"/>
              </w:rPr>
            </w:pPr>
            <w:r w:rsidRPr="000634BE">
              <w:rPr>
                <w:rFonts w:cstheme="minorHAnsi"/>
                <w:sz w:val="24"/>
                <w:szCs w:val="24"/>
              </w:rPr>
              <w:t>3.1</w:t>
            </w:r>
          </w:p>
        </w:tc>
        <w:tc>
          <w:tcPr>
            <w:tcW w:w="2520" w:type="dxa"/>
          </w:tcPr>
          <w:p w:rsidR="001A5364" w:rsidRPr="000634BE" w:rsidRDefault="001A5364" w:rsidP="00D45F02">
            <w:pPr>
              <w:tabs>
                <w:tab w:val="left" w:pos="426"/>
              </w:tabs>
              <w:jc w:val="center"/>
              <w:rPr>
                <w:rFonts w:cstheme="minorHAnsi"/>
                <w:sz w:val="24"/>
                <w:szCs w:val="24"/>
              </w:rPr>
            </w:pPr>
            <w:r w:rsidRPr="000634BE">
              <w:rPr>
                <w:rFonts w:cstheme="minorHAnsi"/>
                <w:sz w:val="24"/>
                <w:szCs w:val="24"/>
              </w:rPr>
              <w:t>3.2</w:t>
            </w:r>
          </w:p>
        </w:tc>
        <w:tc>
          <w:tcPr>
            <w:tcW w:w="2564" w:type="dxa"/>
          </w:tcPr>
          <w:p w:rsidR="001A5364" w:rsidRPr="000634BE" w:rsidRDefault="001A5364" w:rsidP="00D45F02">
            <w:pPr>
              <w:tabs>
                <w:tab w:val="left" w:pos="426"/>
              </w:tabs>
              <w:jc w:val="center"/>
              <w:rPr>
                <w:rFonts w:cstheme="minorHAnsi"/>
                <w:sz w:val="24"/>
                <w:szCs w:val="24"/>
              </w:rPr>
            </w:pPr>
            <w:r w:rsidRPr="000634BE">
              <w:rPr>
                <w:rFonts w:cstheme="minorHAnsi"/>
                <w:sz w:val="24"/>
                <w:szCs w:val="24"/>
              </w:rPr>
              <w:t>3.3</w:t>
            </w:r>
          </w:p>
        </w:tc>
        <w:tc>
          <w:tcPr>
            <w:tcW w:w="2926" w:type="dxa"/>
          </w:tcPr>
          <w:p w:rsidR="001A5364" w:rsidRPr="000634BE" w:rsidRDefault="001A5364" w:rsidP="00D45F02">
            <w:pPr>
              <w:tabs>
                <w:tab w:val="left" w:pos="426"/>
              </w:tabs>
              <w:jc w:val="center"/>
              <w:rPr>
                <w:rFonts w:cstheme="minorHAnsi"/>
                <w:sz w:val="24"/>
                <w:szCs w:val="24"/>
              </w:rPr>
            </w:pPr>
            <w:r w:rsidRPr="000634BE">
              <w:rPr>
                <w:rFonts w:cstheme="minorHAnsi"/>
                <w:sz w:val="24"/>
                <w:szCs w:val="24"/>
              </w:rPr>
              <w:t>3.4</w:t>
            </w:r>
          </w:p>
        </w:tc>
        <w:tc>
          <w:tcPr>
            <w:tcW w:w="3420" w:type="dxa"/>
          </w:tcPr>
          <w:p w:rsidR="001A5364" w:rsidRPr="000634BE" w:rsidRDefault="001A5364" w:rsidP="00D45F02">
            <w:pPr>
              <w:tabs>
                <w:tab w:val="left" w:pos="426"/>
              </w:tabs>
              <w:jc w:val="center"/>
              <w:rPr>
                <w:rFonts w:cstheme="minorHAnsi"/>
                <w:sz w:val="24"/>
                <w:szCs w:val="24"/>
              </w:rPr>
            </w:pPr>
            <w:r w:rsidRPr="000634BE">
              <w:rPr>
                <w:rFonts w:cstheme="minorHAnsi"/>
                <w:sz w:val="24"/>
                <w:szCs w:val="24"/>
              </w:rPr>
              <w:t>3.5</w:t>
            </w:r>
          </w:p>
        </w:tc>
      </w:tr>
      <w:tr w:rsidR="001A5364" w:rsidRPr="000634BE" w:rsidTr="0092720C">
        <w:trPr>
          <w:trHeight w:val="179"/>
        </w:trPr>
        <w:tc>
          <w:tcPr>
            <w:tcW w:w="2898" w:type="dxa"/>
            <w:shd w:val="clear" w:color="auto" w:fill="D9D9D9"/>
          </w:tcPr>
          <w:p w:rsidR="001A5364" w:rsidRPr="000634BE" w:rsidRDefault="001A5364" w:rsidP="00D45F02">
            <w:pPr>
              <w:tabs>
                <w:tab w:val="left" w:pos="426"/>
              </w:tabs>
              <w:jc w:val="both"/>
              <w:rPr>
                <w:rFonts w:cstheme="minorHAnsi"/>
                <w:bCs/>
                <w:sz w:val="24"/>
                <w:szCs w:val="24"/>
              </w:rPr>
            </w:pPr>
          </w:p>
          <w:p w:rsidR="001A5364" w:rsidRPr="000634BE" w:rsidRDefault="001A5364" w:rsidP="00D45F02">
            <w:pPr>
              <w:tabs>
                <w:tab w:val="left" w:pos="426"/>
              </w:tabs>
              <w:jc w:val="both"/>
              <w:rPr>
                <w:rFonts w:cstheme="minorHAnsi"/>
                <w:bCs/>
                <w:sz w:val="24"/>
                <w:szCs w:val="24"/>
              </w:rPr>
            </w:pPr>
          </w:p>
        </w:tc>
        <w:tc>
          <w:tcPr>
            <w:tcW w:w="2520" w:type="dxa"/>
            <w:shd w:val="clear" w:color="auto" w:fill="D9D9D9"/>
          </w:tcPr>
          <w:p w:rsidR="001A5364" w:rsidRPr="000634BE" w:rsidRDefault="001A5364" w:rsidP="00D45F02">
            <w:pPr>
              <w:tabs>
                <w:tab w:val="left" w:pos="426"/>
              </w:tabs>
              <w:jc w:val="both"/>
              <w:rPr>
                <w:rFonts w:cstheme="minorHAnsi"/>
                <w:bCs/>
                <w:sz w:val="24"/>
                <w:szCs w:val="24"/>
              </w:rPr>
            </w:pPr>
          </w:p>
        </w:tc>
        <w:tc>
          <w:tcPr>
            <w:tcW w:w="2564" w:type="dxa"/>
            <w:shd w:val="clear" w:color="auto" w:fill="D9D9D9"/>
          </w:tcPr>
          <w:p w:rsidR="001A5364" w:rsidRPr="000634BE" w:rsidRDefault="001A5364" w:rsidP="00D45F02">
            <w:pPr>
              <w:tabs>
                <w:tab w:val="left" w:pos="426"/>
              </w:tabs>
              <w:jc w:val="both"/>
              <w:rPr>
                <w:rFonts w:cstheme="minorHAnsi"/>
                <w:bCs/>
                <w:sz w:val="24"/>
                <w:szCs w:val="24"/>
              </w:rPr>
            </w:pPr>
          </w:p>
        </w:tc>
        <w:tc>
          <w:tcPr>
            <w:tcW w:w="2926" w:type="dxa"/>
            <w:shd w:val="clear" w:color="auto" w:fill="D9D9D9"/>
          </w:tcPr>
          <w:p w:rsidR="001A5364" w:rsidRPr="000634BE" w:rsidRDefault="001A5364" w:rsidP="00D45F02">
            <w:pPr>
              <w:tabs>
                <w:tab w:val="left" w:pos="426"/>
              </w:tabs>
              <w:jc w:val="both"/>
              <w:rPr>
                <w:rFonts w:cstheme="minorHAnsi"/>
                <w:bCs/>
                <w:sz w:val="24"/>
                <w:szCs w:val="24"/>
              </w:rPr>
            </w:pPr>
          </w:p>
        </w:tc>
        <w:tc>
          <w:tcPr>
            <w:tcW w:w="3420" w:type="dxa"/>
            <w:shd w:val="clear" w:color="auto" w:fill="D9D9D9"/>
          </w:tcPr>
          <w:p w:rsidR="001A5364" w:rsidRPr="000634BE" w:rsidRDefault="001A5364" w:rsidP="00D45F02">
            <w:pPr>
              <w:tabs>
                <w:tab w:val="left" w:pos="426"/>
              </w:tabs>
              <w:jc w:val="both"/>
              <w:rPr>
                <w:rFonts w:cstheme="minorHAnsi"/>
                <w:bCs/>
                <w:sz w:val="24"/>
                <w:szCs w:val="24"/>
              </w:rPr>
            </w:pPr>
          </w:p>
        </w:tc>
      </w:tr>
    </w:tbl>
    <w:p w:rsidR="001A5364" w:rsidRPr="000634BE" w:rsidRDefault="001A5364" w:rsidP="001A5364">
      <w:pPr>
        <w:tabs>
          <w:tab w:val="left" w:pos="426"/>
        </w:tabs>
        <w:jc w:val="both"/>
        <w:rPr>
          <w:rFonts w:cstheme="minorHAnsi"/>
          <w:bCs/>
          <w:sz w:val="24"/>
          <w:szCs w:val="24"/>
        </w:rPr>
      </w:pPr>
    </w:p>
    <w:tbl>
      <w:tblPr>
        <w:tblW w:w="7470" w:type="dxa"/>
        <w:tblInd w:w="3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702"/>
        <w:gridCol w:w="2068"/>
        <w:gridCol w:w="2340"/>
      </w:tblGrid>
      <w:tr w:rsidR="001A5364" w:rsidRPr="000634BE" w:rsidTr="00D45F02">
        <w:trPr>
          <w:cantSplit/>
          <w:trHeight w:val="186"/>
        </w:trPr>
        <w:tc>
          <w:tcPr>
            <w:tcW w:w="360" w:type="dxa"/>
            <w:vMerge w:val="restart"/>
            <w:textDirection w:val="btLr"/>
          </w:tcPr>
          <w:p w:rsidR="001A5364" w:rsidRPr="000634BE" w:rsidRDefault="001A5364" w:rsidP="00D45F02">
            <w:pPr>
              <w:tabs>
                <w:tab w:val="left" w:pos="2160"/>
                <w:tab w:val="right" w:leader="dot" w:pos="5760"/>
                <w:tab w:val="left" w:pos="6480"/>
              </w:tabs>
              <w:ind w:left="113" w:right="113"/>
              <w:jc w:val="center"/>
              <w:rPr>
                <w:rFonts w:cstheme="minorHAnsi"/>
                <w:sz w:val="24"/>
                <w:szCs w:val="24"/>
              </w:rPr>
            </w:pPr>
            <w:r w:rsidRPr="000634BE">
              <w:rPr>
                <w:rFonts w:cstheme="minorHAnsi"/>
                <w:sz w:val="24"/>
                <w:szCs w:val="24"/>
              </w:rPr>
              <w:t>CODES</w:t>
            </w:r>
          </w:p>
        </w:tc>
        <w:tc>
          <w:tcPr>
            <w:tcW w:w="2702" w:type="dxa"/>
          </w:tcPr>
          <w:p w:rsidR="001A5364" w:rsidRPr="000634BE" w:rsidRDefault="001A5364" w:rsidP="00D45F02">
            <w:pPr>
              <w:tabs>
                <w:tab w:val="left" w:pos="1320"/>
              </w:tabs>
              <w:ind w:left="-30"/>
              <w:rPr>
                <w:rFonts w:cstheme="minorHAnsi"/>
                <w:sz w:val="24"/>
                <w:szCs w:val="24"/>
              </w:rPr>
            </w:pPr>
            <w:r w:rsidRPr="000634BE">
              <w:rPr>
                <w:rFonts w:cstheme="minorHAnsi"/>
                <w:sz w:val="24"/>
                <w:szCs w:val="24"/>
              </w:rPr>
              <w:t>Question 3.1</w:t>
            </w:r>
            <w:r w:rsidRPr="000634BE">
              <w:rPr>
                <w:rFonts w:cstheme="minorHAnsi"/>
                <w:sz w:val="24"/>
                <w:szCs w:val="24"/>
              </w:rPr>
              <w:tab/>
            </w:r>
          </w:p>
        </w:tc>
        <w:tc>
          <w:tcPr>
            <w:tcW w:w="2068" w:type="dxa"/>
          </w:tcPr>
          <w:p w:rsidR="001A5364" w:rsidRPr="000634BE" w:rsidRDefault="001A5364" w:rsidP="00D45F02">
            <w:pPr>
              <w:tabs>
                <w:tab w:val="left" w:pos="252"/>
                <w:tab w:val="left" w:pos="2160"/>
                <w:tab w:val="right" w:leader="dot" w:pos="5760"/>
                <w:tab w:val="left" w:pos="6480"/>
              </w:tabs>
              <w:rPr>
                <w:rFonts w:cstheme="minorHAnsi"/>
                <w:sz w:val="24"/>
                <w:szCs w:val="24"/>
              </w:rPr>
            </w:pPr>
            <w:r w:rsidRPr="000634BE">
              <w:rPr>
                <w:rFonts w:cstheme="minorHAnsi"/>
                <w:sz w:val="24"/>
                <w:szCs w:val="24"/>
              </w:rPr>
              <w:t>Question 3.4.</w:t>
            </w:r>
          </w:p>
        </w:tc>
        <w:tc>
          <w:tcPr>
            <w:tcW w:w="2340" w:type="dxa"/>
            <w:tcBorders>
              <w:right w:val="single" w:sz="4" w:space="0" w:color="auto"/>
            </w:tcBorders>
          </w:tcPr>
          <w:p w:rsidR="001A5364" w:rsidRPr="000634BE" w:rsidRDefault="001A5364" w:rsidP="00D45F02">
            <w:pPr>
              <w:tabs>
                <w:tab w:val="left" w:pos="252"/>
                <w:tab w:val="left" w:pos="2160"/>
                <w:tab w:val="right" w:leader="dot" w:pos="5760"/>
                <w:tab w:val="left" w:pos="6480"/>
              </w:tabs>
              <w:rPr>
                <w:rFonts w:cstheme="minorHAnsi"/>
                <w:sz w:val="24"/>
                <w:szCs w:val="24"/>
              </w:rPr>
            </w:pPr>
            <w:r w:rsidRPr="000634BE">
              <w:rPr>
                <w:rFonts w:cstheme="minorHAnsi"/>
                <w:sz w:val="24"/>
                <w:szCs w:val="24"/>
              </w:rPr>
              <w:t>Question 3.5</w:t>
            </w:r>
          </w:p>
        </w:tc>
      </w:tr>
      <w:tr w:rsidR="001A5364" w:rsidRPr="000634BE" w:rsidTr="00D45F02">
        <w:trPr>
          <w:cantSplit/>
          <w:trHeight w:val="1064"/>
        </w:trPr>
        <w:tc>
          <w:tcPr>
            <w:tcW w:w="360" w:type="dxa"/>
            <w:vMerge/>
          </w:tcPr>
          <w:p w:rsidR="001A5364" w:rsidRPr="000634BE" w:rsidRDefault="001A5364" w:rsidP="00D45F02">
            <w:pPr>
              <w:tabs>
                <w:tab w:val="left" w:pos="2160"/>
                <w:tab w:val="right" w:leader="dot" w:pos="5760"/>
                <w:tab w:val="left" w:pos="6480"/>
              </w:tabs>
              <w:rPr>
                <w:rFonts w:cstheme="minorHAnsi"/>
                <w:sz w:val="24"/>
                <w:szCs w:val="24"/>
              </w:rPr>
            </w:pPr>
          </w:p>
        </w:tc>
        <w:tc>
          <w:tcPr>
            <w:tcW w:w="2702" w:type="dxa"/>
          </w:tcPr>
          <w:p w:rsidR="001A5364" w:rsidRPr="000634BE" w:rsidRDefault="001A5364" w:rsidP="003C2A3D">
            <w:pPr>
              <w:numPr>
                <w:ilvl w:val="0"/>
                <w:numId w:val="7"/>
              </w:numPr>
              <w:tabs>
                <w:tab w:val="left" w:pos="252"/>
                <w:tab w:val="left" w:pos="2160"/>
                <w:tab w:val="right" w:leader="dot" w:pos="5760"/>
                <w:tab w:val="left" w:pos="6480"/>
              </w:tabs>
              <w:spacing w:after="0" w:line="240" w:lineRule="auto"/>
              <w:ind w:left="252" w:hanging="252"/>
              <w:rPr>
                <w:rFonts w:cstheme="minorHAnsi"/>
                <w:sz w:val="24"/>
                <w:szCs w:val="24"/>
              </w:rPr>
            </w:pPr>
            <w:r w:rsidRPr="000634BE">
              <w:rPr>
                <w:rFonts w:cstheme="minorHAnsi"/>
                <w:sz w:val="24"/>
                <w:szCs w:val="24"/>
              </w:rPr>
              <w:t>Household head</w:t>
            </w:r>
          </w:p>
          <w:p w:rsidR="001A5364" w:rsidRPr="000634BE" w:rsidRDefault="001A5364" w:rsidP="003C2A3D">
            <w:pPr>
              <w:numPr>
                <w:ilvl w:val="0"/>
                <w:numId w:val="7"/>
              </w:numPr>
              <w:tabs>
                <w:tab w:val="left" w:pos="252"/>
                <w:tab w:val="left" w:pos="2160"/>
                <w:tab w:val="right" w:leader="dot" w:pos="5760"/>
                <w:tab w:val="left" w:pos="6480"/>
              </w:tabs>
              <w:spacing w:after="0" w:line="240" w:lineRule="auto"/>
              <w:ind w:left="252" w:hanging="252"/>
              <w:rPr>
                <w:rFonts w:cstheme="minorHAnsi"/>
                <w:sz w:val="24"/>
                <w:szCs w:val="24"/>
              </w:rPr>
            </w:pPr>
            <w:r w:rsidRPr="000634BE">
              <w:rPr>
                <w:rFonts w:cstheme="minorHAnsi"/>
                <w:sz w:val="24"/>
                <w:szCs w:val="24"/>
              </w:rPr>
              <w:t>Husband/wife</w:t>
            </w:r>
          </w:p>
          <w:p w:rsidR="001A5364" w:rsidRPr="000634BE" w:rsidRDefault="001A5364" w:rsidP="003C2A3D">
            <w:pPr>
              <w:numPr>
                <w:ilvl w:val="0"/>
                <w:numId w:val="7"/>
              </w:numPr>
              <w:tabs>
                <w:tab w:val="left" w:pos="252"/>
                <w:tab w:val="left" w:pos="2160"/>
                <w:tab w:val="right" w:leader="dot" w:pos="5760"/>
                <w:tab w:val="left" w:pos="6480"/>
              </w:tabs>
              <w:spacing w:after="0" w:line="240" w:lineRule="auto"/>
              <w:ind w:left="252" w:hanging="252"/>
              <w:rPr>
                <w:rFonts w:cstheme="minorHAnsi"/>
                <w:sz w:val="24"/>
                <w:szCs w:val="24"/>
              </w:rPr>
            </w:pPr>
            <w:r w:rsidRPr="000634BE">
              <w:rPr>
                <w:rFonts w:cstheme="minorHAnsi"/>
                <w:sz w:val="24"/>
                <w:szCs w:val="24"/>
              </w:rPr>
              <w:t>Sister-/brother-in-law</w:t>
            </w:r>
          </w:p>
          <w:p w:rsidR="001A5364" w:rsidRPr="000634BE" w:rsidRDefault="001A5364" w:rsidP="003C2A3D">
            <w:pPr>
              <w:numPr>
                <w:ilvl w:val="0"/>
                <w:numId w:val="7"/>
              </w:numPr>
              <w:tabs>
                <w:tab w:val="left" w:pos="252"/>
                <w:tab w:val="left" w:pos="2160"/>
                <w:tab w:val="right" w:leader="dot" w:pos="5760"/>
                <w:tab w:val="left" w:pos="6480"/>
              </w:tabs>
              <w:spacing w:after="0" w:line="240" w:lineRule="auto"/>
              <w:ind w:left="252" w:hanging="252"/>
              <w:rPr>
                <w:rFonts w:cstheme="minorHAnsi"/>
                <w:sz w:val="24"/>
                <w:szCs w:val="24"/>
              </w:rPr>
            </w:pPr>
            <w:r w:rsidRPr="000634BE">
              <w:rPr>
                <w:rFonts w:cstheme="minorHAnsi"/>
                <w:sz w:val="24"/>
                <w:szCs w:val="24"/>
              </w:rPr>
              <w:t xml:space="preserve">Sibling (brother or sister) </w:t>
            </w:r>
          </w:p>
          <w:p w:rsidR="001A5364" w:rsidRPr="000634BE" w:rsidRDefault="001A5364" w:rsidP="003C2A3D">
            <w:pPr>
              <w:numPr>
                <w:ilvl w:val="0"/>
                <w:numId w:val="7"/>
              </w:numPr>
              <w:tabs>
                <w:tab w:val="left" w:pos="252"/>
                <w:tab w:val="left" w:pos="2160"/>
                <w:tab w:val="right" w:leader="dot" w:pos="5760"/>
                <w:tab w:val="left" w:pos="6480"/>
              </w:tabs>
              <w:spacing w:after="0" w:line="240" w:lineRule="auto"/>
              <w:ind w:left="252" w:hanging="252"/>
              <w:rPr>
                <w:rFonts w:cstheme="minorHAnsi"/>
                <w:sz w:val="24"/>
                <w:szCs w:val="24"/>
              </w:rPr>
            </w:pPr>
            <w:r w:rsidRPr="000634BE">
              <w:rPr>
                <w:rFonts w:cstheme="minorHAnsi"/>
                <w:sz w:val="24"/>
                <w:szCs w:val="24"/>
              </w:rPr>
              <w:t>Son or daughter</w:t>
            </w:r>
          </w:p>
          <w:p w:rsidR="001A5364" w:rsidRPr="000634BE" w:rsidRDefault="001A5364" w:rsidP="003C2A3D">
            <w:pPr>
              <w:numPr>
                <w:ilvl w:val="0"/>
                <w:numId w:val="7"/>
              </w:numPr>
              <w:tabs>
                <w:tab w:val="left" w:pos="252"/>
                <w:tab w:val="left" w:pos="2160"/>
                <w:tab w:val="right" w:leader="dot" w:pos="5760"/>
                <w:tab w:val="left" w:pos="6480"/>
              </w:tabs>
              <w:spacing w:after="0" w:line="240" w:lineRule="auto"/>
              <w:ind w:left="252" w:hanging="252"/>
              <w:rPr>
                <w:rFonts w:cstheme="minorHAnsi"/>
                <w:sz w:val="24"/>
                <w:szCs w:val="24"/>
              </w:rPr>
            </w:pPr>
            <w:r w:rsidRPr="000634BE">
              <w:rPr>
                <w:rFonts w:cstheme="minorHAnsi"/>
                <w:sz w:val="24"/>
                <w:szCs w:val="24"/>
              </w:rPr>
              <w:t>Son/daughter-in-law</w:t>
            </w:r>
          </w:p>
          <w:p w:rsidR="001A5364" w:rsidRPr="000634BE" w:rsidRDefault="001A5364" w:rsidP="003C2A3D">
            <w:pPr>
              <w:numPr>
                <w:ilvl w:val="0"/>
                <w:numId w:val="7"/>
              </w:numPr>
              <w:tabs>
                <w:tab w:val="left" w:pos="252"/>
                <w:tab w:val="left" w:pos="2160"/>
                <w:tab w:val="right" w:leader="dot" w:pos="5760"/>
                <w:tab w:val="left" w:pos="6480"/>
              </w:tabs>
              <w:spacing w:after="0" w:line="240" w:lineRule="auto"/>
              <w:ind w:left="252" w:hanging="252"/>
              <w:rPr>
                <w:rFonts w:cstheme="minorHAnsi"/>
                <w:sz w:val="24"/>
                <w:szCs w:val="24"/>
              </w:rPr>
            </w:pPr>
            <w:r w:rsidRPr="000634BE">
              <w:rPr>
                <w:rFonts w:cstheme="minorHAnsi"/>
                <w:sz w:val="24"/>
                <w:szCs w:val="24"/>
              </w:rPr>
              <w:t>Grandchild</w:t>
            </w:r>
          </w:p>
          <w:p w:rsidR="001A5364" w:rsidRPr="000634BE" w:rsidRDefault="001A5364" w:rsidP="003C2A3D">
            <w:pPr>
              <w:numPr>
                <w:ilvl w:val="0"/>
                <w:numId w:val="7"/>
              </w:numPr>
              <w:tabs>
                <w:tab w:val="left" w:pos="252"/>
                <w:tab w:val="left" w:pos="2160"/>
                <w:tab w:val="right" w:leader="dot" w:pos="5760"/>
                <w:tab w:val="left" w:pos="6480"/>
              </w:tabs>
              <w:spacing w:after="0" w:line="240" w:lineRule="auto"/>
              <w:ind w:left="252" w:hanging="252"/>
              <w:rPr>
                <w:rFonts w:cstheme="minorHAnsi"/>
                <w:sz w:val="24"/>
                <w:szCs w:val="24"/>
              </w:rPr>
            </w:pPr>
            <w:r w:rsidRPr="000634BE">
              <w:rPr>
                <w:rFonts w:cstheme="minorHAnsi"/>
                <w:sz w:val="24"/>
                <w:szCs w:val="24"/>
              </w:rPr>
              <w:t xml:space="preserve">Stepchild  </w:t>
            </w:r>
          </w:p>
          <w:p w:rsidR="001A5364" w:rsidRPr="000634BE" w:rsidRDefault="001A5364" w:rsidP="003C2A3D">
            <w:pPr>
              <w:numPr>
                <w:ilvl w:val="0"/>
                <w:numId w:val="7"/>
              </w:numPr>
              <w:tabs>
                <w:tab w:val="left" w:pos="252"/>
                <w:tab w:val="left" w:pos="2160"/>
                <w:tab w:val="right" w:leader="dot" w:pos="5760"/>
                <w:tab w:val="left" w:pos="6480"/>
              </w:tabs>
              <w:spacing w:after="0" w:line="240" w:lineRule="auto"/>
              <w:ind w:left="252" w:hanging="252"/>
              <w:rPr>
                <w:rFonts w:cstheme="minorHAnsi"/>
                <w:sz w:val="24"/>
                <w:szCs w:val="24"/>
              </w:rPr>
            </w:pPr>
            <w:r w:rsidRPr="000634BE">
              <w:rPr>
                <w:rFonts w:cstheme="minorHAnsi"/>
                <w:sz w:val="24"/>
                <w:szCs w:val="24"/>
              </w:rPr>
              <w:t>Parent</w:t>
            </w:r>
          </w:p>
          <w:p w:rsidR="001A5364" w:rsidRPr="000634BE" w:rsidRDefault="001A5364" w:rsidP="003C2A3D">
            <w:pPr>
              <w:numPr>
                <w:ilvl w:val="0"/>
                <w:numId w:val="7"/>
              </w:numPr>
              <w:tabs>
                <w:tab w:val="left" w:pos="252"/>
                <w:tab w:val="left" w:pos="2160"/>
                <w:tab w:val="right" w:leader="dot" w:pos="5760"/>
                <w:tab w:val="left" w:pos="6480"/>
              </w:tabs>
              <w:spacing w:after="0" w:line="240" w:lineRule="auto"/>
              <w:ind w:left="252" w:hanging="252"/>
              <w:rPr>
                <w:rFonts w:cstheme="minorHAnsi"/>
                <w:sz w:val="24"/>
                <w:szCs w:val="24"/>
              </w:rPr>
            </w:pPr>
            <w:r w:rsidRPr="000634BE">
              <w:rPr>
                <w:rFonts w:cstheme="minorHAnsi"/>
                <w:sz w:val="24"/>
                <w:szCs w:val="24"/>
              </w:rPr>
              <w:t>Grandparent</w:t>
            </w:r>
          </w:p>
          <w:p w:rsidR="001A5364" w:rsidRPr="000634BE" w:rsidRDefault="001A5364" w:rsidP="003C2A3D">
            <w:pPr>
              <w:numPr>
                <w:ilvl w:val="0"/>
                <w:numId w:val="7"/>
              </w:numPr>
              <w:tabs>
                <w:tab w:val="left" w:pos="252"/>
                <w:tab w:val="left" w:pos="2160"/>
                <w:tab w:val="right" w:leader="dot" w:pos="5760"/>
                <w:tab w:val="left" w:pos="6480"/>
              </w:tabs>
              <w:spacing w:after="0" w:line="240" w:lineRule="auto"/>
              <w:ind w:left="252" w:hanging="252"/>
              <w:rPr>
                <w:rFonts w:cstheme="minorHAnsi"/>
                <w:sz w:val="24"/>
                <w:szCs w:val="24"/>
              </w:rPr>
            </w:pPr>
            <w:r w:rsidRPr="000634BE">
              <w:rPr>
                <w:rFonts w:cstheme="minorHAnsi"/>
                <w:sz w:val="24"/>
                <w:szCs w:val="24"/>
              </w:rPr>
              <w:t xml:space="preserve"> Niece/Nephew</w:t>
            </w:r>
          </w:p>
        </w:tc>
        <w:tc>
          <w:tcPr>
            <w:tcW w:w="2068" w:type="dxa"/>
          </w:tcPr>
          <w:p w:rsidR="001A5364" w:rsidRPr="000634BE" w:rsidRDefault="001A5364" w:rsidP="003C2A3D">
            <w:pPr>
              <w:numPr>
                <w:ilvl w:val="0"/>
                <w:numId w:val="8"/>
              </w:numPr>
              <w:tabs>
                <w:tab w:val="left" w:pos="252"/>
                <w:tab w:val="left" w:pos="2160"/>
                <w:tab w:val="right" w:leader="dot" w:pos="5760"/>
                <w:tab w:val="left" w:pos="6480"/>
              </w:tabs>
              <w:spacing w:after="0" w:line="240" w:lineRule="auto"/>
              <w:ind w:left="252" w:hanging="252"/>
              <w:rPr>
                <w:rFonts w:cstheme="minorHAnsi"/>
                <w:sz w:val="24"/>
                <w:szCs w:val="24"/>
              </w:rPr>
            </w:pPr>
            <w:r w:rsidRPr="000634BE">
              <w:rPr>
                <w:rFonts w:cstheme="minorHAnsi"/>
                <w:sz w:val="24"/>
                <w:szCs w:val="24"/>
              </w:rPr>
              <w:t>Married</w:t>
            </w:r>
          </w:p>
          <w:p w:rsidR="001A5364" w:rsidRPr="000634BE" w:rsidRDefault="001A5364" w:rsidP="003C2A3D">
            <w:pPr>
              <w:numPr>
                <w:ilvl w:val="0"/>
                <w:numId w:val="8"/>
              </w:numPr>
              <w:tabs>
                <w:tab w:val="left" w:pos="252"/>
                <w:tab w:val="left" w:pos="2160"/>
                <w:tab w:val="right" w:leader="dot" w:pos="5760"/>
                <w:tab w:val="left" w:pos="6480"/>
              </w:tabs>
              <w:spacing w:after="0" w:line="240" w:lineRule="auto"/>
              <w:ind w:left="252" w:hanging="252"/>
              <w:rPr>
                <w:rFonts w:cstheme="minorHAnsi"/>
                <w:sz w:val="24"/>
                <w:szCs w:val="24"/>
              </w:rPr>
            </w:pPr>
            <w:r w:rsidRPr="000634BE">
              <w:rPr>
                <w:rFonts w:cstheme="minorHAnsi"/>
                <w:sz w:val="24"/>
                <w:szCs w:val="24"/>
              </w:rPr>
              <w:t>Single</w:t>
            </w:r>
          </w:p>
          <w:p w:rsidR="001A5364" w:rsidRPr="000634BE" w:rsidRDefault="001A5364" w:rsidP="003C2A3D">
            <w:pPr>
              <w:numPr>
                <w:ilvl w:val="0"/>
                <w:numId w:val="8"/>
              </w:numPr>
              <w:tabs>
                <w:tab w:val="left" w:pos="252"/>
                <w:tab w:val="left" w:pos="2160"/>
                <w:tab w:val="right" w:leader="dot" w:pos="5760"/>
                <w:tab w:val="left" w:pos="6480"/>
              </w:tabs>
              <w:spacing w:after="0" w:line="240" w:lineRule="auto"/>
              <w:ind w:left="252" w:hanging="252"/>
              <w:rPr>
                <w:rFonts w:cstheme="minorHAnsi"/>
                <w:sz w:val="24"/>
                <w:szCs w:val="24"/>
              </w:rPr>
            </w:pPr>
            <w:r w:rsidRPr="000634BE">
              <w:rPr>
                <w:rFonts w:cstheme="minorHAnsi"/>
                <w:sz w:val="24"/>
                <w:szCs w:val="24"/>
              </w:rPr>
              <w:t>Divorced</w:t>
            </w:r>
          </w:p>
          <w:p w:rsidR="001A5364" w:rsidRPr="000634BE" w:rsidRDefault="001A5364" w:rsidP="003C2A3D">
            <w:pPr>
              <w:numPr>
                <w:ilvl w:val="0"/>
                <w:numId w:val="8"/>
              </w:numPr>
              <w:tabs>
                <w:tab w:val="left" w:pos="252"/>
                <w:tab w:val="left" w:pos="2160"/>
                <w:tab w:val="right" w:leader="dot" w:pos="5760"/>
                <w:tab w:val="left" w:pos="6480"/>
              </w:tabs>
              <w:spacing w:after="0" w:line="240" w:lineRule="auto"/>
              <w:ind w:left="252" w:hanging="252"/>
              <w:rPr>
                <w:rFonts w:cstheme="minorHAnsi"/>
                <w:sz w:val="24"/>
                <w:szCs w:val="24"/>
              </w:rPr>
            </w:pPr>
            <w:r w:rsidRPr="000634BE">
              <w:rPr>
                <w:rFonts w:cstheme="minorHAnsi"/>
                <w:sz w:val="24"/>
                <w:szCs w:val="24"/>
              </w:rPr>
              <w:t>Widow/Widower</w:t>
            </w:r>
          </w:p>
          <w:p w:rsidR="001A5364" w:rsidRPr="000634BE" w:rsidRDefault="001A5364" w:rsidP="003C2A3D">
            <w:pPr>
              <w:numPr>
                <w:ilvl w:val="0"/>
                <w:numId w:val="8"/>
              </w:numPr>
              <w:tabs>
                <w:tab w:val="left" w:pos="252"/>
                <w:tab w:val="left" w:pos="2160"/>
                <w:tab w:val="right" w:leader="dot" w:pos="5760"/>
                <w:tab w:val="left" w:pos="6480"/>
              </w:tabs>
              <w:spacing w:after="0" w:line="240" w:lineRule="auto"/>
              <w:ind w:left="252" w:hanging="252"/>
              <w:rPr>
                <w:rFonts w:cstheme="minorHAnsi"/>
                <w:sz w:val="24"/>
                <w:szCs w:val="24"/>
              </w:rPr>
            </w:pPr>
            <w:r w:rsidRPr="000634BE">
              <w:rPr>
                <w:rFonts w:cstheme="minorHAnsi"/>
                <w:sz w:val="24"/>
                <w:szCs w:val="24"/>
              </w:rPr>
              <w:t>Other……………..</w:t>
            </w:r>
          </w:p>
          <w:p w:rsidR="001A5364" w:rsidRPr="000634BE" w:rsidRDefault="001A5364" w:rsidP="00D45F02">
            <w:pPr>
              <w:tabs>
                <w:tab w:val="left" w:pos="252"/>
                <w:tab w:val="left" w:pos="2160"/>
                <w:tab w:val="right" w:leader="dot" w:pos="5760"/>
                <w:tab w:val="left" w:pos="6480"/>
              </w:tabs>
              <w:rPr>
                <w:rFonts w:cstheme="minorHAnsi"/>
                <w:sz w:val="24"/>
                <w:szCs w:val="24"/>
              </w:rPr>
            </w:pPr>
          </w:p>
        </w:tc>
        <w:tc>
          <w:tcPr>
            <w:tcW w:w="2340" w:type="dxa"/>
            <w:tcBorders>
              <w:right w:val="single" w:sz="4" w:space="0" w:color="auto"/>
            </w:tcBorders>
          </w:tcPr>
          <w:p w:rsidR="001A5364" w:rsidRPr="000634BE" w:rsidRDefault="001A5364" w:rsidP="003C2A3D">
            <w:pPr>
              <w:numPr>
                <w:ilvl w:val="0"/>
                <w:numId w:val="9"/>
              </w:numPr>
              <w:tabs>
                <w:tab w:val="left" w:pos="162"/>
                <w:tab w:val="right" w:leader="dot" w:pos="5760"/>
                <w:tab w:val="left" w:pos="6480"/>
              </w:tabs>
              <w:spacing w:after="0" w:line="240" w:lineRule="auto"/>
              <w:ind w:left="162" w:hanging="180"/>
              <w:rPr>
                <w:rFonts w:cstheme="minorHAnsi"/>
                <w:sz w:val="24"/>
                <w:szCs w:val="24"/>
              </w:rPr>
            </w:pPr>
            <w:r w:rsidRPr="000634BE">
              <w:rPr>
                <w:rFonts w:cstheme="minorHAnsi"/>
                <w:sz w:val="24"/>
                <w:szCs w:val="24"/>
              </w:rPr>
              <w:t>Active labour</w:t>
            </w:r>
          </w:p>
          <w:p w:rsidR="001A5364" w:rsidRPr="000634BE" w:rsidRDefault="001A5364" w:rsidP="003C2A3D">
            <w:pPr>
              <w:numPr>
                <w:ilvl w:val="0"/>
                <w:numId w:val="9"/>
              </w:numPr>
              <w:tabs>
                <w:tab w:val="left" w:pos="162"/>
                <w:tab w:val="right" w:leader="dot" w:pos="5760"/>
                <w:tab w:val="left" w:pos="6480"/>
              </w:tabs>
              <w:spacing w:after="0" w:line="240" w:lineRule="auto"/>
              <w:ind w:left="162" w:hanging="180"/>
              <w:rPr>
                <w:rFonts w:cstheme="minorHAnsi"/>
                <w:sz w:val="24"/>
                <w:szCs w:val="24"/>
              </w:rPr>
            </w:pPr>
            <w:r w:rsidRPr="000634BE">
              <w:rPr>
                <w:rFonts w:cstheme="minorHAnsi"/>
                <w:sz w:val="24"/>
                <w:szCs w:val="24"/>
              </w:rPr>
              <w:t>Can do some work</w:t>
            </w:r>
          </w:p>
          <w:p w:rsidR="001A5364" w:rsidRPr="000634BE" w:rsidRDefault="001A5364" w:rsidP="003C2A3D">
            <w:pPr>
              <w:numPr>
                <w:ilvl w:val="0"/>
                <w:numId w:val="9"/>
              </w:numPr>
              <w:tabs>
                <w:tab w:val="left" w:pos="162"/>
                <w:tab w:val="right" w:leader="dot" w:pos="5760"/>
                <w:tab w:val="left" w:pos="6480"/>
              </w:tabs>
              <w:spacing w:after="0" w:line="240" w:lineRule="auto"/>
              <w:ind w:left="162" w:hanging="180"/>
              <w:rPr>
                <w:rFonts w:cstheme="minorHAnsi"/>
                <w:sz w:val="24"/>
                <w:szCs w:val="24"/>
              </w:rPr>
            </w:pPr>
            <w:r w:rsidRPr="000634BE">
              <w:rPr>
                <w:rFonts w:cstheme="minorHAnsi"/>
                <w:sz w:val="24"/>
                <w:szCs w:val="24"/>
              </w:rPr>
              <w:t>Study and work</w:t>
            </w:r>
          </w:p>
          <w:p w:rsidR="001A5364" w:rsidRPr="000634BE" w:rsidRDefault="001A5364" w:rsidP="003C2A3D">
            <w:pPr>
              <w:numPr>
                <w:ilvl w:val="0"/>
                <w:numId w:val="9"/>
              </w:numPr>
              <w:tabs>
                <w:tab w:val="left" w:pos="162"/>
                <w:tab w:val="right" w:leader="dot" w:pos="5760"/>
                <w:tab w:val="left" w:pos="6480"/>
              </w:tabs>
              <w:spacing w:after="0" w:line="240" w:lineRule="auto"/>
              <w:ind w:left="162" w:hanging="180"/>
              <w:rPr>
                <w:rFonts w:cstheme="minorHAnsi"/>
                <w:sz w:val="24"/>
                <w:szCs w:val="24"/>
              </w:rPr>
            </w:pPr>
            <w:r w:rsidRPr="000634BE">
              <w:rPr>
                <w:rFonts w:cstheme="minorHAnsi"/>
                <w:sz w:val="24"/>
                <w:szCs w:val="24"/>
              </w:rPr>
              <w:t>Only study</w:t>
            </w:r>
          </w:p>
          <w:p w:rsidR="001A5364" w:rsidRPr="000634BE" w:rsidRDefault="001A5364" w:rsidP="003C2A3D">
            <w:pPr>
              <w:numPr>
                <w:ilvl w:val="0"/>
                <w:numId w:val="9"/>
              </w:numPr>
              <w:tabs>
                <w:tab w:val="left" w:pos="162"/>
                <w:tab w:val="right" w:leader="dot" w:pos="5760"/>
                <w:tab w:val="left" w:pos="6480"/>
              </w:tabs>
              <w:spacing w:after="0" w:line="240" w:lineRule="auto"/>
              <w:ind w:left="162" w:hanging="180"/>
              <w:rPr>
                <w:rFonts w:cstheme="minorHAnsi"/>
                <w:sz w:val="24"/>
                <w:szCs w:val="24"/>
              </w:rPr>
            </w:pPr>
            <w:r w:rsidRPr="000634BE">
              <w:rPr>
                <w:rFonts w:cstheme="minorHAnsi"/>
                <w:sz w:val="24"/>
                <w:szCs w:val="24"/>
              </w:rPr>
              <w:t>Disabled</w:t>
            </w:r>
          </w:p>
          <w:p w:rsidR="001A5364" w:rsidRPr="000634BE" w:rsidRDefault="001A5364" w:rsidP="003C2A3D">
            <w:pPr>
              <w:numPr>
                <w:ilvl w:val="0"/>
                <w:numId w:val="9"/>
              </w:numPr>
              <w:tabs>
                <w:tab w:val="left" w:pos="162"/>
                <w:tab w:val="right" w:leader="dot" w:pos="5760"/>
                <w:tab w:val="left" w:pos="6480"/>
              </w:tabs>
              <w:spacing w:after="0" w:line="240" w:lineRule="auto"/>
              <w:ind w:left="162" w:hanging="180"/>
              <w:rPr>
                <w:rFonts w:cstheme="minorHAnsi"/>
                <w:sz w:val="24"/>
                <w:szCs w:val="24"/>
              </w:rPr>
            </w:pPr>
            <w:r w:rsidRPr="000634BE">
              <w:rPr>
                <w:rFonts w:cstheme="minorHAnsi"/>
                <w:sz w:val="24"/>
                <w:szCs w:val="24"/>
              </w:rPr>
              <w:t>Too old to work</w:t>
            </w:r>
          </w:p>
          <w:p w:rsidR="001A5364" w:rsidRPr="000634BE" w:rsidRDefault="001A5364" w:rsidP="003C2A3D">
            <w:pPr>
              <w:numPr>
                <w:ilvl w:val="0"/>
                <w:numId w:val="9"/>
              </w:numPr>
              <w:tabs>
                <w:tab w:val="left" w:pos="162"/>
                <w:tab w:val="right" w:leader="dot" w:pos="5760"/>
                <w:tab w:val="left" w:pos="6480"/>
              </w:tabs>
              <w:spacing w:after="0" w:line="240" w:lineRule="auto"/>
              <w:ind w:left="162" w:hanging="180"/>
              <w:rPr>
                <w:rFonts w:cstheme="minorHAnsi"/>
                <w:sz w:val="24"/>
                <w:szCs w:val="24"/>
              </w:rPr>
            </w:pPr>
            <w:r w:rsidRPr="000634BE">
              <w:rPr>
                <w:rFonts w:cstheme="minorHAnsi"/>
                <w:sz w:val="24"/>
                <w:szCs w:val="24"/>
              </w:rPr>
              <w:t>Family work/house work</w:t>
            </w:r>
          </w:p>
        </w:tc>
      </w:tr>
    </w:tbl>
    <w:p w:rsidR="001A5364" w:rsidRPr="000634BE" w:rsidRDefault="001A5364" w:rsidP="001A5364">
      <w:pPr>
        <w:tabs>
          <w:tab w:val="left" w:pos="426"/>
        </w:tabs>
        <w:jc w:val="both"/>
        <w:rPr>
          <w:rFonts w:cstheme="minorHAnsi"/>
          <w:bCs/>
          <w:sz w:val="24"/>
          <w:szCs w:val="24"/>
        </w:rPr>
      </w:pP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7"/>
        <w:gridCol w:w="3690"/>
        <w:gridCol w:w="5963"/>
      </w:tblGrid>
      <w:tr w:rsidR="001A5364" w:rsidRPr="000634BE" w:rsidTr="0092720C">
        <w:trPr>
          <w:cantSplit/>
          <w:trHeight w:val="1236"/>
        </w:trPr>
        <w:tc>
          <w:tcPr>
            <w:tcW w:w="15300" w:type="dxa"/>
            <w:gridSpan w:val="3"/>
            <w:vAlign w:val="center"/>
          </w:tcPr>
          <w:p w:rsidR="001A5364" w:rsidRPr="000634BE" w:rsidRDefault="001A5364" w:rsidP="00D45F02">
            <w:pPr>
              <w:tabs>
                <w:tab w:val="left" w:pos="2160"/>
                <w:tab w:val="right" w:leader="dot" w:pos="5760"/>
                <w:tab w:val="left" w:pos="6480"/>
              </w:tabs>
              <w:spacing w:before="240"/>
              <w:jc w:val="center"/>
              <w:rPr>
                <w:rFonts w:cstheme="minorHAnsi"/>
                <w:sz w:val="24"/>
                <w:szCs w:val="24"/>
              </w:rPr>
            </w:pPr>
            <w:r w:rsidRPr="000634BE">
              <w:rPr>
                <w:rFonts w:cstheme="minorHAnsi"/>
                <w:sz w:val="24"/>
                <w:szCs w:val="24"/>
              </w:rPr>
              <w:t>Other jobs that earn income (</w:t>
            </w:r>
            <w:r w:rsidRPr="000634BE">
              <w:rPr>
                <w:rFonts w:cstheme="minorHAnsi"/>
                <w:sz w:val="24"/>
                <w:szCs w:val="24"/>
                <w:u w:val="single"/>
              </w:rPr>
              <w:t>besides household farm work</w:t>
            </w:r>
            <w:r w:rsidRPr="000634BE">
              <w:rPr>
                <w:rFonts w:cstheme="minorHAnsi"/>
                <w:sz w:val="24"/>
                <w:szCs w:val="24"/>
              </w:rPr>
              <w:t>) in the last 12 months, if any   (</w:t>
            </w:r>
            <w:r w:rsidRPr="000634BE">
              <w:rPr>
                <w:rFonts w:cstheme="minorHAnsi"/>
                <w:i/>
                <w:iCs/>
                <w:sz w:val="24"/>
                <w:szCs w:val="24"/>
              </w:rPr>
              <w:t xml:space="preserve">please </w:t>
            </w:r>
            <w:r w:rsidRPr="000634BE">
              <w:rPr>
                <w:rFonts w:cstheme="minorHAnsi"/>
                <w:i/>
                <w:iCs/>
                <w:sz w:val="24"/>
                <w:szCs w:val="24"/>
                <w:u w:val="single"/>
              </w:rPr>
              <w:t>record based on the highest income</w:t>
            </w:r>
            <w:r w:rsidRPr="000634BE">
              <w:rPr>
                <w:rFonts w:cstheme="minorHAnsi"/>
                <w:sz w:val="24"/>
                <w:szCs w:val="24"/>
              </w:rPr>
              <w:t>).</w:t>
            </w:r>
          </w:p>
          <w:p w:rsidR="001A5364" w:rsidRPr="000634BE" w:rsidRDefault="001A5364" w:rsidP="00D45F02">
            <w:pPr>
              <w:tabs>
                <w:tab w:val="left" w:pos="2160"/>
                <w:tab w:val="right" w:leader="dot" w:pos="5760"/>
                <w:tab w:val="left" w:pos="6480"/>
              </w:tabs>
              <w:spacing w:before="240"/>
              <w:jc w:val="center"/>
              <w:rPr>
                <w:rFonts w:cstheme="minorHAnsi"/>
                <w:sz w:val="24"/>
                <w:szCs w:val="24"/>
              </w:rPr>
            </w:pPr>
            <w:r w:rsidRPr="000634BE">
              <w:rPr>
                <w:rFonts w:cstheme="minorHAnsi"/>
                <w:sz w:val="24"/>
                <w:szCs w:val="24"/>
              </w:rPr>
              <w:t xml:space="preserve">Codes: </w:t>
            </w:r>
            <w:r w:rsidRPr="000634BE">
              <w:rPr>
                <w:rFonts w:cstheme="minorHAnsi"/>
                <w:bCs/>
                <w:sz w:val="24"/>
                <w:szCs w:val="24"/>
              </w:rPr>
              <w:t>1=</w:t>
            </w:r>
            <w:r w:rsidRPr="000634BE">
              <w:rPr>
                <w:rFonts w:cstheme="minorHAnsi"/>
                <w:sz w:val="24"/>
                <w:szCs w:val="24"/>
              </w:rPr>
              <w:t xml:space="preserve"> farm work within the village,  </w:t>
            </w:r>
            <w:r w:rsidRPr="000634BE">
              <w:rPr>
                <w:rFonts w:cstheme="minorHAnsi"/>
                <w:bCs/>
                <w:sz w:val="24"/>
                <w:szCs w:val="24"/>
              </w:rPr>
              <w:t xml:space="preserve">2= </w:t>
            </w:r>
            <w:r w:rsidRPr="000634BE">
              <w:rPr>
                <w:rFonts w:cstheme="minorHAnsi"/>
                <w:sz w:val="24"/>
                <w:szCs w:val="24"/>
              </w:rPr>
              <w:t xml:space="preserve">work outside village in Cambodia,  </w:t>
            </w:r>
            <w:r w:rsidRPr="000634BE">
              <w:rPr>
                <w:rFonts w:cstheme="minorHAnsi"/>
                <w:bCs/>
                <w:sz w:val="24"/>
                <w:szCs w:val="24"/>
              </w:rPr>
              <w:t>3=</w:t>
            </w:r>
            <w:r w:rsidRPr="000634BE">
              <w:rPr>
                <w:rFonts w:cstheme="minorHAnsi"/>
                <w:sz w:val="24"/>
                <w:szCs w:val="24"/>
              </w:rPr>
              <w:t xml:space="preserve"> work in Thailand,  </w:t>
            </w:r>
            <w:r w:rsidRPr="000634BE">
              <w:rPr>
                <w:rFonts w:cstheme="minorHAnsi"/>
                <w:bCs/>
                <w:sz w:val="24"/>
                <w:szCs w:val="24"/>
              </w:rPr>
              <w:t>4=</w:t>
            </w:r>
            <w:r w:rsidRPr="000634BE">
              <w:rPr>
                <w:rFonts w:cstheme="minorHAnsi"/>
                <w:sz w:val="24"/>
                <w:szCs w:val="24"/>
              </w:rPr>
              <w:t xml:space="preserve"> small trade,  </w:t>
            </w:r>
            <w:r w:rsidRPr="000634BE">
              <w:rPr>
                <w:rFonts w:cstheme="minorHAnsi"/>
                <w:bCs/>
                <w:sz w:val="24"/>
                <w:szCs w:val="24"/>
              </w:rPr>
              <w:t>5=</w:t>
            </w:r>
            <w:r w:rsidRPr="000634BE">
              <w:rPr>
                <w:rFonts w:cstheme="minorHAnsi"/>
                <w:sz w:val="24"/>
                <w:szCs w:val="24"/>
              </w:rPr>
              <w:t xml:space="preserve"> palm juice/sugar production,  </w:t>
            </w:r>
            <w:r w:rsidRPr="000634BE">
              <w:rPr>
                <w:rFonts w:cstheme="minorHAnsi"/>
                <w:bCs/>
                <w:sz w:val="24"/>
                <w:szCs w:val="24"/>
              </w:rPr>
              <w:t>6=</w:t>
            </w:r>
            <w:r w:rsidRPr="000634BE">
              <w:rPr>
                <w:rFonts w:cstheme="minorHAnsi"/>
                <w:sz w:val="24"/>
                <w:szCs w:val="24"/>
              </w:rPr>
              <w:t xml:space="preserve"> collecting resources from forests, </w:t>
            </w:r>
          </w:p>
          <w:p w:rsidR="001A5364" w:rsidRPr="000634BE" w:rsidRDefault="001A5364" w:rsidP="00D45F02">
            <w:pPr>
              <w:tabs>
                <w:tab w:val="left" w:pos="2160"/>
                <w:tab w:val="right" w:leader="dot" w:pos="5760"/>
                <w:tab w:val="left" w:pos="6480"/>
              </w:tabs>
              <w:spacing w:before="240"/>
              <w:jc w:val="center"/>
              <w:rPr>
                <w:rFonts w:cstheme="minorHAnsi"/>
                <w:sz w:val="24"/>
                <w:szCs w:val="24"/>
              </w:rPr>
            </w:pPr>
            <w:r w:rsidRPr="000634BE">
              <w:rPr>
                <w:rFonts w:cstheme="minorHAnsi"/>
                <w:bCs/>
                <w:sz w:val="24"/>
                <w:szCs w:val="24"/>
              </w:rPr>
              <w:t>7=</w:t>
            </w:r>
            <w:r w:rsidRPr="000634BE">
              <w:rPr>
                <w:rFonts w:cstheme="minorHAnsi"/>
                <w:sz w:val="24"/>
                <w:szCs w:val="24"/>
              </w:rPr>
              <w:t xml:space="preserve">government official,  </w:t>
            </w:r>
            <w:r w:rsidRPr="000634BE">
              <w:rPr>
                <w:rFonts w:cstheme="minorHAnsi"/>
                <w:bCs/>
                <w:sz w:val="24"/>
                <w:szCs w:val="24"/>
              </w:rPr>
              <w:t>8=</w:t>
            </w:r>
            <w:r w:rsidRPr="000634BE">
              <w:rPr>
                <w:rFonts w:cstheme="minorHAnsi"/>
                <w:sz w:val="24"/>
                <w:szCs w:val="24"/>
              </w:rPr>
              <w:t xml:space="preserve"> other (specify) .............................  9 No job………………</w:t>
            </w:r>
          </w:p>
        </w:tc>
      </w:tr>
      <w:tr w:rsidR="001A5364" w:rsidRPr="000634BE" w:rsidTr="0092720C">
        <w:trPr>
          <w:trHeight w:val="773"/>
        </w:trPr>
        <w:tc>
          <w:tcPr>
            <w:tcW w:w="5647" w:type="dxa"/>
            <w:vAlign w:val="center"/>
          </w:tcPr>
          <w:p w:rsidR="001A5364" w:rsidRPr="000634BE" w:rsidRDefault="001A5364" w:rsidP="00D45F02">
            <w:pPr>
              <w:tabs>
                <w:tab w:val="left" w:pos="2160"/>
                <w:tab w:val="right" w:leader="dot" w:pos="5760"/>
                <w:tab w:val="left" w:pos="6480"/>
              </w:tabs>
              <w:jc w:val="center"/>
              <w:rPr>
                <w:rFonts w:cstheme="minorHAnsi"/>
                <w:sz w:val="24"/>
                <w:szCs w:val="24"/>
              </w:rPr>
            </w:pPr>
            <w:r w:rsidRPr="000634BE">
              <w:rPr>
                <w:rFonts w:cstheme="minorHAnsi"/>
                <w:sz w:val="24"/>
                <w:szCs w:val="24"/>
              </w:rPr>
              <w:t>What job or jobs? (multiple response)</w:t>
            </w:r>
          </w:p>
          <w:p w:rsidR="001A5364" w:rsidRPr="000634BE" w:rsidRDefault="001A5364" w:rsidP="00D45F02">
            <w:pPr>
              <w:tabs>
                <w:tab w:val="left" w:pos="2160"/>
                <w:tab w:val="right" w:leader="dot" w:pos="5760"/>
                <w:tab w:val="left" w:pos="6480"/>
              </w:tabs>
              <w:jc w:val="center"/>
              <w:rPr>
                <w:rFonts w:cstheme="minorHAnsi"/>
                <w:sz w:val="24"/>
                <w:szCs w:val="24"/>
              </w:rPr>
            </w:pPr>
            <w:r w:rsidRPr="000634BE">
              <w:rPr>
                <w:rFonts w:cstheme="minorHAnsi"/>
                <w:sz w:val="24"/>
                <w:szCs w:val="24"/>
              </w:rPr>
              <w:t>(codes above)</w:t>
            </w:r>
          </w:p>
        </w:tc>
        <w:tc>
          <w:tcPr>
            <w:tcW w:w="3690" w:type="dxa"/>
            <w:vAlign w:val="center"/>
          </w:tcPr>
          <w:p w:rsidR="001A5364" w:rsidRPr="000634BE" w:rsidRDefault="001A5364" w:rsidP="00D45F02">
            <w:pPr>
              <w:tabs>
                <w:tab w:val="left" w:pos="2160"/>
                <w:tab w:val="right" w:leader="dot" w:pos="5760"/>
                <w:tab w:val="left" w:pos="6480"/>
              </w:tabs>
              <w:jc w:val="center"/>
              <w:rPr>
                <w:rFonts w:cstheme="minorHAnsi"/>
                <w:sz w:val="24"/>
                <w:szCs w:val="24"/>
              </w:rPr>
            </w:pPr>
            <w:r w:rsidRPr="000634BE">
              <w:rPr>
                <w:rFonts w:cstheme="minorHAnsi"/>
                <w:sz w:val="24"/>
                <w:szCs w:val="24"/>
              </w:rPr>
              <w:t>How much earned per month in</w:t>
            </w:r>
            <w:r w:rsidRPr="000634BE">
              <w:rPr>
                <w:rFonts w:cstheme="minorHAnsi"/>
                <w:color w:val="FF0000"/>
                <w:sz w:val="24"/>
                <w:szCs w:val="24"/>
              </w:rPr>
              <w:t xml:space="preserve"> </w:t>
            </w:r>
            <w:r w:rsidRPr="000634BE">
              <w:rPr>
                <w:rFonts w:cstheme="minorHAnsi"/>
                <w:sz w:val="24"/>
                <w:szCs w:val="24"/>
              </w:rPr>
              <w:t>USD?</w:t>
            </w:r>
          </w:p>
        </w:tc>
        <w:tc>
          <w:tcPr>
            <w:tcW w:w="5963" w:type="dxa"/>
            <w:vAlign w:val="center"/>
          </w:tcPr>
          <w:p w:rsidR="001A5364" w:rsidRPr="000634BE" w:rsidRDefault="001A5364" w:rsidP="00D45F02">
            <w:pPr>
              <w:tabs>
                <w:tab w:val="left" w:pos="2160"/>
                <w:tab w:val="right" w:leader="dot" w:pos="5760"/>
                <w:tab w:val="left" w:pos="6480"/>
              </w:tabs>
              <w:jc w:val="center"/>
              <w:rPr>
                <w:rFonts w:cstheme="minorHAnsi"/>
                <w:sz w:val="24"/>
                <w:szCs w:val="24"/>
              </w:rPr>
            </w:pPr>
            <w:r w:rsidRPr="000634BE">
              <w:rPr>
                <w:rFonts w:cstheme="minorHAnsi"/>
                <w:sz w:val="24"/>
                <w:szCs w:val="24"/>
              </w:rPr>
              <w:t>How many months worked per year?</w:t>
            </w:r>
          </w:p>
        </w:tc>
      </w:tr>
      <w:tr w:rsidR="001A5364" w:rsidRPr="000634BE" w:rsidTr="0092720C">
        <w:trPr>
          <w:trHeight w:val="209"/>
        </w:trPr>
        <w:tc>
          <w:tcPr>
            <w:tcW w:w="5647" w:type="dxa"/>
            <w:vAlign w:val="center"/>
          </w:tcPr>
          <w:p w:rsidR="001A5364" w:rsidRPr="000634BE" w:rsidRDefault="001A5364" w:rsidP="00D45F02">
            <w:pPr>
              <w:tabs>
                <w:tab w:val="left" w:pos="2160"/>
                <w:tab w:val="right" w:leader="dot" w:pos="5760"/>
                <w:tab w:val="left" w:pos="6480"/>
              </w:tabs>
              <w:jc w:val="center"/>
              <w:rPr>
                <w:rFonts w:cstheme="minorHAnsi"/>
                <w:sz w:val="24"/>
                <w:szCs w:val="24"/>
              </w:rPr>
            </w:pPr>
            <w:r w:rsidRPr="000634BE">
              <w:rPr>
                <w:rFonts w:cstheme="minorHAnsi"/>
                <w:sz w:val="24"/>
                <w:szCs w:val="24"/>
              </w:rPr>
              <w:t>3.6</w:t>
            </w:r>
          </w:p>
        </w:tc>
        <w:tc>
          <w:tcPr>
            <w:tcW w:w="3690" w:type="dxa"/>
            <w:vAlign w:val="center"/>
          </w:tcPr>
          <w:p w:rsidR="001A5364" w:rsidRPr="000634BE" w:rsidRDefault="001A5364" w:rsidP="00D45F02">
            <w:pPr>
              <w:tabs>
                <w:tab w:val="left" w:pos="2160"/>
                <w:tab w:val="right" w:leader="dot" w:pos="5760"/>
                <w:tab w:val="left" w:pos="6480"/>
              </w:tabs>
              <w:jc w:val="center"/>
              <w:rPr>
                <w:rFonts w:cstheme="minorHAnsi"/>
                <w:sz w:val="24"/>
                <w:szCs w:val="24"/>
              </w:rPr>
            </w:pPr>
            <w:r w:rsidRPr="000634BE">
              <w:rPr>
                <w:rFonts w:cstheme="minorHAnsi"/>
                <w:sz w:val="24"/>
                <w:szCs w:val="24"/>
              </w:rPr>
              <w:t>3.7</w:t>
            </w:r>
          </w:p>
        </w:tc>
        <w:tc>
          <w:tcPr>
            <w:tcW w:w="5963" w:type="dxa"/>
            <w:vAlign w:val="center"/>
          </w:tcPr>
          <w:p w:rsidR="001A5364" w:rsidRPr="000634BE" w:rsidRDefault="001A5364" w:rsidP="00D45F02">
            <w:pPr>
              <w:tabs>
                <w:tab w:val="left" w:pos="2160"/>
                <w:tab w:val="right" w:leader="dot" w:pos="5760"/>
                <w:tab w:val="left" w:pos="6480"/>
              </w:tabs>
              <w:jc w:val="center"/>
              <w:rPr>
                <w:rFonts w:cstheme="minorHAnsi"/>
                <w:sz w:val="24"/>
                <w:szCs w:val="24"/>
              </w:rPr>
            </w:pPr>
            <w:r w:rsidRPr="000634BE">
              <w:rPr>
                <w:rFonts w:cstheme="minorHAnsi"/>
                <w:sz w:val="24"/>
                <w:szCs w:val="24"/>
              </w:rPr>
              <w:t>3.8</w:t>
            </w:r>
          </w:p>
        </w:tc>
      </w:tr>
      <w:tr w:rsidR="001A5364" w:rsidRPr="000634BE" w:rsidTr="0092720C">
        <w:trPr>
          <w:trHeight w:val="377"/>
        </w:trPr>
        <w:tc>
          <w:tcPr>
            <w:tcW w:w="5647" w:type="dxa"/>
            <w:shd w:val="clear" w:color="auto" w:fill="D9D9D9"/>
          </w:tcPr>
          <w:p w:rsidR="001A5364" w:rsidRPr="000634BE" w:rsidRDefault="001A5364" w:rsidP="00D45F02">
            <w:pPr>
              <w:tabs>
                <w:tab w:val="left" w:pos="2160"/>
                <w:tab w:val="right" w:leader="dot" w:pos="5760"/>
                <w:tab w:val="left" w:pos="6480"/>
              </w:tabs>
              <w:rPr>
                <w:rFonts w:cstheme="minorHAnsi"/>
                <w:sz w:val="24"/>
                <w:szCs w:val="24"/>
              </w:rPr>
            </w:pPr>
          </w:p>
          <w:p w:rsidR="001A5364" w:rsidRPr="000634BE" w:rsidRDefault="001A5364" w:rsidP="00D45F02">
            <w:pPr>
              <w:tabs>
                <w:tab w:val="left" w:pos="2160"/>
                <w:tab w:val="right" w:leader="dot" w:pos="5760"/>
                <w:tab w:val="left" w:pos="6480"/>
              </w:tabs>
              <w:rPr>
                <w:rFonts w:cstheme="minorHAnsi"/>
                <w:sz w:val="24"/>
                <w:szCs w:val="24"/>
              </w:rPr>
            </w:pPr>
          </w:p>
        </w:tc>
        <w:tc>
          <w:tcPr>
            <w:tcW w:w="3690" w:type="dxa"/>
            <w:shd w:val="clear" w:color="auto" w:fill="D9D9D9"/>
          </w:tcPr>
          <w:p w:rsidR="001A5364" w:rsidRPr="000634BE" w:rsidRDefault="001A5364" w:rsidP="00D45F02">
            <w:pPr>
              <w:tabs>
                <w:tab w:val="left" w:pos="2160"/>
                <w:tab w:val="right" w:leader="dot" w:pos="5760"/>
                <w:tab w:val="left" w:pos="6480"/>
              </w:tabs>
              <w:rPr>
                <w:rFonts w:cstheme="minorHAnsi"/>
                <w:sz w:val="24"/>
                <w:szCs w:val="24"/>
              </w:rPr>
            </w:pPr>
          </w:p>
        </w:tc>
        <w:tc>
          <w:tcPr>
            <w:tcW w:w="5963" w:type="dxa"/>
            <w:shd w:val="clear" w:color="auto" w:fill="D9D9D9"/>
          </w:tcPr>
          <w:p w:rsidR="001A5364" w:rsidRPr="000634BE" w:rsidRDefault="001A5364" w:rsidP="00D45F02">
            <w:pPr>
              <w:tabs>
                <w:tab w:val="left" w:pos="2160"/>
                <w:tab w:val="right" w:leader="dot" w:pos="5760"/>
                <w:tab w:val="left" w:pos="6480"/>
              </w:tabs>
              <w:rPr>
                <w:rFonts w:cstheme="minorHAnsi"/>
                <w:sz w:val="24"/>
                <w:szCs w:val="24"/>
              </w:rPr>
            </w:pPr>
          </w:p>
        </w:tc>
      </w:tr>
      <w:tr w:rsidR="001A5364" w:rsidRPr="000634BE" w:rsidTr="0092720C">
        <w:trPr>
          <w:trHeight w:val="209"/>
        </w:trPr>
        <w:tc>
          <w:tcPr>
            <w:tcW w:w="5647" w:type="dxa"/>
            <w:shd w:val="clear" w:color="auto" w:fill="D9D9D9"/>
          </w:tcPr>
          <w:p w:rsidR="001A5364" w:rsidRPr="000634BE" w:rsidRDefault="001A5364" w:rsidP="00D45F02">
            <w:pPr>
              <w:tabs>
                <w:tab w:val="left" w:pos="2160"/>
                <w:tab w:val="right" w:leader="dot" w:pos="5760"/>
                <w:tab w:val="left" w:pos="6480"/>
              </w:tabs>
              <w:rPr>
                <w:rFonts w:cstheme="minorHAnsi"/>
                <w:sz w:val="24"/>
                <w:szCs w:val="24"/>
              </w:rPr>
            </w:pPr>
          </w:p>
        </w:tc>
        <w:tc>
          <w:tcPr>
            <w:tcW w:w="3690" w:type="dxa"/>
            <w:shd w:val="clear" w:color="auto" w:fill="D9D9D9"/>
          </w:tcPr>
          <w:p w:rsidR="001A5364" w:rsidRPr="000634BE" w:rsidRDefault="001A5364" w:rsidP="00D45F02">
            <w:pPr>
              <w:tabs>
                <w:tab w:val="left" w:pos="2160"/>
                <w:tab w:val="right" w:leader="dot" w:pos="5760"/>
                <w:tab w:val="left" w:pos="6480"/>
              </w:tabs>
              <w:rPr>
                <w:rFonts w:cstheme="minorHAnsi"/>
                <w:sz w:val="24"/>
                <w:szCs w:val="24"/>
              </w:rPr>
            </w:pPr>
          </w:p>
          <w:p w:rsidR="001A5364" w:rsidRPr="000634BE" w:rsidRDefault="001A5364" w:rsidP="00D45F02">
            <w:pPr>
              <w:tabs>
                <w:tab w:val="left" w:pos="2160"/>
                <w:tab w:val="right" w:leader="dot" w:pos="5760"/>
                <w:tab w:val="left" w:pos="6480"/>
              </w:tabs>
              <w:rPr>
                <w:rFonts w:cstheme="minorHAnsi"/>
                <w:sz w:val="24"/>
                <w:szCs w:val="24"/>
              </w:rPr>
            </w:pPr>
          </w:p>
        </w:tc>
        <w:tc>
          <w:tcPr>
            <w:tcW w:w="5963" w:type="dxa"/>
            <w:shd w:val="clear" w:color="auto" w:fill="D9D9D9"/>
          </w:tcPr>
          <w:p w:rsidR="001A5364" w:rsidRPr="000634BE" w:rsidRDefault="001A5364" w:rsidP="00D45F02">
            <w:pPr>
              <w:tabs>
                <w:tab w:val="left" w:pos="2160"/>
                <w:tab w:val="right" w:leader="dot" w:pos="5760"/>
                <w:tab w:val="left" w:pos="6480"/>
              </w:tabs>
              <w:rPr>
                <w:rFonts w:cstheme="minorHAnsi"/>
                <w:sz w:val="24"/>
                <w:szCs w:val="24"/>
              </w:rPr>
            </w:pPr>
          </w:p>
        </w:tc>
      </w:tr>
      <w:tr w:rsidR="001A5364" w:rsidRPr="000634BE" w:rsidTr="0092720C">
        <w:trPr>
          <w:trHeight w:val="209"/>
        </w:trPr>
        <w:tc>
          <w:tcPr>
            <w:tcW w:w="5647" w:type="dxa"/>
            <w:shd w:val="clear" w:color="auto" w:fill="D9D9D9"/>
          </w:tcPr>
          <w:p w:rsidR="001A5364" w:rsidRPr="000634BE" w:rsidRDefault="001A5364" w:rsidP="00D45F02">
            <w:pPr>
              <w:tabs>
                <w:tab w:val="left" w:pos="2160"/>
                <w:tab w:val="right" w:leader="dot" w:pos="5760"/>
                <w:tab w:val="left" w:pos="6480"/>
              </w:tabs>
              <w:rPr>
                <w:rFonts w:cstheme="minorHAnsi"/>
                <w:sz w:val="24"/>
                <w:szCs w:val="24"/>
              </w:rPr>
            </w:pPr>
          </w:p>
        </w:tc>
        <w:tc>
          <w:tcPr>
            <w:tcW w:w="3690" w:type="dxa"/>
            <w:shd w:val="clear" w:color="auto" w:fill="D9D9D9"/>
          </w:tcPr>
          <w:p w:rsidR="001A5364" w:rsidRPr="000634BE" w:rsidRDefault="001A5364" w:rsidP="00D45F02">
            <w:pPr>
              <w:tabs>
                <w:tab w:val="left" w:pos="2160"/>
                <w:tab w:val="right" w:leader="dot" w:pos="5760"/>
                <w:tab w:val="left" w:pos="6480"/>
              </w:tabs>
              <w:rPr>
                <w:rFonts w:cstheme="minorHAnsi"/>
                <w:sz w:val="24"/>
                <w:szCs w:val="24"/>
              </w:rPr>
            </w:pPr>
          </w:p>
        </w:tc>
        <w:tc>
          <w:tcPr>
            <w:tcW w:w="5963" w:type="dxa"/>
            <w:shd w:val="clear" w:color="auto" w:fill="D9D9D9"/>
          </w:tcPr>
          <w:p w:rsidR="001A5364" w:rsidRPr="000634BE" w:rsidRDefault="001A5364" w:rsidP="00D45F02">
            <w:pPr>
              <w:tabs>
                <w:tab w:val="left" w:pos="2160"/>
                <w:tab w:val="right" w:leader="dot" w:pos="5760"/>
                <w:tab w:val="left" w:pos="6480"/>
              </w:tabs>
              <w:rPr>
                <w:rFonts w:cstheme="minorHAnsi"/>
                <w:sz w:val="24"/>
                <w:szCs w:val="24"/>
              </w:rPr>
            </w:pPr>
          </w:p>
        </w:tc>
      </w:tr>
      <w:tr w:rsidR="001A5364" w:rsidRPr="000634BE" w:rsidTr="0092720C">
        <w:trPr>
          <w:trHeight w:val="209"/>
        </w:trPr>
        <w:tc>
          <w:tcPr>
            <w:tcW w:w="5647" w:type="dxa"/>
            <w:shd w:val="clear" w:color="auto" w:fill="D9D9D9"/>
          </w:tcPr>
          <w:p w:rsidR="001A5364" w:rsidRPr="000634BE" w:rsidRDefault="001A5364" w:rsidP="00D45F02">
            <w:pPr>
              <w:tabs>
                <w:tab w:val="left" w:pos="2160"/>
                <w:tab w:val="right" w:leader="dot" w:pos="5760"/>
                <w:tab w:val="left" w:pos="6480"/>
              </w:tabs>
              <w:rPr>
                <w:rFonts w:cstheme="minorHAnsi"/>
                <w:sz w:val="24"/>
                <w:szCs w:val="24"/>
              </w:rPr>
            </w:pPr>
          </w:p>
        </w:tc>
        <w:tc>
          <w:tcPr>
            <w:tcW w:w="3690" w:type="dxa"/>
            <w:shd w:val="clear" w:color="auto" w:fill="D9D9D9"/>
          </w:tcPr>
          <w:p w:rsidR="001A5364" w:rsidRPr="000634BE" w:rsidRDefault="001A5364" w:rsidP="00D45F02">
            <w:pPr>
              <w:tabs>
                <w:tab w:val="left" w:pos="2160"/>
                <w:tab w:val="right" w:leader="dot" w:pos="5760"/>
                <w:tab w:val="left" w:pos="6480"/>
              </w:tabs>
              <w:rPr>
                <w:rFonts w:cstheme="minorHAnsi"/>
                <w:sz w:val="24"/>
                <w:szCs w:val="24"/>
              </w:rPr>
            </w:pPr>
          </w:p>
        </w:tc>
        <w:tc>
          <w:tcPr>
            <w:tcW w:w="5963" w:type="dxa"/>
            <w:shd w:val="clear" w:color="auto" w:fill="D9D9D9"/>
          </w:tcPr>
          <w:p w:rsidR="001A5364" w:rsidRPr="000634BE" w:rsidRDefault="001A5364" w:rsidP="00D45F02">
            <w:pPr>
              <w:tabs>
                <w:tab w:val="left" w:pos="2160"/>
                <w:tab w:val="right" w:leader="dot" w:pos="5760"/>
                <w:tab w:val="left" w:pos="6480"/>
              </w:tabs>
              <w:rPr>
                <w:rFonts w:cstheme="minorHAnsi"/>
                <w:sz w:val="24"/>
                <w:szCs w:val="24"/>
              </w:rPr>
            </w:pPr>
          </w:p>
        </w:tc>
      </w:tr>
      <w:tr w:rsidR="001A5364" w:rsidRPr="000634BE" w:rsidTr="0092720C">
        <w:trPr>
          <w:trHeight w:val="209"/>
        </w:trPr>
        <w:tc>
          <w:tcPr>
            <w:tcW w:w="5647" w:type="dxa"/>
            <w:shd w:val="clear" w:color="auto" w:fill="D9D9D9"/>
          </w:tcPr>
          <w:p w:rsidR="001A5364" w:rsidRPr="000634BE" w:rsidRDefault="001A5364" w:rsidP="00D45F02">
            <w:pPr>
              <w:tabs>
                <w:tab w:val="left" w:pos="2160"/>
                <w:tab w:val="right" w:leader="dot" w:pos="5760"/>
                <w:tab w:val="left" w:pos="6480"/>
              </w:tabs>
              <w:rPr>
                <w:rFonts w:cstheme="minorHAnsi"/>
                <w:sz w:val="24"/>
                <w:szCs w:val="24"/>
              </w:rPr>
            </w:pPr>
            <w:r w:rsidRPr="000634BE">
              <w:rPr>
                <w:rFonts w:cstheme="minorHAnsi"/>
                <w:sz w:val="24"/>
                <w:szCs w:val="24"/>
              </w:rPr>
              <w:t>Total</w:t>
            </w:r>
          </w:p>
        </w:tc>
        <w:tc>
          <w:tcPr>
            <w:tcW w:w="3690" w:type="dxa"/>
            <w:shd w:val="clear" w:color="auto" w:fill="D9D9D9"/>
          </w:tcPr>
          <w:p w:rsidR="001A5364" w:rsidRPr="000634BE" w:rsidRDefault="001A5364" w:rsidP="00D45F02">
            <w:pPr>
              <w:tabs>
                <w:tab w:val="left" w:pos="2160"/>
                <w:tab w:val="right" w:leader="dot" w:pos="5760"/>
                <w:tab w:val="left" w:pos="6480"/>
              </w:tabs>
              <w:rPr>
                <w:rFonts w:cstheme="minorHAnsi"/>
                <w:sz w:val="24"/>
                <w:szCs w:val="24"/>
              </w:rPr>
            </w:pPr>
          </w:p>
        </w:tc>
        <w:tc>
          <w:tcPr>
            <w:tcW w:w="5963" w:type="dxa"/>
            <w:shd w:val="clear" w:color="auto" w:fill="D9D9D9"/>
          </w:tcPr>
          <w:p w:rsidR="001A5364" w:rsidRPr="000634BE" w:rsidRDefault="001A5364" w:rsidP="00D45F02">
            <w:pPr>
              <w:tabs>
                <w:tab w:val="left" w:pos="2160"/>
                <w:tab w:val="right" w:leader="dot" w:pos="5760"/>
                <w:tab w:val="left" w:pos="6480"/>
              </w:tabs>
              <w:rPr>
                <w:rFonts w:cstheme="minorHAnsi"/>
                <w:sz w:val="24"/>
                <w:szCs w:val="24"/>
              </w:rPr>
            </w:pPr>
          </w:p>
        </w:tc>
      </w:tr>
    </w:tbl>
    <w:p w:rsidR="001A5364" w:rsidRPr="000634BE" w:rsidRDefault="001A5364" w:rsidP="001A5364">
      <w:pPr>
        <w:tabs>
          <w:tab w:val="left" w:pos="426"/>
        </w:tabs>
        <w:jc w:val="both"/>
        <w:rPr>
          <w:rFonts w:cstheme="minorHAnsi"/>
          <w:bCs/>
          <w:sz w:val="24"/>
          <w:szCs w:val="24"/>
        </w:rPr>
      </w:pPr>
    </w:p>
    <w:p w:rsidR="001A5364" w:rsidRPr="000634BE" w:rsidRDefault="001A5364" w:rsidP="001A5364">
      <w:pPr>
        <w:tabs>
          <w:tab w:val="left" w:pos="426"/>
        </w:tabs>
        <w:jc w:val="both"/>
        <w:rPr>
          <w:rFonts w:cstheme="minorHAnsi"/>
          <w:bCs/>
          <w:sz w:val="24"/>
          <w:szCs w:val="24"/>
        </w:rPr>
      </w:pPr>
      <w:r w:rsidRPr="000634BE">
        <w:rPr>
          <w:rFonts w:cstheme="minorHAnsi"/>
          <w:bCs/>
          <w:sz w:val="24"/>
          <w:szCs w:val="24"/>
        </w:rPr>
        <w:t xml:space="preserve">SECTION 4 – MINE AND ERW INFORMATION, PERCEPTION AND BENEFITS </w:t>
      </w:r>
    </w:p>
    <w:p w:rsidR="001A5364" w:rsidRPr="000634BE" w:rsidRDefault="001A5364" w:rsidP="001A5364">
      <w:pPr>
        <w:tabs>
          <w:tab w:val="left" w:pos="426"/>
        </w:tabs>
        <w:jc w:val="both"/>
        <w:rPr>
          <w:rFonts w:cstheme="minorHAnsi"/>
          <w:bCs/>
          <w:sz w:val="24"/>
          <w:szCs w:val="24"/>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4"/>
        <w:gridCol w:w="7554"/>
      </w:tblGrid>
      <w:tr w:rsidR="001A5364" w:rsidRPr="000634BE" w:rsidTr="0092720C">
        <w:trPr>
          <w:trHeight w:val="492"/>
        </w:trPr>
        <w:tc>
          <w:tcPr>
            <w:tcW w:w="7854" w:type="dxa"/>
            <w:shd w:val="clear" w:color="auto" w:fill="auto"/>
          </w:tcPr>
          <w:p w:rsidR="001A5364" w:rsidRPr="000634BE" w:rsidRDefault="001A5364" w:rsidP="00D45F02">
            <w:pPr>
              <w:tabs>
                <w:tab w:val="left" w:pos="426"/>
              </w:tabs>
              <w:jc w:val="both"/>
              <w:rPr>
                <w:rFonts w:cstheme="minorHAnsi"/>
                <w:sz w:val="24"/>
                <w:szCs w:val="24"/>
              </w:rPr>
            </w:pPr>
            <w:r w:rsidRPr="000634BE">
              <w:rPr>
                <w:rFonts w:cstheme="minorHAnsi"/>
                <w:sz w:val="24"/>
                <w:szCs w:val="24"/>
              </w:rPr>
              <w:t>4.1 Have you received any information about the risks of mine/ERW?</w:t>
            </w:r>
          </w:p>
          <w:p w:rsidR="001A5364" w:rsidRPr="000634BE" w:rsidRDefault="001A5364" w:rsidP="00D45F02">
            <w:pPr>
              <w:tabs>
                <w:tab w:val="left" w:pos="426"/>
              </w:tabs>
              <w:jc w:val="both"/>
              <w:rPr>
                <w:rFonts w:cstheme="minorHAnsi"/>
                <w:bCs/>
                <w:sz w:val="24"/>
                <w:szCs w:val="24"/>
              </w:rPr>
            </w:pPr>
          </w:p>
        </w:tc>
        <w:tc>
          <w:tcPr>
            <w:tcW w:w="7554" w:type="dxa"/>
            <w:shd w:val="clear" w:color="auto" w:fill="D9D9D9"/>
          </w:tcPr>
          <w:p w:rsidR="001A5364" w:rsidRPr="000634BE" w:rsidRDefault="001A5364" w:rsidP="00D45F02">
            <w:pPr>
              <w:tabs>
                <w:tab w:val="left" w:pos="426"/>
              </w:tabs>
              <w:jc w:val="both"/>
              <w:rPr>
                <w:rFonts w:cstheme="minorHAnsi"/>
                <w:sz w:val="24"/>
                <w:szCs w:val="24"/>
              </w:rPr>
            </w:pPr>
            <w:r w:rsidRPr="000634BE">
              <w:rPr>
                <w:rFonts w:cstheme="minorHAnsi"/>
                <w:sz w:val="24"/>
                <w:szCs w:val="24"/>
              </w:rPr>
              <w:t xml:space="preserve"> 1= Yes   </w:t>
            </w:r>
          </w:p>
          <w:p w:rsidR="001A5364" w:rsidRPr="000634BE" w:rsidRDefault="001A5364" w:rsidP="00D45F02">
            <w:pPr>
              <w:tabs>
                <w:tab w:val="left" w:pos="426"/>
              </w:tabs>
              <w:jc w:val="both"/>
              <w:rPr>
                <w:rFonts w:cstheme="minorHAnsi"/>
                <w:bCs/>
                <w:sz w:val="24"/>
                <w:szCs w:val="24"/>
              </w:rPr>
            </w:pPr>
            <w:r w:rsidRPr="000634BE">
              <w:rPr>
                <w:rFonts w:cstheme="minorHAnsi"/>
                <w:sz w:val="24"/>
                <w:szCs w:val="24"/>
              </w:rPr>
              <w:t xml:space="preserve"> 2= No    (if No, next Q 4.1.2)</w:t>
            </w:r>
          </w:p>
        </w:tc>
      </w:tr>
      <w:tr w:rsidR="001A5364" w:rsidRPr="000634BE" w:rsidTr="0092720C">
        <w:trPr>
          <w:trHeight w:val="2448"/>
        </w:trPr>
        <w:tc>
          <w:tcPr>
            <w:tcW w:w="7854" w:type="dxa"/>
            <w:shd w:val="clear" w:color="auto" w:fill="auto"/>
          </w:tcPr>
          <w:p w:rsidR="001A5364" w:rsidRPr="000634BE" w:rsidRDefault="001A5364" w:rsidP="00D45F02">
            <w:pPr>
              <w:rPr>
                <w:rFonts w:cstheme="minorHAnsi"/>
                <w:sz w:val="24"/>
                <w:szCs w:val="24"/>
              </w:rPr>
            </w:pPr>
            <w:r w:rsidRPr="000634BE">
              <w:rPr>
                <w:rFonts w:cstheme="minorHAnsi"/>
                <w:sz w:val="24"/>
                <w:szCs w:val="24"/>
              </w:rPr>
              <w:t>4.1.1. If yes, from what source of information? (multiple answer)</w:t>
            </w:r>
          </w:p>
          <w:p w:rsidR="001A5364" w:rsidRPr="000634BE" w:rsidRDefault="001A5364" w:rsidP="00D45F02">
            <w:pPr>
              <w:tabs>
                <w:tab w:val="left" w:pos="426"/>
              </w:tabs>
              <w:jc w:val="both"/>
              <w:rPr>
                <w:rFonts w:cstheme="minorHAnsi"/>
                <w:bCs/>
                <w:sz w:val="24"/>
                <w:szCs w:val="24"/>
              </w:rPr>
            </w:pPr>
          </w:p>
        </w:tc>
        <w:tc>
          <w:tcPr>
            <w:tcW w:w="7554" w:type="dxa"/>
            <w:shd w:val="clear" w:color="auto" w:fill="D9D9D9"/>
          </w:tcPr>
          <w:p w:rsidR="001A5364" w:rsidRPr="000634BE" w:rsidRDefault="001A5364" w:rsidP="00D45F02">
            <w:pPr>
              <w:rPr>
                <w:rFonts w:cstheme="minorHAnsi"/>
                <w:sz w:val="24"/>
                <w:szCs w:val="24"/>
              </w:rPr>
            </w:pPr>
            <w:r w:rsidRPr="000634BE">
              <w:rPr>
                <w:rFonts w:cstheme="minorHAnsi"/>
                <w:sz w:val="24"/>
                <w:szCs w:val="24"/>
              </w:rPr>
              <w:t>1.Mine clearance operators</w:t>
            </w:r>
          </w:p>
          <w:p w:rsidR="001A5364" w:rsidRPr="000634BE" w:rsidRDefault="001A5364" w:rsidP="00D45F02">
            <w:pPr>
              <w:rPr>
                <w:rFonts w:cstheme="minorHAnsi"/>
                <w:sz w:val="24"/>
                <w:szCs w:val="24"/>
              </w:rPr>
            </w:pPr>
          </w:p>
          <w:p w:rsidR="001A5364" w:rsidRPr="000634BE" w:rsidRDefault="001A5364" w:rsidP="00D45F02">
            <w:pPr>
              <w:rPr>
                <w:rFonts w:cstheme="minorHAnsi"/>
                <w:sz w:val="24"/>
                <w:szCs w:val="24"/>
              </w:rPr>
            </w:pPr>
            <w:r w:rsidRPr="000634BE">
              <w:rPr>
                <w:rFonts w:cstheme="minorHAnsi"/>
                <w:sz w:val="24"/>
                <w:szCs w:val="24"/>
              </w:rPr>
              <w:t>2.Relatives/friends</w:t>
            </w:r>
          </w:p>
          <w:p w:rsidR="001A5364" w:rsidRPr="000634BE" w:rsidRDefault="001A5364" w:rsidP="00D45F02">
            <w:pPr>
              <w:rPr>
                <w:rFonts w:cstheme="minorHAnsi"/>
                <w:sz w:val="24"/>
                <w:szCs w:val="24"/>
              </w:rPr>
            </w:pPr>
          </w:p>
          <w:p w:rsidR="001A5364" w:rsidRPr="000634BE" w:rsidRDefault="001A5364" w:rsidP="00D45F02">
            <w:pPr>
              <w:ind w:left="175" w:hanging="141"/>
              <w:rPr>
                <w:rFonts w:cstheme="minorHAnsi"/>
                <w:sz w:val="24"/>
                <w:szCs w:val="24"/>
              </w:rPr>
            </w:pPr>
            <w:r w:rsidRPr="000634BE">
              <w:rPr>
                <w:rFonts w:cstheme="minorHAnsi"/>
                <w:sz w:val="24"/>
                <w:szCs w:val="24"/>
              </w:rPr>
              <w:t>3.Village chiefs/commune councillors</w:t>
            </w:r>
          </w:p>
          <w:p w:rsidR="001A5364" w:rsidRPr="000634BE" w:rsidRDefault="001A5364" w:rsidP="00D45F02">
            <w:pPr>
              <w:ind w:left="175" w:hanging="141"/>
              <w:rPr>
                <w:rFonts w:cstheme="minorHAnsi"/>
                <w:sz w:val="24"/>
                <w:szCs w:val="24"/>
              </w:rPr>
            </w:pPr>
          </w:p>
          <w:p w:rsidR="001A5364" w:rsidRPr="000634BE" w:rsidRDefault="001A5364" w:rsidP="00D45F02">
            <w:pPr>
              <w:rPr>
                <w:rFonts w:cstheme="minorHAnsi"/>
                <w:sz w:val="24"/>
                <w:szCs w:val="24"/>
              </w:rPr>
            </w:pPr>
            <w:r w:rsidRPr="000634BE">
              <w:rPr>
                <w:rFonts w:cstheme="minorHAnsi"/>
                <w:sz w:val="24"/>
                <w:szCs w:val="24"/>
              </w:rPr>
              <w:t xml:space="preserve">4. Posters, signposts, leaflets                            </w:t>
            </w:r>
          </w:p>
          <w:p w:rsidR="001A5364" w:rsidRPr="000634BE" w:rsidRDefault="001A5364" w:rsidP="00D45F02">
            <w:pPr>
              <w:rPr>
                <w:rFonts w:cstheme="minorHAnsi"/>
                <w:sz w:val="24"/>
                <w:szCs w:val="24"/>
              </w:rPr>
            </w:pPr>
          </w:p>
          <w:p w:rsidR="001A5364" w:rsidRPr="000634BE" w:rsidRDefault="001A5364" w:rsidP="00D45F02">
            <w:pPr>
              <w:rPr>
                <w:rFonts w:cstheme="minorHAnsi"/>
                <w:sz w:val="24"/>
                <w:szCs w:val="24"/>
              </w:rPr>
            </w:pPr>
            <w:r w:rsidRPr="000634BE">
              <w:rPr>
                <w:rFonts w:cstheme="minorHAnsi"/>
                <w:sz w:val="24"/>
                <w:szCs w:val="24"/>
              </w:rPr>
              <w:t>5. Other specify:......................</w:t>
            </w:r>
          </w:p>
          <w:p w:rsidR="001A5364" w:rsidRPr="000634BE" w:rsidRDefault="001A5364" w:rsidP="00D45F02">
            <w:pPr>
              <w:tabs>
                <w:tab w:val="left" w:pos="426"/>
              </w:tabs>
              <w:jc w:val="both"/>
              <w:rPr>
                <w:rFonts w:cstheme="minorHAnsi"/>
                <w:bCs/>
                <w:sz w:val="24"/>
                <w:szCs w:val="24"/>
              </w:rPr>
            </w:pPr>
          </w:p>
        </w:tc>
      </w:tr>
      <w:tr w:rsidR="001A5364" w:rsidRPr="000634BE" w:rsidTr="0092720C">
        <w:trPr>
          <w:trHeight w:val="4663"/>
        </w:trPr>
        <w:tc>
          <w:tcPr>
            <w:tcW w:w="7854" w:type="dxa"/>
            <w:shd w:val="clear" w:color="auto" w:fill="auto"/>
          </w:tcPr>
          <w:p w:rsidR="001A5364" w:rsidRPr="000634BE" w:rsidRDefault="001A5364" w:rsidP="00D45F02">
            <w:pPr>
              <w:tabs>
                <w:tab w:val="left" w:pos="426"/>
              </w:tabs>
              <w:jc w:val="both"/>
              <w:rPr>
                <w:rFonts w:cstheme="minorHAnsi"/>
                <w:bCs/>
                <w:sz w:val="24"/>
                <w:szCs w:val="24"/>
              </w:rPr>
            </w:pPr>
            <w:r w:rsidRPr="000634BE">
              <w:rPr>
                <w:rFonts w:cstheme="minorHAnsi"/>
                <w:sz w:val="24"/>
                <w:szCs w:val="24"/>
              </w:rPr>
              <w:lastRenderedPageBreak/>
              <w:t>4.1.2 What risks and difficulties have you faced as a result of land contamination? (multiple answer)</w:t>
            </w:r>
          </w:p>
        </w:tc>
        <w:tc>
          <w:tcPr>
            <w:tcW w:w="7554" w:type="dxa"/>
            <w:shd w:val="clear" w:color="auto" w:fill="D9D9D9"/>
          </w:tcPr>
          <w:p w:rsidR="001A5364" w:rsidRDefault="001A5364" w:rsidP="00B175F2">
            <w:pPr>
              <w:spacing w:after="0"/>
              <w:ind w:leftChars="-1" w:left="191" w:hanging="193"/>
              <w:jc w:val="both"/>
              <w:rPr>
                <w:rFonts w:cstheme="minorHAnsi"/>
                <w:sz w:val="24"/>
                <w:szCs w:val="24"/>
              </w:rPr>
            </w:pPr>
            <w:r w:rsidRPr="000634BE">
              <w:rPr>
                <w:rFonts w:cstheme="minorHAnsi"/>
                <w:sz w:val="24"/>
                <w:szCs w:val="24"/>
              </w:rPr>
              <w:t>1. Lack of land for housing</w:t>
            </w:r>
          </w:p>
          <w:p w:rsidR="00B175F2" w:rsidRPr="000634BE" w:rsidRDefault="00B175F2" w:rsidP="00B175F2">
            <w:pPr>
              <w:spacing w:after="0"/>
              <w:ind w:leftChars="-1" w:left="191" w:hanging="193"/>
              <w:jc w:val="both"/>
              <w:rPr>
                <w:rFonts w:cstheme="minorHAnsi"/>
                <w:sz w:val="24"/>
                <w:szCs w:val="24"/>
              </w:rPr>
            </w:pPr>
          </w:p>
          <w:p w:rsidR="001A5364" w:rsidRDefault="001A5364" w:rsidP="00B175F2">
            <w:pPr>
              <w:spacing w:after="0"/>
              <w:jc w:val="both"/>
              <w:rPr>
                <w:rFonts w:cstheme="minorHAnsi"/>
                <w:sz w:val="24"/>
                <w:szCs w:val="24"/>
              </w:rPr>
            </w:pPr>
            <w:r w:rsidRPr="000634BE">
              <w:rPr>
                <w:rFonts w:cstheme="minorHAnsi"/>
                <w:sz w:val="24"/>
                <w:szCs w:val="24"/>
              </w:rPr>
              <w:t>2. Blocked access to my farmland</w:t>
            </w:r>
          </w:p>
          <w:p w:rsidR="00B175F2" w:rsidRPr="000634BE" w:rsidRDefault="00B175F2" w:rsidP="00B175F2">
            <w:pPr>
              <w:spacing w:after="0"/>
              <w:jc w:val="both"/>
              <w:rPr>
                <w:rFonts w:cstheme="minorHAnsi"/>
                <w:sz w:val="24"/>
                <w:szCs w:val="24"/>
              </w:rPr>
            </w:pPr>
          </w:p>
          <w:p w:rsidR="001A5364" w:rsidRDefault="001A5364" w:rsidP="00B175F2">
            <w:pPr>
              <w:spacing w:after="0"/>
              <w:jc w:val="both"/>
              <w:rPr>
                <w:rFonts w:cstheme="minorHAnsi"/>
                <w:sz w:val="24"/>
                <w:szCs w:val="24"/>
              </w:rPr>
            </w:pPr>
            <w:r w:rsidRPr="000634BE">
              <w:rPr>
                <w:rFonts w:cstheme="minorHAnsi"/>
                <w:sz w:val="24"/>
                <w:szCs w:val="24"/>
              </w:rPr>
              <w:t>3. Blocked forestry access</w:t>
            </w:r>
          </w:p>
          <w:p w:rsidR="00B175F2" w:rsidRPr="000634BE" w:rsidRDefault="00B175F2" w:rsidP="00B175F2">
            <w:pPr>
              <w:spacing w:after="0"/>
              <w:jc w:val="both"/>
              <w:rPr>
                <w:rFonts w:cstheme="minorHAnsi"/>
                <w:sz w:val="24"/>
                <w:szCs w:val="24"/>
              </w:rPr>
            </w:pPr>
          </w:p>
          <w:p w:rsidR="001A5364" w:rsidRPr="000634BE" w:rsidRDefault="001A5364" w:rsidP="00B175F2">
            <w:pPr>
              <w:spacing w:after="0"/>
              <w:ind w:left="191" w:hanging="193"/>
              <w:jc w:val="both"/>
              <w:rPr>
                <w:rFonts w:cstheme="minorHAnsi"/>
                <w:sz w:val="24"/>
                <w:szCs w:val="24"/>
              </w:rPr>
            </w:pPr>
            <w:r w:rsidRPr="000634BE">
              <w:rPr>
                <w:rFonts w:cstheme="minorHAnsi"/>
                <w:sz w:val="24"/>
                <w:szCs w:val="24"/>
              </w:rPr>
              <w:t>4. Blocked access to lake and streams for collecting water and/or fishing</w:t>
            </w:r>
          </w:p>
          <w:p w:rsidR="001A5364" w:rsidRPr="000634BE" w:rsidRDefault="001A5364" w:rsidP="00B175F2">
            <w:pPr>
              <w:spacing w:after="0"/>
              <w:jc w:val="both"/>
              <w:rPr>
                <w:rFonts w:cstheme="minorHAnsi"/>
                <w:sz w:val="24"/>
                <w:szCs w:val="24"/>
              </w:rPr>
            </w:pPr>
          </w:p>
          <w:p w:rsidR="001A5364" w:rsidRPr="000634BE" w:rsidRDefault="001A5364" w:rsidP="00B175F2">
            <w:pPr>
              <w:spacing w:after="0"/>
              <w:jc w:val="both"/>
              <w:rPr>
                <w:rFonts w:cstheme="minorHAnsi"/>
                <w:sz w:val="24"/>
                <w:szCs w:val="24"/>
              </w:rPr>
            </w:pPr>
            <w:r w:rsidRPr="000634BE">
              <w:rPr>
                <w:rFonts w:cstheme="minorHAnsi"/>
                <w:sz w:val="24"/>
                <w:szCs w:val="24"/>
              </w:rPr>
              <w:t>5. Lack of grazing ground</w:t>
            </w:r>
          </w:p>
          <w:p w:rsidR="001A5364" w:rsidRPr="000634BE" w:rsidRDefault="001A5364" w:rsidP="00B175F2">
            <w:pPr>
              <w:spacing w:after="0"/>
              <w:jc w:val="both"/>
              <w:rPr>
                <w:rFonts w:cstheme="minorHAnsi"/>
                <w:sz w:val="24"/>
                <w:szCs w:val="24"/>
              </w:rPr>
            </w:pPr>
          </w:p>
          <w:p w:rsidR="001A5364" w:rsidRPr="000634BE" w:rsidRDefault="001A5364" w:rsidP="00B175F2">
            <w:pPr>
              <w:spacing w:after="0"/>
              <w:jc w:val="both"/>
              <w:rPr>
                <w:rFonts w:cstheme="minorHAnsi"/>
                <w:sz w:val="24"/>
                <w:szCs w:val="24"/>
              </w:rPr>
            </w:pPr>
            <w:r w:rsidRPr="000634BE">
              <w:rPr>
                <w:rFonts w:cstheme="minorHAnsi"/>
                <w:sz w:val="24"/>
                <w:szCs w:val="24"/>
              </w:rPr>
              <w:t>6. Lack of playing ground</w:t>
            </w:r>
          </w:p>
          <w:p w:rsidR="001A5364" w:rsidRPr="000634BE" w:rsidRDefault="001A5364" w:rsidP="00B175F2">
            <w:pPr>
              <w:spacing w:after="0"/>
              <w:jc w:val="both"/>
              <w:rPr>
                <w:rFonts w:cstheme="minorHAnsi"/>
                <w:sz w:val="24"/>
                <w:szCs w:val="24"/>
              </w:rPr>
            </w:pPr>
          </w:p>
          <w:p w:rsidR="001A5364" w:rsidRPr="000634BE" w:rsidRDefault="001A5364" w:rsidP="00B175F2">
            <w:pPr>
              <w:spacing w:after="0"/>
              <w:ind w:leftChars="-1" w:left="191" w:hanging="193"/>
              <w:rPr>
                <w:rFonts w:cstheme="minorHAnsi"/>
                <w:sz w:val="24"/>
                <w:szCs w:val="24"/>
              </w:rPr>
            </w:pPr>
            <w:r w:rsidRPr="000634BE">
              <w:rPr>
                <w:rFonts w:cstheme="minorHAnsi"/>
                <w:sz w:val="24"/>
                <w:szCs w:val="24"/>
              </w:rPr>
              <w:t>7. High risks for children to go to school</w:t>
            </w:r>
          </w:p>
          <w:p w:rsidR="001A5364" w:rsidRPr="000634BE" w:rsidRDefault="001A5364" w:rsidP="00B175F2">
            <w:pPr>
              <w:spacing w:after="0"/>
              <w:ind w:leftChars="-1" w:left="191" w:hanging="193"/>
              <w:rPr>
                <w:rFonts w:cstheme="minorHAnsi"/>
                <w:sz w:val="24"/>
                <w:szCs w:val="24"/>
              </w:rPr>
            </w:pPr>
          </w:p>
          <w:p w:rsidR="001A5364" w:rsidRPr="000634BE" w:rsidRDefault="001A5364" w:rsidP="00B175F2">
            <w:pPr>
              <w:spacing w:after="0"/>
              <w:ind w:leftChars="-1" w:left="191" w:hanging="193"/>
              <w:rPr>
                <w:rFonts w:cstheme="minorHAnsi"/>
                <w:sz w:val="24"/>
                <w:szCs w:val="24"/>
              </w:rPr>
            </w:pPr>
            <w:r w:rsidRPr="000634BE">
              <w:rPr>
                <w:rFonts w:cstheme="minorHAnsi"/>
                <w:sz w:val="24"/>
                <w:szCs w:val="24"/>
              </w:rPr>
              <w:t>8. Difficult for transporting farm produces</w:t>
            </w:r>
          </w:p>
          <w:p w:rsidR="001A5364" w:rsidRPr="000634BE" w:rsidRDefault="001A5364" w:rsidP="00B175F2">
            <w:pPr>
              <w:spacing w:after="0"/>
              <w:ind w:leftChars="-1" w:left="191" w:hanging="193"/>
              <w:rPr>
                <w:rFonts w:cstheme="minorHAnsi"/>
                <w:sz w:val="24"/>
                <w:szCs w:val="24"/>
              </w:rPr>
            </w:pPr>
          </w:p>
          <w:p w:rsidR="001A5364" w:rsidRPr="000634BE" w:rsidRDefault="001A5364" w:rsidP="00B175F2">
            <w:pPr>
              <w:spacing w:after="0"/>
              <w:ind w:leftChars="-1" w:left="191" w:hanging="193"/>
              <w:jc w:val="both"/>
              <w:rPr>
                <w:rFonts w:cstheme="minorHAnsi"/>
                <w:sz w:val="24"/>
                <w:szCs w:val="24"/>
              </w:rPr>
            </w:pPr>
            <w:r w:rsidRPr="000634BE">
              <w:rPr>
                <w:rFonts w:cstheme="minorHAnsi"/>
                <w:sz w:val="24"/>
                <w:szCs w:val="24"/>
              </w:rPr>
              <w:t>9. Unsafe travelling</w:t>
            </w:r>
          </w:p>
          <w:p w:rsidR="001A5364" w:rsidRPr="000634BE" w:rsidRDefault="001A5364" w:rsidP="00B175F2">
            <w:pPr>
              <w:spacing w:after="0"/>
              <w:ind w:leftChars="-1" w:left="191" w:hanging="193"/>
              <w:jc w:val="both"/>
              <w:rPr>
                <w:rFonts w:cstheme="minorHAnsi"/>
                <w:sz w:val="24"/>
                <w:szCs w:val="24"/>
              </w:rPr>
            </w:pPr>
          </w:p>
          <w:p w:rsidR="001A5364" w:rsidRPr="000634BE" w:rsidRDefault="001A5364" w:rsidP="00B175F2">
            <w:pPr>
              <w:tabs>
                <w:tab w:val="left" w:pos="426"/>
              </w:tabs>
              <w:spacing w:after="0"/>
              <w:jc w:val="both"/>
              <w:rPr>
                <w:rFonts w:cstheme="minorHAnsi"/>
                <w:bCs/>
                <w:sz w:val="24"/>
                <w:szCs w:val="24"/>
              </w:rPr>
            </w:pPr>
            <w:r w:rsidRPr="000634BE">
              <w:rPr>
                <w:rFonts w:cstheme="minorHAnsi"/>
                <w:sz w:val="24"/>
                <w:szCs w:val="24"/>
              </w:rPr>
              <w:t>10.Other specify:.........................</w:t>
            </w:r>
          </w:p>
        </w:tc>
      </w:tr>
    </w:tbl>
    <w:p w:rsidR="001A5364" w:rsidRPr="000634BE" w:rsidRDefault="001A5364" w:rsidP="001A5364">
      <w:pPr>
        <w:rPr>
          <w:rFonts w:cstheme="minorHAnsi"/>
          <w:bCs/>
          <w:sz w:val="24"/>
          <w:szCs w:val="24"/>
        </w:rPr>
      </w:pPr>
    </w:p>
    <w:p w:rsidR="001A5364" w:rsidRPr="000634BE" w:rsidRDefault="001A5364" w:rsidP="001A5364">
      <w:pPr>
        <w:rPr>
          <w:rFonts w:cstheme="minorHAnsi"/>
          <w:bCs/>
          <w:sz w:val="24"/>
          <w:szCs w:val="24"/>
        </w:rPr>
      </w:pPr>
    </w:p>
    <w:p w:rsidR="001A5364" w:rsidRPr="000634BE" w:rsidRDefault="001A5364" w:rsidP="001A5364">
      <w:pPr>
        <w:rPr>
          <w:rFonts w:cstheme="minorHAnsi"/>
          <w:bCs/>
          <w:sz w:val="24"/>
          <w:szCs w:val="24"/>
        </w:rPr>
      </w:pPr>
    </w:p>
    <w:p w:rsidR="001A5364" w:rsidRPr="000634BE" w:rsidRDefault="001A5364" w:rsidP="001A5364">
      <w:pPr>
        <w:rPr>
          <w:rFonts w:cstheme="minorHAnsi"/>
          <w:bCs/>
          <w:sz w:val="24"/>
          <w:szCs w:val="24"/>
        </w:rPr>
      </w:pPr>
    </w:p>
    <w:p w:rsidR="001A5364" w:rsidRPr="000634BE" w:rsidRDefault="001A5364" w:rsidP="001A5364">
      <w:pPr>
        <w:rPr>
          <w:rFonts w:cstheme="minorHAnsi"/>
          <w:bCs/>
          <w:sz w:val="24"/>
          <w:szCs w:val="24"/>
        </w:rPr>
      </w:pPr>
    </w:p>
    <w:p w:rsidR="001A5364" w:rsidRPr="000634BE" w:rsidRDefault="001A5364" w:rsidP="001A5364">
      <w:pPr>
        <w:rPr>
          <w:rFonts w:cstheme="minorHAnsi"/>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4"/>
        <w:gridCol w:w="2390"/>
        <w:gridCol w:w="681"/>
        <w:gridCol w:w="4010"/>
        <w:gridCol w:w="4222"/>
      </w:tblGrid>
      <w:tr w:rsidR="001A5364" w:rsidRPr="000634BE" w:rsidTr="00D45F02">
        <w:tc>
          <w:tcPr>
            <w:tcW w:w="15615" w:type="dxa"/>
            <w:gridSpan w:val="5"/>
            <w:shd w:val="clear" w:color="auto" w:fill="auto"/>
          </w:tcPr>
          <w:p w:rsidR="001A5364" w:rsidRPr="000634BE" w:rsidRDefault="001A5364" w:rsidP="00D45F02">
            <w:pPr>
              <w:rPr>
                <w:rFonts w:cstheme="minorHAnsi"/>
                <w:sz w:val="24"/>
                <w:szCs w:val="24"/>
              </w:rPr>
            </w:pPr>
          </w:p>
          <w:p w:rsidR="001A5364" w:rsidRPr="000634BE" w:rsidRDefault="001A5364" w:rsidP="00D45F02">
            <w:pPr>
              <w:rPr>
                <w:rFonts w:cstheme="minorHAnsi"/>
                <w:sz w:val="24"/>
                <w:szCs w:val="24"/>
              </w:rPr>
            </w:pPr>
            <w:r w:rsidRPr="000634BE">
              <w:rPr>
                <w:rFonts w:cstheme="minorHAnsi"/>
                <w:sz w:val="24"/>
                <w:szCs w:val="24"/>
              </w:rPr>
              <w:t>4.2 What benefits have you gained from mine clearance?</w:t>
            </w:r>
          </w:p>
          <w:p w:rsidR="001A5364" w:rsidRPr="000634BE" w:rsidRDefault="001A5364" w:rsidP="00D45F02">
            <w:pPr>
              <w:jc w:val="center"/>
              <w:rPr>
                <w:rFonts w:cstheme="minorHAnsi"/>
                <w:bCs/>
                <w:sz w:val="24"/>
                <w:szCs w:val="24"/>
              </w:rPr>
            </w:pPr>
          </w:p>
        </w:tc>
      </w:tr>
      <w:tr w:rsidR="001A5364" w:rsidRPr="000634BE" w:rsidTr="00D45F02">
        <w:tc>
          <w:tcPr>
            <w:tcW w:w="7603" w:type="dxa"/>
            <w:gridSpan w:val="2"/>
            <w:shd w:val="clear" w:color="auto" w:fill="auto"/>
          </w:tcPr>
          <w:p w:rsidR="001A5364" w:rsidRPr="000634BE" w:rsidRDefault="001A5364" w:rsidP="00D45F02">
            <w:pPr>
              <w:rPr>
                <w:rFonts w:cstheme="minorHAnsi"/>
                <w:sz w:val="24"/>
                <w:szCs w:val="24"/>
              </w:rPr>
            </w:pPr>
            <w:r w:rsidRPr="000634BE">
              <w:rPr>
                <w:rFonts w:cstheme="minorHAnsi"/>
                <w:sz w:val="24"/>
                <w:szCs w:val="24"/>
              </w:rPr>
              <w:lastRenderedPageBreak/>
              <w:t xml:space="preserve">4.2.1 For your household (multiple answers) </w:t>
            </w:r>
          </w:p>
        </w:tc>
        <w:tc>
          <w:tcPr>
            <w:tcW w:w="8012" w:type="dxa"/>
            <w:gridSpan w:val="3"/>
            <w:tcBorders>
              <w:bottom w:val="single" w:sz="4" w:space="0" w:color="auto"/>
            </w:tcBorders>
            <w:shd w:val="clear" w:color="auto" w:fill="D9D9D9"/>
          </w:tcPr>
          <w:p w:rsidR="001A5364" w:rsidRPr="000634BE" w:rsidRDefault="001A5364" w:rsidP="00B175F2">
            <w:pPr>
              <w:spacing w:after="0"/>
              <w:ind w:left="173" w:hanging="173"/>
              <w:rPr>
                <w:rFonts w:cstheme="minorHAnsi"/>
                <w:sz w:val="24"/>
                <w:szCs w:val="24"/>
              </w:rPr>
            </w:pPr>
            <w:r w:rsidRPr="000634BE">
              <w:rPr>
                <w:rFonts w:cstheme="minorHAnsi"/>
                <w:sz w:val="24"/>
                <w:szCs w:val="24"/>
              </w:rPr>
              <w:t>1.Safe land for housing</w:t>
            </w:r>
          </w:p>
          <w:p w:rsidR="001A5364" w:rsidRPr="000634BE" w:rsidRDefault="001A5364" w:rsidP="00B175F2">
            <w:pPr>
              <w:spacing w:after="0"/>
              <w:ind w:left="173" w:hanging="173"/>
              <w:rPr>
                <w:rFonts w:cstheme="minorHAnsi"/>
                <w:sz w:val="24"/>
                <w:szCs w:val="24"/>
              </w:rPr>
            </w:pPr>
          </w:p>
          <w:p w:rsidR="001A5364" w:rsidRPr="000634BE" w:rsidRDefault="001A5364" w:rsidP="00B175F2">
            <w:pPr>
              <w:spacing w:after="0"/>
              <w:ind w:left="173" w:hanging="173"/>
              <w:rPr>
                <w:rFonts w:cstheme="minorHAnsi"/>
                <w:sz w:val="24"/>
                <w:szCs w:val="24"/>
              </w:rPr>
            </w:pPr>
            <w:r w:rsidRPr="000634BE">
              <w:rPr>
                <w:rFonts w:cstheme="minorHAnsi"/>
                <w:sz w:val="24"/>
                <w:szCs w:val="24"/>
              </w:rPr>
              <w:t>2. Safe land for farming</w:t>
            </w:r>
          </w:p>
          <w:p w:rsidR="001A5364" w:rsidRPr="000634BE" w:rsidRDefault="001A5364" w:rsidP="00B175F2">
            <w:pPr>
              <w:spacing w:after="0"/>
              <w:ind w:left="173" w:hanging="173"/>
              <w:rPr>
                <w:rFonts w:cstheme="minorHAnsi"/>
                <w:sz w:val="24"/>
                <w:szCs w:val="24"/>
              </w:rPr>
            </w:pPr>
          </w:p>
          <w:p w:rsidR="001A5364" w:rsidRPr="000634BE" w:rsidRDefault="001A5364" w:rsidP="00B175F2">
            <w:pPr>
              <w:spacing w:after="0"/>
              <w:ind w:left="173" w:hanging="173"/>
              <w:rPr>
                <w:rFonts w:cstheme="minorHAnsi"/>
                <w:sz w:val="24"/>
                <w:szCs w:val="24"/>
              </w:rPr>
            </w:pPr>
            <w:r w:rsidRPr="000634BE">
              <w:rPr>
                <w:rFonts w:cstheme="minorHAnsi"/>
                <w:sz w:val="24"/>
                <w:szCs w:val="24"/>
              </w:rPr>
              <w:t>3. Safe access to collect water from lake and streams</w:t>
            </w:r>
          </w:p>
          <w:p w:rsidR="001A5364" w:rsidRPr="000634BE" w:rsidRDefault="001A5364" w:rsidP="00B175F2">
            <w:pPr>
              <w:spacing w:after="0"/>
              <w:ind w:left="173" w:hanging="173"/>
              <w:rPr>
                <w:rFonts w:cstheme="minorHAnsi"/>
                <w:sz w:val="24"/>
                <w:szCs w:val="24"/>
              </w:rPr>
            </w:pPr>
          </w:p>
          <w:p w:rsidR="001A5364" w:rsidRPr="000634BE" w:rsidRDefault="001A5364" w:rsidP="00B175F2">
            <w:pPr>
              <w:spacing w:after="0"/>
              <w:rPr>
                <w:rFonts w:cstheme="minorHAnsi"/>
                <w:sz w:val="24"/>
                <w:szCs w:val="24"/>
              </w:rPr>
            </w:pPr>
            <w:r w:rsidRPr="000634BE">
              <w:rPr>
                <w:rFonts w:cstheme="minorHAnsi"/>
                <w:sz w:val="24"/>
                <w:szCs w:val="24"/>
              </w:rPr>
              <w:t>4. Children go to school safely</w:t>
            </w:r>
          </w:p>
          <w:p w:rsidR="001A5364" w:rsidRPr="000634BE" w:rsidRDefault="001A5364" w:rsidP="00B175F2">
            <w:pPr>
              <w:spacing w:after="0"/>
              <w:rPr>
                <w:rFonts w:cstheme="minorHAnsi"/>
                <w:sz w:val="24"/>
                <w:szCs w:val="24"/>
              </w:rPr>
            </w:pPr>
          </w:p>
          <w:p w:rsidR="001A5364" w:rsidRPr="000634BE" w:rsidRDefault="001A5364" w:rsidP="00B175F2">
            <w:pPr>
              <w:spacing w:after="0"/>
              <w:rPr>
                <w:rFonts w:cstheme="minorHAnsi"/>
                <w:sz w:val="24"/>
                <w:szCs w:val="24"/>
              </w:rPr>
            </w:pPr>
            <w:r w:rsidRPr="000634BE">
              <w:rPr>
                <w:rFonts w:cstheme="minorHAnsi"/>
                <w:sz w:val="24"/>
                <w:szCs w:val="24"/>
              </w:rPr>
              <w:t>5. Safe playground for children</w:t>
            </w:r>
          </w:p>
          <w:p w:rsidR="001A5364" w:rsidRPr="000634BE" w:rsidRDefault="001A5364" w:rsidP="00B175F2">
            <w:pPr>
              <w:spacing w:after="0"/>
              <w:rPr>
                <w:rFonts w:cstheme="minorHAnsi"/>
                <w:sz w:val="24"/>
                <w:szCs w:val="24"/>
              </w:rPr>
            </w:pPr>
          </w:p>
          <w:p w:rsidR="001A5364" w:rsidRPr="000634BE" w:rsidRDefault="001A5364" w:rsidP="00B175F2">
            <w:pPr>
              <w:spacing w:after="0"/>
              <w:rPr>
                <w:rFonts w:cstheme="minorHAnsi"/>
                <w:sz w:val="24"/>
                <w:szCs w:val="24"/>
              </w:rPr>
            </w:pPr>
            <w:r w:rsidRPr="000634BE">
              <w:rPr>
                <w:rFonts w:cstheme="minorHAnsi"/>
                <w:sz w:val="24"/>
                <w:szCs w:val="24"/>
              </w:rPr>
              <w:t>6. Confidence investing in land</w:t>
            </w:r>
          </w:p>
          <w:p w:rsidR="001A5364" w:rsidRPr="000634BE" w:rsidRDefault="001A5364" w:rsidP="00B175F2">
            <w:pPr>
              <w:spacing w:after="0"/>
              <w:rPr>
                <w:rFonts w:cstheme="minorHAnsi"/>
                <w:sz w:val="24"/>
                <w:szCs w:val="24"/>
              </w:rPr>
            </w:pPr>
          </w:p>
          <w:p w:rsidR="001A5364" w:rsidRPr="000634BE" w:rsidRDefault="001A5364" w:rsidP="00B175F2">
            <w:pPr>
              <w:spacing w:after="0"/>
              <w:rPr>
                <w:rFonts w:cstheme="minorHAnsi"/>
                <w:sz w:val="24"/>
                <w:szCs w:val="24"/>
              </w:rPr>
            </w:pPr>
            <w:r w:rsidRPr="000634BE">
              <w:rPr>
                <w:rFonts w:cstheme="minorHAnsi"/>
                <w:sz w:val="24"/>
                <w:szCs w:val="24"/>
              </w:rPr>
              <w:t>7. Safe grazing animals</w:t>
            </w:r>
          </w:p>
          <w:p w:rsidR="001A5364" w:rsidRPr="000634BE" w:rsidRDefault="001A5364" w:rsidP="00B175F2">
            <w:pPr>
              <w:spacing w:after="0"/>
              <w:rPr>
                <w:rFonts w:cstheme="minorHAnsi"/>
                <w:sz w:val="24"/>
                <w:szCs w:val="24"/>
              </w:rPr>
            </w:pPr>
          </w:p>
          <w:p w:rsidR="001A5364" w:rsidRPr="000634BE" w:rsidRDefault="001A5364" w:rsidP="00B175F2">
            <w:pPr>
              <w:spacing w:after="0"/>
              <w:rPr>
                <w:rFonts w:cstheme="minorHAnsi"/>
                <w:sz w:val="24"/>
                <w:szCs w:val="24"/>
              </w:rPr>
            </w:pPr>
            <w:r w:rsidRPr="000634BE">
              <w:rPr>
                <w:rFonts w:cstheme="minorHAnsi"/>
                <w:sz w:val="24"/>
                <w:szCs w:val="24"/>
              </w:rPr>
              <w:t>8. Raising more animals</w:t>
            </w:r>
          </w:p>
          <w:p w:rsidR="001A5364" w:rsidRPr="000634BE" w:rsidRDefault="001A5364" w:rsidP="00B175F2">
            <w:pPr>
              <w:spacing w:after="0"/>
              <w:rPr>
                <w:rFonts w:cstheme="minorHAnsi"/>
                <w:sz w:val="24"/>
                <w:szCs w:val="24"/>
              </w:rPr>
            </w:pPr>
          </w:p>
          <w:p w:rsidR="001A5364" w:rsidRPr="000634BE" w:rsidRDefault="001A5364" w:rsidP="00B175F2">
            <w:pPr>
              <w:spacing w:after="0"/>
              <w:ind w:left="173" w:hanging="173"/>
              <w:rPr>
                <w:rFonts w:cstheme="minorHAnsi"/>
                <w:sz w:val="24"/>
                <w:szCs w:val="24"/>
              </w:rPr>
            </w:pPr>
            <w:r w:rsidRPr="000634BE">
              <w:rPr>
                <w:rFonts w:cstheme="minorHAnsi"/>
                <w:sz w:val="24"/>
                <w:szCs w:val="24"/>
              </w:rPr>
              <w:t>9. Safe transportation of the harvest</w:t>
            </w:r>
          </w:p>
          <w:p w:rsidR="001A5364" w:rsidRPr="000634BE" w:rsidRDefault="001A5364" w:rsidP="00B175F2">
            <w:pPr>
              <w:spacing w:after="0"/>
              <w:ind w:left="173" w:hanging="173"/>
              <w:rPr>
                <w:rFonts w:cstheme="minorHAnsi"/>
                <w:sz w:val="24"/>
                <w:szCs w:val="24"/>
              </w:rPr>
            </w:pPr>
          </w:p>
          <w:p w:rsidR="001A5364" w:rsidRPr="000634BE" w:rsidRDefault="001A5364" w:rsidP="00B175F2">
            <w:pPr>
              <w:spacing w:after="0"/>
              <w:rPr>
                <w:rFonts w:cstheme="minorHAnsi"/>
                <w:sz w:val="24"/>
                <w:szCs w:val="24"/>
              </w:rPr>
            </w:pPr>
            <w:r w:rsidRPr="000634BE">
              <w:rPr>
                <w:rFonts w:cstheme="minorHAnsi"/>
                <w:sz w:val="24"/>
                <w:szCs w:val="24"/>
              </w:rPr>
              <w:t>10. Other specify………………………………………………………………………………………</w:t>
            </w:r>
          </w:p>
          <w:p w:rsidR="001A5364" w:rsidRPr="000634BE" w:rsidRDefault="001A5364" w:rsidP="00B175F2">
            <w:pPr>
              <w:spacing w:after="0"/>
              <w:rPr>
                <w:rFonts w:cstheme="minorHAnsi"/>
                <w:sz w:val="24"/>
                <w:szCs w:val="24"/>
              </w:rPr>
            </w:pPr>
          </w:p>
          <w:p w:rsidR="001A5364" w:rsidRPr="000634BE" w:rsidRDefault="001A5364" w:rsidP="00B175F2">
            <w:pPr>
              <w:spacing w:after="0"/>
              <w:rPr>
                <w:rFonts w:cstheme="minorHAnsi"/>
                <w:i/>
                <w:iCs/>
                <w:sz w:val="24"/>
                <w:szCs w:val="24"/>
              </w:rPr>
            </w:pPr>
            <w:r w:rsidRPr="000634BE">
              <w:rPr>
                <w:rFonts w:cstheme="minorHAnsi"/>
                <w:i/>
                <w:iCs/>
                <w:sz w:val="24"/>
                <w:szCs w:val="24"/>
              </w:rPr>
              <w:t>Please record any comment ……………………………………………………………………………………….</w:t>
            </w:r>
          </w:p>
          <w:p w:rsidR="001A5364" w:rsidRPr="000634BE" w:rsidRDefault="001A5364" w:rsidP="00B175F2">
            <w:pPr>
              <w:spacing w:after="0"/>
              <w:rPr>
                <w:rFonts w:cstheme="minorHAnsi"/>
                <w:i/>
                <w:iCs/>
                <w:sz w:val="24"/>
                <w:szCs w:val="24"/>
              </w:rPr>
            </w:pPr>
            <w:r w:rsidRPr="000634BE">
              <w:rPr>
                <w:rFonts w:cstheme="minorHAnsi"/>
                <w:i/>
                <w:iCs/>
                <w:sz w:val="24"/>
                <w:szCs w:val="24"/>
              </w:rPr>
              <w:t>……………………………………………………………………………………………………………………………………</w:t>
            </w:r>
          </w:p>
          <w:p w:rsidR="001A5364" w:rsidRPr="000634BE" w:rsidRDefault="001A5364" w:rsidP="00B175F2">
            <w:pPr>
              <w:spacing w:after="0"/>
              <w:rPr>
                <w:rFonts w:cstheme="minorHAnsi"/>
                <w:bCs/>
                <w:sz w:val="24"/>
                <w:szCs w:val="24"/>
              </w:rPr>
            </w:pPr>
          </w:p>
        </w:tc>
      </w:tr>
      <w:tr w:rsidR="001A5364" w:rsidRPr="000634BE" w:rsidTr="00D45F02">
        <w:tc>
          <w:tcPr>
            <w:tcW w:w="7603" w:type="dxa"/>
            <w:gridSpan w:val="2"/>
            <w:shd w:val="clear" w:color="auto" w:fill="auto"/>
          </w:tcPr>
          <w:p w:rsidR="001A5364" w:rsidRPr="000634BE" w:rsidRDefault="001A5364" w:rsidP="00D45F02">
            <w:pPr>
              <w:rPr>
                <w:rFonts w:cstheme="minorHAnsi"/>
                <w:bCs/>
                <w:sz w:val="24"/>
                <w:szCs w:val="24"/>
              </w:rPr>
            </w:pPr>
            <w:r w:rsidRPr="000634BE">
              <w:rPr>
                <w:rFonts w:cstheme="minorHAnsi"/>
                <w:sz w:val="24"/>
                <w:szCs w:val="24"/>
              </w:rPr>
              <w:t>4.2.2. For community (multiple answers)</w:t>
            </w:r>
          </w:p>
        </w:tc>
        <w:tc>
          <w:tcPr>
            <w:tcW w:w="8012" w:type="dxa"/>
            <w:gridSpan w:val="3"/>
            <w:tcBorders>
              <w:bottom w:val="nil"/>
            </w:tcBorders>
            <w:shd w:val="clear" w:color="auto" w:fill="D9D9D9"/>
          </w:tcPr>
          <w:p w:rsidR="001A5364" w:rsidRPr="000634BE" w:rsidRDefault="001A5364" w:rsidP="00B175F2">
            <w:pPr>
              <w:spacing w:after="0"/>
              <w:rPr>
                <w:rFonts w:cstheme="minorHAnsi"/>
                <w:sz w:val="24"/>
                <w:szCs w:val="24"/>
              </w:rPr>
            </w:pPr>
            <w:r w:rsidRPr="000634BE">
              <w:rPr>
                <w:rFonts w:cstheme="minorHAnsi"/>
                <w:sz w:val="24"/>
                <w:szCs w:val="24"/>
              </w:rPr>
              <w:t>1. Decline of casualties</w:t>
            </w:r>
          </w:p>
          <w:p w:rsidR="001A5364" w:rsidRPr="000634BE" w:rsidRDefault="001A5364" w:rsidP="00B175F2">
            <w:pPr>
              <w:spacing w:after="0"/>
              <w:rPr>
                <w:rFonts w:cstheme="minorHAnsi"/>
                <w:sz w:val="24"/>
                <w:szCs w:val="24"/>
              </w:rPr>
            </w:pPr>
          </w:p>
          <w:p w:rsidR="001A5364" w:rsidRPr="000634BE" w:rsidRDefault="001A5364" w:rsidP="00B175F2">
            <w:pPr>
              <w:spacing w:after="0"/>
              <w:rPr>
                <w:rFonts w:cstheme="minorHAnsi"/>
                <w:sz w:val="24"/>
                <w:szCs w:val="24"/>
              </w:rPr>
            </w:pPr>
            <w:r w:rsidRPr="000634BE">
              <w:rPr>
                <w:rFonts w:cstheme="minorHAnsi"/>
                <w:sz w:val="24"/>
                <w:szCs w:val="24"/>
              </w:rPr>
              <w:t>2. Building roads</w:t>
            </w:r>
          </w:p>
          <w:p w:rsidR="001A5364" w:rsidRPr="000634BE" w:rsidRDefault="001A5364" w:rsidP="00B175F2">
            <w:pPr>
              <w:spacing w:after="0"/>
              <w:rPr>
                <w:rFonts w:cstheme="minorHAnsi"/>
                <w:sz w:val="24"/>
                <w:szCs w:val="24"/>
              </w:rPr>
            </w:pPr>
          </w:p>
          <w:p w:rsidR="001A5364" w:rsidRPr="000634BE" w:rsidRDefault="001A5364" w:rsidP="00B175F2">
            <w:pPr>
              <w:spacing w:after="0"/>
              <w:rPr>
                <w:rFonts w:cstheme="minorHAnsi"/>
                <w:sz w:val="24"/>
                <w:szCs w:val="24"/>
              </w:rPr>
            </w:pPr>
            <w:r w:rsidRPr="000634BE">
              <w:rPr>
                <w:rFonts w:cstheme="minorHAnsi"/>
                <w:sz w:val="24"/>
                <w:szCs w:val="24"/>
              </w:rPr>
              <w:t>3. Building health centre</w:t>
            </w:r>
          </w:p>
          <w:p w:rsidR="001A5364" w:rsidRPr="000634BE" w:rsidRDefault="001A5364" w:rsidP="00B175F2">
            <w:pPr>
              <w:spacing w:after="0"/>
              <w:rPr>
                <w:rFonts w:cstheme="minorHAnsi"/>
                <w:sz w:val="24"/>
                <w:szCs w:val="24"/>
              </w:rPr>
            </w:pPr>
          </w:p>
          <w:p w:rsidR="001A5364" w:rsidRPr="000634BE" w:rsidRDefault="001A5364" w:rsidP="00B175F2">
            <w:pPr>
              <w:spacing w:after="0"/>
              <w:rPr>
                <w:rFonts w:cstheme="minorHAnsi"/>
                <w:sz w:val="24"/>
                <w:szCs w:val="24"/>
              </w:rPr>
            </w:pPr>
            <w:r w:rsidRPr="000634BE">
              <w:rPr>
                <w:rFonts w:cstheme="minorHAnsi"/>
                <w:sz w:val="24"/>
                <w:szCs w:val="24"/>
              </w:rPr>
              <w:lastRenderedPageBreak/>
              <w:t>4. Building school</w:t>
            </w:r>
          </w:p>
          <w:p w:rsidR="001A5364" w:rsidRPr="000634BE" w:rsidRDefault="001A5364" w:rsidP="00B175F2">
            <w:pPr>
              <w:spacing w:after="0"/>
              <w:rPr>
                <w:rFonts w:cstheme="minorHAnsi"/>
                <w:sz w:val="24"/>
                <w:szCs w:val="24"/>
              </w:rPr>
            </w:pPr>
          </w:p>
          <w:p w:rsidR="001A5364" w:rsidRPr="000634BE" w:rsidRDefault="001A5364" w:rsidP="00B175F2">
            <w:pPr>
              <w:spacing w:after="0"/>
              <w:rPr>
                <w:rFonts w:cstheme="minorHAnsi"/>
                <w:sz w:val="24"/>
                <w:szCs w:val="24"/>
              </w:rPr>
            </w:pPr>
            <w:r w:rsidRPr="000634BE">
              <w:rPr>
                <w:rFonts w:cstheme="minorHAnsi"/>
                <w:sz w:val="24"/>
                <w:szCs w:val="24"/>
              </w:rPr>
              <w:t>5. Community ponds/wells</w:t>
            </w:r>
          </w:p>
          <w:p w:rsidR="001A5364" w:rsidRPr="000634BE" w:rsidRDefault="001A5364" w:rsidP="00B175F2">
            <w:pPr>
              <w:spacing w:after="0"/>
              <w:rPr>
                <w:rFonts w:cstheme="minorHAnsi"/>
                <w:sz w:val="24"/>
                <w:szCs w:val="24"/>
              </w:rPr>
            </w:pPr>
          </w:p>
          <w:p w:rsidR="001A5364" w:rsidRPr="000634BE" w:rsidRDefault="001A5364" w:rsidP="00B175F2">
            <w:pPr>
              <w:spacing w:after="0"/>
              <w:rPr>
                <w:rFonts w:cstheme="minorHAnsi"/>
                <w:sz w:val="24"/>
                <w:szCs w:val="24"/>
              </w:rPr>
            </w:pPr>
            <w:r w:rsidRPr="000634BE">
              <w:rPr>
                <w:rFonts w:cstheme="minorHAnsi"/>
                <w:sz w:val="24"/>
                <w:szCs w:val="24"/>
              </w:rPr>
              <w:t>6. Building marketing centre</w:t>
            </w:r>
          </w:p>
          <w:p w:rsidR="001A5364" w:rsidRPr="000634BE" w:rsidRDefault="001A5364" w:rsidP="00B175F2">
            <w:pPr>
              <w:spacing w:after="0"/>
              <w:rPr>
                <w:rFonts w:cstheme="minorHAnsi"/>
                <w:sz w:val="24"/>
                <w:szCs w:val="24"/>
              </w:rPr>
            </w:pPr>
          </w:p>
          <w:p w:rsidR="001A5364" w:rsidRPr="000634BE" w:rsidRDefault="001A5364" w:rsidP="00B175F2">
            <w:pPr>
              <w:spacing w:after="0"/>
              <w:rPr>
                <w:rFonts w:cstheme="minorHAnsi"/>
                <w:sz w:val="24"/>
                <w:szCs w:val="24"/>
              </w:rPr>
            </w:pPr>
            <w:r w:rsidRPr="000634BE">
              <w:rPr>
                <w:rFonts w:cstheme="minorHAnsi"/>
                <w:sz w:val="24"/>
                <w:szCs w:val="24"/>
              </w:rPr>
              <w:t>7. Building pagoda</w:t>
            </w:r>
          </w:p>
          <w:p w:rsidR="001A5364" w:rsidRPr="000634BE" w:rsidRDefault="001A5364" w:rsidP="00B175F2">
            <w:pPr>
              <w:spacing w:after="0"/>
              <w:rPr>
                <w:rFonts w:cstheme="minorHAnsi"/>
                <w:sz w:val="24"/>
                <w:szCs w:val="24"/>
              </w:rPr>
            </w:pPr>
          </w:p>
          <w:p w:rsidR="001A5364" w:rsidRPr="000634BE" w:rsidRDefault="001A5364" w:rsidP="00B175F2">
            <w:pPr>
              <w:spacing w:after="0"/>
              <w:rPr>
                <w:rFonts w:cstheme="minorHAnsi"/>
                <w:sz w:val="24"/>
                <w:szCs w:val="24"/>
              </w:rPr>
            </w:pPr>
            <w:r w:rsidRPr="000634BE">
              <w:rPr>
                <w:rFonts w:cstheme="minorHAnsi"/>
                <w:sz w:val="24"/>
                <w:szCs w:val="24"/>
              </w:rPr>
              <w:t>8. Safe community gathering place</w:t>
            </w:r>
          </w:p>
          <w:p w:rsidR="001A5364" w:rsidRPr="000634BE" w:rsidRDefault="001A5364" w:rsidP="00B175F2">
            <w:pPr>
              <w:spacing w:after="0"/>
              <w:rPr>
                <w:rFonts w:cstheme="minorHAnsi"/>
                <w:sz w:val="24"/>
                <w:szCs w:val="24"/>
              </w:rPr>
            </w:pPr>
          </w:p>
          <w:p w:rsidR="001A5364" w:rsidRPr="000634BE" w:rsidRDefault="001A5364" w:rsidP="00B175F2">
            <w:pPr>
              <w:spacing w:after="0"/>
              <w:rPr>
                <w:rFonts w:cstheme="minorHAnsi"/>
                <w:sz w:val="24"/>
                <w:szCs w:val="24"/>
              </w:rPr>
            </w:pPr>
            <w:r w:rsidRPr="000634BE">
              <w:rPr>
                <w:rFonts w:cstheme="minorHAnsi"/>
                <w:sz w:val="24"/>
                <w:szCs w:val="24"/>
              </w:rPr>
              <w:t>9. Safe travelling</w:t>
            </w:r>
          </w:p>
          <w:p w:rsidR="001A5364" w:rsidRPr="000634BE" w:rsidRDefault="001A5364" w:rsidP="00B175F2">
            <w:pPr>
              <w:spacing w:after="0"/>
              <w:rPr>
                <w:rFonts w:cstheme="minorHAnsi"/>
                <w:sz w:val="24"/>
                <w:szCs w:val="24"/>
              </w:rPr>
            </w:pPr>
          </w:p>
          <w:p w:rsidR="001A5364" w:rsidRPr="000634BE" w:rsidRDefault="001A5364" w:rsidP="00B175F2">
            <w:pPr>
              <w:spacing w:after="0"/>
              <w:rPr>
                <w:rFonts w:cstheme="minorHAnsi"/>
                <w:sz w:val="24"/>
                <w:szCs w:val="24"/>
              </w:rPr>
            </w:pPr>
            <w:r w:rsidRPr="000634BE">
              <w:rPr>
                <w:rFonts w:cstheme="minorHAnsi"/>
                <w:sz w:val="24"/>
                <w:szCs w:val="24"/>
              </w:rPr>
              <w:t>10. No fear of mine/ERW</w:t>
            </w:r>
          </w:p>
          <w:p w:rsidR="001A5364" w:rsidRPr="000634BE" w:rsidRDefault="001A5364" w:rsidP="00B175F2">
            <w:pPr>
              <w:spacing w:after="0"/>
              <w:rPr>
                <w:rFonts w:cstheme="minorHAnsi"/>
                <w:sz w:val="24"/>
                <w:szCs w:val="24"/>
              </w:rPr>
            </w:pPr>
          </w:p>
          <w:p w:rsidR="001A5364" w:rsidRPr="000634BE" w:rsidRDefault="001A5364" w:rsidP="00B175F2">
            <w:pPr>
              <w:spacing w:after="0"/>
              <w:rPr>
                <w:rFonts w:cstheme="minorHAnsi"/>
                <w:sz w:val="24"/>
                <w:szCs w:val="24"/>
              </w:rPr>
            </w:pPr>
            <w:r w:rsidRPr="000634BE">
              <w:rPr>
                <w:rFonts w:cstheme="minorHAnsi"/>
                <w:sz w:val="24"/>
                <w:szCs w:val="24"/>
              </w:rPr>
              <w:t>11. Attracting migrant workers</w:t>
            </w:r>
          </w:p>
          <w:p w:rsidR="001A5364" w:rsidRPr="000634BE" w:rsidRDefault="001A5364" w:rsidP="00B175F2">
            <w:pPr>
              <w:spacing w:after="0"/>
              <w:rPr>
                <w:rFonts w:cstheme="minorHAnsi"/>
                <w:sz w:val="24"/>
                <w:szCs w:val="24"/>
              </w:rPr>
            </w:pPr>
          </w:p>
          <w:p w:rsidR="001A5364" w:rsidRPr="000634BE" w:rsidRDefault="001A5364" w:rsidP="00B175F2">
            <w:pPr>
              <w:spacing w:after="0"/>
              <w:rPr>
                <w:rFonts w:cstheme="minorHAnsi"/>
                <w:sz w:val="24"/>
                <w:szCs w:val="24"/>
              </w:rPr>
            </w:pPr>
            <w:r w:rsidRPr="000634BE">
              <w:rPr>
                <w:rFonts w:cstheme="minorHAnsi"/>
                <w:sz w:val="24"/>
                <w:szCs w:val="24"/>
              </w:rPr>
              <w:t>12. Other specify:.........................</w:t>
            </w:r>
          </w:p>
          <w:p w:rsidR="001A5364" w:rsidRPr="000634BE" w:rsidRDefault="001A5364" w:rsidP="00B175F2">
            <w:pPr>
              <w:spacing w:after="0"/>
              <w:rPr>
                <w:rFonts w:cstheme="minorHAnsi"/>
                <w:sz w:val="24"/>
                <w:szCs w:val="24"/>
              </w:rPr>
            </w:pPr>
          </w:p>
          <w:p w:rsidR="001A5364" w:rsidRPr="000634BE" w:rsidRDefault="001A5364" w:rsidP="00B175F2">
            <w:pPr>
              <w:spacing w:after="0"/>
              <w:rPr>
                <w:rFonts w:cstheme="minorHAnsi"/>
                <w:sz w:val="24"/>
                <w:szCs w:val="24"/>
              </w:rPr>
            </w:pPr>
          </w:p>
          <w:p w:rsidR="001A5364" w:rsidRPr="000634BE" w:rsidRDefault="001A5364" w:rsidP="00B175F2">
            <w:pPr>
              <w:spacing w:after="0"/>
              <w:rPr>
                <w:rFonts w:cstheme="minorHAnsi"/>
                <w:i/>
                <w:iCs/>
                <w:sz w:val="24"/>
                <w:szCs w:val="24"/>
              </w:rPr>
            </w:pPr>
            <w:r w:rsidRPr="000634BE">
              <w:rPr>
                <w:rFonts w:cstheme="minorHAnsi"/>
                <w:i/>
                <w:iCs/>
                <w:sz w:val="24"/>
                <w:szCs w:val="24"/>
              </w:rPr>
              <w:t>Please record any comment……………………………………………………………………………………………</w:t>
            </w:r>
          </w:p>
          <w:p w:rsidR="001A5364" w:rsidRPr="000634BE" w:rsidRDefault="001A5364" w:rsidP="00B175F2">
            <w:pPr>
              <w:spacing w:after="0"/>
              <w:rPr>
                <w:rFonts w:cstheme="minorHAnsi"/>
                <w:i/>
                <w:iCs/>
                <w:sz w:val="24"/>
                <w:szCs w:val="24"/>
              </w:rPr>
            </w:pPr>
            <w:r w:rsidRPr="000634BE">
              <w:rPr>
                <w:rFonts w:cstheme="minorHAnsi"/>
                <w:i/>
                <w:iCs/>
                <w:sz w:val="24"/>
                <w:szCs w:val="24"/>
              </w:rPr>
              <w:t>…………………………………………………………………………………………………………………………………………</w:t>
            </w:r>
          </w:p>
          <w:p w:rsidR="001A5364" w:rsidRPr="000634BE" w:rsidRDefault="001A5364" w:rsidP="00B175F2">
            <w:pPr>
              <w:spacing w:after="0"/>
              <w:rPr>
                <w:rFonts w:cstheme="minorHAnsi"/>
                <w:bCs/>
                <w:sz w:val="24"/>
                <w:szCs w:val="24"/>
              </w:rPr>
            </w:pPr>
          </w:p>
        </w:tc>
      </w:tr>
      <w:tr w:rsidR="001A5364" w:rsidRPr="000634BE" w:rsidTr="00D45F02">
        <w:tc>
          <w:tcPr>
            <w:tcW w:w="15615" w:type="dxa"/>
            <w:gridSpan w:val="5"/>
            <w:shd w:val="clear" w:color="auto" w:fill="auto"/>
          </w:tcPr>
          <w:p w:rsidR="001A5364" w:rsidRPr="000634BE" w:rsidRDefault="001A5364" w:rsidP="00D45F02">
            <w:pPr>
              <w:rPr>
                <w:rFonts w:cstheme="minorHAnsi"/>
                <w:sz w:val="24"/>
                <w:szCs w:val="24"/>
              </w:rPr>
            </w:pPr>
            <w:r w:rsidRPr="000634BE">
              <w:rPr>
                <w:rFonts w:cstheme="minorHAnsi"/>
                <w:sz w:val="24"/>
                <w:szCs w:val="24"/>
              </w:rPr>
              <w:lastRenderedPageBreak/>
              <w:t xml:space="preserve">4.3 Has your household experienced any incident with mine/ERW since you came to live in this village?  </w:t>
            </w:r>
          </w:p>
          <w:p w:rsidR="001A5364" w:rsidRPr="000634BE" w:rsidRDefault="001A5364" w:rsidP="00D45F02">
            <w:pPr>
              <w:rPr>
                <w:rFonts w:cstheme="minorHAnsi"/>
                <w:bCs/>
                <w:sz w:val="24"/>
                <w:szCs w:val="24"/>
              </w:rPr>
            </w:pPr>
            <w:r w:rsidRPr="000634BE">
              <w:rPr>
                <w:rFonts w:cstheme="minorHAnsi"/>
                <w:sz w:val="24"/>
                <w:szCs w:val="24"/>
              </w:rPr>
              <w:t xml:space="preserve">                            </w:t>
            </w:r>
          </w:p>
          <w:p w:rsidR="001A5364" w:rsidRPr="000634BE" w:rsidRDefault="001A5364" w:rsidP="00D45F02">
            <w:pPr>
              <w:rPr>
                <w:rFonts w:cstheme="minorHAnsi"/>
                <w:sz w:val="24"/>
                <w:szCs w:val="24"/>
              </w:rPr>
            </w:pPr>
            <w:r w:rsidRPr="000634BE">
              <w:rPr>
                <w:rFonts w:cstheme="minorHAnsi"/>
                <w:sz w:val="24"/>
                <w:szCs w:val="24"/>
              </w:rPr>
              <w:t xml:space="preserve">                           1 = Yes                                2=No (Go to Q.4.4)</w:t>
            </w:r>
          </w:p>
          <w:p w:rsidR="001A5364" w:rsidRPr="000634BE" w:rsidRDefault="001A5364" w:rsidP="00D45F02">
            <w:pPr>
              <w:rPr>
                <w:rFonts w:cstheme="minorHAnsi"/>
                <w:bCs/>
                <w:sz w:val="24"/>
                <w:szCs w:val="24"/>
              </w:rPr>
            </w:pPr>
          </w:p>
        </w:tc>
      </w:tr>
      <w:tr w:rsidR="001A5364" w:rsidRPr="000634BE" w:rsidTr="00D45F02">
        <w:tc>
          <w:tcPr>
            <w:tcW w:w="4788" w:type="dxa"/>
            <w:shd w:val="clear" w:color="auto" w:fill="D9D9D9"/>
          </w:tcPr>
          <w:p w:rsidR="001A5364" w:rsidRPr="000634BE" w:rsidRDefault="001A5364" w:rsidP="00D45F02">
            <w:pPr>
              <w:jc w:val="center"/>
              <w:rPr>
                <w:rFonts w:cstheme="minorHAnsi"/>
                <w:sz w:val="24"/>
                <w:szCs w:val="24"/>
              </w:rPr>
            </w:pPr>
            <w:r w:rsidRPr="000634BE">
              <w:rPr>
                <w:rFonts w:cstheme="minorHAnsi"/>
                <w:sz w:val="24"/>
                <w:szCs w:val="24"/>
              </w:rPr>
              <w:t>Total number of deaths:............................</w:t>
            </w:r>
          </w:p>
          <w:p w:rsidR="001A5364" w:rsidRPr="000634BE" w:rsidRDefault="001A5364" w:rsidP="00D45F02">
            <w:pPr>
              <w:jc w:val="center"/>
              <w:rPr>
                <w:rFonts w:cstheme="minorHAnsi"/>
                <w:sz w:val="24"/>
                <w:szCs w:val="24"/>
              </w:rPr>
            </w:pPr>
          </w:p>
        </w:tc>
        <w:tc>
          <w:tcPr>
            <w:tcW w:w="3510" w:type="dxa"/>
            <w:gridSpan w:val="2"/>
            <w:shd w:val="clear" w:color="auto" w:fill="D9D9D9"/>
          </w:tcPr>
          <w:p w:rsidR="001A5364" w:rsidRPr="000634BE" w:rsidRDefault="001A5364" w:rsidP="00D45F02">
            <w:pPr>
              <w:jc w:val="center"/>
              <w:rPr>
                <w:rFonts w:cstheme="minorHAnsi"/>
                <w:sz w:val="24"/>
                <w:szCs w:val="24"/>
              </w:rPr>
            </w:pPr>
            <w:r w:rsidRPr="000634BE">
              <w:rPr>
                <w:rFonts w:cstheme="minorHAnsi"/>
                <w:sz w:val="24"/>
                <w:szCs w:val="24"/>
              </w:rPr>
              <w:lastRenderedPageBreak/>
              <w:t>Total seriously injured:..................</w:t>
            </w:r>
          </w:p>
        </w:tc>
        <w:tc>
          <w:tcPr>
            <w:tcW w:w="3330" w:type="dxa"/>
            <w:shd w:val="clear" w:color="auto" w:fill="D9D9D9"/>
          </w:tcPr>
          <w:p w:rsidR="001A5364" w:rsidRPr="000634BE" w:rsidRDefault="001A5364" w:rsidP="00D45F02">
            <w:pPr>
              <w:jc w:val="center"/>
              <w:rPr>
                <w:rFonts w:cstheme="minorHAnsi"/>
                <w:sz w:val="24"/>
                <w:szCs w:val="24"/>
              </w:rPr>
            </w:pPr>
            <w:r w:rsidRPr="000634BE">
              <w:rPr>
                <w:rFonts w:cstheme="minorHAnsi"/>
                <w:sz w:val="24"/>
                <w:szCs w:val="24"/>
              </w:rPr>
              <w:t>Total disabled:........................</w:t>
            </w:r>
          </w:p>
        </w:tc>
        <w:tc>
          <w:tcPr>
            <w:tcW w:w="3987" w:type="dxa"/>
            <w:shd w:val="clear" w:color="auto" w:fill="D9D9D9"/>
          </w:tcPr>
          <w:p w:rsidR="001A5364" w:rsidRPr="000634BE" w:rsidRDefault="001A5364" w:rsidP="00D45F02">
            <w:pPr>
              <w:jc w:val="center"/>
              <w:rPr>
                <w:rFonts w:cstheme="minorHAnsi"/>
                <w:sz w:val="24"/>
                <w:szCs w:val="24"/>
              </w:rPr>
            </w:pPr>
            <w:r w:rsidRPr="000634BE">
              <w:rPr>
                <w:rFonts w:cstheme="minorHAnsi"/>
                <w:sz w:val="24"/>
                <w:szCs w:val="24"/>
              </w:rPr>
              <w:t>Total animal deaths……………………</w:t>
            </w:r>
          </w:p>
        </w:tc>
      </w:tr>
      <w:tr w:rsidR="001A5364" w:rsidRPr="000634BE" w:rsidTr="00D45F02">
        <w:tc>
          <w:tcPr>
            <w:tcW w:w="4788" w:type="dxa"/>
            <w:shd w:val="clear" w:color="auto" w:fill="D9D9D9"/>
          </w:tcPr>
          <w:p w:rsidR="001A5364" w:rsidRPr="000634BE" w:rsidRDefault="001A5364" w:rsidP="00D45F02">
            <w:pPr>
              <w:rPr>
                <w:rFonts w:cstheme="minorHAnsi"/>
                <w:sz w:val="24"/>
                <w:szCs w:val="24"/>
              </w:rPr>
            </w:pPr>
            <w:r w:rsidRPr="000634BE">
              <w:rPr>
                <w:rFonts w:cstheme="minorHAnsi"/>
                <w:sz w:val="24"/>
                <w:szCs w:val="24"/>
              </w:rPr>
              <w:lastRenderedPageBreak/>
              <w:t>1.       Adult male    (from 17 y o):...............</w:t>
            </w:r>
          </w:p>
        </w:tc>
        <w:tc>
          <w:tcPr>
            <w:tcW w:w="3510" w:type="dxa"/>
            <w:gridSpan w:val="2"/>
            <w:shd w:val="clear" w:color="auto" w:fill="D9D9D9"/>
          </w:tcPr>
          <w:p w:rsidR="001A5364" w:rsidRPr="000634BE" w:rsidRDefault="001A5364" w:rsidP="00D45F02">
            <w:pPr>
              <w:rPr>
                <w:rFonts w:cstheme="minorHAnsi"/>
                <w:sz w:val="24"/>
                <w:szCs w:val="24"/>
              </w:rPr>
            </w:pPr>
            <w:r w:rsidRPr="000634BE">
              <w:rPr>
                <w:rFonts w:cstheme="minorHAnsi"/>
                <w:sz w:val="24"/>
                <w:szCs w:val="24"/>
              </w:rPr>
              <w:t>1. Adult male   (from 17 y o):................</w:t>
            </w:r>
          </w:p>
        </w:tc>
        <w:tc>
          <w:tcPr>
            <w:tcW w:w="3330" w:type="dxa"/>
            <w:shd w:val="clear" w:color="auto" w:fill="D9D9D9"/>
          </w:tcPr>
          <w:p w:rsidR="001A5364" w:rsidRPr="000634BE" w:rsidRDefault="001A5364" w:rsidP="00D45F02">
            <w:pPr>
              <w:rPr>
                <w:rFonts w:cstheme="minorHAnsi"/>
                <w:sz w:val="24"/>
                <w:szCs w:val="24"/>
              </w:rPr>
            </w:pPr>
            <w:r w:rsidRPr="000634BE">
              <w:rPr>
                <w:rFonts w:cstheme="minorHAnsi"/>
                <w:sz w:val="24"/>
                <w:szCs w:val="24"/>
              </w:rPr>
              <w:t>1. Adult male  (from 17 y o)</w:t>
            </w:r>
          </w:p>
        </w:tc>
        <w:tc>
          <w:tcPr>
            <w:tcW w:w="3987" w:type="dxa"/>
            <w:vMerge w:val="restart"/>
            <w:shd w:val="clear" w:color="auto" w:fill="D9D9D9"/>
          </w:tcPr>
          <w:p w:rsidR="001A5364" w:rsidRPr="000634BE" w:rsidRDefault="001A5364" w:rsidP="00D45F02">
            <w:pPr>
              <w:rPr>
                <w:rFonts w:cstheme="minorHAnsi"/>
                <w:sz w:val="24"/>
                <w:szCs w:val="24"/>
              </w:rPr>
            </w:pPr>
          </w:p>
        </w:tc>
      </w:tr>
      <w:tr w:rsidR="001A5364" w:rsidRPr="000634BE" w:rsidTr="00D45F02">
        <w:tc>
          <w:tcPr>
            <w:tcW w:w="4788" w:type="dxa"/>
            <w:shd w:val="clear" w:color="auto" w:fill="D9D9D9"/>
          </w:tcPr>
          <w:p w:rsidR="001A5364" w:rsidRPr="000634BE" w:rsidRDefault="001A5364" w:rsidP="00D45F02">
            <w:pPr>
              <w:rPr>
                <w:rFonts w:cstheme="minorHAnsi"/>
                <w:sz w:val="24"/>
                <w:szCs w:val="24"/>
              </w:rPr>
            </w:pPr>
            <w:r w:rsidRPr="000634BE">
              <w:rPr>
                <w:rFonts w:cstheme="minorHAnsi"/>
                <w:sz w:val="24"/>
                <w:szCs w:val="24"/>
              </w:rPr>
              <w:t>2.       Adult female    (from 17 y o):............</w:t>
            </w:r>
          </w:p>
        </w:tc>
        <w:tc>
          <w:tcPr>
            <w:tcW w:w="3510" w:type="dxa"/>
            <w:gridSpan w:val="2"/>
            <w:shd w:val="clear" w:color="auto" w:fill="D9D9D9"/>
          </w:tcPr>
          <w:p w:rsidR="001A5364" w:rsidRPr="000634BE" w:rsidRDefault="001A5364" w:rsidP="00D45F02">
            <w:pPr>
              <w:rPr>
                <w:rFonts w:cstheme="minorHAnsi"/>
                <w:sz w:val="24"/>
                <w:szCs w:val="24"/>
              </w:rPr>
            </w:pPr>
            <w:r w:rsidRPr="000634BE">
              <w:rPr>
                <w:rFonts w:cstheme="minorHAnsi"/>
                <w:sz w:val="24"/>
                <w:szCs w:val="24"/>
              </w:rPr>
              <w:t>2. Adult female (from 17 y o):...............</w:t>
            </w:r>
          </w:p>
        </w:tc>
        <w:tc>
          <w:tcPr>
            <w:tcW w:w="3330" w:type="dxa"/>
            <w:shd w:val="clear" w:color="auto" w:fill="D9D9D9"/>
          </w:tcPr>
          <w:p w:rsidR="001A5364" w:rsidRPr="000634BE" w:rsidRDefault="001A5364" w:rsidP="00D45F02">
            <w:pPr>
              <w:rPr>
                <w:rFonts w:cstheme="minorHAnsi"/>
                <w:sz w:val="24"/>
                <w:szCs w:val="24"/>
              </w:rPr>
            </w:pPr>
            <w:r w:rsidRPr="000634BE">
              <w:rPr>
                <w:rFonts w:cstheme="minorHAnsi"/>
                <w:sz w:val="24"/>
                <w:szCs w:val="24"/>
              </w:rPr>
              <w:t xml:space="preserve">2. Adult female (from 17 y o) </w:t>
            </w:r>
          </w:p>
        </w:tc>
        <w:tc>
          <w:tcPr>
            <w:tcW w:w="3987" w:type="dxa"/>
            <w:vMerge/>
            <w:shd w:val="clear" w:color="auto" w:fill="D9D9D9"/>
          </w:tcPr>
          <w:p w:rsidR="001A5364" w:rsidRPr="000634BE" w:rsidRDefault="001A5364" w:rsidP="00D45F02">
            <w:pPr>
              <w:rPr>
                <w:rFonts w:cstheme="minorHAnsi"/>
                <w:sz w:val="24"/>
                <w:szCs w:val="24"/>
              </w:rPr>
            </w:pPr>
          </w:p>
        </w:tc>
      </w:tr>
      <w:tr w:rsidR="001A5364" w:rsidRPr="000634BE" w:rsidTr="00D45F02">
        <w:tc>
          <w:tcPr>
            <w:tcW w:w="4788" w:type="dxa"/>
            <w:shd w:val="clear" w:color="auto" w:fill="D9D9D9"/>
          </w:tcPr>
          <w:p w:rsidR="001A5364" w:rsidRPr="000634BE" w:rsidRDefault="001A5364" w:rsidP="00D45F02">
            <w:pPr>
              <w:rPr>
                <w:rFonts w:cstheme="minorHAnsi"/>
                <w:sz w:val="24"/>
                <w:szCs w:val="24"/>
              </w:rPr>
            </w:pPr>
            <w:r w:rsidRPr="000634BE">
              <w:rPr>
                <w:rFonts w:cstheme="minorHAnsi"/>
                <w:sz w:val="24"/>
                <w:szCs w:val="24"/>
              </w:rPr>
              <w:t>3.       Male children    (below 16 y o):...........</w:t>
            </w:r>
          </w:p>
        </w:tc>
        <w:tc>
          <w:tcPr>
            <w:tcW w:w="3510" w:type="dxa"/>
            <w:gridSpan w:val="2"/>
            <w:shd w:val="clear" w:color="auto" w:fill="D9D9D9"/>
          </w:tcPr>
          <w:p w:rsidR="001A5364" w:rsidRPr="000634BE" w:rsidRDefault="001A5364" w:rsidP="00D45F02">
            <w:pPr>
              <w:rPr>
                <w:rFonts w:cstheme="minorHAnsi"/>
                <w:sz w:val="24"/>
                <w:szCs w:val="24"/>
              </w:rPr>
            </w:pPr>
            <w:r w:rsidRPr="000634BE">
              <w:rPr>
                <w:rFonts w:cstheme="minorHAnsi"/>
                <w:sz w:val="24"/>
                <w:szCs w:val="24"/>
              </w:rPr>
              <w:t>3. Male children (from 17 y o):.............</w:t>
            </w:r>
          </w:p>
        </w:tc>
        <w:tc>
          <w:tcPr>
            <w:tcW w:w="3330" w:type="dxa"/>
            <w:shd w:val="clear" w:color="auto" w:fill="D9D9D9"/>
          </w:tcPr>
          <w:p w:rsidR="001A5364" w:rsidRPr="000634BE" w:rsidRDefault="001A5364" w:rsidP="00D45F02">
            <w:pPr>
              <w:rPr>
                <w:rFonts w:cstheme="minorHAnsi"/>
                <w:sz w:val="24"/>
                <w:szCs w:val="24"/>
              </w:rPr>
            </w:pPr>
            <w:r w:rsidRPr="000634BE">
              <w:rPr>
                <w:rFonts w:cstheme="minorHAnsi"/>
                <w:sz w:val="24"/>
                <w:szCs w:val="24"/>
              </w:rPr>
              <w:t>3. Male children (from 17 y o)</w:t>
            </w:r>
          </w:p>
        </w:tc>
        <w:tc>
          <w:tcPr>
            <w:tcW w:w="3987" w:type="dxa"/>
            <w:vMerge/>
            <w:shd w:val="clear" w:color="auto" w:fill="D9D9D9"/>
          </w:tcPr>
          <w:p w:rsidR="001A5364" w:rsidRPr="000634BE" w:rsidRDefault="001A5364" w:rsidP="00D45F02">
            <w:pPr>
              <w:rPr>
                <w:rFonts w:cstheme="minorHAnsi"/>
                <w:sz w:val="24"/>
                <w:szCs w:val="24"/>
              </w:rPr>
            </w:pPr>
          </w:p>
        </w:tc>
      </w:tr>
      <w:tr w:rsidR="001A5364" w:rsidRPr="000634BE" w:rsidTr="00D45F02">
        <w:tc>
          <w:tcPr>
            <w:tcW w:w="4788" w:type="dxa"/>
            <w:shd w:val="clear" w:color="auto" w:fill="D9D9D9"/>
          </w:tcPr>
          <w:p w:rsidR="001A5364" w:rsidRPr="000634BE" w:rsidRDefault="001A5364" w:rsidP="00D45F02">
            <w:pPr>
              <w:rPr>
                <w:rFonts w:cstheme="minorHAnsi"/>
                <w:sz w:val="24"/>
                <w:szCs w:val="24"/>
              </w:rPr>
            </w:pPr>
            <w:r w:rsidRPr="000634BE">
              <w:rPr>
                <w:rFonts w:cstheme="minorHAnsi"/>
                <w:sz w:val="24"/>
                <w:szCs w:val="24"/>
              </w:rPr>
              <w:t>4.       Female children    (below 16 y o):..........</w:t>
            </w:r>
          </w:p>
        </w:tc>
        <w:tc>
          <w:tcPr>
            <w:tcW w:w="3510" w:type="dxa"/>
            <w:gridSpan w:val="2"/>
            <w:shd w:val="clear" w:color="auto" w:fill="D9D9D9"/>
          </w:tcPr>
          <w:p w:rsidR="001A5364" w:rsidRPr="000634BE" w:rsidRDefault="001A5364" w:rsidP="00D45F02">
            <w:pPr>
              <w:rPr>
                <w:rFonts w:cstheme="minorHAnsi"/>
                <w:sz w:val="24"/>
                <w:szCs w:val="24"/>
              </w:rPr>
            </w:pPr>
            <w:r w:rsidRPr="000634BE">
              <w:rPr>
                <w:rFonts w:cstheme="minorHAnsi"/>
                <w:sz w:val="24"/>
                <w:szCs w:val="24"/>
              </w:rPr>
              <w:t>4.   Female children  (from 17 y o):.........</w:t>
            </w:r>
          </w:p>
        </w:tc>
        <w:tc>
          <w:tcPr>
            <w:tcW w:w="3330" w:type="dxa"/>
            <w:shd w:val="clear" w:color="auto" w:fill="D9D9D9"/>
          </w:tcPr>
          <w:p w:rsidR="001A5364" w:rsidRPr="000634BE" w:rsidRDefault="001A5364" w:rsidP="00D45F02">
            <w:pPr>
              <w:rPr>
                <w:rFonts w:cstheme="minorHAnsi"/>
                <w:sz w:val="24"/>
                <w:szCs w:val="24"/>
              </w:rPr>
            </w:pPr>
            <w:r w:rsidRPr="000634BE">
              <w:rPr>
                <w:rFonts w:cstheme="minorHAnsi"/>
                <w:sz w:val="24"/>
                <w:szCs w:val="24"/>
              </w:rPr>
              <w:t xml:space="preserve">4. Female children (from 17 y o) </w:t>
            </w:r>
          </w:p>
        </w:tc>
        <w:tc>
          <w:tcPr>
            <w:tcW w:w="3987" w:type="dxa"/>
            <w:vMerge/>
            <w:shd w:val="clear" w:color="auto" w:fill="D9D9D9"/>
          </w:tcPr>
          <w:p w:rsidR="001A5364" w:rsidRPr="000634BE" w:rsidRDefault="001A5364" w:rsidP="00D45F02">
            <w:pPr>
              <w:rPr>
                <w:rFonts w:cstheme="minorHAnsi"/>
                <w:sz w:val="24"/>
                <w:szCs w:val="24"/>
              </w:rPr>
            </w:pPr>
          </w:p>
        </w:tc>
      </w:tr>
      <w:tr w:rsidR="001A5364" w:rsidRPr="000634BE" w:rsidTr="00D45F02">
        <w:trPr>
          <w:trHeight w:val="854"/>
        </w:trPr>
        <w:tc>
          <w:tcPr>
            <w:tcW w:w="8298" w:type="dxa"/>
            <w:gridSpan w:val="3"/>
            <w:shd w:val="clear" w:color="auto" w:fill="auto"/>
          </w:tcPr>
          <w:p w:rsidR="001A5364" w:rsidRPr="000634BE" w:rsidRDefault="001A5364" w:rsidP="00A63DA4">
            <w:pPr>
              <w:spacing w:after="0"/>
              <w:rPr>
                <w:rFonts w:cstheme="minorHAnsi"/>
                <w:sz w:val="24"/>
                <w:szCs w:val="24"/>
              </w:rPr>
            </w:pPr>
            <w:r w:rsidRPr="000634BE">
              <w:rPr>
                <w:rFonts w:cstheme="minorHAnsi"/>
                <w:sz w:val="24"/>
                <w:szCs w:val="24"/>
              </w:rPr>
              <w:t xml:space="preserve">4.4    Do you still have a fear that </w:t>
            </w:r>
            <w:r w:rsidRPr="000634BE">
              <w:rPr>
                <w:rFonts w:cstheme="minorHAnsi"/>
                <w:sz w:val="24"/>
                <w:szCs w:val="24"/>
                <w:u w:val="single"/>
              </w:rPr>
              <w:t xml:space="preserve">community land or areas, including roads </w:t>
            </w:r>
            <w:r w:rsidRPr="000634BE">
              <w:rPr>
                <w:rFonts w:cstheme="minorHAnsi"/>
                <w:sz w:val="24"/>
                <w:szCs w:val="24"/>
              </w:rPr>
              <w:t xml:space="preserve">are contaminated? </w:t>
            </w:r>
          </w:p>
        </w:tc>
        <w:tc>
          <w:tcPr>
            <w:tcW w:w="7317" w:type="dxa"/>
            <w:gridSpan w:val="2"/>
            <w:shd w:val="clear" w:color="auto" w:fill="D9D9D9"/>
          </w:tcPr>
          <w:p w:rsidR="001A5364" w:rsidRPr="000634BE" w:rsidRDefault="001A5364" w:rsidP="00A63DA4">
            <w:pPr>
              <w:spacing w:after="0"/>
              <w:rPr>
                <w:rFonts w:cstheme="minorHAnsi"/>
                <w:sz w:val="24"/>
                <w:szCs w:val="24"/>
              </w:rPr>
            </w:pPr>
            <w:r w:rsidRPr="000634BE">
              <w:rPr>
                <w:rFonts w:cstheme="minorHAnsi"/>
                <w:sz w:val="24"/>
                <w:szCs w:val="24"/>
              </w:rPr>
              <w:t xml:space="preserve">  1=Yes                                    </w:t>
            </w:r>
          </w:p>
          <w:p w:rsidR="001A5364" w:rsidRPr="000634BE" w:rsidRDefault="001A5364" w:rsidP="00A63DA4">
            <w:pPr>
              <w:spacing w:after="0"/>
              <w:rPr>
                <w:rFonts w:cstheme="minorHAnsi"/>
                <w:sz w:val="24"/>
                <w:szCs w:val="24"/>
              </w:rPr>
            </w:pPr>
          </w:p>
          <w:p w:rsidR="001A5364" w:rsidRPr="000634BE" w:rsidRDefault="001A5364" w:rsidP="00A63DA4">
            <w:pPr>
              <w:spacing w:after="0"/>
              <w:rPr>
                <w:rFonts w:cstheme="minorHAnsi"/>
                <w:sz w:val="24"/>
                <w:szCs w:val="24"/>
              </w:rPr>
            </w:pPr>
            <w:r w:rsidRPr="000634BE">
              <w:rPr>
                <w:rFonts w:cstheme="minorHAnsi"/>
                <w:sz w:val="24"/>
                <w:szCs w:val="24"/>
              </w:rPr>
              <w:t xml:space="preserve"> 2=No    (if No, next Section 5)</w:t>
            </w:r>
          </w:p>
        </w:tc>
      </w:tr>
      <w:tr w:rsidR="001A5364" w:rsidRPr="000634BE" w:rsidTr="00D45F02">
        <w:tc>
          <w:tcPr>
            <w:tcW w:w="8298" w:type="dxa"/>
            <w:gridSpan w:val="3"/>
            <w:shd w:val="clear" w:color="auto" w:fill="auto"/>
          </w:tcPr>
          <w:p w:rsidR="001A5364" w:rsidRPr="000634BE" w:rsidRDefault="001A5364" w:rsidP="00A63DA4">
            <w:pPr>
              <w:spacing w:after="0"/>
              <w:rPr>
                <w:rFonts w:cstheme="minorHAnsi"/>
                <w:sz w:val="24"/>
                <w:szCs w:val="24"/>
              </w:rPr>
            </w:pPr>
            <w:r w:rsidRPr="000634BE">
              <w:rPr>
                <w:rFonts w:cstheme="minorHAnsi"/>
                <w:sz w:val="24"/>
                <w:szCs w:val="24"/>
              </w:rPr>
              <w:t>4.5   If yes, why you have a fear? (multiple answer)</w:t>
            </w:r>
          </w:p>
        </w:tc>
        <w:tc>
          <w:tcPr>
            <w:tcW w:w="7317" w:type="dxa"/>
            <w:gridSpan w:val="2"/>
            <w:shd w:val="clear" w:color="auto" w:fill="D9D9D9"/>
          </w:tcPr>
          <w:p w:rsidR="001A5364" w:rsidRPr="000634BE" w:rsidRDefault="001A5364" w:rsidP="00A63DA4">
            <w:pPr>
              <w:numPr>
                <w:ilvl w:val="0"/>
                <w:numId w:val="16"/>
              </w:numPr>
              <w:spacing w:after="0" w:line="240" w:lineRule="auto"/>
              <w:rPr>
                <w:rFonts w:cstheme="minorHAnsi"/>
                <w:sz w:val="24"/>
                <w:szCs w:val="24"/>
              </w:rPr>
            </w:pPr>
            <w:r w:rsidRPr="000634BE">
              <w:rPr>
                <w:rFonts w:cstheme="minorHAnsi"/>
                <w:sz w:val="24"/>
                <w:szCs w:val="24"/>
              </w:rPr>
              <w:t>Heard of accidents in the neighbourhoods</w:t>
            </w:r>
          </w:p>
          <w:p w:rsidR="001A5364" w:rsidRPr="000634BE" w:rsidRDefault="001A5364" w:rsidP="00A63DA4">
            <w:pPr>
              <w:spacing w:after="0"/>
              <w:ind w:left="720"/>
              <w:rPr>
                <w:rFonts w:cstheme="minorHAnsi"/>
                <w:sz w:val="24"/>
                <w:szCs w:val="24"/>
              </w:rPr>
            </w:pPr>
          </w:p>
          <w:p w:rsidR="001A5364" w:rsidRPr="000634BE" w:rsidRDefault="001A5364" w:rsidP="00A63DA4">
            <w:pPr>
              <w:numPr>
                <w:ilvl w:val="0"/>
                <w:numId w:val="16"/>
              </w:numPr>
              <w:spacing w:after="0" w:line="240" w:lineRule="auto"/>
              <w:rPr>
                <w:rFonts w:cstheme="minorHAnsi"/>
                <w:sz w:val="24"/>
                <w:szCs w:val="24"/>
              </w:rPr>
            </w:pPr>
            <w:r w:rsidRPr="000634BE">
              <w:rPr>
                <w:rFonts w:cstheme="minorHAnsi"/>
                <w:sz w:val="24"/>
                <w:szCs w:val="24"/>
              </w:rPr>
              <w:t>Lack  of confidence that the land is safe</w:t>
            </w:r>
          </w:p>
          <w:p w:rsidR="001A5364" w:rsidRPr="000634BE" w:rsidRDefault="001A5364" w:rsidP="00A63DA4">
            <w:pPr>
              <w:spacing w:after="0"/>
              <w:ind w:left="720"/>
              <w:rPr>
                <w:rFonts w:cstheme="minorHAnsi"/>
                <w:sz w:val="24"/>
                <w:szCs w:val="24"/>
              </w:rPr>
            </w:pPr>
          </w:p>
          <w:p w:rsidR="001A5364" w:rsidRPr="000634BE" w:rsidRDefault="001A5364" w:rsidP="00A63DA4">
            <w:pPr>
              <w:numPr>
                <w:ilvl w:val="0"/>
                <w:numId w:val="16"/>
              </w:numPr>
              <w:spacing w:after="0" w:line="240" w:lineRule="auto"/>
              <w:rPr>
                <w:rFonts w:cstheme="minorHAnsi"/>
                <w:sz w:val="24"/>
                <w:szCs w:val="24"/>
              </w:rPr>
            </w:pPr>
            <w:r w:rsidRPr="000634BE">
              <w:rPr>
                <w:rFonts w:cstheme="minorHAnsi"/>
                <w:sz w:val="24"/>
                <w:szCs w:val="24"/>
              </w:rPr>
              <w:t>Have seen or found suspicious items</w:t>
            </w:r>
          </w:p>
          <w:p w:rsidR="001A5364" w:rsidRPr="000634BE" w:rsidRDefault="001A5364" w:rsidP="00A63DA4">
            <w:pPr>
              <w:spacing w:after="0"/>
              <w:ind w:left="720"/>
              <w:rPr>
                <w:rFonts w:cstheme="minorHAnsi"/>
                <w:sz w:val="24"/>
                <w:szCs w:val="24"/>
              </w:rPr>
            </w:pPr>
          </w:p>
          <w:p w:rsidR="001A5364" w:rsidRPr="000634BE" w:rsidRDefault="001A5364" w:rsidP="00A63DA4">
            <w:pPr>
              <w:numPr>
                <w:ilvl w:val="0"/>
                <w:numId w:val="16"/>
              </w:numPr>
              <w:spacing w:after="0" w:line="240" w:lineRule="auto"/>
              <w:rPr>
                <w:rFonts w:cstheme="minorHAnsi"/>
                <w:sz w:val="24"/>
                <w:szCs w:val="24"/>
              </w:rPr>
            </w:pPr>
            <w:r w:rsidRPr="000634BE">
              <w:rPr>
                <w:rFonts w:cstheme="minorHAnsi"/>
                <w:sz w:val="24"/>
                <w:szCs w:val="24"/>
              </w:rPr>
              <w:t xml:space="preserve">Other (specify)……………                                        </w:t>
            </w:r>
          </w:p>
          <w:p w:rsidR="001A5364" w:rsidRPr="000634BE" w:rsidRDefault="001A5364" w:rsidP="00A63DA4">
            <w:pPr>
              <w:spacing w:after="0"/>
              <w:rPr>
                <w:rFonts w:cstheme="minorHAnsi"/>
                <w:sz w:val="24"/>
                <w:szCs w:val="24"/>
              </w:rPr>
            </w:pPr>
          </w:p>
        </w:tc>
      </w:tr>
      <w:tr w:rsidR="001A5364" w:rsidRPr="000634BE" w:rsidTr="00D45F02">
        <w:tc>
          <w:tcPr>
            <w:tcW w:w="8298" w:type="dxa"/>
            <w:gridSpan w:val="3"/>
            <w:shd w:val="clear" w:color="auto" w:fill="auto"/>
          </w:tcPr>
          <w:p w:rsidR="001A5364" w:rsidRPr="000634BE" w:rsidRDefault="001A5364" w:rsidP="00A63DA4">
            <w:pPr>
              <w:spacing w:after="0"/>
              <w:rPr>
                <w:rFonts w:cstheme="minorHAnsi"/>
                <w:color w:val="FF0000"/>
                <w:sz w:val="24"/>
                <w:szCs w:val="24"/>
              </w:rPr>
            </w:pPr>
          </w:p>
          <w:p w:rsidR="001A5364" w:rsidRPr="000634BE" w:rsidRDefault="001A5364" w:rsidP="00A63DA4">
            <w:pPr>
              <w:spacing w:after="0"/>
              <w:rPr>
                <w:rFonts w:cstheme="minorHAnsi"/>
                <w:sz w:val="24"/>
                <w:szCs w:val="24"/>
              </w:rPr>
            </w:pPr>
            <w:r w:rsidRPr="000634BE">
              <w:rPr>
                <w:rFonts w:cstheme="minorHAnsi"/>
                <w:sz w:val="24"/>
                <w:szCs w:val="24"/>
              </w:rPr>
              <w:t xml:space="preserve">4.6 Do you know how to address fear or risk issues?  (one answer, only) </w:t>
            </w:r>
          </w:p>
        </w:tc>
        <w:tc>
          <w:tcPr>
            <w:tcW w:w="7317" w:type="dxa"/>
            <w:gridSpan w:val="2"/>
            <w:shd w:val="clear" w:color="auto" w:fill="D9D9D9"/>
          </w:tcPr>
          <w:p w:rsidR="001A5364" w:rsidRPr="000634BE" w:rsidRDefault="001A5364" w:rsidP="00A63DA4">
            <w:pPr>
              <w:spacing w:after="0"/>
              <w:rPr>
                <w:rFonts w:cstheme="minorHAnsi"/>
                <w:sz w:val="24"/>
                <w:szCs w:val="24"/>
              </w:rPr>
            </w:pPr>
          </w:p>
          <w:p w:rsidR="001A5364" w:rsidRPr="000634BE" w:rsidRDefault="001A5364" w:rsidP="00A63DA4">
            <w:pPr>
              <w:spacing w:after="0"/>
              <w:rPr>
                <w:rFonts w:cstheme="minorHAnsi"/>
                <w:sz w:val="24"/>
                <w:szCs w:val="24"/>
              </w:rPr>
            </w:pPr>
            <w:r w:rsidRPr="000634BE">
              <w:rPr>
                <w:rFonts w:cstheme="minorHAnsi"/>
                <w:sz w:val="24"/>
                <w:szCs w:val="24"/>
              </w:rPr>
              <w:t>1. Inform village chief</w:t>
            </w:r>
          </w:p>
          <w:p w:rsidR="001A5364" w:rsidRPr="000634BE" w:rsidRDefault="001A5364" w:rsidP="00A63DA4">
            <w:pPr>
              <w:spacing w:after="0"/>
              <w:rPr>
                <w:rFonts w:cstheme="minorHAnsi"/>
                <w:sz w:val="24"/>
                <w:szCs w:val="24"/>
              </w:rPr>
            </w:pPr>
          </w:p>
          <w:p w:rsidR="001A5364" w:rsidRPr="000634BE" w:rsidRDefault="001A5364" w:rsidP="00A63DA4">
            <w:pPr>
              <w:spacing w:after="0"/>
              <w:rPr>
                <w:rFonts w:cstheme="minorHAnsi"/>
                <w:sz w:val="24"/>
                <w:szCs w:val="24"/>
              </w:rPr>
            </w:pPr>
            <w:r w:rsidRPr="000634BE">
              <w:rPr>
                <w:rFonts w:cstheme="minorHAnsi"/>
                <w:sz w:val="24"/>
                <w:szCs w:val="24"/>
              </w:rPr>
              <w:t>2. Inform operator/MAPU</w:t>
            </w:r>
          </w:p>
          <w:p w:rsidR="001A5364" w:rsidRPr="000634BE" w:rsidRDefault="001A5364" w:rsidP="00A63DA4">
            <w:pPr>
              <w:spacing w:after="0"/>
              <w:rPr>
                <w:rFonts w:cstheme="minorHAnsi"/>
                <w:sz w:val="24"/>
                <w:szCs w:val="24"/>
              </w:rPr>
            </w:pPr>
          </w:p>
          <w:p w:rsidR="001A5364" w:rsidRPr="000634BE" w:rsidRDefault="001A5364" w:rsidP="00A63DA4">
            <w:pPr>
              <w:spacing w:after="0"/>
              <w:rPr>
                <w:rFonts w:cstheme="minorHAnsi"/>
                <w:sz w:val="24"/>
                <w:szCs w:val="24"/>
              </w:rPr>
            </w:pPr>
            <w:r w:rsidRPr="000634BE">
              <w:rPr>
                <w:rFonts w:cstheme="minorHAnsi"/>
                <w:sz w:val="24"/>
                <w:szCs w:val="24"/>
              </w:rPr>
              <w:t>3. Burn grass on suspected land before the use</w:t>
            </w:r>
          </w:p>
          <w:p w:rsidR="001A5364" w:rsidRPr="000634BE" w:rsidRDefault="001A5364" w:rsidP="00A63DA4">
            <w:pPr>
              <w:spacing w:after="0"/>
              <w:rPr>
                <w:rFonts w:cstheme="minorHAnsi"/>
                <w:sz w:val="24"/>
                <w:szCs w:val="24"/>
              </w:rPr>
            </w:pPr>
          </w:p>
          <w:p w:rsidR="001A5364" w:rsidRPr="000634BE" w:rsidRDefault="001A5364" w:rsidP="00A63DA4">
            <w:pPr>
              <w:spacing w:after="0"/>
              <w:rPr>
                <w:rFonts w:cstheme="minorHAnsi"/>
                <w:sz w:val="24"/>
                <w:szCs w:val="24"/>
              </w:rPr>
            </w:pPr>
            <w:r w:rsidRPr="000634BE">
              <w:rPr>
                <w:rFonts w:cstheme="minorHAnsi"/>
                <w:sz w:val="24"/>
                <w:szCs w:val="24"/>
              </w:rPr>
              <w:t xml:space="preserve">4. Plough land before utilization </w:t>
            </w:r>
          </w:p>
          <w:p w:rsidR="001A5364" w:rsidRPr="000634BE" w:rsidRDefault="001A5364" w:rsidP="00A63DA4">
            <w:pPr>
              <w:spacing w:after="0"/>
              <w:rPr>
                <w:rFonts w:cstheme="minorHAnsi"/>
                <w:sz w:val="24"/>
                <w:szCs w:val="24"/>
              </w:rPr>
            </w:pPr>
          </w:p>
          <w:p w:rsidR="001A5364" w:rsidRPr="000634BE" w:rsidRDefault="001A5364" w:rsidP="00A63DA4">
            <w:pPr>
              <w:spacing w:after="0"/>
              <w:rPr>
                <w:rFonts w:cstheme="minorHAnsi"/>
                <w:sz w:val="24"/>
                <w:szCs w:val="24"/>
              </w:rPr>
            </w:pPr>
            <w:r w:rsidRPr="000634BE">
              <w:rPr>
                <w:rFonts w:cstheme="minorHAnsi"/>
                <w:sz w:val="24"/>
                <w:szCs w:val="24"/>
              </w:rPr>
              <w:lastRenderedPageBreak/>
              <w:t>5. Inform police</w:t>
            </w:r>
          </w:p>
          <w:p w:rsidR="001A5364" w:rsidRPr="000634BE" w:rsidRDefault="001A5364" w:rsidP="00A63DA4">
            <w:pPr>
              <w:spacing w:after="0"/>
              <w:rPr>
                <w:rFonts w:cstheme="minorHAnsi"/>
                <w:sz w:val="24"/>
                <w:szCs w:val="24"/>
              </w:rPr>
            </w:pPr>
          </w:p>
          <w:p w:rsidR="001A5364" w:rsidRPr="000634BE" w:rsidRDefault="001A5364" w:rsidP="00A63DA4">
            <w:pPr>
              <w:spacing w:after="0"/>
              <w:rPr>
                <w:rFonts w:cstheme="minorHAnsi"/>
                <w:sz w:val="24"/>
                <w:szCs w:val="24"/>
              </w:rPr>
            </w:pPr>
            <w:r w:rsidRPr="000634BE">
              <w:rPr>
                <w:rFonts w:cstheme="minorHAnsi"/>
                <w:sz w:val="24"/>
                <w:szCs w:val="24"/>
              </w:rPr>
              <w:t xml:space="preserve">6. Don’t know what to do </w:t>
            </w:r>
          </w:p>
          <w:p w:rsidR="001A5364" w:rsidRPr="000634BE" w:rsidRDefault="001A5364" w:rsidP="00A63DA4">
            <w:pPr>
              <w:spacing w:after="0"/>
              <w:rPr>
                <w:rFonts w:cstheme="minorHAnsi"/>
                <w:sz w:val="24"/>
                <w:szCs w:val="24"/>
              </w:rPr>
            </w:pPr>
          </w:p>
          <w:p w:rsidR="001A5364" w:rsidRPr="000634BE" w:rsidRDefault="001A5364" w:rsidP="00A63DA4">
            <w:pPr>
              <w:spacing w:after="0"/>
              <w:rPr>
                <w:rFonts w:cstheme="minorHAnsi"/>
                <w:sz w:val="24"/>
                <w:szCs w:val="24"/>
              </w:rPr>
            </w:pPr>
            <w:r w:rsidRPr="000634BE">
              <w:rPr>
                <w:rFonts w:cstheme="minorHAnsi"/>
                <w:sz w:val="24"/>
                <w:szCs w:val="24"/>
              </w:rPr>
              <w:t>7. Other (specify)………………………..</w:t>
            </w:r>
          </w:p>
          <w:p w:rsidR="001A5364" w:rsidRPr="000634BE" w:rsidRDefault="001A5364" w:rsidP="00A63DA4">
            <w:pPr>
              <w:spacing w:after="0"/>
              <w:rPr>
                <w:rFonts w:cstheme="minorHAnsi"/>
                <w:sz w:val="24"/>
                <w:szCs w:val="24"/>
              </w:rPr>
            </w:pPr>
          </w:p>
          <w:p w:rsidR="001A5364" w:rsidRPr="000634BE" w:rsidRDefault="001A5364" w:rsidP="00A63DA4">
            <w:pPr>
              <w:spacing w:after="0"/>
              <w:rPr>
                <w:rFonts w:cstheme="minorHAnsi"/>
                <w:sz w:val="24"/>
                <w:szCs w:val="24"/>
              </w:rPr>
            </w:pPr>
          </w:p>
          <w:p w:rsidR="001A5364" w:rsidRPr="000634BE" w:rsidRDefault="001A5364" w:rsidP="00A63DA4">
            <w:pPr>
              <w:spacing w:after="0"/>
              <w:rPr>
                <w:rFonts w:cstheme="minorHAnsi"/>
                <w:i/>
                <w:iCs/>
                <w:sz w:val="24"/>
                <w:szCs w:val="24"/>
              </w:rPr>
            </w:pPr>
            <w:r w:rsidRPr="000634BE">
              <w:rPr>
                <w:rFonts w:cstheme="minorHAnsi"/>
                <w:sz w:val="24"/>
                <w:szCs w:val="24"/>
              </w:rPr>
              <w:t>Please record any comment on fear or risk and its impact to household member’s behaviour</w:t>
            </w:r>
            <w:r w:rsidRPr="000634BE">
              <w:rPr>
                <w:rFonts w:cstheme="minorHAnsi"/>
                <w:i/>
                <w:iCs/>
                <w:sz w:val="24"/>
                <w:szCs w:val="24"/>
              </w:rPr>
              <w:t xml:space="preserve"> ……………………………………………………………………………………………………………</w:t>
            </w:r>
          </w:p>
          <w:p w:rsidR="001A5364" w:rsidRPr="000634BE" w:rsidRDefault="001A5364" w:rsidP="00A63DA4">
            <w:pPr>
              <w:spacing w:after="0"/>
              <w:rPr>
                <w:rFonts w:cstheme="minorHAnsi"/>
                <w:i/>
                <w:iCs/>
                <w:sz w:val="24"/>
                <w:szCs w:val="24"/>
              </w:rPr>
            </w:pPr>
            <w:r w:rsidRPr="000634BE">
              <w:rPr>
                <w:rFonts w:cstheme="minorHAnsi"/>
                <w:i/>
                <w:iCs/>
                <w:sz w:val="24"/>
                <w:szCs w:val="24"/>
              </w:rPr>
              <w:t>……………………………………………………………………………………………………………………………</w:t>
            </w:r>
          </w:p>
        </w:tc>
      </w:tr>
    </w:tbl>
    <w:p w:rsidR="001A5364" w:rsidRPr="000634BE" w:rsidRDefault="001A5364" w:rsidP="00A63DA4">
      <w:pPr>
        <w:spacing w:after="0"/>
        <w:rPr>
          <w:rFonts w:cstheme="minorHAnsi"/>
          <w:bCs/>
          <w:sz w:val="24"/>
          <w:szCs w:val="24"/>
        </w:rPr>
      </w:pPr>
    </w:p>
    <w:p w:rsidR="001A5364" w:rsidRPr="000634BE" w:rsidRDefault="001A5364" w:rsidP="00A63DA4">
      <w:pPr>
        <w:spacing w:after="0"/>
        <w:rPr>
          <w:rFonts w:cstheme="minorHAnsi"/>
          <w:bCs/>
          <w:sz w:val="24"/>
          <w:szCs w:val="24"/>
        </w:rPr>
      </w:pPr>
    </w:p>
    <w:p w:rsidR="001A5364" w:rsidRPr="000634BE" w:rsidRDefault="001A5364" w:rsidP="00A63DA4">
      <w:pPr>
        <w:spacing w:after="0"/>
        <w:rPr>
          <w:rFonts w:cstheme="minorHAnsi"/>
          <w:bCs/>
          <w:sz w:val="24"/>
          <w:szCs w:val="24"/>
        </w:rPr>
      </w:pPr>
      <w:r w:rsidRPr="000634BE">
        <w:rPr>
          <w:rFonts w:cstheme="minorHAnsi"/>
          <w:bCs/>
          <w:sz w:val="24"/>
          <w:szCs w:val="24"/>
        </w:rPr>
        <w:t xml:space="preserve">SECTION 5 – LAND USE AND PRODUCTIVITY </w:t>
      </w:r>
    </w:p>
    <w:p w:rsidR="001A5364" w:rsidRPr="000634BE" w:rsidRDefault="001A5364" w:rsidP="00A63DA4">
      <w:pPr>
        <w:spacing w:after="0"/>
        <w:rPr>
          <w:rFonts w:cstheme="minorHAnsi"/>
          <w:bCs/>
          <w:sz w:val="24"/>
          <w:szCs w:val="24"/>
        </w:rPr>
      </w:pPr>
    </w:p>
    <w:p w:rsidR="001A5364" w:rsidRPr="000634BE" w:rsidRDefault="001A5364" w:rsidP="00A63DA4">
      <w:pPr>
        <w:spacing w:after="0"/>
        <w:rPr>
          <w:rFonts w:cstheme="minorHAnsi"/>
          <w:bCs/>
          <w:sz w:val="24"/>
          <w:szCs w:val="24"/>
          <w:lang w:bidi="ar-SA"/>
        </w:rPr>
      </w:pPr>
      <w:r w:rsidRPr="000634BE">
        <w:rPr>
          <w:rFonts w:cstheme="minorHAnsi"/>
          <w:bCs/>
          <w:sz w:val="24"/>
          <w:szCs w:val="24"/>
        </w:rPr>
        <w:t>Residential Land</w:t>
      </w:r>
    </w:p>
    <w:p w:rsidR="001A5364" w:rsidRPr="000634BE" w:rsidRDefault="001A5364" w:rsidP="00A63DA4">
      <w:pPr>
        <w:spacing w:after="0"/>
        <w:rPr>
          <w:rFonts w:cstheme="minorHAnsi"/>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8"/>
        <w:gridCol w:w="7739"/>
      </w:tblGrid>
      <w:tr w:rsidR="001A5364" w:rsidRPr="000634BE" w:rsidTr="00D45F02">
        <w:tc>
          <w:tcPr>
            <w:tcW w:w="7807" w:type="dxa"/>
            <w:shd w:val="clear" w:color="auto" w:fill="auto"/>
          </w:tcPr>
          <w:p w:rsidR="001A5364" w:rsidRPr="000634BE" w:rsidRDefault="001A5364" w:rsidP="00A63DA4">
            <w:pPr>
              <w:spacing w:after="0"/>
              <w:rPr>
                <w:rFonts w:cstheme="minorHAnsi"/>
                <w:bCs/>
                <w:sz w:val="24"/>
                <w:szCs w:val="24"/>
              </w:rPr>
            </w:pPr>
            <w:r w:rsidRPr="000634BE">
              <w:rPr>
                <w:rFonts w:cstheme="minorHAnsi"/>
                <w:sz w:val="24"/>
                <w:szCs w:val="24"/>
                <w:lang w:bidi="ar-SA"/>
              </w:rPr>
              <w:t xml:space="preserve">5.1 Did you have </w:t>
            </w:r>
            <w:r w:rsidRPr="000634BE">
              <w:rPr>
                <w:rFonts w:cstheme="minorHAnsi"/>
                <w:sz w:val="24"/>
                <w:szCs w:val="24"/>
                <w:u w:val="single"/>
                <w:lang w:bidi="ar-SA"/>
              </w:rPr>
              <w:t xml:space="preserve">residential </w:t>
            </w:r>
            <w:r w:rsidRPr="000634BE">
              <w:rPr>
                <w:rFonts w:cstheme="minorHAnsi"/>
                <w:sz w:val="24"/>
                <w:szCs w:val="24"/>
                <w:lang w:bidi="ar-SA"/>
              </w:rPr>
              <w:t xml:space="preserve">land which was contaminated by landmine/ERW between 2011 - 2013?        </w:t>
            </w:r>
          </w:p>
        </w:tc>
        <w:tc>
          <w:tcPr>
            <w:tcW w:w="7808" w:type="dxa"/>
            <w:shd w:val="clear" w:color="auto" w:fill="D9D9D9"/>
          </w:tcPr>
          <w:p w:rsidR="001A5364" w:rsidRPr="000634BE" w:rsidRDefault="001A5364" w:rsidP="00A63DA4">
            <w:pPr>
              <w:spacing w:after="0"/>
              <w:rPr>
                <w:rFonts w:cstheme="minorHAnsi"/>
                <w:sz w:val="24"/>
                <w:szCs w:val="24"/>
                <w:lang w:bidi="ar-SA"/>
              </w:rPr>
            </w:pP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 xml:space="preserve"> 1= Yes     (if yes, NEXT Q 5.1.1)</w:t>
            </w:r>
          </w:p>
          <w:p w:rsidR="001A5364" w:rsidRPr="000634BE" w:rsidRDefault="001A5364" w:rsidP="00A63DA4">
            <w:pPr>
              <w:spacing w:after="0"/>
              <w:rPr>
                <w:rFonts w:cstheme="minorHAnsi"/>
                <w:sz w:val="24"/>
                <w:szCs w:val="24"/>
                <w:lang w:bidi="ar-SA"/>
              </w:rPr>
            </w:pPr>
          </w:p>
          <w:p w:rsidR="001A5364" w:rsidRPr="000634BE" w:rsidRDefault="001A5364" w:rsidP="00A63DA4">
            <w:pPr>
              <w:spacing w:after="0"/>
              <w:rPr>
                <w:rFonts w:cstheme="minorHAnsi"/>
                <w:sz w:val="24"/>
                <w:szCs w:val="24"/>
              </w:rPr>
            </w:pPr>
            <w:r w:rsidRPr="000634BE">
              <w:rPr>
                <w:rFonts w:cstheme="minorHAnsi"/>
                <w:sz w:val="24"/>
                <w:szCs w:val="24"/>
                <w:lang w:bidi="ar-SA"/>
              </w:rPr>
              <w:t xml:space="preserve"> 2=No</w:t>
            </w:r>
            <w:r w:rsidRPr="000634BE">
              <w:rPr>
                <w:rFonts w:cstheme="minorHAnsi"/>
                <w:sz w:val="24"/>
                <w:szCs w:val="24"/>
                <w:cs/>
              </w:rPr>
              <w:t>​</w:t>
            </w:r>
            <w:r w:rsidRPr="000634BE">
              <w:rPr>
                <w:rFonts w:cstheme="minorHAnsi"/>
                <w:sz w:val="24"/>
                <w:szCs w:val="24"/>
              </w:rPr>
              <w:t xml:space="preserve">   (If no go to Q.5.2)  Agricultural Land</w:t>
            </w:r>
          </w:p>
          <w:p w:rsidR="001A5364" w:rsidRPr="000634BE" w:rsidRDefault="001A5364" w:rsidP="00A63DA4">
            <w:pPr>
              <w:spacing w:after="0"/>
              <w:rPr>
                <w:rFonts w:cstheme="minorHAnsi"/>
                <w:sz w:val="24"/>
                <w:szCs w:val="24"/>
                <w:lang w:bidi="ar-SA"/>
              </w:rPr>
            </w:pPr>
          </w:p>
        </w:tc>
      </w:tr>
      <w:tr w:rsidR="001A5364" w:rsidRPr="000634BE" w:rsidTr="00D45F02">
        <w:tc>
          <w:tcPr>
            <w:tcW w:w="7807" w:type="dxa"/>
            <w:shd w:val="clear" w:color="auto" w:fill="auto"/>
          </w:tcPr>
          <w:p w:rsidR="001A5364" w:rsidRPr="000634BE" w:rsidRDefault="001A5364" w:rsidP="00A63DA4">
            <w:pPr>
              <w:spacing w:after="0"/>
              <w:rPr>
                <w:rFonts w:cstheme="minorHAnsi"/>
                <w:sz w:val="24"/>
                <w:szCs w:val="24"/>
                <w:lang w:bidi="ar-SA"/>
              </w:rPr>
            </w:pPr>
            <w:r w:rsidRPr="000634BE">
              <w:rPr>
                <w:rFonts w:cstheme="minorHAnsi"/>
                <w:sz w:val="24"/>
                <w:szCs w:val="24"/>
                <w:lang w:bidi="ar-SA"/>
              </w:rPr>
              <w:t xml:space="preserve">5.1.1 Were you using your residential land that you feared or thought was contaminated by mine or ERW before clearance? </w:t>
            </w:r>
          </w:p>
        </w:tc>
        <w:tc>
          <w:tcPr>
            <w:tcW w:w="7808" w:type="dxa"/>
            <w:shd w:val="clear" w:color="auto" w:fill="D9D9D9"/>
          </w:tcPr>
          <w:p w:rsidR="001A5364" w:rsidRPr="000634BE" w:rsidRDefault="001A5364" w:rsidP="00A63DA4">
            <w:pPr>
              <w:spacing w:after="0"/>
              <w:rPr>
                <w:rFonts w:cstheme="minorHAnsi"/>
                <w:sz w:val="24"/>
                <w:szCs w:val="24"/>
                <w:lang w:bidi="ar-SA"/>
              </w:rPr>
            </w:pPr>
            <w:r w:rsidRPr="000634BE">
              <w:rPr>
                <w:rFonts w:cstheme="minorHAnsi"/>
                <w:sz w:val="24"/>
                <w:szCs w:val="24"/>
                <w:lang w:bidi="ar-SA"/>
              </w:rPr>
              <w:t xml:space="preserve"> </w:t>
            </w: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1= Yes     (If Yes, go to Q 5.1.2)</w:t>
            </w:r>
          </w:p>
          <w:p w:rsidR="001A5364" w:rsidRPr="000634BE" w:rsidRDefault="001A5364" w:rsidP="00A63DA4">
            <w:pPr>
              <w:spacing w:after="0"/>
              <w:rPr>
                <w:rFonts w:cstheme="minorHAnsi"/>
                <w:sz w:val="24"/>
                <w:szCs w:val="24"/>
                <w:lang w:bidi="ar-SA"/>
              </w:rPr>
            </w:pP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 xml:space="preserve"> 2=No</w:t>
            </w:r>
            <w:r w:rsidRPr="000634BE">
              <w:rPr>
                <w:rFonts w:cstheme="minorHAnsi"/>
                <w:sz w:val="24"/>
                <w:szCs w:val="24"/>
                <w:cs/>
              </w:rPr>
              <w:t>​</w:t>
            </w:r>
            <w:r w:rsidRPr="000634BE">
              <w:rPr>
                <w:rFonts w:cstheme="minorHAnsi"/>
                <w:sz w:val="24"/>
                <w:szCs w:val="24"/>
              </w:rPr>
              <w:t xml:space="preserve">     </w:t>
            </w:r>
            <w:r w:rsidRPr="000634BE">
              <w:rPr>
                <w:rFonts w:cstheme="minorHAnsi"/>
                <w:sz w:val="24"/>
                <w:szCs w:val="24"/>
                <w:lang w:bidi="ar-SA"/>
              </w:rPr>
              <w:t>(If No, go to Q 5.1.3)</w:t>
            </w:r>
          </w:p>
          <w:p w:rsidR="001A5364" w:rsidRPr="000634BE" w:rsidRDefault="001A5364" w:rsidP="00A63DA4">
            <w:pPr>
              <w:spacing w:after="0"/>
              <w:rPr>
                <w:rFonts w:cstheme="minorHAnsi"/>
                <w:sz w:val="24"/>
                <w:szCs w:val="24"/>
                <w:lang w:bidi="ar-SA"/>
              </w:rPr>
            </w:pPr>
          </w:p>
        </w:tc>
      </w:tr>
      <w:tr w:rsidR="001A5364" w:rsidRPr="000634BE" w:rsidTr="00D45F02">
        <w:tc>
          <w:tcPr>
            <w:tcW w:w="7807" w:type="dxa"/>
            <w:shd w:val="clear" w:color="auto" w:fill="auto"/>
          </w:tcPr>
          <w:p w:rsidR="001A5364" w:rsidRPr="000634BE" w:rsidRDefault="001A5364" w:rsidP="00A63DA4">
            <w:pPr>
              <w:spacing w:after="0"/>
              <w:rPr>
                <w:rFonts w:cstheme="minorHAnsi"/>
                <w:sz w:val="24"/>
                <w:szCs w:val="24"/>
                <w:lang w:bidi="ar-SA"/>
              </w:rPr>
            </w:pPr>
          </w:p>
          <w:p w:rsidR="001A5364" w:rsidRPr="000634BE" w:rsidRDefault="001A5364" w:rsidP="00A63DA4">
            <w:pPr>
              <w:spacing w:after="0"/>
              <w:rPr>
                <w:rFonts w:cstheme="minorHAnsi"/>
                <w:sz w:val="24"/>
                <w:szCs w:val="24"/>
                <w:lang w:bidi="ar-SA"/>
              </w:rPr>
            </w:pP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5.1.2 If yes, why? (multiple answer)</w:t>
            </w:r>
          </w:p>
        </w:tc>
        <w:tc>
          <w:tcPr>
            <w:tcW w:w="7808" w:type="dxa"/>
            <w:shd w:val="clear" w:color="auto" w:fill="D9D9D9"/>
          </w:tcPr>
          <w:p w:rsidR="001A5364" w:rsidRPr="000634BE" w:rsidRDefault="001A5364" w:rsidP="00A63DA4">
            <w:pPr>
              <w:spacing w:after="0"/>
              <w:rPr>
                <w:rFonts w:cstheme="minorHAnsi"/>
                <w:color w:val="FF0000"/>
                <w:sz w:val="24"/>
                <w:szCs w:val="24"/>
                <w:lang w:bidi="ar-SA"/>
              </w:rPr>
            </w:pP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1. Due to farming needs</w:t>
            </w:r>
          </w:p>
          <w:p w:rsidR="001A5364" w:rsidRPr="000634BE" w:rsidRDefault="001A5364" w:rsidP="00A63DA4">
            <w:pPr>
              <w:spacing w:after="0"/>
              <w:rPr>
                <w:rFonts w:cstheme="minorHAnsi"/>
                <w:sz w:val="24"/>
                <w:szCs w:val="24"/>
                <w:lang w:bidi="ar-SA"/>
              </w:rPr>
            </w:pP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2. My neighbor or other village residents  are doing the same</w:t>
            </w:r>
          </w:p>
          <w:p w:rsidR="001A5364" w:rsidRPr="000634BE" w:rsidRDefault="001A5364" w:rsidP="00A63DA4">
            <w:pPr>
              <w:spacing w:after="0"/>
              <w:rPr>
                <w:rFonts w:cstheme="minorHAnsi"/>
                <w:sz w:val="24"/>
                <w:szCs w:val="24"/>
                <w:lang w:bidi="ar-SA"/>
              </w:rPr>
            </w:pPr>
          </w:p>
          <w:p w:rsidR="001A5364" w:rsidRPr="000634BE" w:rsidRDefault="001A5364" w:rsidP="00A63DA4">
            <w:pPr>
              <w:spacing w:after="0"/>
              <w:rPr>
                <w:rFonts w:cstheme="minorHAnsi"/>
                <w:sz w:val="24"/>
                <w:szCs w:val="24"/>
                <w:lang w:bidi="ar-SA"/>
              </w:rPr>
            </w:pPr>
            <w:r w:rsidRPr="000634BE">
              <w:rPr>
                <w:rFonts w:cstheme="minorHAnsi"/>
                <w:sz w:val="24"/>
                <w:szCs w:val="24"/>
                <w:lang w:bidi="ar-SA"/>
              </w:rPr>
              <w:lastRenderedPageBreak/>
              <w:t xml:space="preserve">3. Thought that the risk was not serious </w:t>
            </w:r>
          </w:p>
          <w:p w:rsidR="001A5364" w:rsidRPr="000634BE" w:rsidRDefault="001A5364" w:rsidP="00A63DA4">
            <w:pPr>
              <w:spacing w:after="0"/>
              <w:rPr>
                <w:rFonts w:cstheme="minorHAnsi"/>
                <w:sz w:val="24"/>
                <w:szCs w:val="24"/>
                <w:lang w:bidi="ar-SA"/>
              </w:rPr>
            </w:pP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 xml:space="preserve">4. Used only  parts that was not contaminated </w:t>
            </w:r>
          </w:p>
          <w:p w:rsidR="001A5364" w:rsidRPr="000634BE" w:rsidRDefault="001A5364" w:rsidP="00A63DA4">
            <w:pPr>
              <w:spacing w:after="0"/>
              <w:rPr>
                <w:rFonts w:cstheme="minorHAnsi"/>
                <w:sz w:val="24"/>
                <w:szCs w:val="24"/>
                <w:lang w:bidi="ar-SA"/>
              </w:rPr>
            </w:pP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 xml:space="preserve">5. Other specify………………………                                                     </w:t>
            </w:r>
            <w:r w:rsidRPr="000634BE">
              <w:rPr>
                <w:rFonts w:cstheme="minorHAnsi"/>
                <w:bCs/>
                <w:sz w:val="24"/>
                <w:szCs w:val="24"/>
                <w:lang w:bidi="ar-SA"/>
              </w:rPr>
              <w:t>NEXT Q 5.1.3</w:t>
            </w:r>
          </w:p>
          <w:p w:rsidR="001A5364" w:rsidRPr="000634BE" w:rsidRDefault="001A5364" w:rsidP="00A63DA4">
            <w:pPr>
              <w:spacing w:after="0"/>
              <w:rPr>
                <w:rFonts w:cstheme="minorHAnsi"/>
                <w:sz w:val="24"/>
                <w:szCs w:val="24"/>
                <w:lang w:bidi="ar-SA"/>
              </w:rPr>
            </w:pPr>
          </w:p>
          <w:p w:rsidR="001A5364" w:rsidRPr="000634BE" w:rsidRDefault="001A5364" w:rsidP="00A63DA4">
            <w:pPr>
              <w:spacing w:after="0"/>
              <w:rPr>
                <w:rFonts w:cstheme="minorHAnsi"/>
                <w:sz w:val="24"/>
                <w:szCs w:val="24"/>
                <w:lang w:bidi="ar-SA"/>
              </w:rPr>
            </w:pPr>
          </w:p>
        </w:tc>
      </w:tr>
      <w:tr w:rsidR="001A5364" w:rsidRPr="000634BE" w:rsidTr="00D45F02">
        <w:tc>
          <w:tcPr>
            <w:tcW w:w="7807" w:type="dxa"/>
            <w:shd w:val="clear" w:color="auto" w:fill="auto"/>
          </w:tcPr>
          <w:p w:rsidR="001A5364" w:rsidRPr="000634BE" w:rsidRDefault="001A5364" w:rsidP="00A63DA4">
            <w:pPr>
              <w:spacing w:after="0"/>
              <w:rPr>
                <w:rFonts w:cstheme="minorHAnsi"/>
                <w:sz w:val="24"/>
                <w:szCs w:val="24"/>
                <w:lang w:bidi="ar-SA"/>
              </w:rPr>
            </w:pPr>
          </w:p>
          <w:p w:rsidR="001A5364" w:rsidRPr="000634BE" w:rsidRDefault="001A5364" w:rsidP="00A63DA4">
            <w:pPr>
              <w:spacing w:after="0"/>
              <w:rPr>
                <w:rFonts w:cstheme="minorHAnsi"/>
                <w:bCs/>
                <w:sz w:val="24"/>
                <w:szCs w:val="24"/>
              </w:rPr>
            </w:pPr>
            <w:r w:rsidRPr="000634BE">
              <w:rPr>
                <w:rFonts w:cstheme="minorHAnsi"/>
                <w:sz w:val="24"/>
                <w:szCs w:val="24"/>
                <w:lang w:bidi="ar-SA"/>
              </w:rPr>
              <w:t>5.1.3 What was the portion of homestead cleared of mine/ERW? (Please circle appropriate response below (only one response)</w:t>
            </w:r>
          </w:p>
        </w:tc>
        <w:tc>
          <w:tcPr>
            <w:tcW w:w="7808" w:type="dxa"/>
            <w:shd w:val="clear" w:color="auto" w:fill="D9D9D9"/>
          </w:tcPr>
          <w:p w:rsidR="001A5364" w:rsidRPr="000634BE" w:rsidRDefault="001A5364" w:rsidP="00A63DA4">
            <w:pPr>
              <w:spacing w:after="0"/>
              <w:rPr>
                <w:rFonts w:cstheme="minorHAnsi"/>
                <w:sz w:val="24"/>
                <w:szCs w:val="24"/>
                <w:lang w:bidi="ar-SA"/>
              </w:rPr>
            </w:pP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 xml:space="preserve">1= All cleared   </w:t>
            </w: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 xml:space="preserve">  </w:t>
            </w: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 xml:space="preserve">2= 1/4 cleared </w:t>
            </w: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 xml:space="preserve">   </w:t>
            </w: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 xml:space="preserve"> 3= 2/4 cleared</w:t>
            </w: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 xml:space="preserve">    </w:t>
            </w: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 xml:space="preserve"> 4= 3/4 cleared </w:t>
            </w: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 xml:space="preserve">  </w:t>
            </w:r>
          </w:p>
        </w:tc>
      </w:tr>
      <w:tr w:rsidR="001A5364" w:rsidRPr="000634BE" w:rsidTr="00D45F02">
        <w:tc>
          <w:tcPr>
            <w:tcW w:w="7807" w:type="dxa"/>
            <w:tcBorders>
              <w:bottom w:val="single" w:sz="4" w:space="0" w:color="auto"/>
            </w:tcBorders>
            <w:shd w:val="clear" w:color="auto" w:fill="auto"/>
          </w:tcPr>
          <w:p w:rsidR="001A5364" w:rsidRPr="000634BE" w:rsidRDefault="001A5364" w:rsidP="00A63DA4">
            <w:pPr>
              <w:spacing w:after="0"/>
              <w:rPr>
                <w:rFonts w:cstheme="minorHAnsi"/>
                <w:bCs/>
                <w:sz w:val="24"/>
                <w:szCs w:val="24"/>
              </w:rPr>
            </w:pPr>
            <w:r w:rsidRPr="000634BE">
              <w:rPr>
                <w:rFonts w:cstheme="minorHAnsi"/>
                <w:sz w:val="24"/>
                <w:szCs w:val="24"/>
                <w:lang w:bidi="ar-SA"/>
              </w:rPr>
              <w:t>5.1.4 The size of your residential usable land before and after clearance?</w:t>
            </w:r>
          </w:p>
        </w:tc>
        <w:tc>
          <w:tcPr>
            <w:tcW w:w="7808" w:type="dxa"/>
            <w:tcBorders>
              <w:bottom w:val="single" w:sz="4" w:space="0" w:color="auto"/>
            </w:tcBorders>
            <w:shd w:val="clear" w:color="auto" w:fill="D9D9D9"/>
          </w:tcPr>
          <w:p w:rsidR="001A5364" w:rsidRPr="000634BE" w:rsidRDefault="001A5364" w:rsidP="00A63DA4">
            <w:pPr>
              <w:spacing w:after="0"/>
              <w:rPr>
                <w:rFonts w:cstheme="minorHAnsi"/>
                <w:sz w:val="24"/>
                <w:szCs w:val="24"/>
                <w:lang w:bidi="ar-SA"/>
              </w:rPr>
            </w:pP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 xml:space="preserve">1= Size of residential usable land </w:t>
            </w:r>
            <w:r w:rsidRPr="000634BE">
              <w:rPr>
                <w:rFonts w:cstheme="minorHAnsi"/>
                <w:sz w:val="24"/>
                <w:szCs w:val="24"/>
                <w:u w:val="single"/>
                <w:lang w:bidi="ar-SA"/>
              </w:rPr>
              <w:t>before clearance</w:t>
            </w:r>
            <w:r w:rsidRPr="000634BE">
              <w:rPr>
                <w:rFonts w:cstheme="minorHAnsi"/>
                <w:sz w:val="24"/>
                <w:szCs w:val="24"/>
                <w:lang w:bidi="ar-SA"/>
              </w:rPr>
              <w:t xml:space="preserve">…………………….ha    </w:t>
            </w:r>
          </w:p>
          <w:p w:rsidR="001A5364" w:rsidRPr="000634BE" w:rsidRDefault="001A5364" w:rsidP="00A63DA4">
            <w:pPr>
              <w:spacing w:after="0"/>
              <w:rPr>
                <w:rFonts w:cstheme="minorHAnsi"/>
                <w:sz w:val="24"/>
                <w:szCs w:val="24"/>
                <w:lang w:bidi="ar-SA"/>
              </w:rPr>
            </w:pP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 xml:space="preserve"> 2=Size of residential usable land </w:t>
            </w:r>
            <w:r w:rsidRPr="000634BE">
              <w:rPr>
                <w:rFonts w:cstheme="minorHAnsi"/>
                <w:sz w:val="24"/>
                <w:szCs w:val="24"/>
                <w:u w:val="single"/>
                <w:lang w:bidi="ar-SA"/>
              </w:rPr>
              <w:t>after clearance</w:t>
            </w:r>
            <w:r w:rsidRPr="000634BE">
              <w:rPr>
                <w:rFonts w:cstheme="minorHAnsi"/>
                <w:sz w:val="24"/>
                <w:szCs w:val="24"/>
                <w:lang w:bidi="ar-SA"/>
              </w:rPr>
              <w:t>……………………………………….ha</w:t>
            </w:r>
          </w:p>
          <w:p w:rsidR="001A5364" w:rsidRPr="000634BE" w:rsidRDefault="001A5364" w:rsidP="00A63DA4">
            <w:pPr>
              <w:spacing w:after="0"/>
              <w:rPr>
                <w:rFonts w:cstheme="minorHAnsi"/>
                <w:sz w:val="24"/>
                <w:szCs w:val="24"/>
                <w:lang w:bidi="ar-SA"/>
              </w:rPr>
            </w:pP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w:t>
            </w:r>
            <w:r w:rsidRPr="000634BE">
              <w:rPr>
                <w:rFonts w:cstheme="minorHAnsi"/>
                <w:bCs/>
                <w:sz w:val="24"/>
                <w:szCs w:val="24"/>
                <w:lang w:bidi="ar-SA"/>
              </w:rPr>
              <w:t>Note</w:t>
            </w:r>
            <w:r w:rsidRPr="000634BE">
              <w:rPr>
                <w:rFonts w:cstheme="minorHAnsi"/>
                <w:sz w:val="24"/>
                <w:szCs w:val="24"/>
                <w:lang w:bidi="ar-SA"/>
              </w:rPr>
              <w:t>: I</w:t>
            </w:r>
            <w:r w:rsidRPr="000634BE">
              <w:rPr>
                <w:rFonts w:cstheme="minorHAnsi"/>
                <w:i/>
                <w:iCs/>
                <w:sz w:val="24"/>
                <w:szCs w:val="24"/>
                <w:lang w:bidi="ar-SA"/>
              </w:rPr>
              <w:t xml:space="preserve">f less than one hectare, please record in ha, for ex: o.8 ha) </w:t>
            </w:r>
          </w:p>
          <w:p w:rsidR="001A5364" w:rsidRPr="000634BE" w:rsidRDefault="001A5364" w:rsidP="00A63DA4">
            <w:pPr>
              <w:spacing w:after="0"/>
              <w:rPr>
                <w:rFonts w:cstheme="minorHAnsi"/>
                <w:bCs/>
                <w:sz w:val="24"/>
                <w:szCs w:val="24"/>
              </w:rPr>
            </w:pPr>
          </w:p>
        </w:tc>
      </w:tr>
      <w:tr w:rsidR="001A5364" w:rsidRPr="000634BE" w:rsidTr="00D45F02">
        <w:tc>
          <w:tcPr>
            <w:tcW w:w="7807" w:type="dxa"/>
            <w:tcBorders>
              <w:bottom w:val="single" w:sz="4" w:space="0" w:color="auto"/>
            </w:tcBorders>
            <w:shd w:val="clear" w:color="auto" w:fill="auto"/>
          </w:tcPr>
          <w:p w:rsidR="001A5364" w:rsidRPr="000634BE" w:rsidRDefault="001A5364" w:rsidP="00A63DA4">
            <w:pPr>
              <w:spacing w:after="0"/>
              <w:rPr>
                <w:rFonts w:cstheme="minorHAnsi"/>
                <w:bCs/>
                <w:sz w:val="24"/>
                <w:szCs w:val="24"/>
              </w:rPr>
            </w:pPr>
            <w:r w:rsidRPr="000634BE">
              <w:rPr>
                <w:rFonts w:cstheme="minorHAnsi"/>
                <w:sz w:val="24"/>
                <w:szCs w:val="24"/>
                <w:lang w:bidi="ar-SA"/>
              </w:rPr>
              <w:t>5.1.5 The value of your residential land before and after clearance?</w:t>
            </w:r>
          </w:p>
        </w:tc>
        <w:tc>
          <w:tcPr>
            <w:tcW w:w="7808" w:type="dxa"/>
            <w:tcBorders>
              <w:bottom w:val="single" w:sz="4" w:space="0" w:color="auto"/>
            </w:tcBorders>
            <w:shd w:val="clear" w:color="auto" w:fill="D9D9D9"/>
          </w:tcPr>
          <w:p w:rsidR="001A5364" w:rsidRPr="000634BE" w:rsidRDefault="001A5364" w:rsidP="00A63DA4">
            <w:pPr>
              <w:spacing w:after="0"/>
              <w:rPr>
                <w:rFonts w:cstheme="minorHAnsi"/>
                <w:sz w:val="24"/>
                <w:szCs w:val="24"/>
                <w:lang w:bidi="ar-SA"/>
              </w:rPr>
            </w:pP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 xml:space="preserve">1=Price before clearance (per ha)……………………………………USD   </w:t>
            </w:r>
          </w:p>
          <w:p w:rsidR="001A5364" w:rsidRPr="000634BE" w:rsidRDefault="001A5364" w:rsidP="00A63DA4">
            <w:pPr>
              <w:spacing w:after="0"/>
              <w:rPr>
                <w:rFonts w:cstheme="minorHAnsi"/>
                <w:sz w:val="24"/>
                <w:szCs w:val="24"/>
                <w:lang w:bidi="ar-SA"/>
              </w:rPr>
            </w:pP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2=Price after clearance (per ha)…………………………………USD</w:t>
            </w:r>
          </w:p>
          <w:p w:rsidR="001A5364" w:rsidRPr="000634BE" w:rsidRDefault="001A5364" w:rsidP="00A63DA4">
            <w:pPr>
              <w:spacing w:after="0"/>
              <w:rPr>
                <w:rFonts w:cstheme="minorHAnsi"/>
                <w:bCs/>
                <w:sz w:val="24"/>
                <w:szCs w:val="24"/>
              </w:rPr>
            </w:pPr>
          </w:p>
        </w:tc>
      </w:tr>
    </w:tbl>
    <w:p w:rsidR="001A5364" w:rsidRPr="000634BE" w:rsidRDefault="001A5364" w:rsidP="00A63DA4">
      <w:pPr>
        <w:spacing w:after="0"/>
        <w:rPr>
          <w:rFonts w:cstheme="minorHAnsi"/>
          <w:bCs/>
          <w:sz w:val="24"/>
          <w:szCs w:val="24"/>
        </w:rPr>
      </w:pPr>
    </w:p>
    <w:p w:rsidR="001A5364" w:rsidRPr="000634BE" w:rsidRDefault="001A5364" w:rsidP="00A63DA4">
      <w:pPr>
        <w:spacing w:after="0"/>
        <w:rPr>
          <w:rFonts w:cstheme="minorHAnsi"/>
          <w:bCs/>
          <w:sz w:val="24"/>
          <w:szCs w:val="24"/>
        </w:rPr>
      </w:pPr>
    </w:p>
    <w:p w:rsidR="001A5364" w:rsidRPr="000634BE" w:rsidRDefault="001A5364" w:rsidP="00A63DA4">
      <w:pPr>
        <w:spacing w:after="0"/>
        <w:rPr>
          <w:rFonts w:cstheme="minorHAnsi"/>
          <w:bCs/>
          <w:sz w:val="24"/>
          <w:szCs w:val="24"/>
        </w:rPr>
      </w:pPr>
      <w:r w:rsidRPr="000634BE">
        <w:rPr>
          <w:rFonts w:cstheme="minorHAnsi"/>
          <w:bCs/>
          <w:sz w:val="24"/>
          <w:szCs w:val="24"/>
        </w:rPr>
        <w:t xml:space="preserve">Agricultural Land </w:t>
      </w:r>
    </w:p>
    <w:p w:rsidR="001A5364" w:rsidRPr="000634BE" w:rsidRDefault="001A5364" w:rsidP="00A63DA4">
      <w:pPr>
        <w:spacing w:after="0"/>
        <w:rPr>
          <w:rFonts w:cstheme="minorHAnsi"/>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1736"/>
        <w:gridCol w:w="2881"/>
        <w:gridCol w:w="131"/>
        <w:gridCol w:w="3028"/>
        <w:gridCol w:w="4568"/>
      </w:tblGrid>
      <w:tr w:rsidR="001A5364" w:rsidRPr="000634BE" w:rsidTr="00D45F02">
        <w:trPr>
          <w:trHeight w:val="584"/>
        </w:trPr>
        <w:tc>
          <w:tcPr>
            <w:tcW w:w="7807" w:type="dxa"/>
            <w:gridSpan w:val="3"/>
            <w:shd w:val="clear" w:color="auto" w:fill="auto"/>
          </w:tcPr>
          <w:p w:rsidR="001A5364" w:rsidRPr="000634BE" w:rsidRDefault="001A5364" w:rsidP="00A63DA4">
            <w:pPr>
              <w:spacing w:after="0"/>
              <w:rPr>
                <w:rFonts w:cstheme="minorHAnsi"/>
                <w:bCs/>
                <w:sz w:val="24"/>
                <w:szCs w:val="24"/>
              </w:rPr>
            </w:pPr>
          </w:p>
          <w:p w:rsidR="001A5364" w:rsidRPr="000634BE" w:rsidRDefault="001A5364" w:rsidP="00A63DA4">
            <w:pPr>
              <w:spacing w:after="0"/>
              <w:rPr>
                <w:rFonts w:cstheme="minorHAnsi"/>
                <w:sz w:val="24"/>
                <w:szCs w:val="24"/>
              </w:rPr>
            </w:pPr>
            <w:r w:rsidRPr="000634BE">
              <w:rPr>
                <w:rFonts w:cstheme="minorHAnsi"/>
                <w:sz w:val="24"/>
                <w:szCs w:val="24"/>
              </w:rPr>
              <w:t>5.2</w:t>
            </w:r>
            <w:r w:rsidRPr="000634BE">
              <w:rPr>
                <w:rFonts w:cstheme="minorHAnsi"/>
                <w:bCs/>
                <w:sz w:val="24"/>
                <w:szCs w:val="24"/>
              </w:rPr>
              <w:t xml:space="preserve"> </w:t>
            </w:r>
            <w:r w:rsidRPr="000634BE">
              <w:rPr>
                <w:rFonts w:cstheme="minorHAnsi"/>
                <w:sz w:val="24"/>
                <w:szCs w:val="24"/>
              </w:rPr>
              <w:t xml:space="preserve">Does your household own </w:t>
            </w:r>
            <w:r w:rsidRPr="000634BE">
              <w:rPr>
                <w:rFonts w:cstheme="minorHAnsi"/>
                <w:sz w:val="24"/>
                <w:szCs w:val="24"/>
                <w:u w:val="single"/>
              </w:rPr>
              <w:t>agricultural</w:t>
            </w:r>
            <w:r w:rsidRPr="000634BE">
              <w:rPr>
                <w:rFonts w:cstheme="minorHAnsi"/>
                <w:sz w:val="24"/>
                <w:szCs w:val="24"/>
              </w:rPr>
              <w:t xml:space="preserve"> land?</w:t>
            </w:r>
          </w:p>
          <w:p w:rsidR="001A5364" w:rsidRPr="000634BE" w:rsidRDefault="001A5364" w:rsidP="00A63DA4">
            <w:pPr>
              <w:spacing w:after="0"/>
              <w:rPr>
                <w:rFonts w:cstheme="minorHAnsi"/>
                <w:bCs/>
                <w:sz w:val="24"/>
                <w:szCs w:val="24"/>
              </w:rPr>
            </w:pPr>
          </w:p>
        </w:tc>
        <w:tc>
          <w:tcPr>
            <w:tcW w:w="7808" w:type="dxa"/>
            <w:gridSpan w:val="3"/>
            <w:shd w:val="clear" w:color="auto" w:fill="D9D9D9"/>
          </w:tcPr>
          <w:p w:rsidR="001A5364" w:rsidRPr="000634BE" w:rsidRDefault="001A5364" w:rsidP="00A63DA4">
            <w:pPr>
              <w:spacing w:after="0"/>
              <w:rPr>
                <w:rFonts w:cstheme="minorHAnsi"/>
                <w:sz w:val="24"/>
                <w:szCs w:val="24"/>
                <w:lang w:bidi="ar-SA"/>
              </w:rPr>
            </w:pPr>
            <w:r w:rsidRPr="000634BE">
              <w:rPr>
                <w:rFonts w:cstheme="minorHAnsi"/>
                <w:sz w:val="24"/>
                <w:szCs w:val="24"/>
                <w:lang w:bidi="ar-SA"/>
              </w:rPr>
              <w:t xml:space="preserve">1=Yes   </w:t>
            </w: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 xml:space="preserve">                    </w:t>
            </w:r>
          </w:p>
          <w:p w:rsidR="001A5364" w:rsidRPr="000634BE" w:rsidRDefault="001A5364" w:rsidP="00A63DA4">
            <w:pPr>
              <w:spacing w:after="0"/>
              <w:rPr>
                <w:rFonts w:cstheme="minorHAnsi"/>
                <w:bCs/>
                <w:sz w:val="24"/>
                <w:szCs w:val="24"/>
              </w:rPr>
            </w:pPr>
            <w:r w:rsidRPr="000634BE">
              <w:rPr>
                <w:rFonts w:cstheme="minorHAnsi"/>
                <w:sz w:val="24"/>
                <w:szCs w:val="24"/>
                <w:lang w:bidi="ar-SA"/>
              </w:rPr>
              <w:t>2=No   (If No, next  Q.5.2.7)</w:t>
            </w:r>
          </w:p>
        </w:tc>
      </w:tr>
      <w:tr w:rsidR="001A5364" w:rsidRPr="000634BE" w:rsidTr="00D45F02">
        <w:tc>
          <w:tcPr>
            <w:tcW w:w="7807" w:type="dxa"/>
            <w:gridSpan w:val="3"/>
            <w:shd w:val="clear" w:color="auto" w:fill="auto"/>
          </w:tcPr>
          <w:p w:rsidR="001A5364" w:rsidRPr="000634BE" w:rsidRDefault="001A5364" w:rsidP="00A63DA4">
            <w:pPr>
              <w:spacing w:after="0"/>
              <w:rPr>
                <w:rFonts w:cstheme="minorHAnsi"/>
                <w:bCs/>
                <w:sz w:val="24"/>
                <w:szCs w:val="24"/>
              </w:rPr>
            </w:pPr>
            <w:r w:rsidRPr="000634BE">
              <w:rPr>
                <w:rFonts w:cstheme="minorHAnsi"/>
                <w:sz w:val="24"/>
                <w:szCs w:val="24"/>
                <w:lang w:bidi="ar-SA"/>
              </w:rPr>
              <w:t xml:space="preserve">5.2.1 If yes, </w:t>
            </w:r>
            <w:r w:rsidRPr="000634BE">
              <w:rPr>
                <w:rFonts w:cstheme="minorHAnsi"/>
                <w:sz w:val="24"/>
                <w:szCs w:val="24"/>
              </w:rPr>
              <w:t xml:space="preserve">​​the portion of the agricultural land cleared of </w:t>
            </w:r>
            <w:r w:rsidRPr="000634BE">
              <w:rPr>
                <w:rFonts w:cstheme="minorHAnsi"/>
                <w:sz w:val="24"/>
                <w:szCs w:val="24"/>
                <w:lang w:bidi="ar-SA"/>
              </w:rPr>
              <w:t xml:space="preserve">  mine/ERW between 2011-2013?    (Please circle appropriate response (only one response) </w:t>
            </w:r>
          </w:p>
        </w:tc>
        <w:tc>
          <w:tcPr>
            <w:tcW w:w="7808" w:type="dxa"/>
            <w:gridSpan w:val="3"/>
            <w:shd w:val="clear" w:color="auto" w:fill="D9D9D9"/>
          </w:tcPr>
          <w:p w:rsidR="001A5364" w:rsidRPr="000634BE" w:rsidRDefault="001A5364" w:rsidP="00A63DA4">
            <w:pPr>
              <w:spacing w:after="0"/>
              <w:rPr>
                <w:rFonts w:cstheme="minorHAnsi"/>
                <w:sz w:val="24"/>
                <w:szCs w:val="24"/>
                <w:lang w:bidi="ar-SA"/>
              </w:rPr>
            </w:pPr>
            <w:r w:rsidRPr="000634BE">
              <w:rPr>
                <w:rFonts w:cstheme="minorHAnsi"/>
                <w:sz w:val="24"/>
                <w:szCs w:val="24"/>
                <w:lang w:bidi="ar-SA"/>
              </w:rPr>
              <w:t xml:space="preserve">1= All cleared   </w:t>
            </w: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 xml:space="preserve">  </w:t>
            </w: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 xml:space="preserve">2= 1/4 cleared </w:t>
            </w: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 xml:space="preserve">   </w:t>
            </w: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 xml:space="preserve"> 3= 2/4 cleared</w:t>
            </w: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 xml:space="preserve">    </w:t>
            </w: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 xml:space="preserve"> 4= 3/4 cleared </w:t>
            </w:r>
          </w:p>
          <w:p w:rsidR="001A5364" w:rsidRPr="000634BE" w:rsidRDefault="001A5364" w:rsidP="00A63DA4">
            <w:pPr>
              <w:spacing w:after="0"/>
              <w:rPr>
                <w:rFonts w:cstheme="minorHAnsi"/>
                <w:sz w:val="24"/>
                <w:szCs w:val="24"/>
                <w:lang w:bidi="ar-SA"/>
              </w:rPr>
            </w:pP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 xml:space="preserve"> </w:t>
            </w: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 xml:space="preserve">5=Was not contaminated with mine or ERW  (If was not contaminated NEXT  </w:t>
            </w:r>
            <w:r w:rsidRPr="000634BE">
              <w:rPr>
                <w:rFonts w:cstheme="minorHAnsi"/>
                <w:sz w:val="24"/>
                <w:szCs w:val="24"/>
                <w:u w:val="single"/>
                <w:lang w:bidi="ar-SA"/>
              </w:rPr>
              <w:t>Q 5.3</w:t>
            </w:r>
            <w:r w:rsidRPr="000634BE">
              <w:rPr>
                <w:rFonts w:cstheme="minorHAnsi"/>
                <w:sz w:val="24"/>
                <w:szCs w:val="24"/>
                <w:lang w:bidi="ar-SA"/>
              </w:rPr>
              <w:t xml:space="preserve">) </w:t>
            </w:r>
          </w:p>
          <w:p w:rsidR="001A5364" w:rsidRPr="000634BE" w:rsidRDefault="001A5364" w:rsidP="00A63DA4">
            <w:pPr>
              <w:spacing w:after="0"/>
              <w:rPr>
                <w:rFonts w:cstheme="minorHAnsi"/>
                <w:bCs/>
                <w:sz w:val="24"/>
                <w:szCs w:val="24"/>
              </w:rPr>
            </w:pPr>
          </w:p>
        </w:tc>
      </w:tr>
      <w:tr w:rsidR="001A5364" w:rsidRPr="000634BE" w:rsidTr="00D45F02">
        <w:tc>
          <w:tcPr>
            <w:tcW w:w="7807" w:type="dxa"/>
            <w:gridSpan w:val="3"/>
            <w:shd w:val="clear" w:color="auto" w:fill="auto"/>
          </w:tcPr>
          <w:p w:rsidR="001A5364" w:rsidRPr="000634BE" w:rsidRDefault="001A5364" w:rsidP="00A63DA4">
            <w:pPr>
              <w:spacing w:after="0"/>
              <w:rPr>
                <w:rFonts w:cstheme="minorHAnsi"/>
                <w:sz w:val="24"/>
                <w:szCs w:val="24"/>
                <w:lang w:bidi="ar-SA"/>
              </w:rPr>
            </w:pPr>
            <w:r w:rsidRPr="000634BE">
              <w:rPr>
                <w:rFonts w:cstheme="minorHAnsi"/>
                <w:sz w:val="24"/>
                <w:szCs w:val="24"/>
                <w:lang w:bidi="ar-SA"/>
              </w:rPr>
              <w:t>5.2.2 Were you using your agricultural land that you feared or thought was contaminated by mine or ERW before clearance?</w:t>
            </w:r>
          </w:p>
        </w:tc>
        <w:tc>
          <w:tcPr>
            <w:tcW w:w="7808" w:type="dxa"/>
            <w:gridSpan w:val="3"/>
            <w:shd w:val="clear" w:color="auto" w:fill="D9D9D9"/>
          </w:tcPr>
          <w:p w:rsidR="001A5364" w:rsidRPr="000634BE" w:rsidRDefault="001A5364" w:rsidP="00A63DA4">
            <w:pPr>
              <w:spacing w:after="0"/>
              <w:rPr>
                <w:rFonts w:cstheme="minorHAnsi"/>
                <w:sz w:val="24"/>
                <w:szCs w:val="24"/>
                <w:lang w:bidi="ar-SA"/>
              </w:rPr>
            </w:pPr>
            <w:r w:rsidRPr="000634BE">
              <w:rPr>
                <w:rFonts w:cstheme="minorHAnsi"/>
                <w:sz w:val="24"/>
                <w:szCs w:val="24"/>
                <w:lang w:bidi="ar-SA"/>
              </w:rPr>
              <w:t>1= Yes     (If Yes, go to Q 5.2.3)</w:t>
            </w:r>
          </w:p>
          <w:p w:rsidR="001A5364" w:rsidRPr="000634BE" w:rsidRDefault="001A5364" w:rsidP="00A63DA4">
            <w:pPr>
              <w:spacing w:after="0"/>
              <w:rPr>
                <w:rFonts w:cstheme="minorHAnsi"/>
                <w:sz w:val="24"/>
                <w:szCs w:val="24"/>
                <w:lang w:bidi="ar-SA"/>
              </w:rPr>
            </w:pP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 xml:space="preserve"> 2=No</w:t>
            </w:r>
            <w:r w:rsidRPr="000634BE">
              <w:rPr>
                <w:rFonts w:cstheme="minorHAnsi"/>
                <w:sz w:val="24"/>
                <w:szCs w:val="24"/>
                <w:cs/>
              </w:rPr>
              <w:t>​</w:t>
            </w:r>
            <w:r w:rsidRPr="000634BE">
              <w:rPr>
                <w:rFonts w:cstheme="minorHAnsi"/>
                <w:sz w:val="24"/>
                <w:szCs w:val="24"/>
              </w:rPr>
              <w:t xml:space="preserve">     </w:t>
            </w:r>
            <w:r w:rsidRPr="000634BE">
              <w:rPr>
                <w:rFonts w:cstheme="minorHAnsi"/>
                <w:sz w:val="24"/>
                <w:szCs w:val="24"/>
                <w:lang w:bidi="ar-SA"/>
              </w:rPr>
              <w:t>(If No, go to Q 5.2.4)</w:t>
            </w:r>
          </w:p>
          <w:p w:rsidR="001A5364" w:rsidRPr="000634BE" w:rsidRDefault="001A5364" w:rsidP="00A63DA4">
            <w:pPr>
              <w:spacing w:after="0"/>
              <w:rPr>
                <w:rFonts w:cstheme="minorHAnsi"/>
                <w:sz w:val="24"/>
                <w:szCs w:val="24"/>
                <w:lang w:bidi="ar-SA"/>
              </w:rPr>
            </w:pPr>
          </w:p>
        </w:tc>
      </w:tr>
      <w:tr w:rsidR="001A5364" w:rsidRPr="000634BE" w:rsidTr="00D45F02">
        <w:tc>
          <w:tcPr>
            <w:tcW w:w="7807" w:type="dxa"/>
            <w:gridSpan w:val="3"/>
            <w:shd w:val="clear" w:color="auto" w:fill="auto"/>
          </w:tcPr>
          <w:p w:rsidR="001A5364" w:rsidRPr="000634BE" w:rsidRDefault="001A5364" w:rsidP="00A63DA4">
            <w:pPr>
              <w:spacing w:after="0"/>
              <w:rPr>
                <w:rFonts w:cstheme="minorHAnsi"/>
                <w:sz w:val="24"/>
                <w:szCs w:val="24"/>
                <w:lang w:bidi="ar-SA"/>
              </w:rPr>
            </w:pPr>
            <w:r w:rsidRPr="000634BE">
              <w:rPr>
                <w:rFonts w:cstheme="minorHAnsi"/>
                <w:sz w:val="24"/>
                <w:szCs w:val="24"/>
                <w:lang w:bidi="ar-SA"/>
              </w:rPr>
              <w:t xml:space="preserve">5.2.3 If yes, why (multiple answer) </w:t>
            </w:r>
          </w:p>
        </w:tc>
        <w:tc>
          <w:tcPr>
            <w:tcW w:w="7808" w:type="dxa"/>
            <w:gridSpan w:val="3"/>
            <w:shd w:val="clear" w:color="auto" w:fill="D9D9D9"/>
          </w:tcPr>
          <w:p w:rsidR="001A5364" w:rsidRPr="000634BE" w:rsidRDefault="001A5364" w:rsidP="00A63DA4">
            <w:pPr>
              <w:spacing w:after="0"/>
              <w:rPr>
                <w:rFonts w:cstheme="minorHAnsi"/>
                <w:color w:val="FF0000"/>
                <w:sz w:val="24"/>
                <w:szCs w:val="24"/>
                <w:lang w:bidi="ar-SA"/>
              </w:rPr>
            </w:pP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1. Due to farming needs</w:t>
            </w:r>
          </w:p>
          <w:p w:rsidR="001A5364" w:rsidRPr="000634BE" w:rsidRDefault="001A5364" w:rsidP="00A63DA4">
            <w:pPr>
              <w:spacing w:after="0"/>
              <w:rPr>
                <w:rFonts w:cstheme="minorHAnsi"/>
                <w:sz w:val="24"/>
                <w:szCs w:val="24"/>
                <w:lang w:bidi="ar-SA"/>
              </w:rPr>
            </w:pP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2. My neighbor or other village residents was doing the same</w:t>
            </w:r>
          </w:p>
          <w:p w:rsidR="001A5364" w:rsidRPr="000634BE" w:rsidRDefault="001A5364" w:rsidP="00A63DA4">
            <w:pPr>
              <w:spacing w:after="0"/>
              <w:rPr>
                <w:rFonts w:cstheme="minorHAnsi"/>
                <w:sz w:val="24"/>
                <w:szCs w:val="24"/>
                <w:lang w:bidi="ar-SA"/>
              </w:rPr>
            </w:pP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 xml:space="preserve">3. Thought that the risk was not serious </w:t>
            </w:r>
          </w:p>
          <w:p w:rsidR="001A5364" w:rsidRPr="000634BE" w:rsidRDefault="001A5364" w:rsidP="00A63DA4">
            <w:pPr>
              <w:spacing w:after="0"/>
              <w:rPr>
                <w:rFonts w:cstheme="minorHAnsi"/>
                <w:sz w:val="24"/>
                <w:szCs w:val="24"/>
                <w:lang w:bidi="ar-SA"/>
              </w:rPr>
            </w:pP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 xml:space="preserve">4. Used only parts that was not contaminated </w:t>
            </w:r>
          </w:p>
          <w:p w:rsidR="001A5364" w:rsidRPr="000634BE" w:rsidRDefault="001A5364" w:rsidP="00A63DA4">
            <w:pPr>
              <w:spacing w:after="0"/>
              <w:rPr>
                <w:rFonts w:cstheme="minorHAnsi"/>
                <w:sz w:val="24"/>
                <w:szCs w:val="24"/>
                <w:lang w:bidi="ar-SA"/>
              </w:rPr>
            </w:pP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 xml:space="preserve">5. Other specify………………………                                     </w:t>
            </w:r>
            <w:r w:rsidRPr="000634BE">
              <w:rPr>
                <w:rFonts w:cstheme="minorHAnsi"/>
                <w:bCs/>
                <w:sz w:val="24"/>
                <w:szCs w:val="24"/>
                <w:lang w:bidi="ar-SA"/>
              </w:rPr>
              <w:t>NEXT Q 5.2.4</w:t>
            </w:r>
          </w:p>
          <w:p w:rsidR="001A5364" w:rsidRPr="000634BE" w:rsidRDefault="001A5364" w:rsidP="00A63DA4">
            <w:pPr>
              <w:spacing w:after="0"/>
              <w:rPr>
                <w:rFonts w:cstheme="minorHAnsi"/>
                <w:sz w:val="24"/>
                <w:szCs w:val="24"/>
                <w:lang w:bidi="ar-SA"/>
              </w:rPr>
            </w:pPr>
          </w:p>
        </w:tc>
      </w:tr>
      <w:tr w:rsidR="001A5364" w:rsidRPr="000634BE" w:rsidTr="00D45F02">
        <w:tc>
          <w:tcPr>
            <w:tcW w:w="7807" w:type="dxa"/>
            <w:gridSpan w:val="3"/>
            <w:shd w:val="clear" w:color="auto" w:fill="auto"/>
          </w:tcPr>
          <w:p w:rsidR="001A5364" w:rsidRPr="000634BE" w:rsidRDefault="001A5364" w:rsidP="00A63DA4">
            <w:pPr>
              <w:spacing w:after="0"/>
              <w:rPr>
                <w:rFonts w:cstheme="minorHAnsi"/>
                <w:sz w:val="24"/>
                <w:szCs w:val="24"/>
                <w:lang w:bidi="ar-SA"/>
              </w:rPr>
            </w:pPr>
            <w:r w:rsidRPr="000634BE">
              <w:rPr>
                <w:rFonts w:cstheme="minorHAnsi"/>
                <w:sz w:val="24"/>
                <w:szCs w:val="24"/>
                <w:lang w:bidi="ar-SA"/>
              </w:rPr>
              <w:lastRenderedPageBreak/>
              <w:t>5.2.4 The size of your usable agricultural land before and after clearance?</w:t>
            </w:r>
          </w:p>
          <w:p w:rsidR="001A5364" w:rsidRPr="000634BE" w:rsidRDefault="001A5364" w:rsidP="00A63DA4">
            <w:pPr>
              <w:spacing w:after="0"/>
              <w:rPr>
                <w:rFonts w:cstheme="minorHAnsi"/>
                <w:bCs/>
                <w:sz w:val="24"/>
                <w:szCs w:val="24"/>
              </w:rPr>
            </w:pPr>
          </w:p>
        </w:tc>
        <w:tc>
          <w:tcPr>
            <w:tcW w:w="7808" w:type="dxa"/>
            <w:gridSpan w:val="3"/>
            <w:shd w:val="clear" w:color="auto" w:fill="D9D9D9"/>
          </w:tcPr>
          <w:p w:rsidR="001A5364" w:rsidRPr="000634BE" w:rsidRDefault="001A5364" w:rsidP="00A63DA4">
            <w:pPr>
              <w:spacing w:after="0"/>
              <w:rPr>
                <w:rFonts w:cstheme="minorHAnsi"/>
                <w:sz w:val="24"/>
                <w:szCs w:val="24"/>
                <w:lang w:bidi="ar-SA"/>
              </w:rPr>
            </w:pP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 xml:space="preserve">1= Size of agricultural land before clearance…………………….ha    </w:t>
            </w:r>
          </w:p>
          <w:p w:rsidR="001A5364" w:rsidRPr="000634BE" w:rsidRDefault="001A5364" w:rsidP="00A63DA4">
            <w:pPr>
              <w:spacing w:after="0"/>
              <w:rPr>
                <w:rFonts w:cstheme="minorHAnsi"/>
                <w:sz w:val="24"/>
                <w:szCs w:val="24"/>
                <w:lang w:bidi="ar-SA"/>
              </w:rPr>
            </w:pP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2=Size of agricultural land after clearance………………………  ha</w:t>
            </w:r>
          </w:p>
          <w:p w:rsidR="001A5364" w:rsidRPr="000634BE" w:rsidRDefault="001A5364" w:rsidP="00A63DA4">
            <w:pPr>
              <w:spacing w:after="0"/>
              <w:rPr>
                <w:rFonts w:cstheme="minorHAnsi"/>
                <w:sz w:val="24"/>
                <w:szCs w:val="24"/>
                <w:lang w:bidi="ar-SA"/>
              </w:rPr>
            </w:pP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w:t>
            </w:r>
            <w:r w:rsidRPr="000634BE">
              <w:rPr>
                <w:rFonts w:cstheme="minorHAnsi"/>
                <w:bCs/>
                <w:sz w:val="24"/>
                <w:szCs w:val="24"/>
                <w:lang w:bidi="ar-SA"/>
              </w:rPr>
              <w:t>Not</w:t>
            </w:r>
            <w:r w:rsidRPr="000634BE">
              <w:rPr>
                <w:rFonts w:cstheme="minorHAnsi"/>
                <w:sz w:val="24"/>
                <w:szCs w:val="24"/>
                <w:lang w:bidi="ar-SA"/>
              </w:rPr>
              <w:t>e: If less than one hectare, please record in ha, for ex: o.8 ha)</w:t>
            </w:r>
            <w:r w:rsidRPr="000634BE">
              <w:rPr>
                <w:rFonts w:cstheme="minorHAnsi"/>
                <w:i/>
                <w:iCs/>
                <w:sz w:val="24"/>
                <w:szCs w:val="24"/>
                <w:lang w:bidi="ar-SA"/>
              </w:rPr>
              <w:t xml:space="preserve"> </w:t>
            </w:r>
          </w:p>
          <w:p w:rsidR="001A5364" w:rsidRPr="000634BE" w:rsidRDefault="001A5364" w:rsidP="00A63DA4">
            <w:pPr>
              <w:spacing w:after="0"/>
              <w:rPr>
                <w:rFonts w:cstheme="minorHAnsi"/>
                <w:bCs/>
                <w:sz w:val="24"/>
                <w:szCs w:val="24"/>
              </w:rPr>
            </w:pPr>
          </w:p>
        </w:tc>
      </w:tr>
      <w:tr w:rsidR="001A5364" w:rsidRPr="000634BE" w:rsidTr="00D45F02">
        <w:tc>
          <w:tcPr>
            <w:tcW w:w="7807" w:type="dxa"/>
            <w:gridSpan w:val="3"/>
            <w:shd w:val="clear" w:color="auto" w:fill="auto"/>
          </w:tcPr>
          <w:p w:rsidR="001A5364" w:rsidRPr="000634BE" w:rsidRDefault="001A5364" w:rsidP="00A63DA4">
            <w:pPr>
              <w:spacing w:after="0"/>
              <w:rPr>
                <w:rFonts w:cstheme="minorHAnsi"/>
                <w:bCs/>
                <w:sz w:val="24"/>
                <w:szCs w:val="24"/>
              </w:rPr>
            </w:pPr>
            <w:r w:rsidRPr="000634BE">
              <w:rPr>
                <w:rFonts w:cstheme="minorHAnsi"/>
                <w:sz w:val="24"/>
                <w:szCs w:val="24"/>
                <w:lang w:bidi="ar-SA"/>
              </w:rPr>
              <w:t>5.2.5 The value of your usable agricultural land before and after clearance?</w:t>
            </w:r>
          </w:p>
        </w:tc>
        <w:tc>
          <w:tcPr>
            <w:tcW w:w="7808" w:type="dxa"/>
            <w:gridSpan w:val="3"/>
            <w:shd w:val="clear" w:color="auto" w:fill="D9D9D9"/>
          </w:tcPr>
          <w:p w:rsidR="001A5364" w:rsidRPr="000634BE" w:rsidRDefault="001A5364" w:rsidP="00A63DA4">
            <w:pPr>
              <w:spacing w:after="0"/>
              <w:rPr>
                <w:rFonts w:cstheme="minorHAnsi"/>
                <w:sz w:val="24"/>
                <w:szCs w:val="24"/>
                <w:lang w:bidi="ar-SA"/>
              </w:rPr>
            </w:pP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 xml:space="preserve">1=Price before clearance (per ha)………………………………USD   </w:t>
            </w:r>
          </w:p>
          <w:p w:rsidR="001A5364" w:rsidRPr="000634BE" w:rsidRDefault="001A5364" w:rsidP="00A63DA4">
            <w:pPr>
              <w:spacing w:after="0"/>
              <w:rPr>
                <w:rFonts w:cstheme="minorHAnsi"/>
                <w:sz w:val="24"/>
                <w:szCs w:val="24"/>
                <w:lang w:bidi="ar-SA"/>
              </w:rPr>
            </w:pP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2=Price after clearance (per ha)…………………………………USD</w:t>
            </w:r>
          </w:p>
          <w:p w:rsidR="001A5364" w:rsidRPr="000634BE" w:rsidRDefault="001A5364" w:rsidP="00A63DA4">
            <w:pPr>
              <w:spacing w:after="0"/>
              <w:rPr>
                <w:rFonts w:cstheme="minorHAnsi"/>
                <w:sz w:val="24"/>
                <w:szCs w:val="24"/>
              </w:rPr>
            </w:pPr>
          </w:p>
        </w:tc>
      </w:tr>
      <w:tr w:rsidR="001A5364" w:rsidRPr="000634BE" w:rsidTr="00D45F02">
        <w:trPr>
          <w:trHeight w:val="1826"/>
        </w:trPr>
        <w:tc>
          <w:tcPr>
            <w:tcW w:w="7807" w:type="dxa"/>
            <w:gridSpan w:val="3"/>
            <w:shd w:val="clear" w:color="auto" w:fill="auto"/>
          </w:tcPr>
          <w:p w:rsidR="001A5364" w:rsidRPr="000634BE" w:rsidRDefault="001A5364" w:rsidP="00A63DA4">
            <w:pPr>
              <w:spacing w:after="0"/>
              <w:rPr>
                <w:rFonts w:cstheme="minorHAnsi"/>
                <w:bCs/>
                <w:sz w:val="24"/>
                <w:szCs w:val="24"/>
                <w:lang w:bidi="ar-SA"/>
              </w:rPr>
            </w:pPr>
            <w:r w:rsidRPr="000634BE">
              <w:rPr>
                <w:rFonts w:cstheme="minorHAnsi"/>
                <w:bCs/>
                <w:sz w:val="24"/>
                <w:szCs w:val="24"/>
                <w:lang w:bidi="ar-SA"/>
              </w:rPr>
              <w:t xml:space="preserve">5.2.6 How do you use your agricultural land? (multiple responses) </w:t>
            </w:r>
          </w:p>
          <w:p w:rsidR="001A5364" w:rsidRPr="000634BE" w:rsidRDefault="001A5364" w:rsidP="00A63DA4">
            <w:pPr>
              <w:spacing w:after="0"/>
              <w:rPr>
                <w:rFonts w:cstheme="minorHAnsi"/>
                <w:sz w:val="24"/>
                <w:szCs w:val="24"/>
                <w:lang w:bidi="ar-SA"/>
              </w:rPr>
            </w:pPr>
          </w:p>
        </w:tc>
        <w:tc>
          <w:tcPr>
            <w:tcW w:w="7808" w:type="dxa"/>
            <w:gridSpan w:val="3"/>
            <w:shd w:val="clear" w:color="auto" w:fill="D9D9D9"/>
          </w:tcPr>
          <w:p w:rsidR="001A5364" w:rsidRPr="000634BE" w:rsidRDefault="001A5364" w:rsidP="00A63DA4">
            <w:pPr>
              <w:spacing w:after="0"/>
              <w:rPr>
                <w:rFonts w:cstheme="minorHAnsi"/>
                <w:sz w:val="24"/>
                <w:szCs w:val="24"/>
                <w:lang w:bidi="ar-SA"/>
              </w:rPr>
            </w:pPr>
            <w:r w:rsidRPr="000634BE">
              <w:rPr>
                <w:rFonts w:cstheme="minorHAnsi"/>
                <w:sz w:val="24"/>
                <w:szCs w:val="24"/>
                <w:lang w:bidi="ar-SA"/>
              </w:rPr>
              <w:t xml:space="preserve">1= growing crops   </w:t>
            </w:r>
          </w:p>
          <w:p w:rsidR="001A5364" w:rsidRPr="000634BE" w:rsidRDefault="001A5364" w:rsidP="00A63DA4">
            <w:pPr>
              <w:spacing w:after="0"/>
              <w:rPr>
                <w:rFonts w:cstheme="minorHAnsi"/>
                <w:sz w:val="24"/>
                <w:szCs w:val="24"/>
                <w:lang w:bidi="ar-SA"/>
              </w:rPr>
            </w:pP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2= raising livestock</w:t>
            </w:r>
          </w:p>
          <w:p w:rsidR="001A5364" w:rsidRPr="000634BE" w:rsidRDefault="001A5364" w:rsidP="00A63DA4">
            <w:pPr>
              <w:spacing w:after="0"/>
              <w:rPr>
                <w:rFonts w:cstheme="minorHAnsi"/>
                <w:sz w:val="24"/>
                <w:szCs w:val="24"/>
                <w:lang w:bidi="ar-SA"/>
              </w:rPr>
            </w:pP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3= renting to other farmers</w:t>
            </w:r>
          </w:p>
          <w:p w:rsidR="001A5364" w:rsidRPr="000634BE" w:rsidRDefault="001A5364" w:rsidP="00A63DA4">
            <w:pPr>
              <w:spacing w:after="0"/>
              <w:rPr>
                <w:rFonts w:cstheme="minorHAnsi"/>
                <w:sz w:val="24"/>
                <w:szCs w:val="24"/>
                <w:lang w:bidi="ar-SA"/>
              </w:rPr>
            </w:pP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 xml:space="preserve">4= other specify:……………………………..                </w:t>
            </w:r>
          </w:p>
        </w:tc>
      </w:tr>
      <w:tr w:rsidR="001A5364" w:rsidRPr="000634BE" w:rsidTr="00FF7D36">
        <w:trPr>
          <w:trHeight w:val="1169"/>
        </w:trPr>
        <w:tc>
          <w:tcPr>
            <w:tcW w:w="7807" w:type="dxa"/>
            <w:gridSpan w:val="3"/>
            <w:tcBorders>
              <w:top w:val="single" w:sz="4" w:space="0" w:color="auto"/>
              <w:left w:val="single" w:sz="4" w:space="0" w:color="auto"/>
              <w:bottom w:val="single" w:sz="4" w:space="0" w:color="auto"/>
              <w:right w:val="single" w:sz="4" w:space="0" w:color="auto"/>
            </w:tcBorders>
            <w:shd w:val="clear" w:color="auto" w:fill="auto"/>
          </w:tcPr>
          <w:p w:rsidR="001A5364" w:rsidRPr="000634BE" w:rsidRDefault="001A5364" w:rsidP="00A63DA4">
            <w:pPr>
              <w:spacing w:after="0"/>
              <w:rPr>
                <w:rFonts w:cstheme="minorHAnsi"/>
                <w:sz w:val="24"/>
                <w:szCs w:val="24"/>
                <w:lang w:bidi="ar-SA"/>
              </w:rPr>
            </w:pPr>
            <w:r w:rsidRPr="000634BE">
              <w:rPr>
                <w:rFonts w:cstheme="minorHAnsi"/>
                <w:sz w:val="24"/>
                <w:szCs w:val="24"/>
                <w:lang w:bidi="ar-SA"/>
              </w:rPr>
              <w:t xml:space="preserve">5.2.7 If you don’t own agricultural land, why (multiple responses)? </w:t>
            </w:r>
          </w:p>
        </w:tc>
        <w:tc>
          <w:tcPr>
            <w:tcW w:w="7808" w:type="dxa"/>
            <w:gridSpan w:val="3"/>
            <w:tcBorders>
              <w:top w:val="single" w:sz="4" w:space="0" w:color="auto"/>
              <w:left w:val="single" w:sz="4" w:space="0" w:color="auto"/>
              <w:bottom w:val="single" w:sz="4" w:space="0" w:color="auto"/>
              <w:right w:val="single" w:sz="4" w:space="0" w:color="auto"/>
            </w:tcBorders>
            <w:shd w:val="clear" w:color="auto" w:fill="D9D9D9"/>
          </w:tcPr>
          <w:p w:rsidR="001A5364" w:rsidRPr="000634BE" w:rsidRDefault="001A5364" w:rsidP="00A63DA4">
            <w:pPr>
              <w:spacing w:after="0"/>
              <w:rPr>
                <w:rFonts w:cstheme="minorHAnsi"/>
                <w:sz w:val="24"/>
                <w:szCs w:val="24"/>
                <w:lang w:bidi="ar-SA"/>
              </w:rPr>
            </w:pPr>
            <w:r w:rsidRPr="000634BE">
              <w:rPr>
                <w:rFonts w:cstheme="minorHAnsi"/>
                <w:sz w:val="24"/>
                <w:szCs w:val="24"/>
                <w:lang w:bidi="ar-SA"/>
              </w:rPr>
              <w:t>1=Cannot afford it</w:t>
            </w:r>
          </w:p>
          <w:p w:rsidR="001A5364" w:rsidRPr="000634BE" w:rsidRDefault="001A5364" w:rsidP="00A63DA4">
            <w:pPr>
              <w:spacing w:after="0"/>
              <w:rPr>
                <w:rFonts w:cstheme="minorHAnsi"/>
                <w:sz w:val="24"/>
                <w:szCs w:val="24"/>
                <w:lang w:bidi="ar-SA"/>
              </w:rPr>
            </w:pP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2= came to resettle in the village after land distribution</w:t>
            </w:r>
          </w:p>
          <w:p w:rsidR="001A5364" w:rsidRPr="000634BE" w:rsidRDefault="001A5364" w:rsidP="00A63DA4">
            <w:pPr>
              <w:spacing w:after="0"/>
              <w:rPr>
                <w:rFonts w:cstheme="minorHAnsi"/>
                <w:sz w:val="24"/>
                <w:szCs w:val="24"/>
                <w:lang w:bidi="ar-SA"/>
              </w:rPr>
            </w:pP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3=sale after receiving of the released land because no saving to invest in farming</w:t>
            </w:r>
          </w:p>
          <w:p w:rsidR="001A5364" w:rsidRPr="000634BE" w:rsidRDefault="001A5364" w:rsidP="00A63DA4">
            <w:pPr>
              <w:spacing w:after="0"/>
              <w:rPr>
                <w:rFonts w:cstheme="minorHAnsi"/>
                <w:sz w:val="24"/>
                <w:szCs w:val="24"/>
                <w:lang w:bidi="ar-SA"/>
              </w:rPr>
            </w:pP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4=sale after receiving because of mine-contamination</w:t>
            </w:r>
          </w:p>
          <w:p w:rsidR="001A5364" w:rsidRPr="000634BE" w:rsidRDefault="001A5364" w:rsidP="00A63DA4">
            <w:pPr>
              <w:spacing w:after="0"/>
              <w:rPr>
                <w:rFonts w:cstheme="minorHAnsi"/>
                <w:sz w:val="24"/>
                <w:szCs w:val="24"/>
                <w:lang w:bidi="ar-SA"/>
              </w:rPr>
            </w:pPr>
          </w:p>
          <w:p w:rsidR="001A5364" w:rsidRPr="000634BE" w:rsidRDefault="001A5364" w:rsidP="00A63DA4">
            <w:pPr>
              <w:spacing w:after="0"/>
              <w:rPr>
                <w:rFonts w:cstheme="minorHAnsi"/>
                <w:sz w:val="24"/>
                <w:szCs w:val="24"/>
                <w:lang w:bidi="ar-SA"/>
              </w:rPr>
            </w:pPr>
            <w:r w:rsidRPr="000634BE">
              <w:rPr>
                <w:rFonts w:cstheme="minorHAnsi"/>
                <w:sz w:val="24"/>
                <w:szCs w:val="24"/>
                <w:lang w:bidi="ar-SA"/>
              </w:rPr>
              <w:t xml:space="preserve">5=sale to cope with natural disasters (floods, droughts, storm, insect infestation, etc) </w:t>
            </w:r>
          </w:p>
          <w:p w:rsidR="001A5364" w:rsidRPr="000634BE" w:rsidRDefault="001A5364" w:rsidP="00A63DA4">
            <w:pPr>
              <w:spacing w:after="0"/>
              <w:rPr>
                <w:rFonts w:cstheme="minorHAnsi"/>
                <w:sz w:val="24"/>
                <w:szCs w:val="24"/>
                <w:lang w:bidi="ar-SA"/>
              </w:rPr>
            </w:pPr>
          </w:p>
          <w:p w:rsidR="001A5364" w:rsidRPr="000634BE" w:rsidRDefault="001A5364" w:rsidP="00A63DA4">
            <w:pPr>
              <w:spacing w:after="0"/>
              <w:rPr>
                <w:rFonts w:cstheme="minorHAnsi"/>
                <w:sz w:val="24"/>
                <w:szCs w:val="24"/>
                <w:lang w:bidi="ar-SA"/>
              </w:rPr>
            </w:pPr>
            <w:r w:rsidRPr="000634BE">
              <w:rPr>
                <w:rFonts w:cstheme="minorHAnsi"/>
                <w:sz w:val="24"/>
                <w:szCs w:val="24"/>
                <w:lang w:bidi="ar-SA"/>
              </w:rPr>
              <w:lastRenderedPageBreak/>
              <w:t xml:space="preserve">6=Other reasons (specify)...............................................         </w:t>
            </w:r>
            <w:r w:rsidRPr="000634BE">
              <w:rPr>
                <w:rFonts w:cstheme="minorHAnsi"/>
                <w:bCs/>
                <w:sz w:val="24"/>
                <w:szCs w:val="24"/>
                <w:lang w:bidi="ar-SA"/>
              </w:rPr>
              <w:t>NEXT Q 5.3</w:t>
            </w:r>
          </w:p>
        </w:tc>
      </w:tr>
      <w:tr w:rsidR="001A5364" w:rsidRPr="000634BE" w:rsidTr="00D45F02">
        <w:trPr>
          <w:trHeight w:val="782"/>
        </w:trPr>
        <w:tc>
          <w:tcPr>
            <w:tcW w:w="15615" w:type="dxa"/>
            <w:gridSpan w:val="6"/>
            <w:shd w:val="clear" w:color="auto" w:fill="auto"/>
          </w:tcPr>
          <w:p w:rsidR="001A5364" w:rsidRPr="000634BE" w:rsidRDefault="001A5364" w:rsidP="00D45F02">
            <w:pPr>
              <w:rPr>
                <w:rFonts w:cstheme="minorHAnsi"/>
                <w:bCs/>
                <w:sz w:val="24"/>
                <w:szCs w:val="24"/>
                <w:lang w:bidi="ar-SA"/>
              </w:rPr>
            </w:pPr>
            <w:r w:rsidRPr="000634BE">
              <w:rPr>
                <w:rFonts w:cstheme="minorHAnsi"/>
                <w:bCs/>
                <w:sz w:val="24"/>
                <w:szCs w:val="24"/>
                <w:lang w:bidi="ar-SA"/>
              </w:rPr>
              <w:lastRenderedPageBreak/>
              <w:t xml:space="preserve">5.3 Type of  cultivated Crops for Sale and for Household Consumption </w:t>
            </w:r>
            <w:r w:rsidRPr="000634BE">
              <w:rPr>
                <w:rFonts w:cstheme="minorHAnsi"/>
                <w:bCs/>
                <w:sz w:val="24"/>
                <w:szCs w:val="24"/>
                <w:u w:val="single"/>
                <w:lang w:bidi="ar-SA"/>
              </w:rPr>
              <w:t>on the cleared land,</w:t>
            </w:r>
            <w:r w:rsidRPr="000634BE">
              <w:rPr>
                <w:rFonts w:cstheme="minorHAnsi"/>
                <w:bCs/>
                <w:sz w:val="24"/>
                <w:szCs w:val="24"/>
                <w:lang w:bidi="ar-SA"/>
              </w:rPr>
              <w:t xml:space="preserve"> for the last 12 months</w:t>
            </w:r>
            <w:r w:rsidRPr="000634BE">
              <w:rPr>
                <w:rFonts w:cstheme="minorHAnsi"/>
                <w:bCs/>
                <w:color w:val="FF0000"/>
                <w:sz w:val="24"/>
                <w:szCs w:val="24"/>
                <w:lang w:bidi="ar-SA"/>
              </w:rPr>
              <w:t xml:space="preserve"> </w:t>
            </w:r>
          </w:p>
          <w:p w:rsidR="001A5364" w:rsidRPr="000634BE" w:rsidRDefault="001A5364" w:rsidP="00D45F02">
            <w:pPr>
              <w:rPr>
                <w:rFonts w:cstheme="minorHAnsi"/>
                <w:bCs/>
                <w:sz w:val="24"/>
                <w:szCs w:val="24"/>
                <w:lang w:bidi="ar-SA"/>
              </w:rPr>
            </w:pPr>
          </w:p>
          <w:p w:rsidR="001A5364" w:rsidRPr="000634BE" w:rsidRDefault="001A5364" w:rsidP="00D45F02">
            <w:pPr>
              <w:rPr>
                <w:rFonts w:cstheme="minorHAnsi"/>
                <w:bCs/>
                <w:sz w:val="24"/>
                <w:szCs w:val="24"/>
                <w:lang w:bidi="ar-SA"/>
              </w:rPr>
            </w:pPr>
          </w:p>
        </w:tc>
      </w:tr>
      <w:tr w:rsidR="001A5364" w:rsidRPr="000634BE" w:rsidTr="00D45F02">
        <w:tc>
          <w:tcPr>
            <w:tcW w:w="3123" w:type="dxa"/>
            <w:shd w:val="clear" w:color="auto" w:fill="auto"/>
          </w:tcPr>
          <w:p w:rsidR="001A5364" w:rsidRPr="000634BE" w:rsidRDefault="001A5364" w:rsidP="00D45F02">
            <w:pPr>
              <w:rPr>
                <w:rFonts w:cstheme="minorHAnsi"/>
                <w:sz w:val="24"/>
                <w:szCs w:val="24"/>
              </w:rPr>
            </w:pPr>
            <w:r w:rsidRPr="000634BE">
              <w:rPr>
                <w:rFonts w:cstheme="minorHAnsi"/>
                <w:sz w:val="24"/>
                <w:szCs w:val="24"/>
              </w:rPr>
              <w:t xml:space="preserve">Types of Crops </w:t>
            </w:r>
          </w:p>
        </w:tc>
        <w:tc>
          <w:tcPr>
            <w:tcW w:w="1755" w:type="dxa"/>
            <w:shd w:val="clear" w:color="auto" w:fill="auto"/>
          </w:tcPr>
          <w:p w:rsidR="001A5364" w:rsidRPr="000634BE" w:rsidRDefault="001A5364" w:rsidP="00D45F02">
            <w:pPr>
              <w:jc w:val="center"/>
              <w:rPr>
                <w:rFonts w:cstheme="minorHAnsi"/>
                <w:sz w:val="24"/>
                <w:szCs w:val="24"/>
              </w:rPr>
            </w:pPr>
            <w:r w:rsidRPr="000634BE">
              <w:rPr>
                <w:rFonts w:cstheme="minorHAnsi"/>
                <w:sz w:val="24"/>
                <w:szCs w:val="24"/>
              </w:rPr>
              <w:t>Please tick  (√)</w:t>
            </w:r>
          </w:p>
        </w:tc>
        <w:tc>
          <w:tcPr>
            <w:tcW w:w="3060" w:type="dxa"/>
            <w:gridSpan w:val="2"/>
            <w:shd w:val="clear" w:color="auto" w:fill="auto"/>
          </w:tcPr>
          <w:p w:rsidR="001A5364" w:rsidRPr="000634BE" w:rsidRDefault="001A5364" w:rsidP="00D45F02">
            <w:pPr>
              <w:jc w:val="center"/>
              <w:rPr>
                <w:rFonts w:cstheme="minorHAnsi"/>
                <w:sz w:val="24"/>
                <w:szCs w:val="24"/>
                <w:lang w:bidi="ar-SA"/>
              </w:rPr>
            </w:pPr>
            <w:r w:rsidRPr="000634BE">
              <w:rPr>
                <w:rFonts w:cstheme="minorHAnsi"/>
                <w:sz w:val="24"/>
                <w:szCs w:val="24"/>
                <w:lang w:bidi="ar-SA"/>
              </w:rPr>
              <w:t xml:space="preserve">Total yield (Kg) </w:t>
            </w:r>
          </w:p>
          <w:p w:rsidR="001A5364" w:rsidRPr="000634BE" w:rsidRDefault="001A5364" w:rsidP="00D45F02">
            <w:pPr>
              <w:jc w:val="center"/>
              <w:rPr>
                <w:rFonts w:cstheme="minorHAnsi"/>
                <w:sz w:val="24"/>
                <w:szCs w:val="24"/>
              </w:rPr>
            </w:pPr>
            <w:r w:rsidRPr="000634BE">
              <w:rPr>
                <w:rFonts w:cstheme="minorHAnsi"/>
                <w:sz w:val="24"/>
                <w:szCs w:val="24"/>
                <w:u w:val="single"/>
                <w:lang w:bidi="ar-SA"/>
              </w:rPr>
              <w:t>for sale</w:t>
            </w:r>
            <w:r w:rsidRPr="000634BE">
              <w:rPr>
                <w:rFonts w:cstheme="minorHAnsi"/>
                <w:sz w:val="24"/>
                <w:szCs w:val="24"/>
                <w:lang w:bidi="ar-SA"/>
              </w:rPr>
              <w:t xml:space="preserve"> </w:t>
            </w:r>
          </w:p>
        </w:tc>
        <w:tc>
          <w:tcPr>
            <w:tcW w:w="3060" w:type="dxa"/>
            <w:shd w:val="clear" w:color="auto" w:fill="auto"/>
          </w:tcPr>
          <w:p w:rsidR="001A5364" w:rsidRPr="000634BE" w:rsidRDefault="001A5364" w:rsidP="00D45F02">
            <w:pPr>
              <w:jc w:val="center"/>
              <w:rPr>
                <w:rFonts w:cstheme="minorHAnsi"/>
                <w:sz w:val="24"/>
                <w:szCs w:val="24"/>
                <w:lang w:bidi="ar-SA"/>
              </w:rPr>
            </w:pPr>
            <w:r w:rsidRPr="000634BE">
              <w:rPr>
                <w:rFonts w:cstheme="minorHAnsi"/>
                <w:sz w:val="24"/>
                <w:szCs w:val="24"/>
                <w:lang w:bidi="ar-SA"/>
              </w:rPr>
              <w:t>Total Value in USD</w:t>
            </w:r>
          </w:p>
        </w:tc>
        <w:tc>
          <w:tcPr>
            <w:tcW w:w="4617" w:type="dxa"/>
            <w:shd w:val="clear" w:color="auto" w:fill="auto"/>
          </w:tcPr>
          <w:p w:rsidR="001A5364" w:rsidRPr="000634BE" w:rsidRDefault="001A5364" w:rsidP="00D45F02">
            <w:pPr>
              <w:jc w:val="center"/>
              <w:rPr>
                <w:rFonts w:cstheme="minorHAnsi"/>
                <w:sz w:val="24"/>
                <w:szCs w:val="24"/>
                <w:lang w:bidi="ar-SA"/>
              </w:rPr>
            </w:pPr>
            <w:r w:rsidRPr="000634BE">
              <w:rPr>
                <w:rFonts w:cstheme="minorHAnsi"/>
                <w:sz w:val="24"/>
                <w:szCs w:val="24"/>
                <w:lang w:bidi="ar-SA"/>
              </w:rPr>
              <w:t>Total yield (Kg)</w:t>
            </w:r>
          </w:p>
          <w:p w:rsidR="001A5364" w:rsidRPr="000634BE" w:rsidRDefault="001A5364" w:rsidP="00D45F02">
            <w:pPr>
              <w:jc w:val="center"/>
              <w:rPr>
                <w:rFonts w:cstheme="minorHAnsi"/>
                <w:sz w:val="24"/>
                <w:szCs w:val="24"/>
                <w:lang w:bidi="ar-SA"/>
              </w:rPr>
            </w:pPr>
            <w:r w:rsidRPr="000634BE">
              <w:rPr>
                <w:rFonts w:cstheme="minorHAnsi"/>
                <w:sz w:val="24"/>
                <w:szCs w:val="24"/>
                <w:lang w:bidi="ar-SA"/>
              </w:rPr>
              <w:t xml:space="preserve"> </w:t>
            </w:r>
            <w:r w:rsidRPr="000634BE">
              <w:rPr>
                <w:rFonts w:cstheme="minorHAnsi"/>
                <w:sz w:val="24"/>
                <w:szCs w:val="24"/>
                <w:u w:val="single"/>
                <w:lang w:bidi="ar-SA"/>
              </w:rPr>
              <w:t>for household consumption</w:t>
            </w:r>
          </w:p>
        </w:tc>
      </w:tr>
      <w:tr w:rsidR="001A5364" w:rsidRPr="000634BE" w:rsidTr="00D45F02">
        <w:tc>
          <w:tcPr>
            <w:tcW w:w="3123" w:type="dxa"/>
            <w:shd w:val="clear" w:color="auto" w:fill="D9D9D9"/>
          </w:tcPr>
          <w:p w:rsidR="001A5364" w:rsidRPr="000634BE" w:rsidRDefault="001A5364" w:rsidP="00D45F02">
            <w:pPr>
              <w:rPr>
                <w:rFonts w:cstheme="minorHAnsi"/>
                <w:sz w:val="24"/>
                <w:szCs w:val="24"/>
              </w:rPr>
            </w:pPr>
            <w:r w:rsidRPr="000634BE">
              <w:rPr>
                <w:rFonts w:cstheme="minorHAnsi"/>
                <w:sz w:val="24"/>
                <w:szCs w:val="24"/>
              </w:rPr>
              <w:t xml:space="preserve">1. Rice </w:t>
            </w:r>
          </w:p>
        </w:tc>
        <w:tc>
          <w:tcPr>
            <w:tcW w:w="1755" w:type="dxa"/>
            <w:shd w:val="clear" w:color="auto" w:fill="D9D9D9"/>
          </w:tcPr>
          <w:p w:rsidR="001A5364" w:rsidRPr="000634BE" w:rsidRDefault="001A5364" w:rsidP="00D45F02">
            <w:pPr>
              <w:rPr>
                <w:rFonts w:cstheme="minorHAnsi"/>
                <w:bCs/>
                <w:sz w:val="24"/>
                <w:szCs w:val="24"/>
              </w:rPr>
            </w:pPr>
          </w:p>
        </w:tc>
        <w:tc>
          <w:tcPr>
            <w:tcW w:w="3060" w:type="dxa"/>
            <w:gridSpan w:val="2"/>
            <w:shd w:val="clear" w:color="auto" w:fill="D9D9D9"/>
          </w:tcPr>
          <w:p w:rsidR="001A5364" w:rsidRPr="000634BE" w:rsidRDefault="001A5364" w:rsidP="00D45F02">
            <w:pPr>
              <w:rPr>
                <w:rFonts w:cstheme="minorHAnsi"/>
                <w:bCs/>
                <w:sz w:val="24"/>
                <w:szCs w:val="24"/>
              </w:rPr>
            </w:pPr>
          </w:p>
        </w:tc>
        <w:tc>
          <w:tcPr>
            <w:tcW w:w="3060" w:type="dxa"/>
            <w:shd w:val="clear" w:color="auto" w:fill="D9D9D9"/>
          </w:tcPr>
          <w:p w:rsidR="001A5364" w:rsidRPr="000634BE" w:rsidRDefault="001A5364" w:rsidP="00D45F02">
            <w:pPr>
              <w:rPr>
                <w:rFonts w:cstheme="minorHAnsi"/>
                <w:bCs/>
                <w:sz w:val="24"/>
                <w:szCs w:val="24"/>
              </w:rPr>
            </w:pPr>
          </w:p>
        </w:tc>
        <w:tc>
          <w:tcPr>
            <w:tcW w:w="4617" w:type="dxa"/>
            <w:shd w:val="clear" w:color="auto" w:fill="D9D9D9"/>
          </w:tcPr>
          <w:p w:rsidR="001A5364" w:rsidRPr="000634BE" w:rsidRDefault="001A5364" w:rsidP="00D45F02">
            <w:pPr>
              <w:rPr>
                <w:rFonts w:cstheme="minorHAnsi"/>
                <w:bCs/>
                <w:sz w:val="24"/>
                <w:szCs w:val="24"/>
              </w:rPr>
            </w:pPr>
          </w:p>
        </w:tc>
      </w:tr>
      <w:tr w:rsidR="001A5364" w:rsidRPr="000634BE" w:rsidTr="00D45F02">
        <w:tc>
          <w:tcPr>
            <w:tcW w:w="3123" w:type="dxa"/>
            <w:shd w:val="clear" w:color="auto" w:fill="D9D9D9"/>
          </w:tcPr>
          <w:p w:rsidR="001A5364" w:rsidRPr="000634BE" w:rsidRDefault="001A5364" w:rsidP="00D45F02">
            <w:pPr>
              <w:rPr>
                <w:rFonts w:cstheme="minorHAnsi"/>
                <w:sz w:val="24"/>
                <w:szCs w:val="24"/>
              </w:rPr>
            </w:pPr>
            <w:r w:rsidRPr="000634BE">
              <w:rPr>
                <w:rFonts w:cstheme="minorHAnsi"/>
                <w:sz w:val="24"/>
                <w:szCs w:val="24"/>
              </w:rPr>
              <w:t>2. Cassava</w:t>
            </w:r>
          </w:p>
        </w:tc>
        <w:tc>
          <w:tcPr>
            <w:tcW w:w="1755" w:type="dxa"/>
            <w:shd w:val="clear" w:color="auto" w:fill="D9D9D9"/>
          </w:tcPr>
          <w:p w:rsidR="001A5364" w:rsidRPr="000634BE" w:rsidRDefault="001A5364" w:rsidP="00D45F02">
            <w:pPr>
              <w:rPr>
                <w:rFonts w:cstheme="minorHAnsi"/>
                <w:bCs/>
                <w:sz w:val="24"/>
                <w:szCs w:val="24"/>
              </w:rPr>
            </w:pPr>
          </w:p>
        </w:tc>
        <w:tc>
          <w:tcPr>
            <w:tcW w:w="3060" w:type="dxa"/>
            <w:gridSpan w:val="2"/>
            <w:shd w:val="clear" w:color="auto" w:fill="D9D9D9"/>
          </w:tcPr>
          <w:p w:rsidR="001A5364" w:rsidRPr="000634BE" w:rsidRDefault="001A5364" w:rsidP="00D45F02">
            <w:pPr>
              <w:rPr>
                <w:rFonts w:cstheme="minorHAnsi"/>
                <w:bCs/>
                <w:sz w:val="24"/>
                <w:szCs w:val="24"/>
              </w:rPr>
            </w:pPr>
          </w:p>
        </w:tc>
        <w:tc>
          <w:tcPr>
            <w:tcW w:w="3060" w:type="dxa"/>
            <w:shd w:val="clear" w:color="auto" w:fill="D9D9D9"/>
          </w:tcPr>
          <w:p w:rsidR="001A5364" w:rsidRPr="000634BE" w:rsidRDefault="001A5364" w:rsidP="00D45F02">
            <w:pPr>
              <w:rPr>
                <w:rFonts w:cstheme="minorHAnsi"/>
                <w:bCs/>
                <w:sz w:val="24"/>
                <w:szCs w:val="24"/>
              </w:rPr>
            </w:pPr>
          </w:p>
        </w:tc>
        <w:tc>
          <w:tcPr>
            <w:tcW w:w="4617" w:type="dxa"/>
            <w:shd w:val="clear" w:color="auto" w:fill="D9D9D9"/>
          </w:tcPr>
          <w:p w:rsidR="001A5364" w:rsidRPr="000634BE" w:rsidRDefault="001A5364" w:rsidP="00D45F02">
            <w:pPr>
              <w:rPr>
                <w:rFonts w:cstheme="minorHAnsi"/>
                <w:bCs/>
                <w:sz w:val="24"/>
                <w:szCs w:val="24"/>
              </w:rPr>
            </w:pPr>
          </w:p>
        </w:tc>
      </w:tr>
      <w:tr w:rsidR="001A5364" w:rsidRPr="000634BE" w:rsidTr="00D45F02">
        <w:tc>
          <w:tcPr>
            <w:tcW w:w="3123" w:type="dxa"/>
            <w:shd w:val="clear" w:color="auto" w:fill="D9D9D9"/>
          </w:tcPr>
          <w:p w:rsidR="001A5364" w:rsidRPr="000634BE" w:rsidRDefault="001A5364" w:rsidP="00D45F02">
            <w:pPr>
              <w:rPr>
                <w:rFonts w:cstheme="minorHAnsi"/>
                <w:sz w:val="24"/>
                <w:szCs w:val="24"/>
              </w:rPr>
            </w:pPr>
            <w:r w:rsidRPr="000634BE">
              <w:rPr>
                <w:rFonts w:cstheme="minorHAnsi"/>
                <w:sz w:val="24"/>
                <w:szCs w:val="24"/>
              </w:rPr>
              <w:t>3. Maize</w:t>
            </w:r>
          </w:p>
        </w:tc>
        <w:tc>
          <w:tcPr>
            <w:tcW w:w="1755" w:type="dxa"/>
            <w:shd w:val="clear" w:color="auto" w:fill="D9D9D9"/>
          </w:tcPr>
          <w:p w:rsidR="001A5364" w:rsidRPr="000634BE" w:rsidRDefault="001A5364" w:rsidP="00D45F02">
            <w:pPr>
              <w:rPr>
                <w:rFonts w:cstheme="minorHAnsi"/>
                <w:bCs/>
                <w:sz w:val="24"/>
                <w:szCs w:val="24"/>
              </w:rPr>
            </w:pPr>
          </w:p>
        </w:tc>
        <w:tc>
          <w:tcPr>
            <w:tcW w:w="3060" w:type="dxa"/>
            <w:gridSpan w:val="2"/>
            <w:shd w:val="clear" w:color="auto" w:fill="D9D9D9"/>
          </w:tcPr>
          <w:p w:rsidR="001A5364" w:rsidRPr="000634BE" w:rsidRDefault="001A5364" w:rsidP="00D45F02">
            <w:pPr>
              <w:rPr>
                <w:rFonts w:cstheme="minorHAnsi"/>
                <w:bCs/>
                <w:sz w:val="24"/>
                <w:szCs w:val="24"/>
              </w:rPr>
            </w:pPr>
          </w:p>
        </w:tc>
        <w:tc>
          <w:tcPr>
            <w:tcW w:w="3060" w:type="dxa"/>
            <w:shd w:val="clear" w:color="auto" w:fill="D9D9D9"/>
          </w:tcPr>
          <w:p w:rsidR="001A5364" w:rsidRPr="000634BE" w:rsidRDefault="001A5364" w:rsidP="00D45F02">
            <w:pPr>
              <w:rPr>
                <w:rFonts w:cstheme="minorHAnsi"/>
                <w:bCs/>
                <w:sz w:val="24"/>
                <w:szCs w:val="24"/>
              </w:rPr>
            </w:pPr>
          </w:p>
        </w:tc>
        <w:tc>
          <w:tcPr>
            <w:tcW w:w="4617" w:type="dxa"/>
            <w:shd w:val="clear" w:color="auto" w:fill="D9D9D9"/>
          </w:tcPr>
          <w:p w:rsidR="001A5364" w:rsidRPr="000634BE" w:rsidRDefault="001A5364" w:rsidP="00D45F02">
            <w:pPr>
              <w:rPr>
                <w:rFonts w:cstheme="minorHAnsi"/>
                <w:bCs/>
                <w:sz w:val="24"/>
                <w:szCs w:val="24"/>
              </w:rPr>
            </w:pPr>
          </w:p>
        </w:tc>
      </w:tr>
      <w:tr w:rsidR="001A5364" w:rsidRPr="000634BE" w:rsidTr="00D45F02">
        <w:tc>
          <w:tcPr>
            <w:tcW w:w="3123" w:type="dxa"/>
            <w:shd w:val="clear" w:color="auto" w:fill="D9D9D9"/>
          </w:tcPr>
          <w:p w:rsidR="001A5364" w:rsidRPr="000634BE" w:rsidRDefault="001A5364" w:rsidP="00D45F02">
            <w:pPr>
              <w:rPr>
                <w:rFonts w:cstheme="minorHAnsi"/>
                <w:sz w:val="24"/>
                <w:szCs w:val="24"/>
              </w:rPr>
            </w:pPr>
            <w:r w:rsidRPr="000634BE">
              <w:rPr>
                <w:rFonts w:cstheme="minorHAnsi"/>
                <w:sz w:val="24"/>
                <w:szCs w:val="24"/>
              </w:rPr>
              <w:t xml:space="preserve">4. Sesame </w:t>
            </w:r>
          </w:p>
        </w:tc>
        <w:tc>
          <w:tcPr>
            <w:tcW w:w="1755" w:type="dxa"/>
            <w:shd w:val="clear" w:color="auto" w:fill="D9D9D9"/>
          </w:tcPr>
          <w:p w:rsidR="001A5364" w:rsidRPr="000634BE" w:rsidRDefault="001A5364" w:rsidP="00D45F02">
            <w:pPr>
              <w:rPr>
                <w:rFonts w:cstheme="minorHAnsi"/>
                <w:bCs/>
                <w:sz w:val="24"/>
                <w:szCs w:val="24"/>
              </w:rPr>
            </w:pPr>
          </w:p>
        </w:tc>
        <w:tc>
          <w:tcPr>
            <w:tcW w:w="3060" w:type="dxa"/>
            <w:gridSpan w:val="2"/>
            <w:shd w:val="clear" w:color="auto" w:fill="D9D9D9"/>
          </w:tcPr>
          <w:p w:rsidR="001A5364" w:rsidRPr="000634BE" w:rsidRDefault="001A5364" w:rsidP="00D45F02">
            <w:pPr>
              <w:rPr>
                <w:rFonts w:cstheme="minorHAnsi"/>
                <w:bCs/>
                <w:sz w:val="24"/>
                <w:szCs w:val="24"/>
              </w:rPr>
            </w:pPr>
          </w:p>
        </w:tc>
        <w:tc>
          <w:tcPr>
            <w:tcW w:w="3060" w:type="dxa"/>
            <w:shd w:val="clear" w:color="auto" w:fill="D9D9D9"/>
          </w:tcPr>
          <w:p w:rsidR="001A5364" w:rsidRPr="000634BE" w:rsidRDefault="001A5364" w:rsidP="00D45F02">
            <w:pPr>
              <w:rPr>
                <w:rFonts w:cstheme="minorHAnsi"/>
                <w:bCs/>
                <w:sz w:val="24"/>
                <w:szCs w:val="24"/>
              </w:rPr>
            </w:pPr>
          </w:p>
        </w:tc>
        <w:tc>
          <w:tcPr>
            <w:tcW w:w="4617" w:type="dxa"/>
            <w:shd w:val="clear" w:color="auto" w:fill="D9D9D9"/>
          </w:tcPr>
          <w:p w:rsidR="001A5364" w:rsidRPr="000634BE" w:rsidRDefault="001A5364" w:rsidP="00D45F02">
            <w:pPr>
              <w:rPr>
                <w:rFonts w:cstheme="minorHAnsi"/>
                <w:bCs/>
                <w:sz w:val="24"/>
                <w:szCs w:val="24"/>
              </w:rPr>
            </w:pPr>
          </w:p>
        </w:tc>
      </w:tr>
      <w:tr w:rsidR="001A5364" w:rsidRPr="000634BE" w:rsidTr="00D45F02">
        <w:tc>
          <w:tcPr>
            <w:tcW w:w="3123" w:type="dxa"/>
            <w:shd w:val="clear" w:color="auto" w:fill="D9D9D9"/>
          </w:tcPr>
          <w:p w:rsidR="001A5364" w:rsidRPr="000634BE" w:rsidRDefault="001A5364" w:rsidP="00D45F02">
            <w:pPr>
              <w:rPr>
                <w:rFonts w:cstheme="minorHAnsi"/>
                <w:sz w:val="24"/>
                <w:szCs w:val="24"/>
              </w:rPr>
            </w:pPr>
            <w:r w:rsidRPr="000634BE">
              <w:rPr>
                <w:rFonts w:cstheme="minorHAnsi"/>
                <w:sz w:val="24"/>
                <w:szCs w:val="24"/>
              </w:rPr>
              <w:t xml:space="preserve">5. Fruit tree </w:t>
            </w:r>
          </w:p>
        </w:tc>
        <w:tc>
          <w:tcPr>
            <w:tcW w:w="1755" w:type="dxa"/>
            <w:shd w:val="clear" w:color="auto" w:fill="D9D9D9"/>
          </w:tcPr>
          <w:p w:rsidR="001A5364" w:rsidRPr="000634BE" w:rsidRDefault="001A5364" w:rsidP="00D45F02">
            <w:pPr>
              <w:rPr>
                <w:rFonts w:cstheme="minorHAnsi"/>
                <w:bCs/>
                <w:sz w:val="24"/>
                <w:szCs w:val="24"/>
              </w:rPr>
            </w:pPr>
          </w:p>
        </w:tc>
        <w:tc>
          <w:tcPr>
            <w:tcW w:w="3060" w:type="dxa"/>
            <w:gridSpan w:val="2"/>
            <w:shd w:val="clear" w:color="auto" w:fill="D9D9D9"/>
          </w:tcPr>
          <w:p w:rsidR="001A5364" w:rsidRPr="000634BE" w:rsidRDefault="001A5364" w:rsidP="00D45F02">
            <w:pPr>
              <w:rPr>
                <w:rFonts w:cstheme="minorHAnsi"/>
                <w:bCs/>
                <w:sz w:val="24"/>
                <w:szCs w:val="24"/>
              </w:rPr>
            </w:pPr>
          </w:p>
        </w:tc>
        <w:tc>
          <w:tcPr>
            <w:tcW w:w="3060" w:type="dxa"/>
            <w:shd w:val="clear" w:color="auto" w:fill="D9D9D9"/>
          </w:tcPr>
          <w:p w:rsidR="001A5364" w:rsidRPr="000634BE" w:rsidRDefault="001A5364" w:rsidP="00D45F02">
            <w:pPr>
              <w:rPr>
                <w:rFonts w:cstheme="minorHAnsi"/>
                <w:bCs/>
                <w:sz w:val="24"/>
                <w:szCs w:val="24"/>
              </w:rPr>
            </w:pPr>
          </w:p>
        </w:tc>
        <w:tc>
          <w:tcPr>
            <w:tcW w:w="4617" w:type="dxa"/>
            <w:shd w:val="clear" w:color="auto" w:fill="D9D9D9"/>
          </w:tcPr>
          <w:p w:rsidR="001A5364" w:rsidRPr="000634BE" w:rsidRDefault="001A5364" w:rsidP="00D45F02">
            <w:pPr>
              <w:rPr>
                <w:rFonts w:cstheme="minorHAnsi"/>
                <w:bCs/>
                <w:sz w:val="24"/>
                <w:szCs w:val="24"/>
              </w:rPr>
            </w:pPr>
          </w:p>
        </w:tc>
      </w:tr>
      <w:tr w:rsidR="001A5364" w:rsidRPr="000634BE" w:rsidTr="00D45F02">
        <w:tc>
          <w:tcPr>
            <w:tcW w:w="3123" w:type="dxa"/>
            <w:shd w:val="clear" w:color="auto" w:fill="D9D9D9"/>
          </w:tcPr>
          <w:p w:rsidR="001A5364" w:rsidRPr="000634BE" w:rsidRDefault="001A5364" w:rsidP="00D45F02">
            <w:pPr>
              <w:rPr>
                <w:rFonts w:cstheme="minorHAnsi"/>
                <w:sz w:val="24"/>
                <w:szCs w:val="24"/>
              </w:rPr>
            </w:pPr>
            <w:r w:rsidRPr="000634BE">
              <w:rPr>
                <w:rFonts w:cstheme="minorHAnsi"/>
                <w:sz w:val="24"/>
                <w:szCs w:val="24"/>
              </w:rPr>
              <w:t>6. Other specify ……………………..</w:t>
            </w:r>
          </w:p>
        </w:tc>
        <w:tc>
          <w:tcPr>
            <w:tcW w:w="1755" w:type="dxa"/>
            <w:shd w:val="clear" w:color="auto" w:fill="D9D9D9"/>
          </w:tcPr>
          <w:p w:rsidR="001A5364" w:rsidRPr="000634BE" w:rsidRDefault="001A5364" w:rsidP="00D45F02">
            <w:pPr>
              <w:rPr>
                <w:rFonts w:cstheme="minorHAnsi"/>
                <w:bCs/>
                <w:sz w:val="24"/>
                <w:szCs w:val="24"/>
              </w:rPr>
            </w:pPr>
          </w:p>
        </w:tc>
        <w:tc>
          <w:tcPr>
            <w:tcW w:w="3060" w:type="dxa"/>
            <w:gridSpan w:val="2"/>
            <w:shd w:val="clear" w:color="auto" w:fill="D9D9D9"/>
          </w:tcPr>
          <w:p w:rsidR="001A5364" w:rsidRPr="000634BE" w:rsidRDefault="001A5364" w:rsidP="00D45F02">
            <w:pPr>
              <w:rPr>
                <w:rFonts w:cstheme="minorHAnsi"/>
                <w:bCs/>
                <w:sz w:val="24"/>
                <w:szCs w:val="24"/>
              </w:rPr>
            </w:pPr>
          </w:p>
        </w:tc>
        <w:tc>
          <w:tcPr>
            <w:tcW w:w="3060" w:type="dxa"/>
            <w:shd w:val="clear" w:color="auto" w:fill="D9D9D9"/>
          </w:tcPr>
          <w:p w:rsidR="001A5364" w:rsidRPr="000634BE" w:rsidRDefault="001A5364" w:rsidP="00D45F02">
            <w:pPr>
              <w:rPr>
                <w:rFonts w:cstheme="minorHAnsi"/>
                <w:bCs/>
                <w:sz w:val="24"/>
                <w:szCs w:val="24"/>
              </w:rPr>
            </w:pPr>
          </w:p>
        </w:tc>
        <w:tc>
          <w:tcPr>
            <w:tcW w:w="4617" w:type="dxa"/>
            <w:shd w:val="clear" w:color="auto" w:fill="D9D9D9"/>
          </w:tcPr>
          <w:p w:rsidR="001A5364" w:rsidRPr="000634BE" w:rsidRDefault="001A5364" w:rsidP="00D45F02">
            <w:pPr>
              <w:rPr>
                <w:rFonts w:cstheme="minorHAnsi"/>
                <w:bCs/>
                <w:sz w:val="24"/>
                <w:szCs w:val="24"/>
              </w:rPr>
            </w:pPr>
          </w:p>
        </w:tc>
      </w:tr>
      <w:tr w:rsidR="001A5364" w:rsidRPr="000634BE" w:rsidTr="00D45F02">
        <w:tc>
          <w:tcPr>
            <w:tcW w:w="4878" w:type="dxa"/>
            <w:gridSpan w:val="2"/>
            <w:shd w:val="clear" w:color="auto" w:fill="D9D9D9"/>
          </w:tcPr>
          <w:p w:rsidR="001A5364" w:rsidRPr="000634BE" w:rsidRDefault="001A5364" w:rsidP="00D45F02">
            <w:pPr>
              <w:jc w:val="center"/>
              <w:rPr>
                <w:rFonts w:cstheme="minorHAnsi"/>
                <w:bCs/>
                <w:sz w:val="24"/>
                <w:szCs w:val="24"/>
              </w:rPr>
            </w:pPr>
            <w:r w:rsidRPr="000634BE">
              <w:rPr>
                <w:rFonts w:cstheme="minorHAnsi"/>
                <w:bCs/>
                <w:sz w:val="24"/>
                <w:szCs w:val="24"/>
              </w:rPr>
              <w:t>Total</w:t>
            </w:r>
          </w:p>
        </w:tc>
        <w:tc>
          <w:tcPr>
            <w:tcW w:w="3060" w:type="dxa"/>
            <w:gridSpan w:val="2"/>
            <w:shd w:val="clear" w:color="auto" w:fill="000000"/>
          </w:tcPr>
          <w:p w:rsidR="001A5364" w:rsidRPr="000634BE" w:rsidRDefault="001A5364" w:rsidP="00D45F02">
            <w:pPr>
              <w:rPr>
                <w:rFonts w:cstheme="minorHAnsi"/>
                <w:bCs/>
                <w:sz w:val="24"/>
                <w:szCs w:val="24"/>
              </w:rPr>
            </w:pPr>
          </w:p>
        </w:tc>
        <w:tc>
          <w:tcPr>
            <w:tcW w:w="3060" w:type="dxa"/>
            <w:shd w:val="clear" w:color="auto" w:fill="D9D9D9"/>
          </w:tcPr>
          <w:p w:rsidR="001A5364" w:rsidRPr="000634BE" w:rsidRDefault="001A5364" w:rsidP="00D45F02">
            <w:pPr>
              <w:rPr>
                <w:rFonts w:cstheme="minorHAnsi"/>
                <w:bCs/>
                <w:sz w:val="24"/>
                <w:szCs w:val="24"/>
              </w:rPr>
            </w:pPr>
          </w:p>
        </w:tc>
        <w:tc>
          <w:tcPr>
            <w:tcW w:w="4617" w:type="dxa"/>
            <w:shd w:val="clear" w:color="auto" w:fill="000000"/>
          </w:tcPr>
          <w:p w:rsidR="001A5364" w:rsidRPr="000634BE" w:rsidRDefault="001A5364" w:rsidP="00D45F02">
            <w:pPr>
              <w:rPr>
                <w:rFonts w:cstheme="minorHAnsi"/>
                <w:bCs/>
                <w:sz w:val="24"/>
                <w:szCs w:val="24"/>
              </w:rPr>
            </w:pPr>
          </w:p>
        </w:tc>
      </w:tr>
    </w:tbl>
    <w:p w:rsidR="001A5364" w:rsidRPr="000634BE" w:rsidRDefault="001A5364" w:rsidP="001A5364">
      <w:pPr>
        <w:rPr>
          <w:rFonts w:cstheme="minorHAnsi"/>
          <w:bCs/>
          <w:sz w:val="24"/>
          <w:szCs w:val="24"/>
        </w:rPr>
      </w:pPr>
    </w:p>
    <w:p w:rsidR="001A5364" w:rsidRPr="000634BE" w:rsidRDefault="001A5364" w:rsidP="001A5364">
      <w:pPr>
        <w:rPr>
          <w:rFonts w:cstheme="minorHAnsi"/>
          <w:bCs/>
          <w:sz w:val="24"/>
          <w:szCs w:val="24"/>
        </w:rPr>
      </w:pPr>
      <w:r w:rsidRPr="000634BE">
        <w:rPr>
          <w:rFonts w:cstheme="minorHAnsi"/>
          <w:bCs/>
          <w:sz w:val="24"/>
          <w:szCs w:val="24"/>
        </w:rPr>
        <w:t xml:space="preserve">SECTION 6 – AGRICULTURAL LABOR (please ask agricultural beneficiaries, only) </w:t>
      </w:r>
    </w:p>
    <w:p w:rsidR="001A5364" w:rsidRPr="000634BE" w:rsidRDefault="001A5364" w:rsidP="001A5364">
      <w:pPr>
        <w:rPr>
          <w:rFonts w:cstheme="minorHAnsi"/>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5"/>
        <w:gridCol w:w="7732"/>
      </w:tblGrid>
      <w:tr w:rsidR="001A5364" w:rsidRPr="000634BE" w:rsidTr="00D45F02">
        <w:tc>
          <w:tcPr>
            <w:tcW w:w="7807" w:type="dxa"/>
            <w:shd w:val="clear" w:color="auto" w:fill="auto"/>
          </w:tcPr>
          <w:p w:rsidR="001A5364" w:rsidRPr="000634BE" w:rsidRDefault="001A5364" w:rsidP="00D45F02">
            <w:pPr>
              <w:rPr>
                <w:rFonts w:cstheme="minorHAnsi"/>
                <w:bCs/>
                <w:sz w:val="24"/>
                <w:szCs w:val="24"/>
              </w:rPr>
            </w:pPr>
            <w:r w:rsidRPr="000634BE">
              <w:rPr>
                <w:rFonts w:cstheme="minorHAnsi"/>
                <w:sz w:val="24"/>
                <w:szCs w:val="24"/>
              </w:rPr>
              <w:t>6.1 Do you hire agricultural/farming labour on a seasonal basis?</w:t>
            </w:r>
          </w:p>
        </w:tc>
        <w:tc>
          <w:tcPr>
            <w:tcW w:w="7808" w:type="dxa"/>
            <w:shd w:val="clear" w:color="auto" w:fill="D9D9D9"/>
          </w:tcPr>
          <w:p w:rsidR="001A5364" w:rsidRPr="000634BE" w:rsidRDefault="001A5364" w:rsidP="00FF7D36">
            <w:pPr>
              <w:spacing w:after="0"/>
              <w:rPr>
                <w:rFonts w:cstheme="minorHAnsi"/>
                <w:sz w:val="24"/>
                <w:szCs w:val="24"/>
              </w:rPr>
            </w:pPr>
            <w:r w:rsidRPr="000634BE">
              <w:rPr>
                <w:rFonts w:cstheme="minorHAnsi"/>
                <w:sz w:val="24"/>
                <w:szCs w:val="24"/>
              </w:rPr>
              <w:t xml:space="preserve">1=Yes </w:t>
            </w:r>
          </w:p>
          <w:p w:rsidR="001A5364" w:rsidRPr="000634BE" w:rsidRDefault="001A5364" w:rsidP="00FF7D36">
            <w:pPr>
              <w:spacing w:after="0"/>
              <w:rPr>
                <w:rFonts w:cstheme="minorHAnsi"/>
                <w:sz w:val="24"/>
                <w:szCs w:val="24"/>
              </w:rPr>
            </w:pPr>
          </w:p>
          <w:p w:rsidR="001A5364" w:rsidRPr="000634BE" w:rsidRDefault="001A5364" w:rsidP="00FF7D36">
            <w:pPr>
              <w:spacing w:after="0"/>
              <w:rPr>
                <w:rFonts w:cstheme="minorHAnsi"/>
                <w:bCs/>
                <w:sz w:val="24"/>
                <w:szCs w:val="24"/>
              </w:rPr>
            </w:pPr>
            <w:r w:rsidRPr="000634BE">
              <w:rPr>
                <w:rFonts w:cstheme="minorHAnsi"/>
                <w:sz w:val="24"/>
                <w:szCs w:val="24"/>
              </w:rPr>
              <w:t xml:space="preserve">2=No </w:t>
            </w:r>
            <w:r w:rsidRPr="000634BE">
              <w:rPr>
                <w:rFonts w:cstheme="minorHAnsi"/>
                <w:bCs/>
                <w:sz w:val="24"/>
                <w:szCs w:val="24"/>
              </w:rPr>
              <w:t>(if No, next Q 7.1)</w:t>
            </w:r>
          </w:p>
        </w:tc>
      </w:tr>
      <w:tr w:rsidR="001A5364" w:rsidRPr="000634BE" w:rsidTr="00D45F02">
        <w:tc>
          <w:tcPr>
            <w:tcW w:w="7807" w:type="dxa"/>
            <w:shd w:val="clear" w:color="auto" w:fill="auto"/>
          </w:tcPr>
          <w:p w:rsidR="001A5364" w:rsidRPr="000634BE" w:rsidRDefault="001A5364" w:rsidP="00D45F02">
            <w:pPr>
              <w:rPr>
                <w:rFonts w:cstheme="minorHAnsi"/>
                <w:sz w:val="24"/>
                <w:szCs w:val="24"/>
              </w:rPr>
            </w:pPr>
            <w:r w:rsidRPr="000634BE">
              <w:rPr>
                <w:rFonts w:cstheme="minorHAnsi"/>
                <w:sz w:val="24"/>
                <w:szCs w:val="24"/>
              </w:rPr>
              <w:lastRenderedPageBreak/>
              <w:t xml:space="preserve">6.2 If yes, do you hire more labor since your land was cleared? </w:t>
            </w:r>
          </w:p>
        </w:tc>
        <w:tc>
          <w:tcPr>
            <w:tcW w:w="7808" w:type="dxa"/>
            <w:shd w:val="clear" w:color="auto" w:fill="D9D9D9"/>
          </w:tcPr>
          <w:p w:rsidR="001A5364" w:rsidRPr="000634BE" w:rsidRDefault="001A5364" w:rsidP="00FF7D36">
            <w:pPr>
              <w:spacing w:after="0"/>
              <w:rPr>
                <w:rFonts w:cstheme="minorHAnsi"/>
                <w:sz w:val="24"/>
                <w:szCs w:val="24"/>
              </w:rPr>
            </w:pPr>
            <w:r w:rsidRPr="000634BE">
              <w:rPr>
                <w:rFonts w:cstheme="minorHAnsi"/>
                <w:sz w:val="24"/>
                <w:szCs w:val="24"/>
              </w:rPr>
              <w:t>1=Yes</w:t>
            </w:r>
          </w:p>
          <w:p w:rsidR="001A5364" w:rsidRPr="000634BE" w:rsidRDefault="001A5364" w:rsidP="00FF7D36">
            <w:pPr>
              <w:spacing w:after="0"/>
              <w:rPr>
                <w:rFonts w:cstheme="minorHAnsi"/>
                <w:sz w:val="24"/>
                <w:szCs w:val="24"/>
              </w:rPr>
            </w:pPr>
          </w:p>
          <w:p w:rsidR="001A5364" w:rsidRPr="000634BE" w:rsidRDefault="001A5364" w:rsidP="00FF7D36">
            <w:pPr>
              <w:spacing w:after="0"/>
              <w:rPr>
                <w:rFonts w:cstheme="minorHAnsi"/>
                <w:sz w:val="24"/>
                <w:szCs w:val="24"/>
              </w:rPr>
            </w:pPr>
            <w:r w:rsidRPr="000634BE">
              <w:rPr>
                <w:rFonts w:cstheme="minorHAnsi"/>
                <w:sz w:val="24"/>
                <w:szCs w:val="24"/>
              </w:rPr>
              <w:t>2=No   (If No, next Q 7.1)</w:t>
            </w:r>
          </w:p>
        </w:tc>
      </w:tr>
      <w:tr w:rsidR="001A5364" w:rsidRPr="000634BE" w:rsidTr="00D45F02">
        <w:tc>
          <w:tcPr>
            <w:tcW w:w="7807" w:type="dxa"/>
            <w:shd w:val="clear" w:color="auto" w:fill="auto"/>
          </w:tcPr>
          <w:p w:rsidR="001A5364" w:rsidRPr="000634BE" w:rsidRDefault="001A5364" w:rsidP="00D45F02">
            <w:pPr>
              <w:rPr>
                <w:rFonts w:cstheme="minorHAnsi"/>
                <w:sz w:val="24"/>
                <w:szCs w:val="24"/>
              </w:rPr>
            </w:pPr>
            <w:r w:rsidRPr="000634BE">
              <w:rPr>
                <w:rFonts w:cstheme="minorHAnsi"/>
                <w:sz w:val="24"/>
                <w:szCs w:val="24"/>
              </w:rPr>
              <w:t xml:space="preserve">6.3 Do you hire women labour for agricultural/farming works? </w:t>
            </w:r>
          </w:p>
        </w:tc>
        <w:tc>
          <w:tcPr>
            <w:tcW w:w="7808" w:type="dxa"/>
            <w:shd w:val="clear" w:color="auto" w:fill="D9D9D9"/>
          </w:tcPr>
          <w:p w:rsidR="001A5364" w:rsidRPr="000634BE" w:rsidRDefault="001A5364" w:rsidP="00FF7D36">
            <w:pPr>
              <w:spacing w:after="0"/>
              <w:rPr>
                <w:rFonts w:cstheme="minorHAnsi"/>
                <w:sz w:val="24"/>
                <w:szCs w:val="24"/>
              </w:rPr>
            </w:pPr>
            <w:r w:rsidRPr="000634BE">
              <w:rPr>
                <w:rFonts w:cstheme="minorHAnsi"/>
                <w:sz w:val="24"/>
                <w:szCs w:val="24"/>
              </w:rPr>
              <w:t xml:space="preserve">1=Yes  </w:t>
            </w:r>
          </w:p>
          <w:p w:rsidR="001A5364" w:rsidRPr="000634BE" w:rsidRDefault="001A5364" w:rsidP="00FF7D36">
            <w:pPr>
              <w:spacing w:after="0"/>
              <w:rPr>
                <w:rFonts w:cstheme="minorHAnsi"/>
                <w:sz w:val="24"/>
                <w:szCs w:val="24"/>
              </w:rPr>
            </w:pPr>
          </w:p>
          <w:p w:rsidR="001A5364" w:rsidRPr="000634BE" w:rsidRDefault="001A5364" w:rsidP="00FF7D36">
            <w:pPr>
              <w:spacing w:after="0"/>
              <w:rPr>
                <w:rFonts w:cstheme="minorHAnsi"/>
                <w:sz w:val="24"/>
                <w:szCs w:val="24"/>
              </w:rPr>
            </w:pPr>
            <w:r w:rsidRPr="000634BE">
              <w:rPr>
                <w:rFonts w:cstheme="minorHAnsi"/>
                <w:sz w:val="24"/>
                <w:szCs w:val="24"/>
              </w:rPr>
              <w:t xml:space="preserve">2=No  (If No, go to </w:t>
            </w:r>
            <w:r w:rsidRPr="000634BE">
              <w:rPr>
                <w:rFonts w:cstheme="minorHAnsi"/>
                <w:bCs/>
                <w:sz w:val="24"/>
                <w:szCs w:val="24"/>
              </w:rPr>
              <w:t>Q 6.3.3)</w:t>
            </w:r>
            <w:r w:rsidRPr="000634BE">
              <w:rPr>
                <w:rFonts w:cstheme="minorHAnsi"/>
                <w:sz w:val="24"/>
                <w:szCs w:val="24"/>
              </w:rPr>
              <w:t xml:space="preserve"> </w:t>
            </w:r>
          </w:p>
          <w:p w:rsidR="001A5364" w:rsidRPr="000634BE" w:rsidRDefault="001A5364" w:rsidP="00FF7D36">
            <w:pPr>
              <w:spacing w:after="0"/>
              <w:rPr>
                <w:rFonts w:cstheme="minorHAnsi"/>
                <w:bCs/>
                <w:sz w:val="24"/>
                <w:szCs w:val="24"/>
              </w:rPr>
            </w:pPr>
          </w:p>
        </w:tc>
      </w:tr>
      <w:tr w:rsidR="001A5364" w:rsidRPr="000634BE" w:rsidTr="00D45F02">
        <w:tc>
          <w:tcPr>
            <w:tcW w:w="7807" w:type="dxa"/>
            <w:shd w:val="clear" w:color="auto" w:fill="auto"/>
          </w:tcPr>
          <w:p w:rsidR="001A5364" w:rsidRPr="000634BE" w:rsidRDefault="001A5364" w:rsidP="00D45F02">
            <w:pPr>
              <w:rPr>
                <w:rFonts w:cstheme="minorHAnsi"/>
                <w:sz w:val="24"/>
                <w:szCs w:val="24"/>
              </w:rPr>
            </w:pPr>
            <w:r w:rsidRPr="000634BE">
              <w:rPr>
                <w:rFonts w:cstheme="minorHAnsi"/>
                <w:sz w:val="24"/>
                <w:szCs w:val="24"/>
              </w:rPr>
              <w:t xml:space="preserve">6.3.1 If Yes, why you hire women for agricultural/farming works? (multiple answers)        </w:t>
            </w:r>
          </w:p>
        </w:tc>
        <w:tc>
          <w:tcPr>
            <w:tcW w:w="7808" w:type="dxa"/>
            <w:shd w:val="clear" w:color="auto" w:fill="D9D9D9"/>
          </w:tcPr>
          <w:p w:rsidR="001A5364" w:rsidRPr="000634BE" w:rsidRDefault="001A5364" w:rsidP="00FF7D36">
            <w:pPr>
              <w:spacing w:after="0"/>
              <w:rPr>
                <w:rFonts w:cstheme="minorHAnsi"/>
                <w:sz w:val="24"/>
                <w:szCs w:val="24"/>
              </w:rPr>
            </w:pPr>
            <w:r w:rsidRPr="000634BE">
              <w:rPr>
                <w:rFonts w:cstheme="minorHAnsi"/>
                <w:sz w:val="24"/>
                <w:szCs w:val="24"/>
              </w:rPr>
              <w:t xml:space="preserve">1= Would like to provide work opportunity for women too </w:t>
            </w:r>
          </w:p>
          <w:p w:rsidR="001A5364" w:rsidRPr="000634BE" w:rsidRDefault="001A5364" w:rsidP="00FF7D36">
            <w:pPr>
              <w:spacing w:after="0"/>
              <w:rPr>
                <w:rFonts w:cstheme="minorHAnsi"/>
                <w:sz w:val="24"/>
                <w:szCs w:val="24"/>
              </w:rPr>
            </w:pPr>
            <w:r w:rsidRPr="000634BE">
              <w:rPr>
                <w:rFonts w:cstheme="minorHAnsi"/>
                <w:sz w:val="24"/>
                <w:szCs w:val="24"/>
              </w:rPr>
              <w:t xml:space="preserve">             </w:t>
            </w:r>
          </w:p>
          <w:p w:rsidR="001A5364" w:rsidRPr="000634BE" w:rsidRDefault="001A5364" w:rsidP="00FF7D36">
            <w:pPr>
              <w:spacing w:after="0"/>
              <w:rPr>
                <w:rFonts w:cstheme="minorHAnsi"/>
                <w:sz w:val="24"/>
                <w:szCs w:val="24"/>
              </w:rPr>
            </w:pPr>
            <w:r w:rsidRPr="000634BE">
              <w:rPr>
                <w:rFonts w:cstheme="minorHAnsi"/>
                <w:sz w:val="24"/>
                <w:szCs w:val="24"/>
              </w:rPr>
              <w:t>2= Type of agricultural work is specifically for women</w:t>
            </w:r>
          </w:p>
          <w:p w:rsidR="001A5364" w:rsidRPr="000634BE" w:rsidRDefault="001A5364" w:rsidP="00FF7D36">
            <w:pPr>
              <w:spacing w:after="0"/>
              <w:rPr>
                <w:rFonts w:cstheme="minorHAnsi"/>
                <w:sz w:val="24"/>
                <w:szCs w:val="24"/>
              </w:rPr>
            </w:pPr>
          </w:p>
          <w:p w:rsidR="001A5364" w:rsidRPr="000634BE" w:rsidRDefault="001A5364" w:rsidP="00FF7D36">
            <w:pPr>
              <w:spacing w:after="0"/>
              <w:rPr>
                <w:rFonts w:cstheme="minorHAnsi"/>
                <w:sz w:val="24"/>
                <w:szCs w:val="24"/>
              </w:rPr>
            </w:pPr>
            <w:r w:rsidRPr="000634BE">
              <w:rPr>
                <w:rFonts w:cstheme="minorHAnsi"/>
                <w:sz w:val="24"/>
                <w:szCs w:val="24"/>
              </w:rPr>
              <w:t>3= Women labour is easy to find</w:t>
            </w:r>
          </w:p>
          <w:p w:rsidR="001A5364" w:rsidRPr="000634BE" w:rsidRDefault="001A5364" w:rsidP="00FF7D36">
            <w:pPr>
              <w:spacing w:after="0"/>
              <w:rPr>
                <w:rFonts w:cstheme="minorHAnsi"/>
                <w:sz w:val="24"/>
                <w:szCs w:val="24"/>
              </w:rPr>
            </w:pPr>
          </w:p>
          <w:p w:rsidR="001A5364" w:rsidRPr="000634BE" w:rsidRDefault="001A5364" w:rsidP="00FF7D36">
            <w:pPr>
              <w:spacing w:after="0"/>
              <w:rPr>
                <w:rFonts w:cstheme="minorHAnsi"/>
                <w:sz w:val="24"/>
                <w:szCs w:val="24"/>
              </w:rPr>
            </w:pPr>
            <w:r w:rsidRPr="000634BE">
              <w:rPr>
                <w:rFonts w:cstheme="minorHAnsi"/>
                <w:sz w:val="24"/>
                <w:szCs w:val="24"/>
              </w:rPr>
              <w:t xml:space="preserve">4= Other (specify)………………………………………..           </w:t>
            </w:r>
            <w:r w:rsidRPr="000634BE">
              <w:rPr>
                <w:rFonts w:cstheme="minorHAnsi"/>
                <w:bCs/>
                <w:sz w:val="24"/>
                <w:szCs w:val="24"/>
              </w:rPr>
              <w:t xml:space="preserve"> (NEXT  Q 7.1)   </w:t>
            </w:r>
          </w:p>
          <w:p w:rsidR="001A5364" w:rsidRPr="000634BE" w:rsidRDefault="001A5364" w:rsidP="00FF7D36">
            <w:pPr>
              <w:spacing w:after="0"/>
              <w:rPr>
                <w:rFonts w:cstheme="minorHAnsi"/>
                <w:bCs/>
                <w:sz w:val="24"/>
                <w:szCs w:val="24"/>
              </w:rPr>
            </w:pPr>
            <w:r w:rsidRPr="000634BE">
              <w:rPr>
                <w:rFonts w:cstheme="minorHAnsi"/>
                <w:sz w:val="24"/>
                <w:szCs w:val="24"/>
              </w:rPr>
              <w:t xml:space="preserve">                       </w:t>
            </w:r>
          </w:p>
        </w:tc>
      </w:tr>
      <w:tr w:rsidR="001A5364" w:rsidRPr="000634BE" w:rsidTr="00D45F02">
        <w:tc>
          <w:tcPr>
            <w:tcW w:w="7807" w:type="dxa"/>
            <w:shd w:val="clear" w:color="auto" w:fill="auto"/>
          </w:tcPr>
          <w:p w:rsidR="001A5364" w:rsidRPr="000634BE" w:rsidRDefault="001A5364" w:rsidP="00D45F02">
            <w:pPr>
              <w:rPr>
                <w:rFonts w:cstheme="minorHAnsi"/>
                <w:sz w:val="24"/>
                <w:szCs w:val="24"/>
              </w:rPr>
            </w:pPr>
            <w:r w:rsidRPr="000634BE">
              <w:rPr>
                <w:rFonts w:cstheme="minorHAnsi"/>
                <w:sz w:val="24"/>
                <w:szCs w:val="24"/>
              </w:rPr>
              <w:t xml:space="preserve">6.3.2 If no, why you don’t hire women for agricultural/farming works? (multiple answers)  </w:t>
            </w:r>
          </w:p>
        </w:tc>
        <w:tc>
          <w:tcPr>
            <w:tcW w:w="7808" w:type="dxa"/>
            <w:shd w:val="clear" w:color="auto" w:fill="D9D9D9"/>
          </w:tcPr>
          <w:p w:rsidR="001A5364" w:rsidRPr="000634BE" w:rsidRDefault="001A5364" w:rsidP="00FF7D36">
            <w:pPr>
              <w:spacing w:after="0"/>
              <w:rPr>
                <w:rFonts w:cstheme="minorHAnsi"/>
                <w:sz w:val="24"/>
                <w:szCs w:val="24"/>
              </w:rPr>
            </w:pPr>
            <w:r w:rsidRPr="000634BE">
              <w:rPr>
                <w:rFonts w:cstheme="minorHAnsi"/>
                <w:sz w:val="24"/>
                <w:szCs w:val="24"/>
              </w:rPr>
              <w:t>1= Women are physically not fit to do farming works</w:t>
            </w:r>
          </w:p>
          <w:p w:rsidR="001A5364" w:rsidRPr="000634BE" w:rsidRDefault="001A5364" w:rsidP="00FF7D36">
            <w:pPr>
              <w:spacing w:after="0"/>
              <w:rPr>
                <w:rFonts w:cstheme="minorHAnsi"/>
                <w:sz w:val="24"/>
                <w:szCs w:val="24"/>
              </w:rPr>
            </w:pPr>
          </w:p>
          <w:p w:rsidR="001A5364" w:rsidRPr="000634BE" w:rsidRDefault="001A5364" w:rsidP="00FF7D36">
            <w:pPr>
              <w:spacing w:after="0"/>
              <w:rPr>
                <w:rFonts w:cstheme="minorHAnsi"/>
                <w:sz w:val="24"/>
                <w:szCs w:val="24"/>
              </w:rPr>
            </w:pPr>
            <w:r w:rsidRPr="000634BE">
              <w:rPr>
                <w:rFonts w:cstheme="minorHAnsi"/>
                <w:sz w:val="24"/>
                <w:szCs w:val="24"/>
              </w:rPr>
              <w:t>2= Hard to find women labour</w:t>
            </w:r>
          </w:p>
          <w:p w:rsidR="001A5364" w:rsidRPr="000634BE" w:rsidRDefault="001A5364" w:rsidP="00FF7D36">
            <w:pPr>
              <w:spacing w:after="0"/>
              <w:rPr>
                <w:rFonts w:cstheme="minorHAnsi"/>
                <w:sz w:val="24"/>
                <w:szCs w:val="24"/>
              </w:rPr>
            </w:pPr>
          </w:p>
          <w:p w:rsidR="001A5364" w:rsidRPr="000634BE" w:rsidRDefault="001A5364" w:rsidP="00FF7D36">
            <w:pPr>
              <w:spacing w:after="0"/>
              <w:rPr>
                <w:rFonts w:cstheme="minorHAnsi"/>
                <w:sz w:val="24"/>
                <w:szCs w:val="24"/>
              </w:rPr>
            </w:pPr>
            <w:r w:rsidRPr="000634BE">
              <w:rPr>
                <w:rFonts w:cstheme="minorHAnsi"/>
                <w:sz w:val="24"/>
                <w:szCs w:val="24"/>
              </w:rPr>
              <w:t>3=Women paid more compared to men</w:t>
            </w:r>
          </w:p>
          <w:p w:rsidR="001A5364" w:rsidRPr="000634BE" w:rsidRDefault="001A5364" w:rsidP="00FF7D36">
            <w:pPr>
              <w:spacing w:after="0"/>
              <w:rPr>
                <w:rFonts w:cstheme="minorHAnsi"/>
                <w:sz w:val="24"/>
                <w:szCs w:val="24"/>
              </w:rPr>
            </w:pPr>
          </w:p>
          <w:p w:rsidR="001A5364" w:rsidRPr="000634BE" w:rsidRDefault="001A5364" w:rsidP="00FF7D36">
            <w:pPr>
              <w:spacing w:after="0"/>
              <w:rPr>
                <w:rFonts w:cstheme="minorHAnsi"/>
                <w:sz w:val="24"/>
                <w:szCs w:val="24"/>
              </w:rPr>
            </w:pPr>
            <w:r w:rsidRPr="000634BE">
              <w:rPr>
                <w:rFonts w:cstheme="minorHAnsi"/>
                <w:sz w:val="24"/>
                <w:szCs w:val="24"/>
              </w:rPr>
              <w:t>4=Other specify……………………….</w:t>
            </w:r>
          </w:p>
        </w:tc>
      </w:tr>
    </w:tbl>
    <w:p w:rsidR="001A5364" w:rsidRPr="000634BE" w:rsidRDefault="001A5364" w:rsidP="001A5364">
      <w:pPr>
        <w:rPr>
          <w:rFonts w:cstheme="minorHAnsi"/>
          <w:bCs/>
          <w:sz w:val="24"/>
          <w:szCs w:val="24"/>
        </w:rPr>
      </w:pPr>
    </w:p>
    <w:p w:rsidR="001A5364" w:rsidRPr="000634BE" w:rsidRDefault="001A5364" w:rsidP="001A5364">
      <w:pPr>
        <w:rPr>
          <w:rFonts w:cstheme="minorHAnsi"/>
          <w:bCs/>
          <w:sz w:val="24"/>
          <w:szCs w:val="24"/>
        </w:rPr>
      </w:pPr>
      <w:r w:rsidRPr="000634BE">
        <w:rPr>
          <w:rFonts w:cstheme="minorHAnsi"/>
          <w:bCs/>
          <w:sz w:val="24"/>
          <w:szCs w:val="24"/>
        </w:rPr>
        <w:t xml:space="preserve">SECTION 7 - LIVESTOCK </w:t>
      </w:r>
    </w:p>
    <w:p w:rsidR="001A5364" w:rsidRPr="000634BE" w:rsidRDefault="001A5364" w:rsidP="001A5364">
      <w:pPr>
        <w:rPr>
          <w:rFonts w:cstheme="minorHAnsi"/>
          <w:bCs/>
          <w:sz w:val="24"/>
          <w:szCs w:val="24"/>
        </w:rPr>
      </w:pPr>
    </w:p>
    <w:p w:rsidR="001A5364" w:rsidRPr="000634BE" w:rsidRDefault="001A5364" w:rsidP="001A5364">
      <w:pPr>
        <w:rPr>
          <w:rFonts w:cstheme="minorHAnsi"/>
          <w:bCs/>
          <w:sz w:val="24"/>
          <w:szCs w:val="24"/>
        </w:rPr>
      </w:pPr>
      <w:r w:rsidRPr="000634BE">
        <w:rPr>
          <w:rFonts w:cstheme="minorHAnsi"/>
          <w:bCs/>
          <w:sz w:val="24"/>
          <w:szCs w:val="24"/>
        </w:rPr>
        <w:t>7.1 – Do you raise livestock or fish on the cleared land?                              1=Yes             2= No   (If No, NEXT SEC 8)</w:t>
      </w:r>
    </w:p>
    <w:p w:rsidR="001A5364" w:rsidRPr="000634BE" w:rsidRDefault="001A5364" w:rsidP="001A5364">
      <w:pPr>
        <w:rPr>
          <w:rFonts w:cstheme="minorHAnsi"/>
          <w:bCs/>
          <w:sz w:val="24"/>
          <w:szCs w:val="24"/>
        </w:rPr>
      </w:pPr>
    </w:p>
    <w:tbl>
      <w:tblPr>
        <w:tblW w:w="14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610"/>
        <w:gridCol w:w="2700"/>
        <w:gridCol w:w="3123"/>
        <w:gridCol w:w="3366"/>
      </w:tblGrid>
      <w:tr w:rsidR="001A5364" w:rsidRPr="000634BE" w:rsidTr="0092720C">
        <w:trPr>
          <w:trHeight w:val="719"/>
        </w:trPr>
        <w:tc>
          <w:tcPr>
            <w:tcW w:w="2448" w:type="dxa"/>
            <w:shd w:val="clear" w:color="auto" w:fill="auto"/>
          </w:tcPr>
          <w:p w:rsidR="001A5364" w:rsidRPr="000634BE" w:rsidRDefault="001A5364" w:rsidP="00D45F02">
            <w:pPr>
              <w:jc w:val="center"/>
              <w:rPr>
                <w:rFonts w:cstheme="minorHAnsi"/>
                <w:bCs/>
                <w:sz w:val="24"/>
                <w:szCs w:val="24"/>
              </w:rPr>
            </w:pPr>
            <w:r w:rsidRPr="000634BE">
              <w:rPr>
                <w:rFonts w:cstheme="minorHAnsi"/>
                <w:bCs/>
                <w:sz w:val="24"/>
                <w:szCs w:val="24"/>
              </w:rPr>
              <w:lastRenderedPageBreak/>
              <w:t>Type</w:t>
            </w:r>
          </w:p>
        </w:tc>
        <w:tc>
          <w:tcPr>
            <w:tcW w:w="2610" w:type="dxa"/>
            <w:shd w:val="clear" w:color="auto" w:fill="auto"/>
          </w:tcPr>
          <w:p w:rsidR="001A5364" w:rsidRPr="000634BE" w:rsidRDefault="001A5364" w:rsidP="00D45F02">
            <w:pPr>
              <w:jc w:val="center"/>
              <w:rPr>
                <w:rFonts w:cstheme="minorHAnsi"/>
                <w:bCs/>
                <w:sz w:val="24"/>
                <w:szCs w:val="24"/>
              </w:rPr>
            </w:pPr>
            <w:r w:rsidRPr="000634BE">
              <w:rPr>
                <w:rFonts w:cstheme="minorHAnsi"/>
                <w:bCs/>
                <w:sz w:val="24"/>
                <w:szCs w:val="24"/>
              </w:rPr>
              <w:t>Please tick  (√)</w:t>
            </w:r>
          </w:p>
        </w:tc>
        <w:tc>
          <w:tcPr>
            <w:tcW w:w="2700" w:type="dxa"/>
            <w:shd w:val="clear" w:color="auto" w:fill="auto"/>
          </w:tcPr>
          <w:p w:rsidR="001A5364" w:rsidRPr="000634BE" w:rsidRDefault="001A5364" w:rsidP="00D45F02">
            <w:pPr>
              <w:jc w:val="center"/>
              <w:rPr>
                <w:rFonts w:cstheme="minorHAnsi"/>
                <w:bCs/>
                <w:sz w:val="24"/>
                <w:szCs w:val="24"/>
                <w:lang w:bidi="ar-SA"/>
              </w:rPr>
            </w:pPr>
            <w:r w:rsidRPr="000634BE">
              <w:rPr>
                <w:rFonts w:cstheme="minorHAnsi"/>
                <w:bCs/>
                <w:sz w:val="24"/>
                <w:szCs w:val="24"/>
                <w:lang w:bidi="ar-SA"/>
              </w:rPr>
              <w:t xml:space="preserve">Raised for </w:t>
            </w:r>
            <w:r w:rsidRPr="000634BE">
              <w:rPr>
                <w:rFonts w:cstheme="minorHAnsi"/>
                <w:bCs/>
                <w:sz w:val="24"/>
                <w:szCs w:val="24"/>
                <w:u w:val="single"/>
                <w:lang w:bidi="ar-SA"/>
              </w:rPr>
              <w:t>sale (kg/unit)</w:t>
            </w:r>
          </w:p>
          <w:p w:rsidR="001A5364" w:rsidRPr="000634BE" w:rsidRDefault="001A5364" w:rsidP="00D45F02">
            <w:pPr>
              <w:jc w:val="center"/>
              <w:rPr>
                <w:rFonts w:cstheme="minorHAnsi"/>
                <w:bCs/>
                <w:sz w:val="24"/>
                <w:szCs w:val="24"/>
                <w:lang w:bidi="ar-SA"/>
              </w:rPr>
            </w:pPr>
          </w:p>
          <w:p w:rsidR="001A5364" w:rsidRPr="000634BE" w:rsidRDefault="001A5364" w:rsidP="00D45F02">
            <w:pPr>
              <w:jc w:val="center"/>
              <w:rPr>
                <w:rFonts w:cstheme="minorHAnsi"/>
                <w:bCs/>
                <w:sz w:val="24"/>
                <w:szCs w:val="24"/>
                <w:lang w:bidi="ar-SA"/>
              </w:rPr>
            </w:pPr>
          </w:p>
        </w:tc>
        <w:tc>
          <w:tcPr>
            <w:tcW w:w="3123" w:type="dxa"/>
            <w:shd w:val="clear" w:color="auto" w:fill="auto"/>
          </w:tcPr>
          <w:p w:rsidR="001A5364" w:rsidRPr="000634BE" w:rsidRDefault="001A5364" w:rsidP="00D45F02">
            <w:pPr>
              <w:jc w:val="center"/>
              <w:rPr>
                <w:rFonts w:cstheme="minorHAnsi"/>
                <w:bCs/>
                <w:sz w:val="24"/>
                <w:szCs w:val="24"/>
                <w:lang w:bidi="ar-SA"/>
              </w:rPr>
            </w:pPr>
            <w:r w:rsidRPr="000634BE">
              <w:rPr>
                <w:rFonts w:cstheme="minorHAnsi"/>
                <w:bCs/>
                <w:sz w:val="24"/>
                <w:szCs w:val="24"/>
                <w:lang w:bidi="ar-SA"/>
              </w:rPr>
              <w:t>Total Value  In USD</w:t>
            </w:r>
          </w:p>
        </w:tc>
        <w:tc>
          <w:tcPr>
            <w:tcW w:w="3366" w:type="dxa"/>
            <w:shd w:val="clear" w:color="auto" w:fill="auto"/>
          </w:tcPr>
          <w:p w:rsidR="001A5364" w:rsidRPr="000634BE" w:rsidRDefault="001A5364" w:rsidP="00D45F02">
            <w:pPr>
              <w:jc w:val="center"/>
              <w:rPr>
                <w:rFonts w:cstheme="minorHAnsi"/>
                <w:bCs/>
                <w:sz w:val="24"/>
                <w:szCs w:val="24"/>
                <w:lang w:bidi="ar-SA"/>
              </w:rPr>
            </w:pPr>
            <w:r w:rsidRPr="000634BE">
              <w:rPr>
                <w:rFonts w:cstheme="minorHAnsi"/>
                <w:bCs/>
                <w:sz w:val="24"/>
                <w:szCs w:val="24"/>
                <w:lang w:bidi="ar-SA"/>
              </w:rPr>
              <w:t>Raised for</w:t>
            </w:r>
          </w:p>
          <w:p w:rsidR="001A5364" w:rsidRPr="000634BE" w:rsidRDefault="001A5364" w:rsidP="00D45F02">
            <w:pPr>
              <w:jc w:val="center"/>
              <w:rPr>
                <w:rFonts w:cstheme="minorHAnsi"/>
                <w:bCs/>
                <w:sz w:val="24"/>
                <w:szCs w:val="24"/>
                <w:u w:val="single"/>
                <w:lang w:bidi="ar-SA"/>
              </w:rPr>
            </w:pPr>
            <w:r w:rsidRPr="000634BE">
              <w:rPr>
                <w:rFonts w:cstheme="minorHAnsi"/>
                <w:bCs/>
                <w:sz w:val="24"/>
                <w:szCs w:val="24"/>
                <w:u w:val="single"/>
                <w:lang w:bidi="ar-SA"/>
              </w:rPr>
              <w:t>Household consumption (kg)</w:t>
            </w:r>
          </w:p>
          <w:p w:rsidR="001A5364" w:rsidRPr="000634BE" w:rsidRDefault="001A5364" w:rsidP="00D45F02">
            <w:pPr>
              <w:jc w:val="center"/>
              <w:rPr>
                <w:rFonts w:cstheme="minorHAnsi"/>
                <w:bCs/>
                <w:sz w:val="24"/>
                <w:szCs w:val="24"/>
                <w:lang w:bidi="ar-SA"/>
              </w:rPr>
            </w:pPr>
          </w:p>
          <w:p w:rsidR="001A5364" w:rsidRPr="000634BE" w:rsidRDefault="001A5364" w:rsidP="00D45F02">
            <w:pPr>
              <w:jc w:val="center"/>
              <w:rPr>
                <w:rFonts w:cstheme="minorHAnsi"/>
                <w:bCs/>
                <w:sz w:val="24"/>
                <w:szCs w:val="24"/>
              </w:rPr>
            </w:pPr>
          </w:p>
        </w:tc>
      </w:tr>
      <w:tr w:rsidR="001A5364" w:rsidRPr="000634BE" w:rsidTr="0092720C">
        <w:tc>
          <w:tcPr>
            <w:tcW w:w="2448" w:type="dxa"/>
            <w:shd w:val="clear" w:color="auto" w:fill="D9D9D9"/>
          </w:tcPr>
          <w:p w:rsidR="001A5364" w:rsidRPr="000634BE" w:rsidRDefault="001A5364" w:rsidP="00D45F02">
            <w:pPr>
              <w:rPr>
                <w:rFonts w:cstheme="minorHAnsi"/>
                <w:sz w:val="24"/>
                <w:szCs w:val="24"/>
              </w:rPr>
            </w:pPr>
            <w:r w:rsidRPr="000634BE">
              <w:rPr>
                <w:rFonts w:cstheme="minorHAnsi"/>
                <w:sz w:val="24"/>
                <w:szCs w:val="24"/>
              </w:rPr>
              <w:t>1. Cow</w:t>
            </w:r>
          </w:p>
        </w:tc>
        <w:tc>
          <w:tcPr>
            <w:tcW w:w="2610" w:type="dxa"/>
            <w:shd w:val="clear" w:color="auto" w:fill="D9D9D9"/>
          </w:tcPr>
          <w:p w:rsidR="001A5364" w:rsidRPr="000634BE" w:rsidRDefault="001A5364" w:rsidP="00D45F02">
            <w:pPr>
              <w:rPr>
                <w:rFonts w:cstheme="minorHAnsi"/>
                <w:bCs/>
                <w:sz w:val="24"/>
                <w:szCs w:val="24"/>
              </w:rPr>
            </w:pPr>
          </w:p>
        </w:tc>
        <w:tc>
          <w:tcPr>
            <w:tcW w:w="2700" w:type="dxa"/>
            <w:shd w:val="clear" w:color="auto" w:fill="D9D9D9"/>
          </w:tcPr>
          <w:p w:rsidR="001A5364" w:rsidRPr="000634BE" w:rsidRDefault="001A5364" w:rsidP="00D45F02">
            <w:pPr>
              <w:rPr>
                <w:rFonts w:cstheme="minorHAnsi"/>
                <w:bCs/>
                <w:sz w:val="24"/>
                <w:szCs w:val="24"/>
              </w:rPr>
            </w:pPr>
          </w:p>
        </w:tc>
        <w:tc>
          <w:tcPr>
            <w:tcW w:w="3123" w:type="dxa"/>
            <w:shd w:val="clear" w:color="auto" w:fill="D9D9D9"/>
          </w:tcPr>
          <w:p w:rsidR="001A5364" w:rsidRPr="000634BE" w:rsidRDefault="001A5364" w:rsidP="00D45F02">
            <w:pPr>
              <w:rPr>
                <w:rFonts w:cstheme="minorHAnsi"/>
                <w:bCs/>
                <w:sz w:val="24"/>
                <w:szCs w:val="24"/>
              </w:rPr>
            </w:pPr>
          </w:p>
        </w:tc>
        <w:tc>
          <w:tcPr>
            <w:tcW w:w="3366" w:type="dxa"/>
            <w:shd w:val="clear" w:color="auto" w:fill="D9D9D9"/>
          </w:tcPr>
          <w:p w:rsidR="001A5364" w:rsidRPr="000634BE" w:rsidRDefault="001A5364" w:rsidP="00D45F02">
            <w:pPr>
              <w:rPr>
                <w:rFonts w:cstheme="minorHAnsi"/>
                <w:bCs/>
                <w:sz w:val="24"/>
                <w:szCs w:val="24"/>
              </w:rPr>
            </w:pPr>
          </w:p>
        </w:tc>
      </w:tr>
      <w:tr w:rsidR="001A5364" w:rsidRPr="000634BE" w:rsidTr="0092720C">
        <w:tc>
          <w:tcPr>
            <w:tcW w:w="2448" w:type="dxa"/>
            <w:shd w:val="clear" w:color="auto" w:fill="D9D9D9"/>
          </w:tcPr>
          <w:p w:rsidR="001A5364" w:rsidRPr="000634BE" w:rsidRDefault="001A5364" w:rsidP="00D45F02">
            <w:pPr>
              <w:rPr>
                <w:rFonts w:cstheme="minorHAnsi"/>
                <w:sz w:val="24"/>
                <w:szCs w:val="24"/>
              </w:rPr>
            </w:pPr>
            <w:r w:rsidRPr="000634BE">
              <w:rPr>
                <w:rFonts w:cstheme="minorHAnsi"/>
                <w:sz w:val="24"/>
                <w:szCs w:val="24"/>
              </w:rPr>
              <w:t>2. Buffalo</w:t>
            </w:r>
          </w:p>
        </w:tc>
        <w:tc>
          <w:tcPr>
            <w:tcW w:w="2610" w:type="dxa"/>
            <w:shd w:val="clear" w:color="auto" w:fill="D9D9D9"/>
          </w:tcPr>
          <w:p w:rsidR="001A5364" w:rsidRPr="000634BE" w:rsidRDefault="001A5364" w:rsidP="00D45F02">
            <w:pPr>
              <w:rPr>
                <w:rFonts w:cstheme="minorHAnsi"/>
                <w:bCs/>
                <w:sz w:val="24"/>
                <w:szCs w:val="24"/>
              </w:rPr>
            </w:pPr>
          </w:p>
        </w:tc>
        <w:tc>
          <w:tcPr>
            <w:tcW w:w="2700" w:type="dxa"/>
            <w:shd w:val="clear" w:color="auto" w:fill="D9D9D9"/>
          </w:tcPr>
          <w:p w:rsidR="001A5364" w:rsidRPr="000634BE" w:rsidRDefault="001A5364" w:rsidP="00D45F02">
            <w:pPr>
              <w:rPr>
                <w:rFonts w:cstheme="minorHAnsi"/>
                <w:bCs/>
                <w:sz w:val="24"/>
                <w:szCs w:val="24"/>
              </w:rPr>
            </w:pPr>
          </w:p>
        </w:tc>
        <w:tc>
          <w:tcPr>
            <w:tcW w:w="3123" w:type="dxa"/>
            <w:shd w:val="clear" w:color="auto" w:fill="D9D9D9"/>
          </w:tcPr>
          <w:p w:rsidR="001A5364" w:rsidRPr="000634BE" w:rsidRDefault="001A5364" w:rsidP="00D45F02">
            <w:pPr>
              <w:rPr>
                <w:rFonts w:cstheme="minorHAnsi"/>
                <w:bCs/>
                <w:sz w:val="24"/>
                <w:szCs w:val="24"/>
              </w:rPr>
            </w:pPr>
          </w:p>
        </w:tc>
        <w:tc>
          <w:tcPr>
            <w:tcW w:w="3366" w:type="dxa"/>
            <w:shd w:val="clear" w:color="auto" w:fill="D9D9D9"/>
          </w:tcPr>
          <w:p w:rsidR="001A5364" w:rsidRPr="000634BE" w:rsidRDefault="001A5364" w:rsidP="00D45F02">
            <w:pPr>
              <w:rPr>
                <w:rFonts w:cstheme="minorHAnsi"/>
                <w:bCs/>
                <w:sz w:val="24"/>
                <w:szCs w:val="24"/>
              </w:rPr>
            </w:pPr>
          </w:p>
        </w:tc>
      </w:tr>
      <w:tr w:rsidR="001A5364" w:rsidRPr="000634BE" w:rsidTr="0092720C">
        <w:tc>
          <w:tcPr>
            <w:tcW w:w="2448" w:type="dxa"/>
            <w:shd w:val="clear" w:color="auto" w:fill="D9D9D9"/>
          </w:tcPr>
          <w:p w:rsidR="001A5364" w:rsidRPr="000634BE" w:rsidRDefault="001A5364" w:rsidP="00D45F02">
            <w:pPr>
              <w:rPr>
                <w:rFonts w:cstheme="minorHAnsi"/>
                <w:sz w:val="24"/>
                <w:szCs w:val="24"/>
              </w:rPr>
            </w:pPr>
            <w:r w:rsidRPr="000634BE">
              <w:rPr>
                <w:rFonts w:cstheme="minorHAnsi"/>
                <w:sz w:val="24"/>
                <w:szCs w:val="24"/>
              </w:rPr>
              <w:t>3. Pig</w:t>
            </w:r>
          </w:p>
        </w:tc>
        <w:tc>
          <w:tcPr>
            <w:tcW w:w="2610" w:type="dxa"/>
            <w:shd w:val="clear" w:color="auto" w:fill="D9D9D9"/>
          </w:tcPr>
          <w:p w:rsidR="001A5364" w:rsidRPr="000634BE" w:rsidRDefault="001A5364" w:rsidP="00D45F02">
            <w:pPr>
              <w:rPr>
                <w:rFonts w:cstheme="minorHAnsi"/>
                <w:bCs/>
                <w:sz w:val="24"/>
                <w:szCs w:val="24"/>
              </w:rPr>
            </w:pPr>
          </w:p>
        </w:tc>
        <w:tc>
          <w:tcPr>
            <w:tcW w:w="2700" w:type="dxa"/>
            <w:shd w:val="clear" w:color="auto" w:fill="D9D9D9"/>
          </w:tcPr>
          <w:p w:rsidR="001A5364" w:rsidRPr="000634BE" w:rsidRDefault="001A5364" w:rsidP="00D45F02">
            <w:pPr>
              <w:rPr>
                <w:rFonts w:cstheme="minorHAnsi"/>
                <w:bCs/>
                <w:sz w:val="24"/>
                <w:szCs w:val="24"/>
              </w:rPr>
            </w:pPr>
          </w:p>
        </w:tc>
        <w:tc>
          <w:tcPr>
            <w:tcW w:w="3123" w:type="dxa"/>
            <w:shd w:val="clear" w:color="auto" w:fill="D9D9D9"/>
          </w:tcPr>
          <w:p w:rsidR="001A5364" w:rsidRPr="000634BE" w:rsidRDefault="001A5364" w:rsidP="00D45F02">
            <w:pPr>
              <w:rPr>
                <w:rFonts w:cstheme="minorHAnsi"/>
                <w:bCs/>
                <w:sz w:val="24"/>
                <w:szCs w:val="24"/>
              </w:rPr>
            </w:pPr>
          </w:p>
        </w:tc>
        <w:tc>
          <w:tcPr>
            <w:tcW w:w="3366" w:type="dxa"/>
            <w:shd w:val="clear" w:color="auto" w:fill="D9D9D9"/>
          </w:tcPr>
          <w:p w:rsidR="001A5364" w:rsidRPr="000634BE" w:rsidRDefault="001A5364" w:rsidP="00D45F02">
            <w:pPr>
              <w:rPr>
                <w:rFonts w:cstheme="minorHAnsi"/>
                <w:bCs/>
                <w:sz w:val="24"/>
                <w:szCs w:val="24"/>
              </w:rPr>
            </w:pPr>
          </w:p>
        </w:tc>
      </w:tr>
      <w:tr w:rsidR="001A5364" w:rsidRPr="000634BE" w:rsidTr="0092720C">
        <w:tc>
          <w:tcPr>
            <w:tcW w:w="2448" w:type="dxa"/>
            <w:shd w:val="clear" w:color="auto" w:fill="D9D9D9"/>
          </w:tcPr>
          <w:p w:rsidR="001A5364" w:rsidRPr="000634BE" w:rsidRDefault="001A5364" w:rsidP="00D45F02">
            <w:pPr>
              <w:rPr>
                <w:rFonts w:cstheme="minorHAnsi"/>
                <w:sz w:val="24"/>
                <w:szCs w:val="24"/>
              </w:rPr>
            </w:pPr>
            <w:r w:rsidRPr="000634BE">
              <w:rPr>
                <w:rFonts w:cstheme="minorHAnsi"/>
                <w:sz w:val="24"/>
                <w:szCs w:val="24"/>
              </w:rPr>
              <w:t>4. Chicken</w:t>
            </w:r>
          </w:p>
        </w:tc>
        <w:tc>
          <w:tcPr>
            <w:tcW w:w="2610" w:type="dxa"/>
            <w:shd w:val="clear" w:color="auto" w:fill="D9D9D9"/>
          </w:tcPr>
          <w:p w:rsidR="001A5364" w:rsidRPr="000634BE" w:rsidRDefault="001A5364" w:rsidP="00D45F02">
            <w:pPr>
              <w:rPr>
                <w:rFonts w:cstheme="minorHAnsi"/>
                <w:bCs/>
                <w:sz w:val="24"/>
                <w:szCs w:val="24"/>
              </w:rPr>
            </w:pPr>
          </w:p>
        </w:tc>
        <w:tc>
          <w:tcPr>
            <w:tcW w:w="2700" w:type="dxa"/>
            <w:shd w:val="clear" w:color="auto" w:fill="D9D9D9"/>
          </w:tcPr>
          <w:p w:rsidR="001A5364" w:rsidRPr="000634BE" w:rsidRDefault="001A5364" w:rsidP="00D45F02">
            <w:pPr>
              <w:rPr>
                <w:rFonts w:cstheme="minorHAnsi"/>
                <w:bCs/>
                <w:sz w:val="24"/>
                <w:szCs w:val="24"/>
              </w:rPr>
            </w:pPr>
          </w:p>
        </w:tc>
        <w:tc>
          <w:tcPr>
            <w:tcW w:w="3123" w:type="dxa"/>
            <w:shd w:val="clear" w:color="auto" w:fill="D9D9D9"/>
          </w:tcPr>
          <w:p w:rsidR="001A5364" w:rsidRPr="000634BE" w:rsidRDefault="001A5364" w:rsidP="00D45F02">
            <w:pPr>
              <w:rPr>
                <w:rFonts w:cstheme="minorHAnsi"/>
                <w:bCs/>
                <w:sz w:val="24"/>
                <w:szCs w:val="24"/>
              </w:rPr>
            </w:pPr>
          </w:p>
        </w:tc>
        <w:tc>
          <w:tcPr>
            <w:tcW w:w="3366" w:type="dxa"/>
            <w:shd w:val="clear" w:color="auto" w:fill="D9D9D9"/>
          </w:tcPr>
          <w:p w:rsidR="001A5364" w:rsidRPr="000634BE" w:rsidRDefault="001A5364" w:rsidP="00D45F02">
            <w:pPr>
              <w:rPr>
                <w:rFonts w:cstheme="minorHAnsi"/>
                <w:bCs/>
                <w:sz w:val="24"/>
                <w:szCs w:val="24"/>
              </w:rPr>
            </w:pPr>
          </w:p>
        </w:tc>
      </w:tr>
      <w:tr w:rsidR="001A5364" w:rsidRPr="000634BE" w:rsidTr="0092720C">
        <w:tc>
          <w:tcPr>
            <w:tcW w:w="2448" w:type="dxa"/>
            <w:shd w:val="clear" w:color="auto" w:fill="D9D9D9"/>
          </w:tcPr>
          <w:p w:rsidR="001A5364" w:rsidRPr="000634BE" w:rsidRDefault="001A5364" w:rsidP="00D45F02">
            <w:pPr>
              <w:rPr>
                <w:rFonts w:cstheme="minorHAnsi"/>
                <w:sz w:val="24"/>
                <w:szCs w:val="24"/>
              </w:rPr>
            </w:pPr>
            <w:r w:rsidRPr="000634BE">
              <w:rPr>
                <w:rFonts w:cstheme="minorHAnsi"/>
                <w:sz w:val="24"/>
                <w:szCs w:val="24"/>
              </w:rPr>
              <w:t>5. Duck</w:t>
            </w:r>
          </w:p>
        </w:tc>
        <w:tc>
          <w:tcPr>
            <w:tcW w:w="2610" w:type="dxa"/>
            <w:shd w:val="clear" w:color="auto" w:fill="D9D9D9"/>
          </w:tcPr>
          <w:p w:rsidR="001A5364" w:rsidRPr="000634BE" w:rsidRDefault="001A5364" w:rsidP="00D45F02">
            <w:pPr>
              <w:rPr>
                <w:rFonts w:cstheme="minorHAnsi"/>
                <w:bCs/>
                <w:sz w:val="24"/>
                <w:szCs w:val="24"/>
              </w:rPr>
            </w:pPr>
          </w:p>
        </w:tc>
        <w:tc>
          <w:tcPr>
            <w:tcW w:w="2700" w:type="dxa"/>
            <w:shd w:val="clear" w:color="auto" w:fill="D9D9D9"/>
          </w:tcPr>
          <w:p w:rsidR="001A5364" w:rsidRPr="000634BE" w:rsidRDefault="001A5364" w:rsidP="00D45F02">
            <w:pPr>
              <w:rPr>
                <w:rFonts w:cstheme="minorHAnsi"/>
                <w:bCs/>
                <w:sz w:val="24"/>
                <w:szCs w:val="24"/>
              </w:rPr>
            </w:pPr>
          </w:p>
        </w:tc>
        <w:tc>
          <w:tcPr>
            <w:tcW w:w="3123" w:type="dxa"/>
            <w:shd w:val="clear" w:color="auto" w:fill="D9D9D9"/>
          </w:tcPr>
          <w:p w:rsidR="001A5364" w:rsidRPr="000634BE" w:rsidRDefault="001A5364" w:rsidP="00D45F02">
            <w:pPr>
              <w:rPr>
                <w:rFonts w:cstheme="minorHAnsi"/>
                <w:bCs/>
                <w:sz w:val="24"/>
                <w:szCs w:val="24"/>
              </w:rPr>
            </w:pPr>
          </w:p>
        </w:tc>
        <w:tc>
          <w:tcPr>
            <w:tcW w:w="3366" w:type="dxa"/>
            <w:shd w:val="clear" w:color="auto" w:fill="D9D9D9"/>
          </w:tcPr>
          <w:p w:rsidR="001A5364" w:rsidRPr="000634BE" w:rsidRDefault="001A5364" w:rsidP="00D45F02">
            <w:pPr>
              <w:rPr>
                <w:rFonts w:cstheme="minorHAnsi"/>
                <w:bCs/>
                <w:sz w:val="24"/>
                <w:szCs w:val="24"/>
              </w:rPr>
            </w:pPr>
          </w:p>
        </w:tc>
      </w:tr>
      <w:tr w:rsidR="001A5364" w:rsidRPr="000634BE" w:rsidTr="0092720C">
        <w:tc>
          <w:tcPr>
            <w:tcW w:w="2448" w:type="dxa"/>
            <w:shd w:val="clear" w:color="auto" w:fill="D9D9D9"/>
          </w:tcPr>
          <w:p w:rsidR="001A5364" w:rsidRPr="000634BE" w:rsidRDefault="001A5364" w:rsidP="00D45F02">
            <w:pPr>
              <w:rPr>
                <w:rFonts w:cstheme="minorHAnsi"/>
                <w:sz w:val="24"/>
                <w:szCs w:val="24"/>
              </w:rPr>
            </w:pPr>
            <w:r w:rsidRPr="000634BE">
              <w:rPr>
                <w:rFonts w:cstheme="minorHAnsi"/>
                <w:sz w:val="24"/>
                <w:szCs w:val="24"/>
              </w:rPr>
              <w:t>6. Goats</w:t>
            </w:r>
          </w:p>
        </w:tc>
        <w:tc>
          <w:tcPr>
            <w:tcW w:w="2610" w:type="dxa"/>
            <w:shd w:val="clear" w:color="auto" w:fill="D9D9D9"/>
          </w:tcPr>
          <w:p w:rsidR="001A5364" w:rsidRPr="000634BE" w:rsidRDefault="001A5364" w:rsidP="00D45F02">
            <w:pPr>
              <w:rPr>
                <w:rFonts w:cstheme="minorHAnsi"/>
                <w:bCs/>
                <w:sz w:val="24"/>
                <w:szCs w:val="24"/>
              </w:rPr>
            </w:pPr>
          </w:p>
        </w:tc>
        <w:tc>
          <w:tcPr>
            <w:tcW w:w="2700" w:type="dxa"/>
            <w:shd w:val="clear" w:color="auto" w:fill="D9D9D9"/>
          </w:tcPr>
          <w:p w:rsidR="001A5364" w:rsidRPr="000634BE" w:rsidRDefault="001A5364" w:rsidP="00D45F02">
            <w:pPr>
              <w:rPr>
                <w:rFonts w:cstheme="minorHAnsi"/>
                <w:bCs/>
                <w:sz w:val="24"/>
                <w:szCs w:val="24"/>
              </w:rPr>
            </w:pPr>
          </w:p>
        </w:tc>
        <w:tc>
          <w:tcPr>
            <w:tcW w:w="3123" w:type="dxa"/>
            <w:shd w:val="clear" w:color="auto" w:fill="D9D9D9"/>
          </w:tcPr>
          <w:p w:rsidR="001A5364" w:rsidRPr="000634BE" w:rsidRDefault="001A5364" w:rsidP="00D45F02">
            <w:pPr>
              <w:rPr>
                <w:rFonts w:cstheme="minorHAnsi"/>
                <w:bCs/>
                <w:sz w:val="24"/>
                <w:szCs w:val="24"/>
              </w:rPr>
            </w:pPr>
          </w:p>
        </w:tc>
        <w:tc>
          <w:tcPr>
            <w:tcW w:w="3366" w:type="dxa"/>
            <w:shd w:val="clear" w:color="auto" w:fill="D9D9D9"/>
          </w:tcPr>
          <w:p w:rsidR="001A5364" w:rsidRPr="000634BE" w:rsidRDefault="001A5364" w:rsidP="00D45F02">
            <w:pPr>
              <w:rPr>
                <w:rFonts w:cstheme="minorHAnsi"/>
                <w:bCs/>
                <w:sz w:val="24"/>
                <w:szCs w:val="24"/>
              </w:rPr>
            </w:pPr>
          </w:p>
        </w:tc>
      </w:tr>
      <w:tr w:rsidR="001A5364" w:rsidRPr="000634BE" w:rsidTr="0092720C">
        <w:tc>
          <w:tcPr>
            <w:tcW w:w="2448" w:type="dxa"/>
            <w:shd w:val="clear" w:color="auto" w:fill="D9D9D9"/>
          </w:tcPr>
          <w:p w:rsidR="001A5364" w:rsidRPr="000634BE" w:rsidRDefault="001A5364" w:rsidP="00D45F02">
            <w:pPr>
              <w:rPr>
                <w:rFonts w:cstheme="minorHAnsi"/>
                <w:sz w:val="24"/>
                <w:szCs w:val="24"/>
              </w:rPr>
            </w:pPr>
            <w:r w:rsidRPr="000634BE">
              <w:rPr>
                <w:rFonts w:cstheme="minorHAnsi"/>
                <w:sz w:val="24"/>
                <w:szCs w:val="24"/>
              </w:rPr>
              <w:t>7. Sheep</w:t>
            </w:r>
          </w:p>
        </w:tc>
        <w:tc>
          <w:tcPr>
            <w:tcW w:w="2610" w:type="dxa"/>
            <w:shd w:val="clear" w:color="auto" w:fill="D9D9D9"/>
          </w:tcPr>
          <w:p w:rsidR="001A5364" w:rsidRPr="000634BE" w:rsidRDefault="001A5364" w:rsidP="00D45F02">
            <w:pPr>
              <w:rPr>
                <w:rFonts w:cstheme="minorHAnsi"/>
                <w:bCs/>
                <w:sz w:val="24"/>
                <w:szCs w:val="24"/>
              </w:rPr>
            </w:pPr>
          </w:p>
        </w:tc>
        <w:tc>
          <w:tcPr>
            <w:tcW w:w="2700" w:type="dxa"/>
            <w:shd w:val="clear" w:color="auto" w:fill="D9D9D9"/>
          </w:tcPr>
          <w:p w:rsidR="001A5364" w:rsidRPr="000634BE" w:rsidRDefault="001A5364" w:rsidP="00D45F02">
            <w:pPr>
              <w:rPr>
                <w:rFonts w:cstheme="minorHAnsi"/>
                <w:bCs/>
                <w:sz w:val="24"/>
                <w:szCs w:val="24"/>
              </w:rPr>
            </w:pPr>
          </w:p>
        </w:tc>
        <w:tc>
          <w:tcPr>
            <w:tcW w:w="3123" w:type="dxa"/>
            <w:shd w:val="clear" w:color="auto" w:fill="D9D9D9"/>
          </w:tcPr>
          <w:p w:rsidR="001A5364" w:rsidRPr="000634BE" w:rsidRDefault="001A5364" w:rsidP="00D45F02">
            <w:pPr>
              <w:rPr>
                <w:rFonts w:cstheme="minorHAnsi"/>
                <w:bCs/>
                <w:sz w:val="24"/>
                <w:szCs w:val="24"/>
              </w:rPr>
            </w:pPr>
          </w:p>
        </w:tc>
        <w:tc>
          <w:tcPr>
            <w:tcW w:w="3366" w:type="dxa"/>
            <w:shd w:val="clear" w:color="auto" w:fill="D9D9D9"/>
          </w:tcPr>
          <w:p w:rsidR="001A5364" w:rsidRPr="000634BE" w:rsidRDefault="001A5364" w:rsidP="00D45F02">
            <w:pPr>
              <w:rPr>
                <w:rFonts w:cstheme="minorHAnsi"/>
                <w:bCs/>
                <w:sz w:val="24"/>
                <w:szCs w:val="24"/>
              </w:rPr>
            </w:pPr>
          </w:p>
        </w:tc>
      </w:tr>
      <w:tr w:rsidR="001A5364" w:rsidRPr="000634BE" w:rsidTr="0092720C">
        <w:tc>
          <w:tcPr>
            <w:tcW w:w="2448" w:type="dxa"/>
            <w:shd w:val="clear" w:color="auto" w:fill="D9D9D9"/>
          </w:tcPr>
          <w:p w:rsidR="001A5364" w:rsidRPr="000634BE" w:rsidRDefault="001A5364" w:rsidP="00D45F02">
            <w:pPr>
              <w:rPr>
                <w:rFonts w:cstheme="minorHAnsi"/>
                <w:sz w:val="24"/>
                <w:szCs w:val="24"/>
              </w:rPr>
            </w:pPr>
            <w:r w:rsidRPr="000634BE">
              <w:rPr>
                <w:rFonts w:cstheme="minorHAnsi"/>
                <w:sz w:val="24"/>
                <w:szCs w:val="24"/>
              </w:rPr>
              <w:t xml:space="preserve">8. Fishery </w:t>
            </w:r>
          </w:p>
        </w:tc>
        <w:tc>
          <w:tcPr>
            <w:tcW w:w="2610" w:type="dxa"/>
            <w:shd w:val="clear" w:color="auto" w:fill="D9D9D9"/>
          </w:tcPr>
          <w:p w:rsidR="001A5364" w:rsidRPr="000634BE" w:rsidRDefault="001A5364" w:rsidP="00D45F02">
            <w:pPr>
              <w:rPr>
                <w:rFonts w:cstheme="minorHAnsi"/>
                <w:bCs/>
                <w:sz w:val="24"/>
                <w:szCs w:val="24"/>
              </w:rPr>
            </w:pPr>
          </w:p>
        </w:tc>
        <w:tc>
          <w:tcPr>
            <w:tcW w:w="2700" w:type="dxa"/>
            <w:shd w:val="clear" w:color="auto" w:fill="D9D9D9"/>
          </w:tcPr>
          <w:p w:rsidR="001A5364" w:rsidRPr="000634BE" w:rsidRDefault="001A5364" w:rsidP="00D45F02">
            <w:pPr>
              <w:rPr>
                <w:rFonts w:cstheme="minorHAnsi"/>
                <w:bCs/>
                <w:sz w:val="24"/>
                <w:szCs w:val="24"/>
              </w:rPr>
            </w:pPr>
          </w:p>
        </w:tc>
        <w:tc>
          <w:tcPr>
            <w:tcW w:w="3123" w:type="dxa"/>
            <w:shd w:val="clear" w:color="auto" w:fill="D9D9D9"/>
          </w:tcPr>
          <w:p w:rsidR="001A5364" w:rsidRPr="000634BE" w:rsidRDefault="001A5364" w:rsidP="00D45F02">
            <w:pPr>
              <w:rPr>
                <w:rFonts w:cstheme="minorHAnsi"/>
                <w:bCs/>
                <w:sz w:val="24"/>
                <w:szCs w:val="24"/>
              </w:rPr>
            </w:pPr>
          </w:p>
        </w:tc>
        <w:tc>
          <w:tcPr>
            <w:tcW w:w="3366" w:type="dxa"/>
            <w:shd w:val="clear" w:color="auto" w:fill="D9D9D9"/>
          </w:tcPr>
          <w:p w:rsidR="001A5364" w:rsidRPr="000634BE" w:rsidRDefault="001A5364" w:rsidP="00D45F02">
            <w:pPr>
              <w:rPr>
                <w:rFonts w:cstheme="minorHAnsi"/>
                <w:bCs/>
                <w:sz w:val="24"/>
                <w:szCs w:val="24"/>
              </w:rPr>
            </w:pPr>
          </w:p>
        </w:tc>
      </w:tr>
      <w:tr w:rsidR="001A5364" w:rsidRPr="000634BE" w:rsidTr="0092720C">
        <w:tc>
          <w:tcPr>
            <w:tcW w:w="2448" w:type="dxa"/>
            <w:shd w:val="clear" w:color="auto" w:fill="D9D9D9"/>
          </w:tcPr>
          <w:p w:rsidR="001A5364" w:rsidRPr="000634BE" w:rsidRDefault="001A5364" w:rsidP="00D45F02">
            <w:pPr>
              <w:rPr>
                <w:rFonts w:cstheme="minorHAnsi"/>
                <w:sz w:val="24"/>
                <w:szCs w:val="24"/>
              </w:rPr>
            </w:pPr>
            <w:r w:rsidRPr="000634BE">
              <w:rPr>
                <w:rFonts w:cstheme="minorHAnsi"/>
                <w:sz w:val="24"/>
                <w:szCs w:val="24"/>
              </w:rPr>
              <w:t>9. Other, specify…………</w:t>
            </w:r>
          </w:p>
        </w:tc>
        <w:tc>
          <w:tcPr>
            <w:tcW w:w="2610" w:type="dxa"/>
            <w:shd w:val="clear" w:color="auto" w:fill="D9D9D9"/>
          </w:tcPr>
          <w:p w:rsidR="001A5364" w:rsidRPr="000634BE" w:rsidRDefault="001A5364" w:rsidP="00D45F02">
            <w:pPr>
              <w:rPr>
                <w:rFonts w:cstheme="minorHAnsi"/>
                <w:bCs/>
                <w:sz w:val="24"/>
                <w:szCs w:val="24"/>
              </w:rPr>
            </w:pPr>
          </w:p>
        </w:tc>
        <w:tc>
          <w:tcPr>
            <w:tcW w:w="2700" w:type="dxa"/>
            <w:shd w:val="clear" w:color="auto" w:fill="D9D9D9"/>
          </w:tcPr>
          <w:p w:rsidR="001A5364" w:rsidRPr="000634BE" w:rsidRDefault="001A5364" w:rsidP="00D45F02">
            <w:pPr>
              <w:rPr>
                <w:rFonts w:cstheme="minorHAnsi"/>
                <w:bCs/>
                <w:sz w:val="24"/>
                <w:szCs w:val="24"/>
              </w:rPr>
            </w:pPr>
          </w:p>
        </w:tc>
        <w:tc>
          <w:tcPr>
            <w:tcW w:w="3123" w:type="dxa"/>
            <w:shd w:val="clear" w:color="auto" w:fill="D9D9D9"/>
          </w:tcPr>
          <w:p w:rsidR="001A5364" w:rsidRPr="000634BE" w:rsidRDefault="001A5364" w:rsidP="00D45F02">
            <w:pPr>
              <w:rPr>
                <w:rFonts w:cstheme="minorHAnsi"/>
                <w:bCs/>
                <w:sz w:val="24"/>
                <w:szCs w:val="24"/>
              </w:rPr>
            </w:pPr>
          </w:p>
        </w:tc>
        <w:tc>
          <w:tcPr>
            <w:tcW w:w="3366" w:type="dxa"/>
            <w:shd w:val="clear" w:color="auto" w:fill="D9D9D9"/>
          </w:tcPr>
          <w:p w:rsidR="001A5364" w:rsidRPr="000634BE" w:rsidRDefault="001A5364" w:rsidP="00D45F02">
            <w:pPr>
              <w:rPr>
                <w:rFonts w:cstheme="minorHAnsi"/>
                <w:bCs/>
                <w:sz w:val="24"/>
                <w:szCs w:val="24"/>
              </w:rPr>
            </w:pPr>
          </w:p>
        </w:tc>
      </w:tr>
      <w:tr w:rsidR="001A5364" w:rsidRPr="000634BE" w:rsidTr="0092720C">
        <w:tc>
          <w:tcPr>
            <w:tcW w:w="5058" w:type="dxa"/>
            <w:gridSpan w:val="2"/>
            <w:shd w:val="clear" w:color="auto" w:fill="auto"/>
          </w:tcPr>
          <w:p w:rsidR="001A5364" w:rsidRPr="000634BE" w:rsidRDefault="001A5364" w:rsidP="00D45F02">
            <w:pPr>
              <w:rPr>
                <w:rFonts w:cstheme="minorHAnsi"/>
                <w:sz w:val="24"/>
                <w:szCs w:val="24"/>
              </w:rPr>
            </w:pPr>
          </w:p>
          <w:p w:rsidR="001A5364" w:rsidRPr="000634BE" w:rsidRDefault="001A5364" w:rsidP="00D45F02">
            <w:pPr>
              <w:jc w:val="center"/>
              <w:rPr>
                <w:rFonts w:cstheme="minorHAnsi"/>
                <w:bCs/>
                <w:sz w:val="24"/>
                <w:szCs w:val="24"/>
              </w:rPr>
            </w:pPr>
            <w:r w:rsidRPr="000634BE">
              <w:rPr>
                <w:rFonts w:cstheme="minorHAnsi"/>
                <w:bCs/>
                <w:sz w:val="24"/>
                <w:szCs w:val="24"/>
              </w:rPr>
              <w:t>Total</w:t>
            </w:r>
          </w:p>
        </w:tc>
        <w:tc>
          <w:tcPr>
            <w:tcW w:w="2700" w:type="dxa"/>
            <w:shd w:val="clear" w:color="auto" w:fill="000000"/>
          </w:tcPr>
          <w:p w:rsidR="001A5364" w:rsidRPr="000634BE" w:rsidRDefault="001A5364" w:rsidP="00D45F02">
            <w:pPr>
              <w:rPr>
                <w:rFonts w:cstheme="minorHAnsi"/>
                <w:bCs/>
                <w:sz w:val="24"/>
                <w:szCs w:val="24"/>
                <w:highlight w:val="black"/>
              </w:rPr>
            </w:pPr>
          </w:p>
        </w:tc>
        <w:tc>
          <w:tcPr>
            <w:tcW w:w="3123" w:type="dxa"/>
            <w:shd w:val="clear" w:color="auto" w:fill="auto"/>
          </w:tcPr>
          <w:p w:rsidR="001A5364" w:rsidRPr="000634BE" w:rsidRDefault="001A5364" w:rsidP="00D45F02">
            <w:pPr>
              <w:rPr>
                <w:rFonts w:cstheme="minorHAnsi"/>
                <w:bCs/>
                <w:sz w:val="24"/>
                <w:szCs w:val="24"/>
              </w:rPr>
            </w:pPr>
          </w:p>
        </w:tc>
        <w:tc>
          <w:tcPr>
            <w:tcW w:w="3366" w:type="dxa"/>
            <w:shd w:val="clear" w:color="auto" w:fill="000000"/>
          </w:tcPr>
          <w:p w:rsidR="001A5364" w:rsidRPr="000634BE" w:rsidRDefault="001A5364" w:rsidP="00D45F02">
            <w:pPr>
              <w:rPr>
                <w:rFonts w:cstheme="minorHAnsi"/>
                <w:bCs/>
                <w:sz w:val="24"/>
                <w:szCs w:val="24"/>
              </w:rPr>
            </w:pPr>
          </w:p>
        </w:tc>
      </w:tr>
    </w:tbl>
    <w:p w:rsidR="001A5364" w:rsidRPr="000634BE" w:rsidRDefault="001A5364" w:rsidP="001A5364">
      <w:pPr>
        <w:rPr>
          <w:rFonts w:cstheme="minorHAnsi"/>
          <w:bCs/>
          <w:color w:val="FF0000"/>
          <w:sz w:val="24"/>
          <w:szCs w:val="24"/>
        </w:rPr>
      </w:pPr>
    </w:p>
    <w:p w:rsidR="009B2187" w:rsidRDefault="009B2187" w:rsidP="001A5364">
      <w:pPr>
        <w:rPr>
          <w:rFonts w:cstheme="minorHAnsi"/>
          <w:bCs/>
          <w:sz w:val="24"/>
          <w:szCs w:val="24"/>
        </w:rPr>
      </w:pPr>
    </w:p>
    <w:p w:rsidR="009B2187" w:rsidRDefault="009B2187" w:rsidP="001A5364">
      <w:pPr>
        <w:rPr>
          <w:rFonts w:cstheme="minorHAnsi"/>
          <w:bCs/>
          <w:sz w:val="24"/>
          <w:szCs w:val="24"/>
        </w:rPr>
      </w:pPr>
    </w:p>
    <w:p w:rsidR="009B2187" w:rsidRDefault="009B2187" w:rsidP="001A5364">
      <w:pPr>
        <w:rPr>
          <w:rFonts w:cstheme="minorHAnsi"/>
          <w:bCs/>
          <w:sz w:val="24"/>
          <w:szCs w:val="24"/>
        </w:rPr>
      </w:pPr>
    </w:p>
    <w:p w:rsidR="009B2187" w:rsidRDefault="009B2187" w:rsidP="001A5364">
      <w:pPr>
        <w:rPr>
          <w:rFonts w:cstheme="minorHAnsi"/>
          <w:bCs/>
          <w:sz w:val="24"/>
          <w:szCs w:val="24"/>
        </w:rPr>
      </w:pPr>
    </w:p>
    <w:p w:rsidR="009B2187" w:rsidRPr="009B2187" w:rsidRDefault="001A5364" w:rsidP="001A5364">
      <w:pPr>
        <w:rPr>
          <w:rFonts w:cstheme="minorHAnsi"/>
          <w:bCs/>
          <w:sz w:val="24"/>
          <w:szCs w:val="24"/>
        </w:rPr>
      </w:pPr>
      <w:r w:rsidRPr="000634BE">
        <w:rPr>
          <w:rFonts w:cstheme="minorHAnsi"/>
          <w:bCs/>
          <w:sz w:val="24"/>
          <w:szCs w:val="24"/>
        </w:rPr>
        <w:lastRenderedPageBreak/>
        <w:t xml:space="preserve">SECTION 8 - EXPENDITURE BASED ON ADDITIONAL INCOME FROM LAND CLEARANCE </w:t>
      </w:r>
    </w:p>
    <w:p w:rsidR="001A5364" w:rsidRPr="000634BE" w:rsidRDefault="001A5364" w:rsidP="001A5364">
      <w:pPr>
        <w:rPr>
          <w:rFonts w:cstheme="minorHAnsi"/>
          <w:sz w:val="24"/>
          <w:szCs w:val="24"/>
        </w:rPr>
      </w:pPr>
      <w:r w:rsidRPr="000634BE">
        <w:rPr>
          <w:rFonts w:cstheme="minorHAnsi"/>
          <w:sz w:val="24"/>
          <w:szCs w:val="24"/>
        </w:rPr>
        <w:t xml:space="preserve">8.1 Do you earn additional income based on cleared land (for ex: grown and sold crops and/or raised sold livestock and any other) </w:t>
      </w:r>
    </w:p>
    <w:p w:rsidR="001A5364" w:rsidRPr="000634BE" w:rsidRDefault="001A5364" w:rsidP="001A5364">
      <w:pPr>
        <w:rPr>
          <w:rFonts w:cstheme="minorHAnsi"/>
          <w:sz w:val="24"/>
          <w:szCs w:val="24"/>
        </w:rPr>
      </w:pPr>
    </w:p>
    <w:p w:rsidR="001A5364" w:rsidRPr="000634BE" w:rsidRDefault="001A5364" w:rsidP="001A5364">
      <w:pPr>
        <w:rPr>
          <w:rFonts w:cstheme="minorHAnsi"/>
          <w:sz w:val="24"/>
          <w:szCs w:val="24"/>
        </w:rPr>
      </w:pPr>
      <w:r w:rsidRPr="000634BE">
        <w:rPr>
          <w:rFonts w:cstheme="minorHAnsi"/>
          <w:sz w:val="24"/>
          <w:szCs w:val="24"/>
        </w:rPr>
        <w:t xml:space="preserve">1=Yes               2=No (Next Sec 9)                      3=other (please specify)…………………………… </w:t>
      </w:r>
    </w:p>
    <w:p w:rsidR="001A5364" w:rsidRPr="000634BE" w:rsidRDefault="001A5364" w:rsidP="001A5364">
      <w:pPr>
        <w:rPr>
          <w:rFonts w:cstheme="minorHAnsi"/>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7746"/>
      </w:tblGrid>
      <w:tr w:rsidR="001A5364" w:rsidRPr="000634BE" w:rsidTr="00D45F02">
        <w:tc>
          <w:tcPr>
            <w:tcW w:w="7668" w:type="dxa"/>
            <w:shd w:val="clear" w:color="auto" w:fill="auto"/>
          </w:tcPr>
          <w:p w:rsidR="001A5364" w:rsidRPr="000634BE" w:rsidRDefault="001A5364" w:rsidP="00D45F02">
            <w:pPr>
              <w:rPr>
                <w:rFonts w:cstheme="minorHAnsi"/>
                <w:color w:val="FF0000"/>
                <w:sz w:val="24"/>
                <w:szCs w:val="24"/>
              </w:rPr>
            </w:pPr>
          </w:p>
          <w:p w:rsidR="001A5364" w:rsidRPr="000634BE" w:rsidRDefault="001A5364" w:rsidP="00D45F02">
            <w:pPr>
              <w:rPr>
                <w:rFonts w:cstheme="minorHAnsi"/>
                <w:sz w:val="24"/>
                <w:szCs w:val="24"/>
              </w:rPr>
            </w:pPr>
            <w:r w:rsidRPr="000634BE">
              <w:rPr>
                <w:rFonts w:cstheme="minorHAnsi"/>
                <w:sz w:val="24"/>
                <w:szCs w:val="24"/>
              </w:rPr>
              <w:t xml:space="preserve">8. 2 How  do you or did you spend additional income? (multiple answer) </w:t>
            </w:r>
          </w:p>
          <w:p w:rsidR="001A5364" w:rsidRPr="000634BE" w:rsidRDefault="001A5364" w:rsidP="00D45F02">
            <w:pPr>
              <w:rPr>
                <w:rFonts w:cstheme="minorHAnsi"/>
                <w:bCs/>
                <w:color w:val="FF0000"/>
                <w:sz w:val="24"/>
                <w:szCs w:val="24"/>
              </w:rPr>
            </w:pPr>
          </w:p>
        </w:tc>
        <w:tc>
          <w:tcPr>
            <w:tcW w:w="7746" w:type="dxa"/>
            <w:shd w:val="clear" w:color="auto" w:fill="auto"/>
          </w:tcPr>
          <w:tbl>
            <w:tblPr>
              <w:tblW w:w="7381" w:type="dxa"/>
              <w:jc w:val="center"/>
              <w:tblLook w:val="04A0" w:firstRow="1" w:lastRow="0" w:firstColumn="1" w:lastColumn="0" w:noHBand="0" w:noVBand="1"/>
            </w:tblPr>
            <w:tblGrid>
              <w:gridCol w:w="7381"/>
            </w:tblGrid>
            <w:tr w:rsidR="001A5364" w:rsidRPr="000634BE" w:rsidTr="00D45F02">
              <w:trPr>
                <w:trHeight w:val="388"/>
                <w:jc w:val="center"/>
              </w:trPr>
              <w:tc>
                <w:tcPr>
                  <w:tcW w:w="5000" w:type="pct"/>
                  <w:hideMark/>
                </w:tcPr>
                <w:p w:rsidR="001A5364" w:rsidRPr="000634BE" w:rsidRDefault="001A5364" w:rsidP="003C2A3D">
                  <w:pPr>
                    <w:numPr>
                      <w:ilvl w:val="0"/>
                      <w:numId w:val="10"/>
                    </w:numPr>
                    <w:spacing w:after="0" w:line="240" w:lineRule="auto"/>
                    <w:ind w:left="284" w:hanging="284"/>
                    <w:rPr>
                      <w:rFonts w:cstheme="minorHAnsi"/>
                      <w:sz w:val="24"/>
                      <w:szCs w:val="24"/>
                    </w:rPr>
                  </w:pPr>
                  <w:r w:rsidRPr="000634BE">
                    <w:rPr>
                      <w:rFonts w:cstheme="minorHAnsi"/>
                      <w:sz w:val="24"/>
                      <w:szCs w:val="24"/>
                    </w:rPr>
                    <w:t xml:space="preserve">For food (rice, meat, fish, chicken, vegetables, spices, oil, fruits, eggs, etc……..) </w:t>
                  </w:r>
                </w:p>
              </w:tc>
            </w:tr>
            <w:tr w:rsidR="001A5364" w:rsidRPr="000634BE" w:rsidTr="00D45F02">
              <w:trPr>
                <w:trHeight w:val="336"/>
                <w:jc w:val="center"/>
              </w:trPr>
              <w:tc>
                <w:tcPr>
                  <w:tcW w:w="5000" w:type="pct"/>
                  <w:hideMark/>
                </w:tcPr>
                <w:p w:rsidR="001A5364" w:rsidRPr="000634BE" w:rsidRDefault="001A5364" w:rsidP="003C2A3D">
                  <w:pPr>
                    <w:numPr>
                      <w:ilvl w:val="0"/>
                      <w:numId w:val="10"/>
                    </w:numPr>
                    <w:spacing w:after="0" w:line="240" w:lineRule="auto"/>
                    <w:ind w:left="284" w:hanging="284"/>
                    <w:rPr>
                      <w:rFonts w:cstheme="minorHAnsi"/>
                      <w:sz w:val="24"/>
                      <w:szCs w:val="24"/>
                    </w:rPr>
                  </w:pPr>
                  <w:r w:rsidRPr="000634BE">
                    <w:rPr>
                      <w:rFonts w:cstheme="minorHAnsi"/>
                      <w:sz w:val="24"/>
                      <w:szCs w:val="24"/>
                    </w:rPr>
                    <w:t xml:space="preserve">for education for your daughter/daughter’s  </w:t>
                  </w:r>
                </w:p>
              </w:tc>
            </w:tr>
            <w:tr w:rsidR="001A5364" w:rsidRPr="000634BE" w:rsidTr="00D45F02">
              <w:trPr>
                <w:trHeight w:val="336"/>
                <w:jc w:val="center"/>
              </w:trPr>
              <w:tc>
                <w:tcPr>
                  <w:tcW w:w="5000" w:type="pct"/>
                  <w:hideMark/>
                </w:tcPr>
                <w:p w:rsidR="001A5364" w:rsidRPr="000634BE" w:rsidRDefault="001A5364" w:rsidP="003C2A3D">
                  <w:pPr>
                    <w:numPr>
                      <w:ilvl w:val="0"/>
                      <w:numId w:val="10"/>
                    </w:numPr>
                    <w:spacing w:after="0" w:line="240" w:lineRule="auto"/>
                    <w:ind w:left="284" w:hanging="284"/>
                    <w:rPr>
                      <w:rFonts w:cstheme="minorHAnsi"/>
                      <w:sz w:val="24"/>
                      <w:szCs w:val="24"/>
                    </w:rPr>
                  </w:pPr>
                  <w:r w:rsidRPr="000634BE">
                    <w:rPr>
                      <w:rFonts w:cstheme="minorHAnsi"/>
                      <w:sz w:val="24"/>
                      <w:szCs w:val="24"/>
                    </w:rPr>
                    <w:t>for education for your children – son/sons</w:t>
                  </w:r>
                </w:p>
              </w:tc>
            </w:tr>
            <w:tr w:rsidR="001A5364" w:rsidRPr="000634BE" w:rsidTr="00D45F02">
              <w:trPr>
                <w:trHeight w:val="336"/>
                <w:jc w:val="center"/>
              </w:trPr>
              <w:tc>
                <w:tcPr>
                  <w:tcW w:w="5000" w:type="pct"/>
                  <w:hideMark/>
                </w:tcPr>
                <w:p w:rsidR="001A5364" w:rsidRPr="000634BE" w:rsidRDefault="001A5364" w:rsidP="003C2A3D">
                  <w:pPr>
                    <w:numPr>
                      <w:ilvl w:val="0"/>
                      <w:numId w:val="10"/>
                    </w:numPr>
                    <w:spacing w:after="0" w:line="240" w:lineRule="auto"/>
                    <w:ind w:left="284" w:hanging="284"/>
                    <w:rPr>
                      <w:rFonts w:cstheme="minorHAnsi"/>
                      <w:sz w:val="24"/>
                      <w:szCs w:val="24"/>
                    </w:rPr>
                  </w:pPr>
                  <w:r w:rsidRPr="000634BE">
                    <w:rPr>
                      <w:rFonts w:cstheme="minorHAnsi"/>
                      <w:sz w:val="24"/>
                      <w:szCs w:val="24"/>
                    </w:rPr>
                    <w:t xml:space="preserve">for health care for female family members? </w:t>
                  </w:r>
                </w:p>
              </w:tc>
            </w:tr>
            <w:tr w:rsidR="001A5364" w:rsidRPr="000634BE" w:rsidTr="00D45F02">
              <w:trPr>
                <w:trHeight w:val="336"/>
                <w:jc w:val="center"/>
              </w:trPr>
              <w:tc>
                <w:tcPr>
                  <w:tcW w:w="5000" w:type="pct"/>
                  <w:hideMark/>
                </w:tcPr>
                <w:p w:rsidR="001A5364" w:rsidRPr="000634BE" w:rsidRDefault="001A5364" w:rsidP="003C2A3D">
                  <w:pPr>
                    <w:numPr>
                      <w:ilvl w:val="0"/>
                      <w:numId w:val="10"/>
                    </w:numPr>
                    <w:spacing w:after="0" w:line="240" w:lineRule="auto"/>
                    <w:ind w:left="284" w:hanging="284"/>
                    <w:rPr>
                      <w:rFonts w:cstheme="minorHAnsi"/>
                      <w:sz w:val="24"/>
                      <w:szCs w:val="24"/>
                    </w:rPr>
                  </w:pPr>
                  <w:r w:rsidRPr="000634BE">
                    <w:rPr>
                      <w:rFonts w:cstheme="minorHAnsi"/>
                      <w:sz w:val="24"/>
                      <w:szCs w:val="24"/>
                    </w:rPr>
                    <w:t>for health care for male family members?</w:t>
                  </w:r>
                </w:p>
              </w:tc>
            </w:tr>
            <w:tr w:rsidR="001A5364" w:rsidRPr="000634BE" w:rsidTr="00D45F02">
              <w:trPr>
                <w:trHeight w:val="336"/>
                <w:jc w:val="center"/>
              </w:trPr>
              <w:tc>
                <w:tcPr>
                  <w:tcW w:w="5000" w:type="pct"/>
                  <w:hideMark/>
                </w:tcPr>
                <w:p w:rsidR="001A5364" w:rsidRPr="000634BE" w:rsidRDefault="001A5364" w:rsidP="003C2A3D">
                  <w:pPr>
                    <w:numPr>
                      <w:ilvl w:val="0"/>
                      <w:numId w:val="10"/>
                    </w:numPr>
                    <w:spacing w:after="0" w:line="240" w:lineRule="auto"/>
                    <w:ind w:left="284" w:hanging="284"/>
                    <w:rPr>
                      <w:rFonts w:cstheme="minorHAnsi"/>
                      <w:sz w:val="24"/>
                      <w:szCs w:val="24"/>
                    </w:rPr>
                  </w:pPr>
                  <w:r w:rsidRPr="000634BE">
                    <w:rPr>
                      <w:rFonts w:cstheme="minorHAnsi"/>
                      <w:sz w:val="24"/>
                      <w:szCs w:val="24"/>
                    </w:rPr>
                    <w:t>for clothes</w:t>
                  </w:r>
                </w:p>
              </w:tc>
            </w:tr>
            <w:tr w:rsidR="001A5364" w:rsidRPr="000634BE" w:rsidTr="00D45F02">
              <w:trPr>
                <w:trHeight w:val="336"/>
                <w:jc w:val="center"/>
              </w:trPr>
              <w:tc>
                <w:tcPr>
                  <w:tcW w:w="5000" w:type="pct"/>
                  <w:hideMark/>
                </w:tcPr>
                <w:p w:rsidR="001A5364" w:rsidRPr="000634BE" w:rsidRDefault="001A5364" w:rsidP="003C2A3D">
                  <w:pPr>
                    <w:numPr>
                      <w:ilvl w:val="0"/>
                      <w:numId w:val="10"/>
                    </w:numPr>
                    <w:spacing w:after="0" w:line="240" w:lineRule="auto"/>
                    <w:ind w:left="284" w:hanging="284"/>
                    <w:rPr>
                      <w:rFonts w:cstheme="minorHAnsi"/>
                      <w:sz w:val="24"/>
                      <w:szCs w:val="24"/>
                    </w:rPr>
                  </w:pPr>
                  <w:r w:rsidRPr="000634BE">
                    <w:rPr>
                      <w:rFonts w:cstheme="minorHAnsi"/>
                      <w:sz w:val="24"/>
                      <w:szCs w:val="24"/>
                    </w:rPr>
                    <w:t xml:space="preserve">for jewellery </w:t>
                  </w:r>
                </w:p>
              </w:tc>
            </w:tr>
            <w:tr w:rsidR="001A5364" w:rsidRPr="000634BE" w:rsidTr="00D45F02">
              <w:trPr>
                <w:trHeight w:val="336"/>
                <w:jc w:val="center"/>
              </w:trPr>
              <w:tc>
                <w:tcPr>
                  <w:tcW w:w="5000" w:type="pct"/>
                  <w:hideMark/>
                </w:tcPr>
                <w:p w:rsidR="001A5364" w:rsidRPr="000634BE" w:rsidRDefault="001A5364" w:rsidP="003C2A3D">
                  <w:pPr>
                    <w:numPr>
                      <w:ilvl w:val="0"/>
                      <w:numId w:val="10"/>
                    </w:numPr>
                    <w:spacing w:after="0" w:line="240" w:lineRule="auto"/>
                    <w:ind w:left="284" w:hanging="284"/>
                    <w:rPr>
                      <w:rFonts w:cstheme="minorHAnsi"/>
                      <w:sz w:val="24"/>
                      <w:szCs w:val="24"/>
                    </w:rPr>
                  </w:pPr>
                  <w:r w:rsidRPr="000634BE">
                    <w:rPr>
                      <w:rFonts w:cstheme="minorHAnsi"/>
                      <w:sz w:val="24"/>
                      <w:szCs w:val="24"/>
                    </w:rPr>
                    <w:t>for social events (festivals, weddings, parties, funerals, etc………)</w:t>
                  </w:r>
                </w:p>
              </w:tc>
            </w:tr>
            <w:tr w:rsidR="001A5364" w:rsidRPr="000634BE" w:rsidTr="00D45F02">
              <w:trPr>
                <w:trHeight w:val="495"/>
                <w:jc w:val="center"/>
              </w:trPr>
              <w:tc>
                <w:tcPr>
                  <w:tcW w:w="5000" w:type="pct"/>
                  <w:hideMark/>
                </w:tcPr>
                <w:p w:rsidR="001A5364" w:rsidRPr="000634BE" w:rsidRDefault="001A5364" w:rsidP="003C2A3D">
                  <w:pPr>
                    <w:numPr>
                      <w:ilvl w:val="0"/>
                      <w:numId w:val="10"/>
                    </w:numPr>
                    <w:spacing w:after="0" w:line="240" w:lineRule="auto"/>
                    <w:ind w:left="284" w:hanging="284"/>
                    <w:rPr>
                      <w:rFonts w:cstheme="minorHAnsi"/>
                      <w:sz w:val="24"/>
                      <w:szCs w:val="24"/>
                    </w:rPr>
                  </w:pPr>
                  <w:r w:rsidRPr="000634BE">
                    <w:rPr>
                      <w:rFonts w:cstheme="minorHAnsi"/>
                      <w:sz w:val="24"/>
                      <w:szCs w:val="24"/>
                    </w:rPr>
                    <w:t>Other Expenses (water, electricity, soap, brush, non-production cost and</w:t>
                  </w:r>
                  <w:r w:rsidRPr="000634BE">
                    <w:rPr>
                      <w:rFonts w:cstheme="minorHAnsi"/>
                      <w:sz w:val="24"/>
                      <w:szCs w:val="24"/>
                      <w:u w:val="single"/>
                    </w:rPr>
                    <w:t xml:space="preserve"> </w:t>
                  </w:r>
                  <w:r w:rsidRPr="000634BE">
                    <w:rPr>
                      <w:rFonts w:cstheme="minorHAnsi"/>
                      <w:sz w:val="24"/>
                      <w:szCs w:val="24"/>
                    </w:rPr>
                    <w:t>etc)……………………………………………………………………………………………………..</w:t>
                  </w:r>
                </w:p>
                <w:p w:rsidR="001A5364" w:rsidRPr="000634BE" w:rsidRDefault="001A5364" w:rsidP="00D45F02">
                  <w:pPr>
                    <w:ind w:left="284"/>
                    <w:rPr>
                      <w:rFonts w:cstheme="minorHAnsi"/>
                      <w:sz w:val="24"/>
                      <w:szCs w:val="24"/>
                    </w:rPr>
                  </w:pPr>
                </w:p>
              </w:tc>
            </w:tr>
          </w:tbl>
          <w:p w:rsidR="001A5364" w:rsidRPr="000634BE" w:rsidRDefault="001A5364" w:rsidP="00D45F02">
            <w:pPr>
              <w:rPr>
                <w:rFonts w:cstheme="minorHAnsi"/>
                <w:bCs/>
                <w:sz w:val="24"/>
                <w:szCs w:val="24"/>
              </w:rPr>
            </w:pPr>
          </w:p>
        </w:tc>
      </w:tr>
    </w:tbl>
    <w:p w:rsidR="001A5364" w:rsidRPr="000634BE" w:rsidRDefault="001A5364" w:rsidP="001A5364">
      <w:pPr>
        <w:rPr>
          <w:rFonts w:cstheme="minorHAnsi"/>
          <w:bCs/>
          <w:sz w:val="24"/>
          <w:szCs w:val="24"/>
        </w:rPr>
      </w:pPr>
    </w:p>
    <w:p w:rsidR="001A5364" w:rsidRDefault="001A5364" w:rsidP="001A5364">
      <w:pPr>
        <w:rPr>
          <w:rFonts w:cstheme="minorHAnsi"/>
          <w:bCs/>
          <w:sz w:val="24"/>
          <w:szCs w:val="24"/>
        </w:rPr>
      </w:pPr>
    </w:p>
    <w:p w:rsidR="009B2187" w:rsidRDefault="009B2187" w:rsidP="001A5364">
      <w:pPr>
        <w:rPr>
          <w:rFonts w:cstheme="minorHAnsi"/>
          <w:bCs/>
          <w:sz w:val="24"/>
          <w:szCs w:val="24"/>
        </w:rPr>
      </w:pPr>
    </w:p>
    <w:p w:rsidR="009B2187" w:rsidRDefault="009B2187" w:rsidP="001A5364">
      <w:pPr>
        <w:rPr>
          <w:rFonts w:cstheme="minorHAnsi"/>
          <w:bCs/>
          <w:sz w:val="24"/>
          <w:szCs w:val="24"/>
        </w:rPr>
      </w:pPr>
    </w:p>
    <w:p w:rsidR="009B2187" w:rsidRDefault="009B2187" w:rsidP="001A5364">
      <w:pPr>
        <w:rPr>
          <w:rFonts w:cstheme="minorHAnsi"/>
          <w:bCs/>
          <w:sz w:val="24"/>
          <w:szCs w:val="24"/>
        </w:rPr>
      </w:pPr>
    </w:p>
    <w:p w:rsidR="009B2187" w:rsidRDefault="009B2187" w:rsidP="001A5364">
      <w:pPr>
        <w:rPr>
          <w:rFonts w:cstheme="minorHAnsi"/>
          <w:bCs/>
          <w:sz w:val="24"/>
          <w:szCs w:val="24"/>
        </w:rPr>
      </w:pPr>
    </w:p>
    <w:p w:rsidR="009B2187" w:rsidRPr="000634BE" w:rsidRDefault="009B2187" w:rsidP="001A5364">
      <w:pPr>
        <w:rPr>
          <w:rFonts w:cstheme="minorHAnsi"/>
          <w:bCs/>
          <w:sz w:val="24"/>
          <w:szCs w:val="24"/>
        </w:rPr>
      </w:pPr>
    </w:p>
    <w:p w:rsidR="001A5364" w:rsidRPr="000634BE" w:rsidRDefault="001A5364" w:rsidP="001A5364">
      <w:pPr>
        <w:rPr>
          <w:rFonts w:cstheme="minorHAnsi"/>
          <w:bCs/>
          <w:sz w:val="24"/>
          <w:szCs w:val="24"/>
        </w:rPr>
      </w:pPr>
      <w:r w:rsidRPr="000634BE">
        <w:rPr>
          <w:rFonts w:cstheme="minorHAnsi"/>
          <w:bCs/>
          <w:sz w:val="24"/>
          <w:szCs w:val="24"/>
        </w:rPr>
        <w:lastRenderedPageBreak/>
        <w:t xml:space="preserve">SECTION 9 –ASSETS ACQUIRED BASED ON INCOME FROM LAND CLEARANCE in the last 12 months (please refer to sold crops and livestock on the cleared land) </w:t>
      </w:r>
    </w:p>
    <w:p w:rsidR="001A5364" w:rsidRPr="009B2187" w:rsidRDefault="001A5364" w:rsidP="001A5364">
      <w:pPr>
        <w:rPr>
          <w:rFonts w:cstheme="minorHAnsi"/>
          <w:sz w:val="24"/>
          <w:szCs w:val="24"/>
        </w:rPr>
      </w:pPr>
      <w:r w:rsidRPr="000634BE">
        <w:rPr>
          <w:rFonts w:cstheme="minorHAnsi"/>
          <w:sz w:val="24"/>
          <w:szCs w:val="24"/>
        </w:rPr>
        <w:t>9.1 Have you bought assets with the additional income from clearance?               1= Yes</w:t>
      </w:r>
      <w:r w:rsidRPr="000634BE">
        <w:rPr>
          <w:rFonts w:cstheme="minorHAnsi"/>
          <w:sz w:val="24"/>
          <w:szCs w:val="24"/>
        </w:rPr>
        <w:tab/>
        <w:t xml:space="preserve">        2= No (If No, go to Section 10)</w:t>
      </w:r>
    </w:p>
    <w:p w:rsidR="009B2187" w:rsidRPr="009B2187" w:rsidRDefault="001A5364" w:rsidP="001A5364">
      <w:pPr>
        <w:rPr>
          <w:rFonts w:cstheme="minorHAnsi"/>
          <w:sz w:val="24"/>
          <w:szCs w:val="24"/>
          <w:highlight w:val="yellow"/>
        </w:rPr>
      </w:pPr>
      <w:r w:rsidRPr="000634BE">
        <w:rPr>
          <w:rFonts w:cstheme="minorHAnsi"/>
          <w:sz w:val="24"/>
          <w:szCs w:val="24"/>
        </w:rPr>
        <w:t>9.2 If yes, please specify them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2569"/>
        <w:gridCol w:w="2564"/>
        <w:gridCol w:w="2593"/>
        <w:gridCol w:w="2570"/>
        <w:gridCol w:w="2565"/>
      </w:tblGrid>
      <w:tr w:rsidR="001A5364" w:rsidRPr="000634BE" w:rsidTr="00D45F02">
        <w:tc>
          <w:tcPr>
            <w:tcW w:w="2602" w:type="dxa"/>
            <w:shd w:val="clear" w:color="auto" w:fill="auto"/>
          </w:tcPr>
          <w:p w:rsidR="001A5364" w:rsidRPr="000634BE" w:rsidRDefault="001A5364" w:rsidP="00D45F02">
            <w:pPr>
              <w:jc w:val="center"/>
              <w:rPr>
                <w:rFonts w:cstheme="minorHAnsi"/>
                <w:bCs/>
                <w:sz w:val="24"/>
                <w:szCs w:val="24"/>
              </w:rPr>
            </w:pPr>
            <w:r w:rsidRPr="000634BE">
              <w:rPr>
                <w:rFonts w:cstheme="minorHAnsi"/>
                <w:bCs/>
                <w:sz w:val="24"/>
                <w:szCs w:val="24"/>
              </w:rPr>
              <w:t>Type</w:t>
            </w:r>
          </w:p>
        </w:tc>
        <w:tc>
          <w:tcPr>
            <w:tcW w:w="2602" w:type="dxa"/>
            <w:shd w:val="clear" w:color="auto" w:fill="auto"/>
          </w:tcPr>
          <w:p w:rsidR="001A5364" w:rsidRPr="000634BE" w:rsidRDefault="001A5364" w:rsidP="00D45F02">
            <w:pPr>
              <w:jc w:val="center"/>
              <w:rPr>
                <w:rFonts w:cstheme="minorHAnsi"/>
                <w:bCs/>
                <w:sz w:val="24"/>
                <w:szCs w:val="24"/>
              </w:rPr>
            </w:pPr>
            <w:r w:rsidRPr="000634BE">
              <w:rPr>
                <w:rFonts w:cstheme="minorHAnsi"/>
                <w:bCs/>
                <w:sz w:val="24"/>
                <w:szCs w:val="24"/>
              </w:rPr>
              <w:t>Number</w:t>
            </w:r>
          </w:p>
        </w:tc>
        <w:tc>
          <w:tcPr>
            <w:tcW w:w="2602" w:type="dxa"/>
            <w:shd w:val="clear" w:color="auto" w:fill="auto"/>
          </w:tcPr>
          <w:p w:rsidR="001A5364" w:rsidRPr="000634BE" w:rsidRDefault="001A5364" w:rsidP="00D45F02">
            <w:pPr>
              <w:jc w:val="center"/>
              <w:rPr>
                <w:rFonts w:cstheme="minorHAnsi"/>
                <w:bCs/>
                <w:sz w:val="24"/>
                <w:szCs w:val="24"/>
              </w:rPr>
            </w:pPr>
            <w:r w:rsidRPr="000634BE">
              <w:rPr>
                <w:rFonts w:cstheme="minorHAnsi"/>
                <w:bCs/>
                <w:sz w:val="24"/>
                <w:szCs w:val="24"/>
              </w:rPr>
              <w:t>Value in USD</w:t>
            </w:r>
          </w:p>
        </w:tc>
        <w:tc>
          <w:tcPr>
            <w:tcW w:w="2603" w:type="dxa"/>
            <w:shd w:val="clear" w:color="auto" w:fill="auto"/>
          </w:tcPr>
          <w:p w:rsidR="001A5364" w:rsidRPr="000634BE" w:rsidRDefault="001A5364" w:rsidP="00D45F02">
            <w:pPr>
              <w:jc w:val="center"/>
              <w:rPr>
                <w:rFonts w:cstheme="minorHAnsi"/>
                <w:bCs/>
                <w:sz w:val="24"/>
                <w:szCs w:val="24"/>
              </w:rPr>
            </w:pPr>
            <w:r w:rsidRPr="000634BE">
              <w:rPr>
                <w:rFonts w:cstheme="minorHAnsi"/>
                <w:bCs/>
                <w:sz w:val="24"/>
                <w:szCs w:val="24"/>
              </w:rPr>
              <w:t>Type</w:t>
            </w:r>
          </w:p>
        </w:tc>
        <w:tc>
          <w:tcPr>
            <w:tcW w:w="2603" w:type="dxa"/>
            <w:shd w:val="clear" w:color="auto" w:fill="auto"/>
          </w:tcPr>
          <w:p w:rsidR="001A5364" w:rsidRPr="000634BE" w:rsidRDefault="001A5364" w:rsidP="00D45F02">
            <w:pPr>
              <w:jc w:val="center"/>
              <w:rPr>
                <w:rFonts w:cstheme="minorHAnsi"/>
                <w:bCs/>
                <w:sz w:val="24"/>
                <w:szCs w:val="24"/>
              </w:rPr>
            </w:pPr>
            <w:r w:rsidRPr="000634BE">
              <w:rPr>
                <w:rFonts w:cstheme="minorHAnsi"/>
                <w:bCs/>
                <w:sz w:val="24"/>
                <w:szCs w:val="24"/>
              </w:rPr>
              <w:t>Number</w:t>
            </w:r>
          </w:p>
        </w:tc>
        <w:tc>
          <w:tcPr>
            <w:tcW w:w="2603" w:type="dxa"/>
            <w:shd w:val="clear" w:color="auto" w:fill="auto"/>
          </w:tcPr>
          <w:p w:rsidR="001A5364" w:rsidRPr="000634BE" w:rsidRDefault="001A5364" w:rsidP="00D45F02">
            <w:pPr>
              <w:jc w:val="center"/>
              <w:rPr>
                <w:rFonts w:cstheme="minorHAnsi"/>
                <w:bCs/>
                <w:sz w:val="24"/>
                <w:szCs w:val="24"/>
              </w:rPr>
            </w:pPr>
            <w:r w:rsidRPr="000634BE">
              <w:rPr>
                <w:rFonts w:cstheme="minorHAnsi"/>
                <w:bCs/>
                <w:sz w:val="24"/>
                <w:szCs w:val="24"/>
              </w:rPr>
              <w:t>Value in USD</w:t>
            </w:r>
          </w:p>
        </w:tc>
      </w:tr>
      <w:tr w:rsidR="001A5364" w:rsidRPr="000634BE" w:rsidTr="00D45F02">
        <w:tc>
          <w:tcPr>
            <w:tcW w:w="2602" w:type="dxa"/>
            <w:shd w:val="clear" w:color="auto" w:fill="D9D9D9"/>
          </w:tcPr>
          <w:p w:rsidR="001A5364" w:rsidRPr="000634BE" w:rsidRDefault="001A5364" w:rsidP="00D45F02">
            <w:pPr>
              <w:rPr>
                <w:rFonts w:cstheme="minorHAnsi"/>
                <w:sz w:val="24"/>
                <w:szCs w:val="24"/>
              </w:rPr>
            </w:pPr>
            <w:r w:rsidRPr="000634BE">
              <w:rPr>
                <w:rFonts w:cstheme="minorHAnsi"/>
                <w:sz w:val="24"/>
                <w:szCs w:val="24"/>
              </w:rPr>
              <w:t>1. Car</w:t>
            </w:r>
          </w:p>
        </w:tc>
        <w:tc>
          <w:tcPr>
            <w:tcW w:w="2602" w:type="dxa"/>
            <w:shd w:val="clear" w:color="auto" w:fill="D9D9D9"/>
          </w:tcPr>
          <w:p w:rsidR="001A5364" w:rsidRPr="000634BE" w:rsidRDefault="001A5364" w:rsidP="00D45F02">
            <w:pPr>
              <w:rPr>
                <w:rFonts w:cstheme="minorHAnsi"/>
                <w:sz w:val="24"/>
                <w:szCs w:val="24"/>
              </w:rPr>
            </w:pPr>
          </w:p>
        </w:tc>
        <w:tc>
          <w:tcPr>
            <w:tcW w:w="2602" w:type="dxa"/>
            <w:shd w:val="clear" w:color="auto" w:fill="D9D9D9"/>
          </w:tcPr>
          <w:p w:rsidR="001A5364" w:rsidRPr="000634BE" w:rsidRDefault="001A5364" w:rsidP="00D45F02">
            <w:pPr>
              <w:rPr>
                <w:rFonts w:cstheme="minorHAnsi"/>
                <w:sz w:val="24"/>
                <w:szCs w:val="24"/>
              </w:rPr>
            </w:pPr>
          </w:p>
        </w:tc>
        <w:tc>
          <w:tcPr>
            <w:tcW w:w="2603" w:type="dxa"/>
            <w:shd w:val="clear" w:color="auto" w:fill="D9D9D9"/>
          </w:tcPr>
          <w:p w:rsidR="001A5364" w:rsidRPr="000634BE" w:rsidRDefault="001A5364" w:rsidP="00D45F02">
            <w:pPr>
              <w:rPr>
                <w:rFonts w:cstheme="minorHAnsi"/>
                <w:sz w:val="24"/>
                <w:szCs w:val="24"/>
              </w:rPr>
            </w:pPr>
            <w:r w:rsidRPr="000634BE">
              <w:rPr>
                <w:rFonts w:cstheme="minorHAnsi"/>
                <w:sz w:val="24"/>
                <w:szCs w:val="24"/>
              </w:rPr>
              <w:t>11. Motorboat</w:t>
            </w:r>
          </w:p>
        </w:tc>
        <w:tc>
          <w:tcPr>
            <w:tcW w:w="2603" w:type="dxa"/>
            <w:shd w:val="clear" w:color="auto" w:fill="D9D9D9"/>
          </w:tcPr>
          <w:p w:rsidR="001A5364" w:rsidRPr="000634BE" w:rsidRDefault="001A5364" w:rsidP="00D45F02">
            <w:pPr>
              <w:rPr>
                <w:rFonts w:cstheme="minorHAnsi"/>
                <w:bCs/>
                <w:sz w:val="24"/>
                <w:szCs w:val="24"/>
              </w:rPr>
            </w:pPr>
          </w:p>
        </w:tc>
        <w:tc>
          <w:tcPr>
            <w:tcW w:w="2603" w:type="dxa"/>
            <w:shd w:val="clear" w:color="auto" w:fill="D9D9D9"/>
          </w:tcPr>
          <w:p w:rsidR="001A5364" w:rsidRPr="000634BE" w:rsidRDefault="001A5364" w:rsidP="00D45F02">
            <w:pPr>
              <w:rPr>
                <w:rFonts w:cstheme="minorHAnsi"/>
                <w:bCs/>
                <w:sz w:val="24"/>
                <w:szCs w:val="24"/>
              </w:rPr>
            </w:pPr>
          </w:p>
        </w:tc>
      </w:tr>
      <w:tr w:rsidR="001A5364" w:rsidRPr="000634BE" w:rsidTr="00D45F02">
        <w:tc>
          <w:tcPr>
            <w:tcW w:w="2602" w:type="dxa"/>
            <w:shd w:val="clear" w:color="auto" w:fill="D9D9D9"/>
          </w:tcPr>
          <w:p w:rsidR="001A5364" w:rsidRPr="000634BE" w:rsidRDefault="001A5364" w:rsidP="00D45F02">
            <w:pPr>
              <w:rPr>
                <w:rFonts w:cstheme="minorHAnsi"/>
                <w:sz w:val="24"/>
                <w:szCs w:val="24"/>
              </w:rPr>
            </w:pPr>
            <w:r w:rsidRPr="000634BE">
              <w:rPr>
                <w:rFonts w:cstheme="minorHAnsi"/>
                <w:sz w:val="24"/>
                <w:szCs w:val="24"/>
              </w:rPr>
              <w:t xml:space="preserve">2. Motorcycle </w:t>
            </w:r>
          </w:p>
        </w:tc>
        <w:tc>
          <w:tcPr>
            <w:tcW w:w="2602" w:type="dxa"/>
            <w:shd w:val="clear" w:color="auto" w:fill="D9D9D9"/>
          </w:tcPr>
          <w:p w:rsidR="001A5364" w:rsidRPr="000634BE" w:rsidRDefault="001A5364" w:rsidP="00D45F02">
            <w:pPr>
              <w:rPr>
                <w:rFonts w:cstheme="minorHAnsi"/>
                <w:sz w:val="24"/>
                <w:szCs w:val="24"/>
              </w:rPr>
            </w:pPr>
          </w:p>
        </w:tc>
        <w:tc>
          <w:tcPr>
            <w:tcW w:w="2602" w:type="dxa"/>
            <w:shd w:val="clear" w:color="auto" w:fill="D9D9D9"/>
          </w:tcPr>
          <w:p w:rsidR="001A5364" w:rsidRPr="000634BE" w:rsidRDefault="001A5364" w:rsidP="00D45F02">
            <w:pPr>
              <w:rPr>
                <w:rFonts w:cstheme="minorHAnsi"/>
                <w:sz w:val="24"/>
                <w:szCs w:val="24"/>
              </w:rPr>
            </w:pPr>
          </w:p>
        </w:tc>
        <w:tc>
          <w:tcPr>
            <w:tcW w:w="2603" w:type="dxa"/>
            <w:shd w:val="clear" w:color="auto" w:fill="D9D9D9"/>
          </w:tcPr>
          <w:p w:rsidR="001A5364" w:rsidRPr="000634BE" w:rsidRDefault="001A5364" w:rsidP="00D45F02">
            <w:pPr>
              <w:rPr>
                <w:rFonts w:cstheme="minorHAnsi"/>
                <w:sz w:val="24"/>
                <w:szCs w:val="24"/>
              </w:rPr>
            </w:pPr>
            <w:r w:rsidRPr="000634BE">
              <w:rPr>
                <w:rFonts w:cstheme="minorHAnsi"/>
                <w:sz w:val="24"/>
                <w:szCs w:val="24"/>
              </w:rPr>
              <w:t>12. House</w:t>
            </w:r>
          </w:p>
        </w:tc>
        <w:tc>
          <w:tcPr>
            <w:tcW w:w="2603" w:type="dxa"/>
            <w:shd w:val="clear" w:color="auto" w:fill="D9D9D9"/>
          </w:tcPr>
          <w:p w:rsidR="001A5364" w:rsidRPr="000634BE" w:rsidRDefault="001A5364" w:rsidP="00D45F02">
            <w:pPr>
              <w:rPr>
                <w:rFonts w:cstheme="minorHAnsi"/>
                <w:bCs/>
                <w:sz w:val="24"/>
                <w:szCs w:val="24"/>
              </w:rPr>
            </w:pPr>
          </w:p>
        </w:tc>
        <w:tc>
          <w:tcPr>
            <w:tcW w:w="2603" w:type="dxa"/>
            <w:shd w:val="clear" w:color="auto" w:fill="D9D9D9"/>
          </w:tcPr>
          <w:p w:rsidR="001A5364" w:rsidRPr="000634BE" w:rsidRDefault="001A5364" w:rsidP="00D45F02">
            <w:pPr>
              <w:rPr>
                <w:rFonts w:cstheme="minorHAnsi"/>
                <w:bCs/>
                <w:sz w:val="24"/>
                <w:szCs w:val="24"/>
              </w:rPr>
            </w:pPr>
          </w:p>
        </w:tc>
      </w:tr>
      <w:tr w:rsidR="001A5364" w:rsidRPr="000634BE" w:rsidTr="00D45F02">
        <w:tc>
          <w:tcPr>
            <w:tcW w:w="2602" w:type="dxa"/>
            <w:shd w:val="clear" w:color="auto" w:fill="D9D9D9"/>
          </w:tcPr>
          <w:p w:rsidR="001A5364" w:rsidRPr="000634BE" w:rsidRDefault="001A5364" w:rsidP="00D45F02">
            <w:pPr>
              <w:rPr>
                <w:rFonts w:cstheme="minorHAnsi"/>
                <w:sz w:val="24"/>
                <w:szCs w:val="24"/>
              </w:rPr>
            </w:pPr>
            <w:r w:rsidRPr="000634BE">
              <w:rPr>
                <w:rFonts w:cstheme="minorHAnsi"/>
                <w:sz w:val="24"/>
                <w:szCs w:val="24"/>
              </w:rPr>
              <w:t>3. Bicycle</w:t>
            </w:r>
          </w:p>
        </w:tc>
        <w:tc>
          <w:tcPr>
            <w:tcW w:w="2602" w:type="dxa"/>
            <w:shd w:val="clear" w:color="auto" w:fill="D9D9D9"/>
          </w:tcPr>
          <w:p w:rsidR="001A5364" w:rsidRPr="000634BE" w:rsidRDefault="001A5364" w:rsidP="00D45F02">
            <w:pPr>
              <w:rPr>
                <w:rFonts w:cstheme="minorHAnsi"/>
                <w:sz w:val="24"/>
                <w:szCs w:val="24"/>
              </w:rPr>
            </w:pPr>
          </w:p>
        </w:tc>
        <w:tc>
          <w:tcPr>
            <w:tcW w:w="2602" w:type="dxa"/>
            <w:shd w:val="clear" w:color="auto" w:fill="D9D9D9"/>
          </w:tcPr>
          <w:p w:rsidR="001A5364" w:rsidRPr="000634BE" w:rsidRDefault="001A5364" w:rsidP="00D45F02">
            <w:pPr>
              <w:rPr>
                <w:rFonts w:cstheme="minorHAnsi"/>
                <w:sz w:val="24"/>
                <w:szCs w:val="24"/>
              </w:rPr>
            </w:pPr>
          </w:p>
        </w:tc>
        <w:tc>
          <w:tcPr>
            <w:tcW w:w="2603" w:type="dxa"/>
            <w:shd w:val="clear" w:color="auto" w:fill="D9D9D9"/>
          </w:tcPr>
          <w:p w:rsidR="001A5364" w:rsidRPr="000634BE" w:rsidRDefault="001A5364" w:rsidP="00D45F02">
            <w:pPr>
              <w:rPr>
                <w:rFonts w:cstheme="minorHAnsi"/>
                <w:sz w:val="24"/>
                <w:szCs w:val="24"/>
              </w:rPr>
            </w:pPr>
            <w:r w:rsidRPr="000634BE">
              <w:rPr>
                <w:rFonts w:cstheme="minorHAnsi"/>
                <w:sz w:val="24"/>
                <w:szCs w:val="24"/>
              </w:rPr>
              <w:t>13. Television</w:t>
            </w:r>
          </w:p>
        </w:tc>
        <w:tc>
          <w:tcPr>
            <w:tcW w:w="2603" w:type="dxa"/>
            <w:shd w:val="clear" w:color="auto" w:fill="D9D9D9"/>
          </w:tcPr>
          <w:p w:rsidR="001A5364" w:rsidRPr="000634BE" w:rsidRDefault="001A5364" w:rsidP="00D45F02">
            <w:pPr>
              <w:rPr>
                <w:rFonts w:cstheme="minorHAnsi"/>
                <w:bCs/>
                <w:sz w:val="24"/>
                <w:szCs w:val="24"/>
              </w:rPr>
            </w:pPr>
          </w:p>
        </w:tc>
        <w:tc>
          <w:tcPr>
            <w:tcW w:w="2603" w:type="dxa"/>
            <w:shd w:val="clear" w:color="auto" w:fill="D9D9D9"/>
          </w:tcPr>
          <w:p w:rsidR="001A5364" w:rsidRPr="000634BE" w:rsidRDefault="001A5364" w:rsidP="00D45F02">
            <w:pPr>
              <w:rPr>
                <w:rFonts w:cstheme="minorHAnsi"/>
                <w:bCs/>
                <w:sz w:val="24"/>
                <w:szCs w:val="24"/>
              </w:rPr>
            </w:pPr>
          </w:p>
        </w:tc>
      </w:tr>
      <w:tr w:rsidR="001A5364" w:rsidRPr="000634BE" w:rsidTr="00D45F02">
        <w:tc>
          <w:tcPr>
            <w:tcW w:w="2602" w:type="dxa"/>
            <w:shd w:val="clear" w:color="auto" w:fill="D9D9D9"/>
          </w:tcPr>
          <w:p w:rsidR="001A5364" w:rsidRPr="000634BE" w:rsidRDefault="001A5364" w:rsidP="00D45F02">
            <w:pPr>
              <w:rPr>
                <w:rFonts w:cstheme="minorHAnsi"/>
                <w:sz w:val="24"/>
                <w:szCs w:val="24"/>
              </w:rPr>
            </w:pPr>
            <w:r w:rsidRPr="000634BE">
              <w:rPr>
                <w:rFonts w:cstheme="minorHAnsi"/>
                <w:sz w:val="24"/>
                <w:szCs w:val="24"/>
              </w:rPr>
              <w:t>4. Cart (animal)</w:t>
            </w:r>
          </w:p>
        </w:tc>
        <w:tc>
          <w:tcPr>
            <w:tcW w:w="2602" w:type="dxa"/>
            <w:shd w:val="clear" w:color="auto" w:fill="D9D9D9"/>
          </w:tcPr>
          <w:p w:rsidR="001A5364" w:rsidRPr="000634BE" w:rsidRDefault="001A5364" w:rsidP="00D45F02">
            <w:pPr>
              <w:rPr>
                <w:rFonts w:cstheme="minorHAnsi"/>
                <w:sz w:val="24"/>
                <w:szCs w:val="24"/>
              </w:rPr>
            </w:pPr>
          </w:p>
        </w:tc>
        <w:tc>
          <w:tcPr>
            <w:tcW w:w="2602" w:type="dxa"/>
            <w:shd w:val="clear" w:color="auto" w:fill="D9D9D9"/>
          </w:tcPr>
          <w:p w:rsidR="001A5364" w:rsidRPr="000634BE" w:rsidRDefault="001A5364" w:rsidP="00D45F02">
            <w:pPr>
              <w:rPr>
                <w:rFonts w:cstheme="minorHAnsi"/>
                <w:sz w:val="24"/>
                <w:szCs w:val="24"/>
              </w:rPr>
            </w:pPr>
          </w:p>
        </w:tc>
        <w:tc>
          <w:tcPr>
            <w:tcW w:w="2603" w:type="dxa"/>
            <w:shd w:val="clear" w:color="auto" w:fill="D9D9D9"/>
          </w:tcPr>
          <w:p w:rsidR="001A5364" w:rsidRPr="000634BE" w:rsidRDefault="001A5364" w:rsidP="00D45F02">
            <w:pPr>
              <w:rPr>
                <w:rFonts w:cstheme="minorHAnsi"/>
                <w:sz w:val="24"/>
                <w:szCs w:val="24"/>
              </w:rPr>
            </w:pPr>
            <w:r w:rsidRPr="000634BE">
              <w:rPr>
                <w:rFonts w:cstheme="minorHAnsi"/>
                <w:sz w:val="24"/>
                <w:szCs w:val="24"/>
              </w:rPr>
              <w:t>14. Radio/Stereo</w:t>
            </w:r>
          </w:p>
        </w:tc>
        <w:tc>
          <w:tcPr>
            <w:tcW w:w="2603" w:type="dxa"/>
            <w:shd w:val="clear" w:color="auto" w:fill="D9D9D9"/>
          </w:tcPr>
          <w:p w:rsidR="001A5364" w:rsidRPr="000634BE" w:rsidRDefault="001A5364" w:rsidP="00D45F02">
            <w:pPr>
              <w:rPr>
                <w:rFonts w:cstheme="minorHAnsi"/>
                <w:bCs/>
                <w:sz w:val="24"/>
                <w:szCs w:val="24"/>
              </w:rPr>
            </w:pPr>
          </w:p>
        </w:tc>
        <w:tc>
          <w:tcPr>
            <w:tcW w:w="2603" w:type="dxa"/>
            <w:shd w:val="clear" w:color="auto" w:fill="D9D9D9"/>
          </w:tcPr>
          <w:p w:rsidR="001A5364" w:rsidRPr="000634BE" w:rsidRDefault="001A5364" w:rsidP="00D45F02">
            <w:pPr>
              <w:rPr>
                <w:rFonts w:cstheme="minorHAnsi"/>
                <w:bCs/>
                <w:sz w:val="24"/>
                <w:szCs w:val="24"/>
              </w:rPr>
            </w:pPr>
          </w:p>
        </w:tc>
      </w:tr>
      <w:tr w:rsidR="001A5364" w:rsidRPr="000634BE" w:rsidTr="00D45F02">
        <w:tc>
          <w:tcPr>
            <w:tcW w:w="2602" w:type="dxa"/>
            <w:shd w:val="clear" w:color="auto" w:fill="D9D9D9"/>
          </w:tcPr>
          <w:p w:rsidR="001A5364" w:rsidRPr="000634BE" w:rsidRDefault="001A5364" w:rsidP="00D45F02">
            <w:pPr>
              <w:rPr>
                <w:rFonts w:cstheme="minorHAnsi"/>
                <w:sz w:val="24"/>
                <w:szCs w:val="24"/>
              </w:rPr>
            </w:pPr>
            <w:r w:rsidRPr="000634BE">
              <w:rPr>
                <w:rFonts w:cstheme="minorHAnsi"/>
                <w:sz w:val="24"/>
                <w:szCs w:val="24"/>
              </w:rPr>
              <w:t>5. Rowing boat</w:t>
            </w:r>
          </w:p>
        </w:tc>
        <w:tc>
          <w:tcPr>
            <w:tcW w:w="2602" w:type="dxa"/>
            <w:shd w:val="clear" w:color="auto" w:fill="D9D9D9"/>
          </w:tcPr>
          <w:p w:rsidR="001A5364" w:rsidRPr="000634BE" w:rsidRDefault="001A5364" w:rsidP="00D45F02">
            <w:pPr>
              <w:rPr>
                <w:rFonts w:cstheme="minorHAnsi"/>
                <w:sz w:val="24"/>
                <w:szCs w:val="24"/>
              </w:rPr>
            </w:pPr>
          </w:p>
        </w:tc>
        <w:tc>
          <w:tcPr>
            <w:tcW w:w="2602" w:type="dxa"/>
            <w:shd w:val="clear" w:color="auto" w:fill="D9D9D9"/>
          </w:tcPr>
          <w:p w:rsidR="001A5364" w:rsidRPr="000634BE" w:rsidRDefault="001A5364" w:rsidP="00D45F02">
            <w:pPr>
              <w:rPr>
                <w:rFonts w:cstheme="minorHAnsi"/>
                <w:sz w:val="24"/>
                <w:szCs w:val="24"/>
              </w:rPr>
            </w:pPr>
          </w:p>
        </w:tc>
        <w:tc>
          <w:tcPr>
            <w:tcW w:w="2603" w:type="dxa"/>
            <w:shd w:val="clear" w:color="auto" w:fill="D9D9D9"/>
          </w:tcPr>
          <w:p w:rsidR="001A5364" w:rsidRPr="000634BE" w:rsidRDefault="001A5364" w:rsidP="00D45F02">
            <w:pPr>
              <w:rPr>
                <w:rFonts w:cstheme="minorHAnsi"/>
                <w:sz w:val="24"/>
                <w:szCs w:val="24"/>
              </w:rPr>
            </w:pPr>
            <w:r w:rsidRPr="000634BE">
              <w:rPr>
                <w:rFonts w:cstheme="minorHAnsi"/>
                <w:sz w:val="24"/>
                <w:szCs w:val="24"/>
              </w:rPr>
              <w:t>15. Karaoke</w:t>
            </w:r>
          </w:p>
        </w:tc>
        <w:tc>
          <w:tcPr>
            <w:tcW w:w="2603" w:type="dxa"/>
            <w:shd w:val="clear" w:color="auto" w:fill="D9D9D9"/>
          </w:tcPr>
          <w:p w:rsidR="001A5364" w:rsidRPr="000634BE" w:rsidRDefault="001A5364" w:rsidP="00D45F02">
            <w:pPr>
              <w:rPr>
                <w:rFonts w:cstheme="minorHAnsi"/>
                <w:bCs/>
                <w:sz w:val="24"/>
                <w:szCs w:val="24"/>
              </w:rPr>
            </w:pPr>
          </w:p>
        </w:tc>
        <w:tc>
          <w:tcPr>
            <w:tcW w:w="2603" w:type="dxa"/>
            <w:shd w:val="clear" w:color="auto" w:fill="D9D9D9"/>
          </w:tcPr>
          <w:p w:rsidR="001A5364" w:rsidRPr="000634BE" w:rsidRDefault="001A5364" w:rsidP="00D45F02">
            <w:pPr>
              <w:rPr>
                <w:rFonts w:cstheme="minorHAnsi"/>
                <w:bCs/>
                <w:sz w:val="24"/>
                <w:szCs w:val="24"/>
              </w:rPr>
            </w:pPr>
          </w:p>
        </w:tc>
      </w:tr>
      <w:tr w:rsidR="001A5364" w:rsidRPr="000634BE" w:rsidTr="00D45F02">
        <w:tc>
          <w:tcPr>
            <w:tcW w:w="2602" w:type="dxa"/>
            <w:shd w:val="clear" w:color="auto" w:fill="D9D9D9"/>
          </w:tcPr>
          <w:p w:rsidR="001A5364" w:rsidRPr="000634BE" w:rsidRDefault="001A5364" w:rsidP="00D45F02">
            <w:pPr>
              <w:rPr>
                <w:rFonts w:cstheme="minorHAnsi"/>
                <w:sz w:val="24"/>
                <w:szCs w:val="24"/>
              </w:rPr>
            </w:pPr>
            <w:r w:rsidRPr="000634BE">
              <w:rPr>
                <w:rFonts w:cstheme="minorHAnsi"/>
                <w:sz w:val="24"/>
                <w:szCs w:val="24"/>
              </w:rPr>
              <w:t>6. Tractor</w:t>
            </w:r>
          </w:p>
        </w:tc>
        <w:tc>
          <w:tcPr>
            <w:tcW w:w="2602" w:type="dxa"/>
            <w:shd w:val="clear" w:color="auto" w:fill="D9D9D9"/>
          </w:tcPr>
          <w:p w:rsidR="001A5364" w:rsidRPr="000634BE" w:rsidRDefault="001A5364" w:rsidP="00D45F02">
            <w:pPr>
              <w:rPr>
                <w:rFonts w:cstheme="minorHAnsi"/>
                <w:sz w:val="24"/>
                <w:szCs w:val="24"/>
              </w:rPr>
            </w:pPr>
          </w:p>
        </w:tc>
        <w:tc>
          <w:tcPr>
            <w:tcW w:w="2602" w:type="dxa"/>
            <w:shd w:val="clear" w:color="auto" w:fill="D9D9D9"/>
          </w:tcPr>
          <w:p w:rsidR="001A5364" w:rsidRPr="000634BE" w:rsidRDefault="001A5364" w:rsidP="00D45F02">
            <w:pPr>
              <w:rPr>
                <w:rFonts w:cstheme="minorHAnsi"/>
                <w:sz w:val="24"/>
                <w:szCs w:val="24"/>
              </w:rPr>
            </w:pPr>
          </w:p>
        </w:tc>
        <w:tc>
          <w:tcPr>
            <w:tcW w:w="2603" w:type="dxa"/>
            <w:shd w:val="clear" w:color="auto" w:fill="D9D9D9"/>
          </w:tcPr>
          <w:p w:rsidR="001A5364" w:rsidRPr="000634BE" w:rsidRDefault="001A5364" w:rsidP="00D45F02">
            <w:pPr>
              <w:rPr>
                <w:rFonts w:cstheme="minorHAnsi"/>
                <w:sz w:val="24"/>
                <w:szCs w:val="24"/>
              </w:rPr>
            </w:pPr>
            <w:r w:rsidRPr="000634BE">
              <w:rPr>
                <w:rFonts w:cstheme="minorHAnsi"/>
                <w:sz w:val="24"/>
                <w:szCs w:val="24"/>
              </w:rPr>
              <w:t>16. Fan</w:t>
            </w:r>
          </w:p>
        </w:tc>
        <w:tc>
          <w:tcPr>
            <w:tcW w:w="2603" w:type="dxa"/>
            <w:shd w:val="clear" w:color="auto" w:fill="D9D9D9"/>
          </w:tcPr>
          <w:p w:rsidR="001A5364" w:rsidRPr="000634BE" w:rsidRDefault="001A5364" w:rsidP="00D45F02">
            <w:pPr>
              <w:rPr>
                <w:rFonts w:cstheme="minorHAnsi"/>
                <w:bCs/>
                <w:sz w:val="24"/>
                <w:szCs w:val="24"/>
              </w:rPr>
            </w:pPr>
          </w:p>
        </w:tc>
        <w:tc>
          <w:tcPr>
            <w:tcW w:w="2603" w:type="dxa"/>
            <w:shd w:val="clear" w:color="auto" w:fill="D9D9D9"/>
          </w:tcPr>
          <w:p w:rsidR="001A5364" w:rsidRPr="000634BE" w:rsidRDefault="001A5364" w:rsidP="00D45F02">
            <w:pPr>
              <w:rPr>
                <w:rFonts w:cstheme="minorHAnsi"/>
                <w:bCs/>
                <w:sz w:val="24"/>
                <w:szCs w:val="24"/>
              </w:rPr>
            </w:pPr>
          </w:p>
        </w:tc>
      </w:tr>
      <w:tr w:rsidR="001A5364" w:rsidRPr="000634BE" w:rsidTr="00D45F02">
        <w:tc>
          <w:tcPr>
            <w:tcW w:w="2602" w:type="dxa"/>
            <w:shd w:val="clear" w:color="auto" w:fill="D9D9D9"/>
          </w:tcPr>
          <w:p w:rsidR="001A5364" w:rsidRPr="000634BE" w:rsidRDefault="001A5364" w:rsidP="00D45F02">
            <w:pPr>
              <w:rPr>
                <w:rFonts w:cstheme="minorHAnsi"/>
                <w:sz w:val="24"/>
                <w:szCs w:val="24"/>
              </w:rPr>
            </w:pPr>
            <w:r w:rsidRPr="000634BE">
              <w:rPr>
                <w:rFonts w:cstheme="minorHAnsi"/>
                <w:sz w:val="24"/>
                <w:szCs w:val="24"/>
              </w:rPr>
              <w:t>7. Land</w:t>
            </w:r>
          </w:p>
        </w:tc>
        <w:tc>
          <w:tcPr>
            <w:tcW w:w="2602" w:type="dxa"/>
            <w:shd w:val="clear" w:color="auto" w:fill="D9D9D9"/>
          </w:tcPr>
          <w:p w:rsidR="001A5364" w:rsidRPr="000634BE" w:rsidRDefault="001A5364" w:rsidP="00D45F02">
            <w:pPr>
              <w:rPr>
                <w:rFonts w:cstheme="minorHAnsi"/>
                <w:sz w:val="24"/>
                <w:szCs w:val="24"/>
              </w:rPr>
            </w:pPr>
          </w:p>
        </w:tc>
        <w:tc>
          <w:tcPr>
            <w:tcW w:w="2602" w:type="dxa"/>
            <w:shd w:val="clear" w:color="auto" w:fill="D9D9D9"/>
          </w:tcPr>
          <w:p w:rsidR="001A5364" w:rsidRPr="000634BE" w:rsidRDefault="001A5364" w:rsidP="00D45F02">
            <w:pPr>
              <w:rPr>
                <w:rFonts w:cstheme="minorHAnsi"/>
                <w:sz w:val="24"/>
                <w:szCs w:val="24"/>
              </w:rPr>
            </w:pPr>
          </w:p>
        </w:tc>
        <w:tc>
          <w:tcPr>
            <w:tcW w:w="2603" w:type="dxa"/>
            <w:shd w:val="clear" w:color="auto" w:fill="D9D9D9"/>
          </w:tcPr>
          <w:p w:rsidR="001A5364" w:rsidRPr="000634BE" w:rsidRDefault="001A5364" w:rsidP="00D45F02">
            <w:pPr>
              <w:rPr>
                <w:rFonts w:cstheme="minorHAnsi"/>
                <w:sz w:val="24"/>
                <w:szCs w:val="24"/>
              </w:rPr>
            </w:pPr>
            <w:r w:rsidRPr="000634BE">
              <w:rPr>
                <w:rFonts w:cstheme="minorHAnsi"/>
                <w:sz w:val="24"/>
                <w:szCs w:val="24"/>
              </w:rPr>
              <w:t>17. Telephone</w:t>
            </w:r>
          </w:p>
        </w:tc>
        <w:tc>
          <w:tcPr>
            <w:tcW w:w="2603" w:type="dxa"/>
            <w:shd w:val="clear" w:color="auto" w:fill="D9D9D9"/>
          </w:tcPr>
          <w:p w:rsidR="001A5364" w:rsidRPr="000634BE" w:rsidRDefault="001A5364" w:rsidP="00D45F02">
            <w:pPr>
              <w:rPr>
                <w:rFonts w:cstheme="minorHAnsi"/>
                <w:bCs/>
                <w:sz w:val="24"/>
                <w:szCs w:val="24"/>
              </w:rPr>
            </w:pPr>
          </w:p>
        </w:tc>
        <w:tc>
          <w:tcPr>
            <w:tcW w:w="2603" w:type="dxa"/>
            <w:shd w:val="clear" w:color="auto" w:fill="D9D9D9"/>
          </w:tcPr>
          <w:p w:rsidR="001A5364" w:rsidRPr="000634BE" w:rsidRDefault="001A5364" w:rsidP="00D45F02">
            <w:pPr>
              <w:rPr>
                <w:rFonts w:cstheme="minorHAnsi"/>
                <w:bCs/>
                <w:sz w:val="24"/>
                <w:szCs w:val="24"/>
              </w:rPr>
            </w:pPr>
          </w:p>
        </w:tc>
      </w:tr>
      <w:tr w:rsidR="001A5364" w:rsidRPr="000634BE" w:rsidTr="00D45F02">
        <w:tc>
          <w:tcPr>
            <w:tcW w:w="2602" w:type="dxa"/>
            <w:shd w:val="clear" w:color="auto" w:fill="D9D9D9"/>
          </w:tcPr>
          <w:p w:rsidR="001A5364" w:rsidRPr="000634BE" w:rsidRDefault="001A5364" w:rsidP="00D45F02">
            <w:pPr>
              <w:rPr>
                <w:rFonts w:cstheme="minorHAnsi"/>
                <w:sz w:val="24"/>
                <w:szCs w:val="24"/>
              </w:rPr>
            </w:pPr>
            <w:r w:rsidRPr="000634BE">
              <w:rPr>
                <w:rFonts w:cstheme="minorHAnsi"/>
                <w:sz w:val="24"/>
                <w:szCs w:val="24"/>
              </w:rPr>
              <w:t>8. Water pump</w:t>
            </w:r>
          </w:p>
        </w:tc>
        <w:tc>
          <w:tcPr>
            <w:tcW w:w="2602" w:type="dxa"/>
            <w:shd w:val="clear" w:color="auto" w:fill="D9D9D9"/>
          </w:tcPr>
          <w:p w:rsidR="001A5364" w:rsidRPr="000634BE" w:rsidRDefault="001A5364" w:rsidP="00D45F02">
            <w:pPr>
              <w:rPr>
                <w:rFonts w:cstheme="minorHAnsi"/>
                <w:sz w:val="24"/>
                <w:szCs w:val="24"/>
              </w:rPr>
            </w:pPr>
          </w:p>
        </w:tc>
        <w:tc>
          <w:tcPr>
            <w:tcW w:w="2602" w:type="dxa"/>
            <w:shd w:val="clear" w:color="auto" w:fill="D9D9D9"/>
          </w:tcPr>
          <w:p w:rsidR="001A5364" w:rsidRPr="000634BE" w:rsidRDefault="001A5364" w:rsidP="00D45F02">
            <w:pPr>
              <w:rPr>
                <w:rFonts w:cstheme="minorHAnsi"/>
                <w:sz w:val="24"/>
                <w:szCs w:val="24"/>
              </w:rPr>
            </w:pPr>
          </w:p>
        </w:tc>
        <w:tc>
          <w:tcPr>
            <w:tcW w:w="2603" w:type="dxa"/>
            <w:shd w:val="clear" w:color="auto" w:fill="D9D9D9"/>
          </w:tcPr>
          <w:p w:rsidR="001A5364" w:rsidRPr="000634BE" w:rsidRDefault="001A5364" w:rsidP="00D45F02">
            <w:pPr>
              <w:rPr>
                <w:rFonts w:cstheme="minorHAnsi"/>
                <w:sz w:val="24"/>
                <w:szCs w:val="24"/>
              </w:rPr>
            </w:pPr>
            <w:r w:rsidRPr="000634BE">
              <w:rPr>
                <w:rFonts w:cstheme="minorHAnsi"/>
                <w:sz w:val="24"/>
                <w:szCs w:val="24"/>
              </w:rPr>
              <w:t>18. Jewelleries</w:t>
            </w:r>
          </w:p>
        </w:tc>
        <w:tc>
          <w:tcPr>
            <w:tcW w:w="2603" w:type="dxa"/>
            <w:shd w:val="clear" w:color="auto" w:fill="D9D9D9"/>
          </w:tcPr>
          <w:p w:rsidR="001A5364" w:rsidRPr="000634BE" w:rsidRDefault="001A5364" w:rsidP="00D45F02">
            <w:pPr>
              <w:rPr>
                <w:rFonts w:cstheme="minorHAnsi"/>
                <w:bCs/>
                <w:sz w:val="24"/>
                <w:szCs w:val="24"/>
              </w:rPr>
            </w:pPr>
          </w:p>
        </w:tc>
        <w:tc>
          <w:tcPr>
            <w:tcW w:w="2603" w:type="dxa"/>
            <w:shd w:val="clear" w:color="auto" w:fill="D9D9D9"/>
          </w:tcPr>
          <w:p w:rsidR="001A5364" w:rsidRPr="000634BE" w:rsidRDefault="001A5364" w:rsidP="00D45F02">
            <w:pPr>
              <w:rPr>
                <w:rFonts w:cstheme="minorHAnsi"/>
                <w:bCs/>
                <w:sz w:val="24"/>
                <w:szCs w:val="24"/>
              </w:rPr>
            </w:pPr>
          </w:p>
        </w:tc>
      </w:tr>
      <w:tr w:rsidR="001A5364" w:rsidRPr="000634BE" w:rsidTr="00D45F02">
        <w:tc>
          <w:tcPr>
            <w:tcW w:w="2602" w:type="dxa"/>
            <w:shd w:val="clear" w:color="auto" w:fill="D9D9D9"/>
          </w:tcPr>
          <w:p w:rsidR="001A5364" w:rsidRPr="000634BE" w:rsidRDefault="001A5364" w:rsidP="00D45F02">
            <w:pPr>
              <w:rPr>
                <w:rFonts w:cstheme="minorHAnsi"/>
                <w:sz w:val="24"/>
                <w:szCs w:val="24"/>
              </w:rPr>
            </w:pPr>
            <w:r w:rsidRPr="000634BE">
              <w:rPr>
                <w:rFonts w:cstheme="minorHAnsi"/>
                <w:sz w:val="24"/>
                <w:szCs w:val="24"/>
              </w:rPr>
              <w:t>9.  Generator</w:t>
            </w:r>
          </w:p>
        </w:tc>
        <w:tc>
          <w:tcPr>
            <w:tcW w:w="2602" w:type="dxa"/>
            <w:shd w:val="clear" w:color="auto" w:fill="D9D9D9"/>
          </w:tcPr>
          <w:p w:rsidR="001A5364" w:rsidRPr="000634BE" w:rsidRDefault="001A5364" w:rsidP="00D45F02">
            <w:pPr>
              <w:rPr>
                <w:rFonts w:cstheme="minorHAnsi"/>
                <w:sz w:val="24"/>
                <w:szCs w:val="24"/>
              </w:rPr>
            </w:pPr>
          </w:p>
        </w:tc>
        <w:tc>
          <w:tcPr>
            <w:tcW w:w="2602" w:type="dxa"/>
            <w:shd w:val="clear" w:color="auto" w:fill="D9D9D9"/>
          </w:tcPr>
          <w:p w:rsidR="001A5364" w:rsidRPr="000634BE" w:rsidRDefault="001A5364" w:rsidP="00D45F02">
            <w:pPr>
              <w:rPr>
                <w:rFonts w:cstheme="minorHAnsi"/>
                <w:sz w:val="24"/>
                <w:szCs w:val="24"/>
              </w:rPr>
            </w:pPr>
          </w:p>
        </w:tc>
        <w:tc>
          <w:tcPr>
            <w:tcW w:w="2603" w:type="dxa"/>
            <w:shd w:val="clear" w:color="auto" w:fill="D9D9D9"/>
          </w:tcPr>
          <w:p w:rsidR="001A5364" w:rsidRPr="000634BE" w:rsidRDefault="001A5364" w:rsidP="00D45F02">
            <w:pPr>
              <w:rPr>
                <w:rFonts w:cstheme="minorHAnsi"/>
                <w:sz w:val="24"/>
                <w:szCs w:val="24"/>
              </w:rPr>
            </w:pPr>
            <w:r w:rsidRPr="000634BE">
              <w:rPr>
                <w:rFonts w:cstheme="minorHAnsi"/>
                <w:sz w:val="24"/>
                <w:szCs w:val="24"/>
              </w:rPr>
              <w:t>19. Other (specify)……………….</w:t>
            </w:r>
          </w:p>
        </w:tc>
        <w:tc>
          <w:tcPr>
            <w:tcW w:w="2603" w:type="dxa"/>
            <w:shd w:val="clear" w:color="auto" w:fill="D9D9D9"/>
          </w:tcPr>
          <w:p w:rsidR="001A5364" w:rsidRPr="000634BE" w:rsidRDefault="001A5364" w:rsidP="00D45F02">
            <w:pPr>
              <w:rPr>
                <w:rFonts w:cstheme="minorHAnsi"/>
                <w:bCs/>
                <w:sz w:val="24"/>
                <w:szCs w:val="24"/>
              </w:rPr>
            </w:pPr>
          </w:p>
        </w:tc>
        <w:tc>
          <w:tcPr>
            <w:tcW w:w="2603" w:type="dxa"/>
            <w:shd w:val="clear" w:color="auto" w:fill="D9D9D9"/>
          </w:tcPr>
          <w:p w:rsidR="001A5364" w:rsidRPr="000634BE" w:rsidRDefault="001A5364" w:rsidP="00D45F02">
            <w:pPr>
              <w:rPr>
                <w:rFonts w:cstheme="minorHAnsi"/>
                <w:bCs/>
                <w:sz w:val="24"/>
                <w:szCs w:val="24"/>
              </w:rPr>
            </w:pPr>
          </w:p>
        </w:tc>
      </w:tr>
      <w:tr w:rsidR="001A5364" w:rsidRPr="000634BE" w:rsidTr="00D45F02">
        <w:tc>
          <w:tcPr>
            <w:tcW w:w="2602" w:type="dxa"/>
            <w:shd w:val="clear" w:color="auto" w:fill="D9D9D9"/>
          </w:tcPr>
          <w:p w:rsidR="001A5364" w:rsidRPr="000634BE" w:rsidRDefault="001A5364" w:rsidP="00D45F02">
            <w:pPr>
              <w:rPr>
                <w:rFonts w:cstheme="minorHAnsi"/>
                <w:sz w:val="24"/>
                <w:szCs w:val="24"/>
              </w:rPr>
            </w:pPr>
            <w:r w:rsidRPr="000634BE">
              <w:rPr>
                <w:rFonts w:cstheme="minorHAnsi"/>
                <w:sz w:val="24"/>
                <w:szCs w:val="24"/>
              </w:rPr>
              <w:t>10 Sewing machine</w:t>
            </w:r>
          </w:p>
        </w:tc>
        <w:tc>
          <w:tcPr>
            <w:tcW w:w="2602" w:type="dxa"/>
            <w:shd w:val="clear" w:color="auto" w:fill="D9D9D9"/>
          </w:tcPr>
          <w:p w:rsidR="001A5364" w:rsidRPr="000634BE" w:rsidRDefault="001A5364" w:rsidP="00D45F02">
            <w:pPr>
              <w:rPr>
                <w:rFonts w:cstheme="minorHAnsi"/>
                <w:sz w:val="24"/>
                <w:szCs w:val="24"/>
              </w:rPr>
            </w:pPr>
          </w:p>
        </w:tc>
        <w:tc>
          <w:tcPr>
            <w:tcW w:w="2602" w:type="dxa"/>
            <w:shd w:val="clear" w:color="auto" w:fill="D9D9D9"/>
          </w:tcPr>
          <w:p w:rsidR="001A5364" w:rsidRPr="000634BE" w:rsidRDefault="001A5364" w:rsidP="00D45F02">
            <w:pPr>
              <w:rPr>
                <w:rFonts w:cstheme="minorHAnsi"/>
                <w:sz w:val="24"/>
                <w:szCs w:val="24"/>
              </w:rPr>
            </w:pPr>
          </w:p>
        </w:tc>
        <w:tc>
          <w:tcPr>
            <w:tcW w:w="2603" w:type="dxa"/>
            <w:shd w:val="clear" w:color="auto" w:fill="D9D9D9"/>
          </w:tcPr>
          <w:p w:rsidR="001A5364" w:rsidRPr="000634BE" w:rsidRDefault="001A5364" w:rsidP="00D45F02">
            <w:pPr>
              <w:rPr>
                <w:rFonts w:cstheme="minorHAnsi"/>
                <w:sz w:val="24"/>
                <w:szCs w:val="24"/>
              </w:rPr>
            </w:pPr>
          </w:p>
        </w:tc>
        <w:tc>
          <w:tcPr>
            <w:tcW w:w="2603" w:type="dxa"/>
            <w:shd w:val="clear" w:color="auto" w:fill="D9D9D9"/>
          </w:tcPr>
          <w:p w:rsidR="001A5364" w:rsidRPr="000634BE" w:rsidRDefault="001A5364" w:rsidP="00D45F02">
            <w:pPr>
              <w:rPr>
                <w:rFonts w:cstheme="minorHAnsi"/>
                <w:bCs/>
                <w:sz w:val="24"/>
                <w:szCs w:val="24"/>
              </w:rPr>
            </w:pPr>
          </w:p>
        </w:tc>
        <w:tc>
          <w:tcPr>
            <w:tcW w:w="2603" w:type="dxa"/>
            <w:shd w:val="clear" w:color="auto" w:fill="D9D9D9"/>
          </w:tcPr>
          <w:p w:rsidR="001A5364" w:rsidRPr="000634BE" w:rsidRDefault="001A5364" w:rsidP="00D45F02">
            <w:pPr>
              <w:rPr>
                <w:rFonts w:cstheme="minorHAnsi"/>
                <w:bCs/>
                <w:sz w:val="24"/>
                <w:szCs w:val="24"/>
              </w:rPr>
            </w:pPr>
          </w:p>
        </w:tc>
      </w:tr>
      <w:tr w:rsidR="001A5364" w:rsidRPr="000634BE" w:rsidTr="00D45F02">
        <w:tc>
          <w:tcPr>
            <w:tcW w:w="2602" w:type="dxa"/>
            <w:shd w:val="clear" w:color="auto" w:fill="auto"/>
          </w:tcPr>
          <w:p w:rsidR="001A5364" w:rsidRPr="000634BE" w:rsidRDefault="001A5364" w:rsidP="00D45F02">
            <w:pPr>
              <w:rPr>
                <w:rFonts w:cstheme="minorHAnsi"/>
                <w:bCs/>
                <w:sz w:val="24"/>
                <w:szCs w:val="24"/>
              </w:rPr>
            </w:pPr>
          </w:p>
          <w:p w:rsidR="001A5364" w:rsidRPr="000634BE" w:rsidRDefault="001A5364" w:rsidP="00D45F02">
            <w:pPr>
              <w:rPr>
                <w:rFonts w:cstheme="minorHAnsi"/>
                <w:bCs/>
                <w:sz w:val="24"/>
                <w:szCs w:val="24"/>
              </w:rPr>
            </w:pPr>
            <w:r w:rsidRPr="000634BE">
              <w:rPr>
                <w:rFonts w:cstheme="minorHAnsi"/>
                <w:bCs/>
                <w:sz w:val="24"/>
                <w:szCs w:val="24"/>
              </w:rPr>
              <w:t>Total</w:t>
            </w:r>
          </w:p>
        </w:tc>
        <w:tc>
          <w:tcPr>
            <w:tcW w:w="2602" w:type="dxa"/>
            <w:shd w:val="clear" w:color="auto" w:fill="000000"/>
          </w:tcPr>
          <w:p w:rsidR="001A5364" w:rsidRPr="000634BE" w:rsidRDefault="001A5364" w:rsidP="00D45F02">
            <w:pPr>
              <w:rPr>
                <w:rFonts w:cstheme="minorHAnsi"/>
                <w:sz w:val="24"/>
                <w:szCs w:val="24"/>
                <w:highlight w:val="black"/>
              </w:rPr>
            </w:pPr>
          </w:p>
        </w:tc>
        <w:tc>
          <w:tcPr>
            <w:tcW w:w="2602" w:type="dxa"/>
            <w:shd w:val="clear" w:color="auto" w:fill="auto"/>
          </w:tcPr>
          <w:p w:rsidR="001A5364" w:rsidRPr="000634BE" w:rsidRDefault="001A5364" w:rsidP="00D45F02">
            <w:pPr>
              <w:rPr>
                <w:rFonts w:cstheme="minorHAnsi"/>
                <w:bCs/>
                <w:sz w:val="24"/>
                <w:szCs w:val="24"/>
              </w:rPr>
            </w:pPr>
          </w:p>
        </w:tc>
        <w:tc>
          <w:tcPr>
            <w:tcW w:w="2603" w:type="dxa"/>
            <w:shd w:val="clear" w:color="auto" w:fill="auto"/>
          </w:tcPr>
          <w:p w:rsidR="001A5364" w:rsidRPr="000634BE" w:rsidRDefault="001A5364" w:rsidP="00D45F02">
            <w:pPr>
              <w:rPr>
                <w:rFonts w:cstheme="minorHAnsi"/>
                <w:bCs/>
                <w:sz w:val="24"/>
                <w:szCs w:val="24"/>
              </w:rPr>
            </w:pPr>
            <w:r w:rsidRPr="000634BE">
              <w:rPr>
                <w:rFonts w:cstheme="minorHAnsi"/>
                <w:bCs/>
                <w:sz w:val="24"/>
                <w:szCs w:val="24"/>
              </w:rPr>
              <w:t>Total</w:t>
            </w:r>
          </w:p>
        </w:tc>
        <w:tc>
          <w:tcPr>
            <w:tcW w:w="2603" w:type="dxa"/>
            <w:shd w:val="clear" w:color="auto" w:fill="000000"/>
          </w:tcPr>
          <w:p w:rsidR="001A5364" w:rsidRPr="000634BE" w:rsidRDefault="001A5364" w:rsidP="00D45F02">
            <w:pPr>
              <w:rPr>
                <w:rFonts w:cstheme="minorHAnsi"/>
                <w:bCs/>
                <w:sz w:val="24"/>
                <w:szCs w:val="24"/>
              </w:rPr>
            </w:pPr>
          </w:p>
        </w:tc>
        <w:tc>
          <w:tcPr>
            <w:tcW w:w="2603" w:type="dxa"/>
            <w:shd w:val="clear" w:color="auto" w:fill="auto"/>
          </w:tcPr>
          <w:p w:rsidR="001A5364" w:rsidRPr="000634BE" w:rsidRDefault="001A5364" w:rsidP="00D45F02">
            <w:pPr>
              <w:rPr>
                <w:rFonts w:cstheme="minorHAnsi"/>
                <w:bCs/>
                <w:sz w:val="24"/>
                <w:szCs w:val="24"/>
              </w:rPr>
            </w:pPr>
          </w:p>
        </w:tc>
      </w:tr>
      <w:tr w:rsidR="001A5364" w:rsidRPr="000634BE" w:rsidTr="00D45F02">
        <w:tc>
          <w:tcPr>
            <w:tcW w:w="7806" w:type="dxa"/>
            <w:gridSpan w:val="3"/>
            <w:shd w:val="clear" w:color="auto" w:fill="auto"/>
          </w:tcPr>
          <w:p w:rsidR="001A5364" w:rsidRPr="000634BE" w:rsidRDefault="001A5364" w:rsidP="00D45F02">
            <w:pPr>
              <w:rPr>
                <w:rFonts w:cstheme="minorHAnsi"/>
                <w:sz w:val="24"/>
                <w:szCs w:val="24"/>
              </w:rPr>
            </w:pPr>
          </w:p>
          <w:p w:rsidR="001A5364" w:rsidRPr="000634BE" w:rsidRDefault="001A5364" w:rsidP="00D45F02">
            <w:pPr>
              <w:rPr>
                <w:rFonts w:cstheme="minorHAnsi"/>
                <w:sz w:val="24"/>
                <w:szCs w:val="24"/>
              </w:rPr>
            </w:pPr>
            <w:r w:rsidRPr="000634BE">
              <w:rPr>
                <w:rFonts w:cstheme="minorHAnsi"/>
                <w:sz w:val="24"/>
                <w:szCs w:val="24"/>
              </w:rPr>
              <w:t xml:space="preserve">9.3. Who made decision to buy these assets? </w:t>
            </w:r>
          </w:p>
          <w:p w:rsidR="001A5364" w:rsidRPr="000634BE" w:rsidRDefault="001A5364" w:rsidP="00D45F02">
            <w:pPr>
              <w:rPr>
                <w:rFonts w:cstheme="minorHAnsi"/>
                <w:sz w:val="24"/>
                <w:szCs w:val="24"/>
              </w:rPr>
            </w:pPr>
          </w:p>
        </w:tc>
        <w:tc>
          <w:tcPr>
            <w:tcW w:w="7809" w:type="dxa"/>
            <w:gridSpan w:val="3"/>
            <w:shd w:val="clear" w:color="auto" w:fill="D9D9D9"/>
          </w:tcPr>
          <w:p w:rsidR="001A5364" w:rsidRPr="000634BE" w:rsidRDefault="001A5364" w:rsidP="00FF7D36">
            <w:pPr>
              <w:spacing w:after="0"/>
              <w:rPr>
                <w:rFonts w:cstheme="minorHAnsi"/>
                <w:sz w:val="24"/>
                <w:szCs w:val="24"/>
                <w:lang w:bidi="ar-SA"/>
              </w:rPr>
            </w:pPr>
          </w:p>
          <w:p w:rsidR="001A5364" w:rsidRPr="000634BE" w:rsidRDefault="001A5364" w:rsidP="00FF7D36">
            <w:pPr>
              <w:spacing w:after="0"/>
              <w:rPr>
                <w:rFonts w:cstheme="minorHAnsi"/>
                <w:sz w:val="24"/>
                <w:szCs w:val="24"/>
                <w:lang w:bidi="ar-SA"/>
              </w:rPr>
            </w:pPr>
            <w:r w:rsidRPr="000634BE">
              <w:rPr>
                <w:rFonts w:cstheme="minorHAnsi"/>
                <w:sz w:val="24"/>
                <w:szCs w:val="24"/>
                <w:lang w:bidi="ar-SA"/>
              </w:rPr>
              <w:t xml:space="preserve">1= Head of HH only                                    </w:t>
            </w:r>
          </w:p>
          <w:p w:rsidR="001A5364" w:rsidRPr="000634BE" w:rsidRDefault="001A5364" w:rsidP="00FF7D36">
            <w:pPr>
              <w:spacing w:after="0"/>
              <w:rPr>
                <w:rFonts w:cstheme="minorHAnsi"/>
                <w:sz w:val="24"/>
                <w:szCs w:val="24"/>
                <w:lang w:bidi="ar-SA"/>
              </w:rPr>
            </w:pPr>
            <w:r w:rsidRPr="000634BE">
              <w:rPr>
                <w:rFonts w:cstheme="minorHAnsi"/>
                <w:sz w:val="24"/>
                <w:szCs w:val="24"/>
                <w:lang w:bidi="ar-SA"/>
              </w:rPr>
              <w:t>2= Joint Decision with Spouse</w:t>
            </w:r>
          </w:p>
          <w:p w:rsidR="001A5364" w:rsidRPr="000634BE" w:rsidRDefault="001A5364" w:rsidP="00D45F02">
            <w:pPr>
              <w:rPr>
                <w:rFonts w:cstheme="minorHAnsi"/>
                <w:bCs/>
                <w:sz w:val="24"/>
                <w:szCs w:val="24"/>
              </w:rPr>
            </w:pPr>
          </w:p>
        </w:tc>
      </w:tr>
    </w:tbl>
    <w:p w:rsidR="009B2187" w:rsidRDefault="009B2187" w:rsidP="001A5364">
      <w:pPr>
        <w:rPr>
          <w:rFonts w:cstheme="minorHAnsi"/>
          <w:bCs/>
          <w:sz w:val="24"/>
          <w:szCs w:val="24"/>
        </w:rPr>
      </w:pPr>
    </w:p>
    <w:p w:rsidR="001A5364" w:rsidRPr="000634BE" w:rsidRDefault="001A5364" w:rsidP="001A5364">
      <w:pPr>
        <w:rPr>
          <w:rFonts w:cstheme="minorHAnsi"/>
          <w:bCs/>
          <w:sz w:val="24"/>
          <w:szCs w:val="24"/>
        </w:rPr>
      </w:pPr>
      <w:r w:rsidRPr="000634BE">
        <w:rPr>
          <w:rFonts w:cstheme="minorHAnsi"/>
          <w:bCs/>
          <w:sz w:val="24"/>
          <w:szCs w:val="24"/>
        </w:rPr>
        <w:t xml:space="preserve">SECTION 10 – LAND OWNERSHIP, DIPUTS AND FUTURE PLANS FOR LAND USE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0"/>
        <w:gridCol w:w="7777"/>
      </w:tblGrid>
      <w:tr w:rsidR="001A5364" w:rsidRPr="000634BE" w:rsidTr="00D45F02">
        <w:tc>
          <w:tcPr>
            <w:tcW w:w="7807" w:type="dxa"/>
            <w:shd w:val="clear" w:color="auto" w:fill="auto"/>
          </w:tcPr>
          <w:p w:rsidR="001A5364" w:rsidRPr="000634BE" w:rsidRDefault="001A5364" w:rsidP="00D45F02">
            <w:pPr>
              <w:rPr>
                <w:rFonts w:cstheme="minorHAnsi"/>
                <w:bCs/>
                <w:sz w:val="24"/>
                <w:szCs w:val="24"/>
              </w:rPr>
            </w:pPr>
            <w:r w:rsidRPr="000634BE">
              <w:rPr>
                <w:rFonts w:cstheme="minorHAnsi"/>
                <w:sz w:val="24"/>
                <w:szCs w:val="24"/>
                <w:lang w:bidi="ar-SA"/>
              </w:rPr>
              <w:t xml:space="preserve">10.1 Have you experienced disputes for the cleared land?   </w:t>
            </w:r>
          </w:p>
        </w:tc>
        <w:tc>
          <w:tcPr>
            <w:tcW w:w="7808" w:type="dxa"/>
            <w:shd w:val="clear" w:color="auto" w:fill="D9D9D9"/>
          </w:tcPr>
          <w:p w:rsidR="001A5364" w:rsidRPr="000634BE" w:rsidRDefault="001A5364" w:rsidP="00FF7D36">
            <w:pPr>
              <w:spacing w:after="0"/>
              <w:rPr>
                <w:rFonts w:cstheme="minorHAnsi"/>
                <w:sz w:val="24"/>
                <w:szCs w:val="24"/>
                <w:lang w:bidi="ar-SA"/>
              </w:rPr>
            </w:pPr>
            <w:r w:rsidRPr="000634BE">
              <w:rPr>
                <w:rFonts w:cstheme="minorHAnsi"/>
                <w:sz w:val="24"/>
                <w:szCs w:val="24"/>
                <w:lang w:bidi="ar-SA"/>
              </w:rPr>
              <w:t xml:space="preserve">1=Yes     </w:t>
            </w:r>
          </w:p>
          <w:p w:rsidR="001A5364" w:rsidRPr="000634BE" w:rsidRDefault="001A5364" w:rsidP="00FF7D36">
            <w:pPr>
              <w:spacing w:after="0"/>
              <w:rPr>
                <w:rFonts w:cstheme="minorHAnsi"/>
                <w:sz w:val="24"/>
                <w:szCs w:val="24"/>
                <w:lang w:bidi="ar-SA"/>
              </w:rPr>
            </w:pPr>
          </w:p>
          <w:p w:rsidR="001A5364" w:rsidRPr="000634BE" w:rsidRDefault="001A5364" w:rsidP="00FF7D36">
            <w:pPr>
              <w:spacing w:after="0"/>
              <w:rPr>
                <w:rFonts w:cstheme="minorHAnsi"/>
                <w:bCs/>
                <w:sz w:val="24"/>
                <w:szCs w:val="24"/>
              </w:rPr>
            </w:pPr>
            <w:r w:rsidRPr="000634BE">
              <w:rPr>
                <w:rFonts w:cstheme="minorHAnsi"/>
                <w:sz w:val="24"/>
                <w:szCs w:val="24"/>
                <w:lang w:bidi="ar-SA"/>
              </w:rPr>
              <w:t>2=No (</w:t>
            </w:r>
            <w:r w:rsidRPr="000634BE">
              <w:rPr>
                <w:rFonts w:cstheme="minorHAnsi"/>
                <w:bCs/>
                <w:sz w:val="24"/>
                <w:szCs w:val="24"/>
                <w:lang w:bidi="ar-SA"/>
              </w:rPr>
              <w:t>if No, next Q 10.3)</w:t>
            </w:r>
          </w:p>
        </w:tc>
      </w:tr>
      <w:tr w:rsidR="001A5364" w:rsidRPr="000634BE" w:rsidTr="00D45F02">
        <w:tc>
          <w:tcPr>
            <w:tcW w:w="7807" w:type="dxa"/>
            <w:shd w:val="clear" w:color="auto" w:fill="auto"/>
          </w:tcPr>
          <w:p w:rsidR="001A5364" w:rsidRPr="000634BE" w:rsidRDefault="001A5364" w:rsidP="00D45F02">
            <w:pPr>
              <w:rPr>
                <w:rFonts w:cstheme="minorHAnsi"/>
                <w:bCs/>
                <w:sz w:val="24"/>
                <w:szCs w:val="24"/>
              </w:rPr>
            </w:pPr>
            <w:r w:rsidRPr="000634BE">
              <w:rPr>
                <w:rFonts w:cstheme="minorHAnsi"/>
                <w:sz w:val="24"/>
                <w:szCs w:val="24"/>
                <w:lang w:bidi="ar-SA"/>
              </w:rPr>
              <w:t xml:space="preserve">10.2 If yes, why? (multiple answers)   </w:t>
            </w:r>
          </w:p>
        </w:tc>
        <w:tc>
          <w:tcPr>
            <w:tcW w:w="7808" w:type="dxa"/>
            <w:shd w:val="clear" w:color="auto" w:fill="D9D9D9"/>
          </w:tcPr>
          <w:p w:rsidR="001A5364" w:rsidRPr="000634BE" w:rsidRDefault="001A5364" w:rsidP="00FF7D36">
            <w:pPr>
              <w:spacing w:after="0"/>
              <w:rPr>
                <w:rFonts w:cstheme="minorHAnsi"/>
                <w:sz w:val="24"/>
                <w:szCs w:val="24"/>
                <w:lang w:bidi="ar-SA"/>
              </w:rPr>
            </w:pPr>
            <w:r w:rsidRPr="000634BE">
              <w:rPr>
                <w:rFonts w:cstheme="minorHAnsi"/>
                <w:sz w:val="24"/>
                <w:szCs w:val="24"/>
                <w:lang w:bidi="ar-SA"/>
              </w:rPr>
              <w:t xml:space="preserve">1= lack of valid legal documents </w:t>
            </w:r>
          </w:p>
          <w:p w:rsidR="001A5364" w:rsidRPr="000634BE" w:rsidRDefault="001A5364" w:rsidP="00FF7D36">
            <w:pPr>
              <w:spacing w:after="0"/>
              <w:rPr>
                <w:rFonts w:cstheme="minorHAnsi"/>
                <w:sz w:val="24"/>
                <w:szCs w:val="24"/>
                <w:lang w:bidi="ar-SA"/>
              </w:rPr>
            </w:pPr>
            <w:r w:rsidRPr="000634BE">
              <w:rPr>
                <w:rFonts w:cstheme="minorHAnsi"/>
                <w:sz w:val="24"/>
                <w:szCs w:val="24"/>
                <w:lang w:bidi="ar-SA"/>
              </w:rPr>
              <w:t xml:space="preserve">   </w:t>
            </w:r>
          </w:p>
          <w:p w:rsidR="001A5364" w:rsidRPr="000634BE" w:rsidRDefault="001A5364" w:rsidP="00FF7D36">
            <w:pPr>
              <w:spacing w:after="0"/>
              <w:rPr>
                <w:rFonts w:cstheme="minorHAnsi"/>
                <w:sz w:val="24"/>
                <w:szCs w:val="24"/>
                <w:lang w:bidi="ar-SA"/>
              </w:rPr>
            </w:pPr>
            <w:r w:rsidRPr="000634BE">
              <w:rPr>
                <w:rFonts w:cstheme="minorHAnsi"/>
                <w:sz w:val="24"/>
                <w:szCs w:val="24"/>
                <w:lang w:bidi="ar-SA"/>
              </w:rPr>
              <w:t xml:space="preserve">2=clash of claim with neighbor   </w:t>
            </w:r>
          </w:p>
          <w:p w:rsidR="001A5364" w:rsidRPr="000634BE" w:rsidRDefault="001A5364" w:rsidP="00FF7D36">
            <w:pPr>
              <w:spacing w:after="0"/>
              <w:rPr>
                <w:rFonts w:cstheme="minorHAnsi"/>
                <w:sz w:val="24"/>
                <w:szCs w:val="24"/>
                <w:lang w:bidi="ar-SA"/>
              </w:rPr>
            </w:pPr>
          </w:p>
          <w:p w:rsidR="001A5364" w:rsidRPr="000634BE" w:rsidRDefault="001A5364" w:rsidP="00FF7D36">
            <w:pPr>
              <w:spacing w:after="0"/>
              <w:rPr>
                <w:rFonts w:cstheme="minorHAnsi"/>
                <w:sz w:val="24"/>
                <w:szCs w:val="24"/>
                <w:lang w:bidi="ar-SA"/>
              </w:rPr>
            </w:pPr>
            <w:r w:rsidRPr="000634BE">
              <w:rPr>
                <w:rFonts w:cstheme="minorHAnsi"/>
                <w:sz w:val="24"/>
                <w:szCs w:val="24"/>
                <w:lang w:bidi="ar-SA"/>
              </w:rPr>
              <w:t xml:space="preserve">3=clash of claim with local authorities  </w:t>
            </w:r>
          </w:p>
          <w:p w:rsidR="001A5364" w:rsidRPr="000634BE" w:rsidRDefault="001A5364" w:rsidP="00FF7D36">
            <w:pPr>
              <w:spacing w:after="0"/>
              <w:rPr>
                <w:rFonts w:cstheme="minorHAnsi"/>
                <w:sz w:val="24"/>
                <w:szCs w:val="24"/>
                <w:lang w:bidi="ar-SA"/>
              </w:rPr>
            </w:pPr>
          </w:p>
          <w:p w:rsidR="001A5364" w:rsidRPr="000634BE" w:rsidRDefault="001A5364" w:rsidP="00FF7D36">
            <w:pPr>
              <w:spacing w:after="0"/>
              <w:rPr>
                <w:rFonts w:cstheme="minorHAnsi"/>
                <w:bCs/>
                <w:sz w:val="24"/>
                <w:szCs w:val="24"/>
              </w:rPr>
            </w:pPr>
            <w:r w:rsidRPr="000634BE">
              <w:rPr>
                <w:rFonts w:cstheme="minorHAnsi"/>
                <w:sz w:val="24"/>
                <w:szCs w:val="24"/>
                <w:lang w:bidi="ar-SA"/>
              </w:rPr>
              <w:t xml:space="preserve">4= Other specify……………..                                                                             </w:t>
            </w:r>
          </w:p>
        </w:tc>
      </w:tr>
      <w:tr w:rsidR="001A5364" w:rsidRPr="000634BE" w:rsidTr="00D45F02">
        <w:tc>
          <w:tcPr>
            <w:tcW w:w="7807" w:type="dxa"/>
            <w:shd w:val="clear" w:color="auto" w:fill="auto"/>
          </w:tcPr>
          <w:p w:rsidR="001A5364" w:rsidRPr="000634BE" w:rsidRDefault="001A5364" w:rsidP="00D45F02">
            <w:pPr>
              <w:rPr>
                <w:rFonts w:cstheme="minorHAnsi"/>
                <w:sz w:val="24"/>
                <w:szCs w:val="24"/>
              </w:rPr>
            </w:pPr>
            <w:r w:rsidRPr="000634BE">
              <w:rPr>
                <w:rFonts w:cstheme="minorHAnsi"/>
                <w:sz w:val="24"/>
                <w:szCs w:val="24"/>
              </w:rPr>
              <w:t>10.3 Do</w:t>
            </w:r>
            <w:r w:rsidRPr="000634BE">
              <w:rPr>
                <w:rFonts w:cstheme="minorHAnsi"/>
                <w:sz w:val="24"/>
                <w:szCs w:val="24"/>
                <w:lang w:bidi="ar-SA"/>
              </w:rPr>
              <w:t xml:space="preserve"> you have land ownership paper/</w:t>
            </w:r>
            <w:r w:rsidRPr="000634BE">
              <w:rPr>
                <w:rFonts w:cstheme="minorHAnsi"/>
                <w:sz w:val="24"/>
                <w:szCs w:val="24"/>
                <w:u w:val="single"/>
                <w:lang w:bidi="ar-SA"/>
              </w:rPr>
              <w:t>soft title</w:t>
            </w:r>
            <w:r w:rsidRPr="000634BE">
              <w:rPr>
                <w:rFonts w:cstheme="minorHAnsi"/>
                <w:sz w:val="24"/>
                <w:szCs w:val="24"/>
                <w:lang w:bidi="ar-SA"/>
              </w:rPr>
              <w:t xml:space="preserve">?       </w:t>
            </w:r>
          </w:p>
        </w:tc>
        <w:tc>
          <w:tcPr>
            <w:tcW w:w="7808" w:type="dxa"/>
            <w:shd w:val="clear" w:color="auto" w:fill="D9D9D9"/>
          </w:tcPr>
          <w:p w:rsidR="001A5364" w:rsidRPr="000634BE" w:rsidRDefault="001A5364" w:rsidP="00FF7D36">
            <w:pPr>
              <w:spacing w:after="0"/>
              <w:rPr>
                <w:rFonts w:cstheme="minorHAnsi"/>
                <w:sz w:val="24"/>
                <w:szCs w:val="24"/>
                <w:lang w:bidi="ar-SA"/>
              </w:rPr>
            </w:pPr>
            <w:r w:rsidRPr="000634BE">
              <w:rPr>
                <w:rFonts w:cstheme="minorHAnsi"/>
                <w:sz w:val="24"/>
                <w:szCs w:val="24"/>
                <w:lang w:bidi="ar-SA"/>
              </w:rPr>
              <w:t xml:space="preserve">1=Yes  </w:t>
            </w:r>
          </w:p>
          <w:p w:rsidR="001A5364" w:rsidRPr="000634BE" w:rsidRDefault="001A5364" w:rsidP="00FF7D36">
            <w:pPr>
              <w:spacing w:after="0"/>
              <w:rPr>
                <w:rFonts w:cstheme="minorHAnsi"/>
                <w:sz w:val="24"/>
                <w:szCs w:val="24"/>
                <w:lang w:bidi="ar-SA"/>
              </w:rPr>
            </w:pPr>
          </w:p>
          <w:p w:rsidR="001A5364" w:rsidRPr="000634BE" w:rsidRDefault="001A5364" w:rsidP="00FF7D36">
            <w:pPr>
              <w:spacing w:after="0"/>
              <w:rPr>
                <w:rFonts w:cstheme="minorHAnsi"/>
                <w:bCs/>
                <w:sz w:val="24"/>
                <w:szCs w:val="24"/>
              </w:rPr>
            </w:pPr>
            <w:r w:rsidRPr="000634BE">
              <w:rPr>
                <w:rFonts w:cstheme="minorHAnsi"/>
                <w:sz w:val="24"/>
                <w:szCs w:val="24"/>
                <w:lang w:bidi="ar-SA"/>
              </w:rPr>
              <w:t xml:space="preserve">2=No   (if No, next </w:t>
            </w:r>
            <w:r w:rsidRPr="000634BE">
              <w:rPr>
                <w:rFonts w:cstheme="minorHAnsi"/>
                <w:bCs/>
                <w:sz w:val="24"/>
                <w:szCs w:val="24"/>
                <w:lang w:bidi="ar-SA"/>
              </w:rPr>
              <w:t xml:space="preserve">Q </w:t>
            </w:r>
            <w:r w:rsidRPr="000634BE">
              <w:rPr>
                <w:rFonts w:cstheme="minorHAnsi"/>
                <w:bCs/>
                <w:sz w:val="24"/>
                <w:szCs w:val="24"/>
              </w:rPr>
              <w:t>10.5</w:t>
            </w:r>
            <w:r w:rsidRPr="000634BE">
              <w:rPr>
                <w:rFonts w:cstheme="minorHAnsi"/>
                <w:sz w:val="24"/>
                <w:szCs w:val="24"/>
                <w:lang w:bidi="ar-SA"/>
              </w:rPr>
              <w:t xml:space="preserve">)     </w:t>
            </w:r>
          </w:p>
        </w:tc>
      </w:tr>
      <w:tr w:rsidR="001A5364" w:rsidRPr="000634BE" w:rsidTr="00D45F02">
        <w:tc>
          <w:tcPr>
            <w:tcW w:w="7807" w:type="dxa"/>
            <w:shd w:val="clear" w:color="auto" w:fill="auto"/>
          </w:tcPr>
          <w:p w:rsidR="001A5364" w:rsidRPr="000634BE" w:rsidRDefault="001A5364" w:rsidP="00D45F02">
            <w:pPr>
              <w:rPr>
                <w:rFonts w:cstheme="minorHAnsi"/>
                <w:sz w:val="24"/>
                <w:szCs w:val="24"/>
              </w:rPr>
            </w:pPr>
            <w:r w:rsidRPr="000634BE">
              <w:rPr>
                <w:rFonts w:cstheme="minorHAnsi"/>
                <w:sz w:val="24"/>
                <w:szCs w:val="24"/>
              </w:rPr>
              <w:t>10.4 If</w:t>
            </w:r>
            <w:r w:rsidRPr="000634BE">
              <w:rPr>
                <w:rFonts w:cstheme="minorHAnsi"/>
                <w:sz w:val="24"/>
                <w:szCs w:val="24"/>
                <w:lang w:bidi="ar-SA"/>
              </w:rPr>
              <w:t xml:space="preserve"> yes, who issued soft title?       </w:t>
            </w:r>
          </w:p>
        </w:tc>
        <w:tc>
          <w:tcPr>
            <w:tcW w:w="7808" w:type="dxa"/>
            <w:shd w:val="clear" w:color="auto" w:fill="D9D9D9"/>
          </w:tcPr>
          <w:p w:rsidR="001A5364" w:rsidRPr="000634BE" w:rsidRDefault="001A5364" w:rsidP="00FF7D36">
            <w:pPr>
              <w:spacing w:after="0"/>
              <w:rPr>
                <w:rFonts w:cstheme="minorHAnsi"/>
                <w:sz w:val="24"/>
                <w:szCs w:val="24"/>
                <w:lang w:bidi="ar-SA"/>
              </w:rPr>
            </w:pPr>
            <w:r w:rsidRPr="000634BE">
              <w:rPr>
                <w:rFonts w:cstheme="minorHAnsi"/>
                <w:sz w:val="24"/>
                <w:szCs w:val="24"/>
                <w:lang w:bidi="ar-SA"/>
              </w:rPr>
              <w:t xml:space="preserve">1=Local commune/sangkat </w:t>
            </w:r>
          </w:p>
          <w:p w:rsidR="001A5364" w:rsidRPr="000634BE" w:rsidRDefault="001A5364" w:rsidP="00FF7D36">
            <w:pPr>
              <w:spacing w:after="0"/>
              <w:rPr>
                <w:rFonts w:cstheme="minorHAnsi"/>
                <w:sz w:val="24"/>
                <w:szCs w:val="24"/>
                <w:lang w:bidi="ar-SA"/>
              </w:rPr>
            </w:pPr>
          </w:p>
          <w:p w:rsidR="001A5364" w:rsidRPr="000634BE" w:rsidRDefault="001A5364" w:rsidP="00FF7D36">
            <w:pPr>
              <w:spacing w:after="0"/>
              <w:rPr>
                <w:rFonts w:cstheme="minorHAnsi"/>
                <w:sz w:val="24"/>
                <w:szCs w:val="24"/>
                <w:lang w:bidi="ar-SA"/>
              </w:rPr>
            </w:pPr>
            <w:r w:rsidRPr="000634BE">
              <w:rPr>
                <w:rFonts w:cstheme="minorHAnsi"/>
                <w:sz w:val="24"/>
                <w:szCs w:val="24"/>
                <w:lang w:bidi="ar-SA"/>
              </w:rPr>
              <w:t>2 Provincial governor</w:t>
            </w:r>
          </w:p>
          <w:p w:rsidR="001A5364" w:rsidRPr="000634BE" w:rsidRDefault="001A5364" w:rsidP="00FF7D36">
            <w:pPr>
              <w:spacing w:after="0"/>
              <w:rPr>
                <w:rFonts w:cstheme="minorHAnsi"/>
                <w:sz w:val="24"/>
                <w:szCs w:val="24"/>
                <w:lang w:bidi="ar-SA"/>
              </w:rPr>
            </w:pPr>
          </w:p>
          <w:p w:rsidR="001A5364" w:rsidRPr="000634BE" w:rsidRDefault="001A5364" w:rsidP="00FF7D36">
            <w:pPr>
              <w:spacing w:after="0"/>
              <w:rPr>
                <w:rFonts w:cstheme="minorHAnsi"/>
                <w:sz w:val="24"/>
                <w:szCs w:val="24"/>
                <w:lang w:bidi="ar-SA"/>
              </w:rPr>
            </w:pPr>
            <w:r w:rsidRPr="000634BE">
              <w:rPr>
                <w:rFonts w:cstheme="minorHAnsi"/>
                <w:sz w:val="24"/>
                <w:szCs w:val="24"/>
                <w:lang w:bidi="ar-SA"/>
              </w:rPr>
              <w:t xml:space="preserve">3. Other (specify)…………………                                              </w:t>
            </w:r>
            <w:r w:rsidRPr="000634BE">
              <w:rPr>
                <w:rFonts w:cstheme="minorHAnsi"/>
                <w:bCs/>
                <w:sz w:val="24"/>
                <w:szCs w:val="24"/>
                <w:lang w:bidi="ar-SA"/>
              </w:rPr>
              <w:t>NEXT Q    10.6</w:t>
            </w:r>
          </w:p>
        </w:tc>
      </w:tr>
      <w:tr w:rsidR="001A5364" w:rsidRPr="000634BE" w:rsidTr="00D45F02">
        <w:tc>
          <w:tcPr>
            <w:tcW w:w="7807" w:type="dxa"/>
            <w:shd w:val="clear" w:color="auto" w:fill="auto"/>
          </w:tcPr>
          <w:p w:rsidR="001A5364" w:rsidRPr="000634BE" w:rsidRDefault="001A5364" w:rsidP="00D45F02">
            <w:pPr>
              <w:rPr>
                <w:rFonts w:cstheme="minorHAnsi"/>
                <w:sz w:val="24"/>
                <w:szCs w:val="24"/>
              </w:rPr>
            </w:pPr>
            <w:r w:rsidRPr="000634BE">
              <w:rPr>
                <w:rFonts w:cstheme="minorHAnsi"/>
                <w:sz w:val="24"/>
                <w:szCs w:val="24"/>
              </w:rPr>
              <w:t>10.5 Why you don’t have land ownership paper/</w:t>
            </w:r>
            <w:r w:rsidRPr="000634BE">
              <w:rPr>
                <w:rFonts w:cstheme="minorHAnsi"/>
                <w:sz w:val="24"/>
                <w:szCs w:val="24"/>
                <w:u w:val="single"/>
              </w:rPr>
              <w:t>soft title</w:t>
            </w:r>
            <w:r w:rsidRPr="000634BE">
              <w:rPr>
                <w:rFonts w:cstheme="minorHAnsi"/>
                <w:sz w:val="24"/>
                <w:szCs w:val="24"/>
              </w:rPr>
              <w:t xml:space="preserve">? (multiple answer) </w:t>
            </w:r>
          </w:p>
        </w:tc>
        <w:tc>
          <w:tcPr>
            <w:tcW w:w="7808" w:type="dxa"/>
            <w:shd w:val="clear" w:color="auto" w:fill="D9D9D9"/>
          </w:tcPr>
          <w:p w:rsidR="001A5364" w:rsidRPr="000634BE" w:rsidRDefault="001A5364" w:rsidP="00FF7D36">
            <w:pPr>
              <w:spacing w:after="0"/>
              <w:rPr>
                <w:rFonts w:cstheme="minorHAnsi"/>
                <w:sz w:val="24"/>
                <w:szCs w:val="24"/>
                <w:lang w:bidi="ar-SA"/>
              </w:rPr>
            </w:pPr>
            <w:r w:rsidRPr="000634BE">
              <w:rPr>
                <w:rFonts w:cstheme="minorHAnsi"/>
                <w:sz w:val="24"/>
                <w:szCs w:val="24"/>
                <w:lang w:bidi="ar-SA"/>
              </w:rPr>
              <w:t xml:space="preserve">1= Too expensive, cannot afford    </w:t>
            </w:r>
          </w:p>
          <w:p w:rsidR="001A5364" w:rsidRPr="000634BE" w:rsidRDefault="001A5364" w:rsidP="00FF7D36">
            <w:pPr>
              <w:spacing w:after="0"/>
              <w:rPr>
                <w:rFonts w:cstheme="minorHAnsi"/>
                <w:sz w:val="24"/>
                <w:szCs w:val="24"/>
                <w:lang w:bidi="ar-SA"/>
              </w:rPr>
            </w:pPr>
          </w:p>
          <w:p w:rsidR="001A5364" w:rsidRPr="000634BE" w:rsidRDefault="001A5364" w:rsidP="00FF7D36">
            <w:pPr>
              <w:spacing w:after="0"/>
              <w:rPr>
                <w:rFonts w:cstheme="minorHAnsi"/>
                <w:sz w:val="24"/>
                <w:szCs w:val="24"/>
                <w:lang w:bidi="ar-SA"/>
              </w:rPr>
            </w:pPr>
            <w:r w:rsidRPr="000634BE">
              <w:rPr>
                <w:rFonts w:cstheme="minorHAnsi"/>
                <w:sz w:val="24"/>
                <w:szCs w:val="24"/>
                <w:lang w:bidi="ar-SA"/>
              </w:rPr>
              <w:t xml:space="preserve">2=Don’t know the process of getting soft title </w:t>
            </w:r>
          </w:p>
          <w:p w:rsidR="001A5364" w:rsidRPr="000634BE" w:rsidRDefault="001A5364" w:rsidP="00FF7D36">
            <w:pPr>
              <w:spacing w:after="0"/>
              <w:rPr>
                <w:rFonts w:cstheme="minorHAnsi"/>
                <w:sz w:val="24"/>
                <w:szCs w:val="24"/>
                <w:lang w:bidi="ar-SA"/>
              </w:rPr>
            </w:pPr>
            <w:r w:rsidRPr="000634BE">
              <w:rPr>
                <w:rFonts w:cstheme="minorHAnsi"/>
                <w:sz w:val="24"/>
                <w:szCs w:val="24"/>
                <w:lang w:bidi="ar-SA"/>
              </w:rPr>
              <w:t xml:space="preserve"> </w:t>
            </w:r>
          </w:p>
          <w:p w:rsidR="001A5364" w:rsidRPr="000634BE" w:rsidRDefault="001A5364" w:rsidP="00FF7D36">
            <w:pPr>
              <w:spacing w:after="0"/>
              <w:rPr>
                <w:rFonts w:cstheme="minorHAnsi"/>
                <w:sz w:val="24"/>
                <w:szCs w:val="24"/>
                <w:lang w:bidi="ar-SA"/>
              </w:rPr>
            </w:pPr>
            <w:r w:rsidRPr="000634BE">
              <w:rPr>
                <w:rFonts w:cstheme="minorHAnsi"/>
                <w:sz w:val="24"/>
                <w:szCs w:val="24"/>
                <w:lang w:bidi="ar-SA"/>
              </w:rPr>
              <w:t xml:space="preserve">3=Do not  need it     </w:t>
            </w:r>
          </w:p>
          <w:p w:rsidR="001A5364" w:rsidRPr="000634BE" w:rsidRDefault="001A5364" w:rsidP="00FF7D36">
            <w:pPr>
              <w:spacing w:after="0"/>
              <w:rPr>
                <w:rFonts w:cstheme="minorHAnsi"/>
                <w:sz w:val="24"/>
                <w:szCs w:val="24"/>
                <w:lang w:bidi="ar-SA"/>
              </w:rPr>
            </w:pPr>
            <w:r w:rsidRPr="000634BE">
              <w:rPr>
                <w:rFonts w:cstheme="minorHAnsi"/>
                <w:sz w:val="24"/>
                <w:szCs w:val="24"/>
                <w:lang w:bidi="ar-SA"/>
              </w:rPr>
              <w:t xml:space="preserve"> </w:t>
            </w:r>
          </w:p>
          <w:p w:rsidR="001A5364" w:rsidRPr="000634BE" w:rsidRDefault="001A5364" w:rsidP="00FF7D36">
            <w:pPr>
              <w:spacing w:after="0"/>
              <w:rPr>
                <w:rFonts w:cstheme="minorHAnsi"/>
                <w:sz w:val="24"/>
                <w:szCs w:val="24"/>
                <w:lang w:bidi="ar-SA"/>
              </w:rPr>
            </w:pPr>
            <w:r w:rsidRPr="000634BE">
              <w:rPr>
                <w:rFonts w:cstheme="minorHAnsi"/>
                <w:sz w:val="24"/>
                <w:szCs w:val="24"/>
                <w:lang w:bidi="ar-SA"/>
              </w:rPr>
              <w:t xml:space="preserve"> 4=Applied already, under the  process   </w:t>
            </w:r>
          </w:p>
          <w:p w:rsidR="001A5364" w:rsidRPr="000634BE" w:rsidRDefault="001A5364" w:rsidP="00FF7D36">
            <w:pPr>
              <w:spacing w:after="0"/>
              <w:rPr>
                <w:rFonts w:cstheme="minorHAnsi"/>
                <w:sz w:val="24"/>
                <w:szCs w:val="24"/>
                <w:lang w:bidi="ar-SA"/>
              </w:rPr>
            </w:pPr>
            <w:r w:rsidRPr="000634BE">
              <w:rPr>
                <w:rFonts w:cstheme="minorHAnsi"/>
                <w:sz w:val="24"/>
                <w:szCs w:val="24"/>
                <w:lang w:bidi="ar-SA"/>
              </w:rPr>
              <w:t xml:space="preserve">     </w:t>
            </w:r>
          </w:p>
          <w:p w:rsidR="001A5364" w:rsidRPr="000634BE" w:rsidRDefault="001A5364" w:rsidP="00FF7D36">
            <w:pPr>
              <w:spacing w:after="0"/>
              <w:rPr>
                <w:rFonts w:cstheme="minorHAnsi"/>
                <w:sz w:val="24"/>
                <w:szCs w:val="24"/>
                <w:lang w:bidi="ar-SA"/>
              </w:rPr>
            </w:pPr>
            <w:r w:rsidRPr="000634BE">
              <w:rPr>
                <w:rFonts w:cstheme="minorHAnsi"/>
                <w:sz w:val="24"/>
                <w:szCs w:val="24"/>
                <w:lang w:bidi="ar-SA"/>
              </w:rPr>
              <w:t xml:space="preserve">5=Other (specify)…………                                  </w:t>
            </w:r>
            <w:r w:rsidRPr="000634BE">
              <w:rPr>
                <w:rFonts w:cstheme="minorHAnsi"/>
                <w:bCs/>
                <w:sz w:val="24"/>
                <w:szCs w:val="24"/>
                <w:lang w:bidi="ar-SA"/>
              </w:rPr>
              <w:t>NEXT  Q 10.7</w:t>
            </w:r>
          </w:p>
        </w:tc>
      </w:tr>
      <w:tr w:rsidR="001A5364" w:rsidRPr="000634BE" w:rsidTr="00D45F02">
        <w:trPr>
          <w:trHeight w:val="890"/>
        </w:trPr>
        <w:tc>
          <w:tcPr>
            <w:tcW w:w="7807" w:type="dxa"/>
            <w:shd w:val="clear" w:color="auto" w:fill="auto"/>
          </w:tcPr>
          <w:p w:rsidR="001A5364" w:rsidRPr="000634BE" w:rsidRDefault="001A5364" w:rsidP="00D45F02">
            <w:pPr>
              <w:rPr>
                <w:rFonts w:cstheme="minorHAnsi"/>
                <w:sz w:val="24"/>
                <w:szCs w:val="24"/>
              </w:rPr>
            </w:pPr>
            <w:r w:rsidRPr="000634BE">
              <w:rPr>
                <w:rFonts w:cstheme="minorHAnsi"/>
                <w:sz w:val="24"/>
                <w:szCs w:val="24"/>
              </w:rPr>
              <w:lastRenderedPageBreak/>
              <w:t>10.6</w:t>
            </w:r>
            <w:r w:rsidRPr="000634BE">
              <w:rPr>
                <w:rFonts w:cstheme="minorHAnsi"/>
                <w:sz w:val="24"/>
                <w:szCs w:val="24"/>
                <w:lang w:bidi="ar-SA"/>
              </w:rPr>
              <w:t xml:space="preserve"> Is it a joint title with your spouse?             </w:t>
            </w:r>
          </w:p>
        </w:tc>
        <w:tc>
          <w:tcPr>
            <w:tcW w:w="7808" w:type="dxa"/>
            <w:shd w:val="clear" w:color="auto" w:fill="D9D9D9"/>
          </w:tcPr>
          <w:p w:rsidR="001A5364" w:rsidRPr="000634BE" w:rsidRDefault="001A5364" w:rsidP="00FF7D36">
            <w:pPr>
              <w:spacing w:after="0"/>
              <w:rPr>
                <w:rFonts w:cstheme="minorHAnsi"/>
                <w:sz w:val="24"/>
                <w:szCs w:val="24"/>
                <w:lang w:bidi="ar-SA"/>
              </w:rPr>
            </w:pPr>
            <w:r w:rsidRPr="000634BE">
              <w:rPr>
                <w:rFonts w:cstheme="minorHAnsi"/>
                <w:sz w:val="24"/>
                <w:szCs w:val="24"/>
                <w:lang w:bidi="ar-SA"/>
              </w:rPr>
              <w:t xml:space="preserve">1=Yes   </w:t>
            </w:r>
          </w:p>
          <w:p w:rsidR="001A5364" w:rsidRPr="000634BE" w:rsidRDefault="001A5364" w:rsidP="00FF7D36">
            <w:pPr>
              <w:spacing w:after="0"/>
              <w:rPr>
                <w:rFonts w:cstheme="minorHAnsi"/>
                <w:sz w:val="24"/>
                <w:szCs w:val="24"/>
                <w:lang w:bidi="ar-SA"/>
              </w:rPr>
            </w:pPr>
          </w:p>
          <w:p w:rsidR="001A5364" w:rsidRPr="000634BE" w:rsidRDefault="001A5364" w:rsidP="00FF7D36">
            <w:pPr>
              <w:spacing w:after="0"/>
              <w:rPr>
                <w:rFonts w:cstheme="minorHAnsi"/>
                <w:bCs/>
                <w:sz w:val="24"/>
                <w:szCs w:val="24"/>
              </w:rPr>
            </w:pPr>
            <w:r w:rsidRPr="000634BE">
              <w:rPr>
                <w:rFonts w:cstheme="minorHAnsi"/>
                <w:sz w:val="24"/>
                <w:szCs w:val="24"/>
                <w:lang w:bidi="ar-SA"/>
              </w:rPr>
              <w:t xml:space="preserve">2=No                                                                  </w:t>
            </w:r>
            <w:r w:rsidRPr="000634BE">
              <w:rPr>
                <w:rFonts w:cstheme="minorHAnsi"/>
                <w:bCs/>
                <w:sz w:val="24"/>
                <w:szCs w:val="24"/>
                <w:lang w:bidi="ar-SA"/>
              </w:rPr>
              <w:t xml:space="preserve"> </w:t>
            </w:r>
          </w:p>
        </w:tc>
      </w:tr>
      <w:tr w:rsidR="001A5364" w:rsidRPr="000634BE" w:rsidTr="00D45F02">
        <w:tc>
          <w:tcPr>
            <w:tcW w:w="7807" w:type="dxa"/>
            <w:shd w:val="clear" w:color="auto" w:fill="auto"/>
          </w:tcPr>
          <w:p w:rsidR="001A5364" w:rsidRPr="000634BE" w:rsidRDefault="001A5364" w:rsidP="00D45F02">
            <w:pPr>
              <w:rPr>
                <w:rFonts w:cstheme="minorHAnsi"/>
                <w:sz w:val="24"/>
                <w:szCs w:val="24"/>
              </w:rPr>
            </w:pPr>
            <w:r w:rsidRPr="000634BE">
              <w:rPr>
                <w:rFonts w:cstheme="minorHAnsi"/>
                <w:sz w:val="24"/>
                <w:szCs w:val="24"/>
              </w:rPr>
              <w:t xml:space="preserve">10. 7 </w:t>
            </w:r>
            <w:r w:rsidRPr="000634BE">
              <w:rPr>
                <w:rFonts w:cstheme="minorHAnsi"/>
                <w:sz w:val="24"/>
                <w:szCs w:val="24"/>
                <w:lang w:bidi="ar-SA"/>
              </w:rPr>
              <w:t>Do you have land ownership paper/</w:t>
            </w:r>
            <w:r w:rsidRPr="000634BE">
              <w:rPr>
                <w:rFonts w:cstheme="minorHAnsi"/>
                <w:sz w:val="24"/>
                <w:szCs w:val="24"/>
                <w:u w:val="single"/>
                <w:lang w:bidi="ar-SA"/>
              </w:rPr>
              <w:t>hard title</w:t>
            </w:r>
            <w:r w:rsidRPr="000634BE">
              <w:rPr>
                <w:rFonts w:cstheme="minorHAnsi"/>
                <w:sz w:val="24"/>
                <w:szCs w:val="24"/>
                <w:lang w:bidi="ar-SA"/>
              </w:rPr>
              <w:t xml:space="preserve"> certificate?                         </w:t>
            </w:r>
          </w:p>
        </w:tc>
        <w:tc>
          <w:tcPr>
            <w:tcW w:w="7808" w:type="dxa"/>
            <w:shd w:val="clear" w:color="auto" w:fill="D9D9D9"/>
          </w:tcPr>
          <w:p w:rsidR="001A5364" w:rsidRPr="000634BE" w:rsidRDefault="001A5364" w:rsidP="00FF7D36">
            <w:pPr>
              <w:spacing w:after="0"/>
              <w:rPr>
                <w:rFonts w:cstheme="minorHAnsi"/>
                <w:sz w:val="24"/>
                <w:szCs w:val="24"/>
                <w:lang w:bidi="ar-SA"/>
              </w:rPr>
            </w:pPr>
            <w:r w:rsidRPr="000634BE">
              <w:rPr>
                <w:rFonts w:cstheme="minorHAnsi"/>
                <w:sz w:val="24"/>
                <w:szCs w:val="24"/>
                <w:lang w:bidi="ar-SA"/>
              </w:rPr>
              <w:t xml:space="preserve">1=Yes  </w:t>
            </w:r>
          </w:p>
          <w:p w:rsidR="001A5364" w:rsidRPr="000634BE" w:rsidRDefault="001A5364" w:rsidP="00FF7D36">
            <w:pPr>
              <w:spacing w:after="0"/>
              <w:rPr>
                <w:rFonts w:cstheme="minorHAnsi"/>
                <w:sz w:val="24"/>
                <w:szCs w:val="24"/>
                <w:lang w:bidi="ar-SA"/>
              </w:rPr>
            </w:pPr>
          </w:p>
          <w:p w:rsidR="001A5364" w:rsidRPr="000634BE" w:rsidRDefault="001A5364" w:rsidP="00FF7D36">
            <w:pPr>
              <w:spacing w:after="0"/>
              <w:rPr>
                <w:rFonts w:cstheme="minorHAnsi"/>
                <w:bCs/>
                <w:sz w:val="24"/>
                <w:szCs w:val="24"/>
              </w:rPr>
            </w:pPr>
            <w:r w:rsidRPr="000634BE">
              <w:rPr>
                <w:rFonts w:cstheme="minorHAnsi"/>
                <w:sz w:val="24"/>
                <w:szCs w:val="24"/>
                <w:lang w:bidi="ar-SA"/>
              </w:rPr>
              <w:t xml:space="preserve">2=No               ( If No,   </w:t>
            </w:r>
            <w:r w:rsidRPr="000634BE">
              <w:rPr>
                <w:rFonts w:cstheme="minorHAnsi"/>
                <w:bCs/>
                <w:sz w:val="24"/>
                <w:szCs w:val="24"/>
                <w:lang w:bidi="ar-SA"/>
              </w:rPr>
              <w:t>NEXT Q 10.9)</w:t>
            </w:r>
          </w:p>
        </w:tc>
      </w:tr>
      <w:tr w:rsidR="001A5364" w:rsidRPr="000634BE" w:rsidTr="00D45F02">
        <w:tc>
          <w:tcPr>
            <w:tcW w:w="7807" w:type="dxa"/>
            <w:shd w:val="clear" w:color="auto" w:fill="auto"/>
          </w:tcPr>
          <w:p w:rsidR="001A5364" w:rsidRPr="000634BE" w:rsidRDefault="001A5364" w:rsidP="00D45F02">
            <w:pPr>
              <w:rPr>
                <w:rFonts w:cstheme="minorHAnsi"/>
                <w:sz w:val="24"/>
                <w:szCs w:val="24"/>
              </w:rPr>
            </w:pPr>
            <w:r w:rsidRPr="000634BE">
              <w:rPr>
                <w:rFonts w:cstheme="minorHAnsi"/>
                <w:sz w:val="24"/>
                <w:szCs w:val="24"/>
              </w:rPr>
              <w:t>10.8 If</w:t>
            </w:r>
            <w:r w:rsidRPr="000634BE">
              <w:rPr>
                <w:rFonts w:cstheme="minorHAnsi"/>
                <w:sz w:val="24"/>
                <w:szCs w:val="24"/>
                <w:lang w:bidi="ar-SA"/>
              </w:rPr>
              <w:t xml:space="preserve"> yes, who issued hard title?       </w:t>
            </w:r>
          </w:p>
        </w:tc>
        <w:tc>
          <w:tcPr>
            <w:tcW w:w="7808" w:type="dxa"/>
            <w:shd w:val="clear" w:color="auto" w:fill="D9D9D9"/>
          </w:tcPr>
          <w:p w:rsidR="001A5364" w:rsidRPr="000634BE" w:rsidRDefault="001A5364" w:rsidP="00FF7D36">
            <w:pPr>
              <w:spacing w:after="0"/>
              <w:rPr>
                <w:rFonts w:cstheme="minorHAnsi"/>
                <w:sz w:val="24"/>
                <w:szCs w:val="24"/>
                <w:lang w:bidi="ar-SA"/>
              </w:rPr>
            </w:pPr>
            <w:r w:rsidRPr="000634BE">
              <w:rPr>
                <w:rFonts w:cstheme="minorHAnsi"/>
                <w:sz w:val="24"/>
                <w:szCs w:val="24"/>
                <w:lang w:bidi="ar-SA"/>
              </w:rPr>
              <w:t xml:space="preserve">1=Local commune/sangkat </w:t>
            </w:r>
          </w:p>
          <w:p w:rsidR="001A5364" w:rsidRPr="000634BE" w:rsidRDefault="001A5364" w:rsidP="00FF7D36">
            <w:pPr>
              <w:spacing w:after="0"/>
              <w:rPr>
                <w:rFonts w:cstheme="minorHAnsi"/>
                <w:sz w:val="24"/>
                <w:szCs w:val="24"/>
                <w:lang w:bidi="ar-SA"/>
              </w:rPr>
            </w:pPr>
          </w:p>
          <w:p w:rsidR="001A5364" w:rsidRPr="000634BE" w:rsidRDefault="001A5364" w:rsidP="00FF7D36">
            <w:pPr>
              <w:spacing w:after="0"/>
              <w:rPr>
                <w:rFonts w:cstheme="minorHAnsi"/>
                <w:sz w:val="24"/>
                <w:szCs w:val="24"/>
                <w:lang w:bidi="ar-SA"/>
              </w:rPr>
            </w:pPr>
            <w:r w:rsidRPr="000634BE">
              <w:rPr>
                <w:rFonts w:cstheme="minorHAnsi"/>
                <w:sz w:val="24"/>
                <w:szCs w:val="24"/>
                <w:lang w:bidi="ar-SA"/>
              </w:rPr>
              <w:t>2=Provincial governor</w:t>
            </w:r>
          </w:p>
          <w:p w:rsidR="001A5364" w:rsidRPr="000634BE" w:rsidRDefault="001A5364" w:rsidP="00FF7D36">
            <w:pPr>
              <w:spacing w:after="0"/>
              <w:rPr>
                <w:rFonts w:cstheme="minorHAnsi"/>
                <w:sz w:val="24"/>
                <w:szCs w:val="24"/>
                <w:lang w:bidi="ar-SA"/>
              </w:rPr>
            </w:pPr>
          </w:p>
          <w:p w:rsidR="001A5364" w:rsidRPr="000634BE" w:rsidRDefault="001A5364" w:rsidP="00FF7D36">
            <w:pPr>
              <w:spacing w:after="0"/>
              <w:rPr>
                <w:rFonts w:cstheme="minorHAnsi"/>
                <w:sz w:val="24"/>
                <w:szCs w:val="24"/>
                <w:lang w:bidi="ar-SA"/>
              </w:rPr>
            </w:pPr>
            <w:r w:rsidRPr="000634BE">
              <w:rPr>
                <w:rFonts w:cstheme="minorHAnsi"/>
                <w:sz w:val="24"/>
                <w:szCs w:val="24"/>
                <w:lang w:bidi="ar-SA"/>
              </w:rPr>
              <w:t xml:space="preserve">3. Other (specify)…………………              </w:t>
            </w:r>
            <w:r w:rsidRPr="000634BE">
              <w:rPr>
                <w:rFonts w:cstheme="minorHAnsi"/>
                <w:bCs/>
                <w:sz w:val="24"/>
                <w:szCs w:val="24"/>
                <w:lang w:bidi="ar-SA"/>
              </w:rPr>
              <w:t>NEXT Q 10.10</w:t>
            </w:r>
            <w:r w:rsidRPr="000634BE">
              <w:rPr>
                <w:rFonts w:cstheme="minorHAnsi"/>
                <w:sz w:val="24"/>
                <w:szCs w:val="24"/>
                <w:lang w:bidi="ar-SA"/>
              </w:rPr>
              <w:t xml:space="preserve">   </w:t>
            </w:r>
          </w:p>
        </w:tc>
      </w:tr>
      <w:tr w:rsidR="001A5364" w:rsidRPr="000634BE" w:rsidTr="00D45F02">
        <w:tc>
          <w:tcPr>
            <w:tcW w:w="7807" w:type="dxa"/>
            <w:shd w:val="clear" w:color="auto" w:fill="auto"/>
          </w:tcPr>
          <w:p w:rsidR="001A5364" w:rsidRPr="000634BE" w:rsidRDefault="001A5364" w:rsidP="00D45F02">
            <w:pPr>
              <w:rPr>
                <w:rFonts w:cstheme="minorHAnsi"/>
                <w:sz w:val="24"/>
                <w:szCs w:val="24"/>
              </w:rPr>
            </w:pPr>
            <w:r w:rsidRPr="000634BE">
              <w:rPr>
                <w:rFonts w:cstheme="minorHAnsi"/>
                <w:sz w:val="24"/>
                <w:szCs w:val="24"/>
              </w:rPr>
              <w:t>10.9 Why you don’t have land ownership paper/</w:t>
            </w:r>
            <w:r w:rsidRPr="000634BE">
              <w:rPr>
                <w:rFonts w:cstheme="minorHAnsi"/>
                <w:sz w:val="24"/>
                <w:szCs w:val="24"/>
                <w:u w:val="single"/>
              </w:rPr>
              <w:t>hard title</w:t>
            </w:r>
            <w:r w:rsidRPr="000634BE">
              <w:rPr>
                <w:rFonts w:cstheme="minorHAnsi"/>
                <w:sz w:val="24"/>
                <w:szCs w:val="24"/>
              </w:rPr>
              <w:t>? (multiple answer)</w:t>
            </w:r>
          </w:p>
        </w:tc>
        <w:tc>
          <w:tcPr>
            <w:tcW w:w="7808" w:type="dxa"/>
            <w:shd w:val="clear" w:color="auto" w:fill="D9D9D9"/>
          </w:tcPr>
          <w:p w:rsidR="001A5364" w:rsidRPr="000634BE" w:rsidRDefault="001A5364" w:rsidP="00FF7D36">
            <w:pPr>
              <w:spacing w:after="0"/>
              <w:rPr>
                <w:rFonts w:cstheme="minorHAnsi"/>
                <w:sz w:val="24"/>
                <w:szCs w:val="24"/>
                <w:lang w:bidi="ar-SA"/>
              </w:rPr>
            </w:pPr>
            <w:r w:rsidRPr="000634BE">
              <w:rPr>
                <w:rFonts w:cstheme="minorHAnsi"/>
                <w:sz w:val="24"/>
                <w:szCs w:val="24"/>
                <w:lang w:bidi="ar-SA"/>
              </w:rPr>
              <w:t xml:space="preserve">1= Too expensive, cannot afford    </w:t>
            </w:r>
          </w:p>
          <w:p w:rsidR="001A5364" w:rsidRPr="000634BE" w:rsidRDefault="001A5364" w:rsidP="00FF7D36">
            <w:pPr>
              <w:spacing w:after="0"/>
              <w:rPr>
                <w:rFonts w:cstheme="minorHAnsi"/>
                <w:sz w:val="24"/>
                <w:szCs w:val="24"/>
                <w:lang w:bidi="ar-SA"/>
              </w:rPr>
            </w:pPr>
          </w:p>
          <w:p w:rsidR="001A5364" w:rsidRPr="000634BE" w:rsidRDefault="001A5364" w:rsidP="00FF7D36">
            <w:pPr>
              <w:spacing w:after="0"/>
              <w:rPr>
                <w:rFonts w:cstheme="minorHAnsi"/>
                <w:sz w:val="24"/>
                <w:szCs w:val="24"/>
                <w:lang w:bidi="ar-SA"/>
              </w:rPr>
            </w:pPr>
            <w:r w:rsidRPr="000634BE">
              <w:rPr>
                <w:rFonts w:cstheme="minorHAnsi"/>
                <w:sz w:val="24"/>
                <w:szCs w:val="24"/>
                <w:lang w:bidi="ar-SA"/>
              </w:rPr>
              <w:t xml:space="preserve">2=Don’t know the process of getting soft title </w:t>
            </w:r>
          </w:p>
          <w:p w:rsidR="001A5364" w:rsidRPr="000634BE" w:rsidRDefault="001A5364" w:rsidP="00FF7D36">
            <w:pPr>
              <w:spacing w:after="0"/>
              <w:rPr>
                <w:rFonts w:cstheme="minorHAnsi"/>
                <w:sz w:val="24"/>
                <w:szCs w:val="24"/>
                <w:lang w:bidi="ar-SA"/>
              </w:rPr>
            </w:pPr>
            <w:r w:rsidRPr="000634BE">
              <w:rPr>
                <w:rFonts w:cstheme="minorHAnsi"/>
                <w:sz w:val="24"/>
                <w:szCs w:val="24"/>
                <w:lang w:bidi="ar-SA"/>
              </w:rPr>
              <w:t xml:space="preserve"> </w:t>
            </w:r>
          </w:p>
          <w:p w:rsidR="001A5364" w:rsidRPr="000634BE" w:rsidRDefault="001A5364" w:rsidP="00FF7D36">
            <w:pPr>
              <w:spacing w:after="0"/>
              <w:rPr>
                <w:rFonts w:cstheme="minorHAnsi"/>
                <w:sz w:val="24"/>
                <w:szCs w:val="24"/>
                <w:lang w:bidi="ar-SA"/>
              </w:rPr>
            </w:pPr>
            <w:r w:rsidRPr="000634BE">
              <w:rPr>
                <w:rFonts w:cstheme="minorHAnsi"/>
                <w:sz w:val="24"/>
                <w:szCs w:val="24"/>
                <w:lang w:bidi="ar-SA"/>
              </w:rPr>
              <w:t xml:space="preserve">3=Do not  need it     </w:t>
            </w:r>
          </w:p>
          <w:p w:rsidR="001A5364" w:rsidRPr="000634BE" w:rsidRDefault="001A5364" w:rsidP="00FF7D36">
            <w:pPr>
              <w:spacing w:after="0"/>
              <w:rPr>
                <w:rFonts w:cstheme="minorHAnsi"/>
                <w:sz w:val="24"/>
                <w:szCs w:val="24"/>
                <w:lang w:bidi="ar-SA"/>
              </w:rPr>
            </w:pPr>
            <w:r w:rsidRPr="000634BE">
              <w:rPr>
                <w:rFonts w:cstheme="minorHAnsi"/>
                <w:sz w:val="24"/>
                <w:szCs w:val="24"/>
                <w:lang w:bidi="ar-SA"/>
              </w:rPr>
              <w:t xml:space="preserve"> </w:t>
            </w:r>
          </w:p>
          <w:p w:rsidR="001A5364" w:rsidRPr="000634BE" w:rsidRDefault="001A5364" w:rsidP="00FF7D36">
            <w:pPr>
              <w:spacing w:after="0"/>
              <w:rPr>
                <w:rFonts w:cstheme="minorHAnsi"/>
                <w:sz w:val="24"/>
                <w:szCs w:val="24"/>
                <w:lang w:bidi="ar-SA"/>
              </w:rPr>
            </w:pPr>
            <w:r w:rsidRPr="000634BE">
              <w:rPr>
                <w:rFonts w:cstheme="minorHAnsi"/>
                <w:sz w:val="24"/>
                <w:szCs w:val="24"/>
                <w:lang w:bidi="ar-SA"/>
              </w:rPr>
              <w:t xml:space="preserve"> 4=Applied already, under the  process   </w:t>
            </w:r>
          </w:p>
          <w:p w:rsidR="001A5364" w:rsidRPr="000634BE" w:rsidRDefault="001A5364" w:rsidP="00FF7D36">
            <w:pPr>
              <w:spacing w:after="0"/>
              <w:rPr>
                <w:rFonts w:cstheme="minorHAnsi"/>
                <w:sz w:val="24"/>
                <w:szCs w:val="24"/>
                <w:lang w:bidi="ar-SA"/>
              </w:rPr>
            </w:pPr>
            <w:r w:rsidRPr="000634BE">
              <w:rPr>
                <w:rFonts w:cstheme="minorHAnsi"/>
                <w:sz w:val="24"/>
                <w:szCs w:val="24"/>
                <w:lang w:bidi="ar-SA"/>
              </w:rPr>
              <w:t xml:space="preserve">     </w:t>
            </w:r>
          </w:p>
          <w:p w:rsidR="001A5364" w:rsidRPr="000634BE" w:rsidRDefault="001A5364" w:rsidP="00FF7D36">
            <w:pPr>
              <w:spacing w:after="0"/>
              <w:rPr>
                <w:rFonts w:cstheme="minorHAnsi"/>
                <w:sz w:val="24"/>
                <w:szCs w:val="24"/>
                <w:lang w:bidi="ar-SA"/>
              </w:rPr>
            </w:pPr>
            <w:r w:rsidRPr="000634BE">
              <w:rPr>
                <w:rFonts w:cstheme="minorHAnsi"/>
                <w:sz w:val="24"/>
                <w:szCs w:val="24"/>
                <w:lang w:bidi="ar-SA"/>
              </w:rPr>
              <w:t xml:space="preserve">5=Other (specify)…………                                  </w:t>
            </w:r>
          </w:p>
        </w:tc>
      </w:tr>
      <w:tr w:rsidR="001A5364" w:rsidRPr="000634BE" w:rsidTr="00D45F02">
        <w:tc>
          <w:tcPr>
            <w:tcW w:w="7807" w:type="dxa"/>
            <w:tcBorders>
              <w:top w:val="single" w:sz="4" w:space="0" w:color="auto"/>
              <w:left w:val="single" w:sz="4" w:space="0" w:color="auto"/>
              <w:bottom w:val="single" w:sz="4" w:space="0" w:color="auto"/>
              <w:right w:val="single" w:sz="4" w:space="0" w:color="auto"/>
            </w:tcBorders>
            <w:shd w:val="clear" w:color="auto" w:fill="auto"/>
          </w:tcPr>
          <w:p w:rsidR="001A5364" w:rsidRPr="000634BE" w:rsidRDefault="001A5364" w:rsidP="00D45F02">
            <w:pPr>
              <w:rPr>
                <w:rFonts w:cstheme="minorHAnsi"/>
                <w:sz w:val="24"/>
                <w:szCs w:val="24"/>
              </w:rPr>
            </w:pPr>
            <w:r w:rsidRPr="000634BE">
              <w:rPr>
                <w:rFonts w:cstheme="minorHAnsi"/>
                <w:sz w:val="24"/>
                <w:szCs w:val="24"/>
              </w:rPr>
              <w:t xml:space="preserve">10.10 Is it a joint title with your spouse?               </w:t>
            </w:r>
          </w:p>
        </w:tc>
        <w:tc>
          <w:tcPr>
            <w:tcW w:w="7808" w:type="dxa"/>
            <w:tcBorders>
              <w:top w:val="single" w:sz="4" w:space="0" w:color="auto"/>
              <w:left w:val="single" w:sz="4" w:space="0" w:color="auto"/>
              <w:bottom w:val="single" w:sz="4" w:space="0" w:color="auto"/>
              <w:right w:val="single" w:sz="4" w:space="0" w:color="auto"/>
            </w:tcBorders>
            <w:shd w:val="clear" w:color="auto" w:fill="D9D9D9"/>
          </w:tcPr>
          <w:p w:rsidR="001A5364" w:rsidRPr="000634BE" w:rsidRDefault="001A5364" w:rsidP="00FF7D36">
            <w:pPr>
              <w:spacing w:after="0"/>
              <w:rPr>
                <w:rFonts w:cstheme="minorHAnsi"/>
                <w:sz w:val="24"/>
                <w:szCs w:val="24"/>
                <w:lang w:bidi="ar-SA"/>
              </w:rPr>
            </w:pPr>
            <w:r w:rsidRPr="000634BE">
              <w:rPr>
                <w:rFonts w:cstheme="minorHAnsi"/>
                <w:sz w:val="24"/>
                <w:szCs w:val="24"/>
                <w:lang w:bidi="ar-SA"/>
              </w:rPr>
              <w:t xml:space="preserve">1=Yes  </w:t>
            </w:r>
          </w:p>
          <w:p w:rsidR="001A5364" w:rsidRPr="000634BE" w:rsidRDefault="001A5364" w:rsidP="00FF7D36">
            <w:pPr>
              <w:spacing w:after="0"/>
              <w:rPr>
                <w:rFonts w:cstheme="minorHAnsi"/>
                <w:sz w:val="24"/>
                <w:szCs w:val="24"/>
                <w:lang w:bidi="ar-SA"/>
              </w:rPr>
            </w:pPr>
          </w:p>
          <w:p w:rsidR="001A5364" w:rsidRPr="000634BE" w:rsidRDefault="001A5364" w:rsidP="00FF7D36">
            <w:pPr>
              <w:spacing w:after="0"/>
              <w:rPr>
                <w:rFonts w:cstheme="minorHAnsi"/>
                <w:sz w:val="24"/>
                <w:szCs w:val="24"/>
                <w:lang w:bidi="ar-SA"/>
              </w:rPr>
            </w:pPr>
            <w:r w:rsidRPr="000634BE">
              <w:rPr>
                <w:rFonts w:cstheme="minorHAnsi"/>
                <w:sz w:val="24"/>
                <w:szCs w:val="24"/>
                <w:lang w:bidi="ar-SA"/>
              </w:rPr>
              <w:t xml:space="preserve">2=No                           </w:t>
            </w:r>
          </w:p>
        </w:tc>
      </w:tr>
      <w:tr w:rsidR="001A5364" w:rsidRPr="000634BE" w:rsidTr="00D45F02">
        <w:tc>
          <w:tcPr>
            <w:tcW w:w="7807" w:type="dxa"/>
            <w:shd w:val="clear" w:color="auto" w:fill="auto"/>
          </w:tcPr>
          <w:p w:rsidR="001A5364" w:rsidRPr="000634BE" w:rsidRDefault="001A5364" w:rsidP="00D45F02">
            <w:pPr>
              <w:rPr>
                <w:rFonts w:cstheme="minorHAnsi"/>
                <w:sz w:val="24"/>
                <w:szCs w:val="24"/>
                <w:lang w:bidi="ar-SA"/>
              </w:rPr>
            </w:pPr>
            <w:r w:rsidRPr="000634BE">
              <w:rPr>
                <w:rFonts w:cstheme="minorHAnsi"/>
                <w:sz w:val="24"/>
                <w:szCs w:val="24"/>
                <w:lang w:bidi="ar-SA"/>
              </w:rPr>
              <w:t xml:space="preserve">10.11 What is your plan in 5 years for the use of cleared land? (multiple answers)   </w:t>
            </w:r>
          </w:p>
        </w:tc>
        <w:tc>
          <w:tcPr>
            <w:tcW w:w="7808" w:type="dxa"/>
            <w:shd w:val="clear" w:color="auto" w:fill="D9D9D9"/>
          </w:tcPr>
          <w:p w:rsidR="001A5364" w:rsidRPr="000634BE" w:rsidRDefault="001A5364" w:rsidP="00FF7D36">
            <w:pPr>
              <w:spacing w:after="0"/>
              <w:rPr>
                <w:rFonts w:cstheme="minorHAnsi"/>
                <w:sz w:val="24"/>
                <w:szCs w:val="24"/>
                <w:lang w:bidi="ar-SA"/>
              </w:rPr>
            </w:pPr>
            <w:r w:rsidRPr="000634BE">
              <w:rPr>
                <w:rFonts w:cstheme="minorHAnsi"/>
                <w:sz w:val="24"/>
                <w:szCs w:val="24"/>
                <w:lang w:bidi="ar-SA"/>
              </w:rPr>
              <w:t xml:space="preserve">1=use for farming  </w:t>
            </w:r>
          </w:p>
          <w:p w:rsidR="001A5364" w:rsidRPr="000634BE" w:rsidRDefault="001A5364" w:rsidP="00FF7D36">
            <w:pPr>
              <w:spacing w:after="0"/>
              <w:rPr>
                <w:rFonts w:cstheme="minorHAnsi"/>
                <w:sz w:val="24"/>
                <w:szCs w:val="24"/>
                <w:lang w:bidi="ar-SA"/>
              </w:rPr>
            </w:pPr>
          </w:p>
          <w:p w:rsidR="001A5364" w:rsidRPr="000634BE" w:rsidRDefault="001A5364" w:rsidP="00FF7D36">
            <w:pPr>
              <w:spacing w:after="0"/>
              <w:rPr>
                <w:rFonts w:cstheme="minorHAnsi"/>
                <w:sz w:val="24"/>
                <w:szCs w:val="24"/>
                <w:lang w:bidi="ar-SA"/>
              </w:rPr>
            </w:pPr>
            <w:r w:rsidRPr="000634BE">
              <w:rPr>
                <w:rFonts w:cstheme="minorHAnsi"/>
                <w:sz w:val="24"/>
                <w:szCs w:val="24"/>
                <w:lang w:bidi="ar-SA"/>
              </w:rPr>
              <w:t xml:space="preserve">2=raise livestock or poultry   </w:t>
            </w:r>
          </w:p>
          <w:p w:rsidR="001A5364" w:rsidRPr="000634BE" w:rsidRDefault="001A5364" w:rsidP="00FF7D36">
            <w:pPr>
              <w:spacing w:after="0"/>
              <w:rPr>
                <w:rFonts w:cstheme="minorHAnsi"/>
                <w:sz w:val="24"/>
                <w:szCs w:val="24"/>
                <w:lang w:bidi="ar-SA"/>
              </w:rPr>
            </w:pPr>
            <w:r w:rsidRPr="000634BE">
              <w:rPr>
                <w:rFonts w:cstheme="minorHAnsi"/>
                <w:sz w:val="24"/>
                <w:szCs w:val="24"/>
                <w:lang w:bidi="ar-SA"/>
              </w:rPr>
              <w:t xml:space="preserve">      </w:t>
            </w:r>
          </w:p>
          <w:p w:rsidR="001A5364" w:rsidRPr="000634BE" w:rsidRDefault="001A5364" w:rsidP="00FF7D36">
            <w:pPr>
              <w:spacing w:after="0"/>
              <w:rPr>
                <w:rFonts w:cstheme="minorHAnsi"/>
                <w:sz w:val="24"/>
                <w:szCs w:val="24"/>
                <w:lang w:bidi="ar-SA"/>
              </w:rPr>
            </w:pPr>
            <w:r w:rsidRPr="000634BE">
              <w:rPr>
                <w:rFonts w:cstheme="minorHAnsi"/>
                <w:sz w:val="24"/>
                <w:szCs w:val="24"/>
                <w:lang w:bidi="ar-SA"/>
              </w:rPr>
              <w:t xml:space="preserve">3=change type of cultivated crops  </w:t>
            </w:r>
          </w:p>
          <w:p w:rsidR="001A5364" w:rsidRPr="000634BE" w:rsidRDefault="001A5364" w:rsidP="00FF7D36">
            <w:pPr>
              <w:spacing w:after="0"/>
              <w:rPr>
                <w:rFonts w:cstheme="minorHAnsi"/>
                <w:sz w:val="24"/>
                <w:szCs w:val="24"/>
                <w:lang w:bidi="ar-SA"/>
              </w:rPr>
            </w:pPr>
          </w:p>
          <w:p w:rsidR="001A5364" w:rsidRPr="000634BE" w:rsidRDefault="001A5364" w:rsidP="00FF7D36">
            <w:pPr>
              <w:spacing w:after="0"/>
              <w:rPr>
                <w:rFonts w:cstheme="minorHAnsi"/>
                <w:sz w:val="24"/>
                <w:szCs w:val="24"/>
                <w:lang w:bidi="ar-SA"/>
              </w:rPr>
            </w:pPr>
            <w:r w:rsidRPr="000634BE">
              <w:rPr>
                <w:rFonts w:cstheme="minorHAnsi"/>
                <w:sz w:val="24"/>
                <w:szCs w:val="24"/>
                <w:lang w:bidi="ar-SA"/>
              </w:rPr>
              <w:t xml:space="preserve">4=build a house   </w:t>
            </w:r>
          </w:p>
          <w:p w:rsidR="001A5364" w:rsidRPr="000634BE" w:rsidRDefault="001A5364" w:rsidP="00FF7D36">
            <w:pPr>
              <w:spacing w:after="0"/>
              <w:rPr>
                <w:rFonts w:cstheme="minorHAnsi"/>
                <w:sz w:val="24"/>
                <w:szCs w:val="24"/>
                <w:lang w:bidi="ar-SA"/>
              </w:rPr>
            </w:pPr>
          </w:p>
          <w:p w:rsidR="001A5364" w:rsidRPr="000634BE" w:rsidRDefault="001A5364" w:rsidP="00FF7D36">
            <w:pPr>
              <w:spacing w:after="0"/>
              <w:rPr>
                <w:rFonts w:cstheme="minorHAnsi"/>
                <w:sz w:val="24"/>
                <w:szCs w:val="24"/>
                <w:lang w:bidi="ar-SA"/>
              </w:rPr>
            </w:pPr>
            <w:r w:rsidRPr="000634BE">
              <w:rPr>
                <w:rFonts w:cstheme="minorHAnsi"/>
                <w:sz w:val="24"/>
                <w:szCs w:val="24"/>
                <w:lang w:bidi="ar-SA"/>
              </w:rPr>
              <w:lastRenderedPageBreak/>
              <w:t xml:space="preserve">5=lease the land   </w:t>
            </w:r>
          </w:p>
          <w:p w:rsidR="001A5364" w:rsidRPr="000634BE" w:rsidRDefault="001A5364" w:rsidP="00FF7D36">
            <w:pPr>
              <w:spacing w:after="0"/>
              <w:rPr>
                <w:rFonts w:cstheme="minorHAnsi"/>
                <w:sz w:val="24"/>
                <w:szCs w:val="24"/>
                <w:lang w:bidi="ar-SA"/>
              </w:rPr>
            </w:pPr>
          </w:p>
          <w:p w:rsidR="001A5364" w:rsidRPr="000634BE" w:rsidRDefault="001A5364" w:rsidP="00FF7D36">
            <w:pPr>
              <w:spacing w:after="0"/>
              <w:rPr>
                <w:rFonts w:cstheme="minorHAnsi"/>
                <w:sz w:val="24"/>
                <w:szCs w:val="24"/>
                <w:lang w:bidi="ar-SA"/>
              </w:rPr>
            </w:pPr>
            <w:r w:rsidRPr="000634BE">
              <w:rPr>
                <w:rFonts w:cstheme="minorHAnsi"/>
                <w:sz w:val="24"/>
                <w:szCs w:val="24"/>
                <w:lang w:bidi="ar-SA"/>
              </w:rPr>
              <w:t xml:space="preserve">6=sell to repay loan  </w:t>
            </w:r>
          </w:p>
          <w:p w:rsidR="001A5364" w:rsidRPr="000634BE" w:rsidRDefault="001A5364" w:rsidP="00FF7D36">
            <w:pPr>
              <w:spacing w:after="0"/>
              <w:rPr>
                <w:rFonts w:cstheme="minorHAnsi"/>
                <w:sz w:val="24"/>
                <w:szCs w:val="24"/>
                <w:lang w:bidi="ar-SA"/>
              </w:rPr>
            </w:pPr>
            <w:r w:rsidRPr="000634BE">
              <w:rPr>
                <w:rFonts w:cstheme="minorHAnsi"/>
                <w:sz w:val="24"/>
                <w:szCs w:val="24"/>
                <w:lang w:bidi="ar-SA"/>
              </w:rPr>
              <w:t xml:space="preserve"> </w:t>
            </w:r>
          </w:p>
          <w:p w:rsidR="001A5364" w:rsidRPr="000634BE" w:rsidRDefault="001A5364" w:rsidP="00FF7D36">
            <w:pPr>
              <w:spacing w:after="0"/>
              <w:rPr>
                <w:rFonts w:cstheme="minorHAnsi"/>
                <w:sz w:val="24"/>
                <w:szCs w:val="24"/>
                <w:lang w:bidi="ar-SA"/>
              </w:rPr>
            </w:pPr>
            <w:r w:rsidRPr="000634BE">
              <w:rPr>
                <w:rFonts w:cstheme="minorHAnsi"/>
                <w:sz w:val="24"/>
                <w:szCs w:val="24"/>
                <w:lang w:bidi="ar-SA"/>
              </w:rPr>
              <w:t>7=Other (specify)……………</w:t>
            </w:r>
          </w:p>
          <w:p w:rsidR="001A5364" w:rsidRPr="000634BE" w:rsidRDefault="001A5364" w:rsidP="00FF7D36">
            <w:pPr>
              <w:spacing w:after="0"/>
              <w:rPr>
                <w:rFonts w:cstheme="minorHAnsi"/>
                <w:sz w:val="24"/>
                <w:szCs w:val="24"/>
                <w:lang w:bidi="ar-SA"/>
              </w:rPr>
            </w:pPr>
          </w:p>
          <w:p w:rsidR="001A5364" w:rsidRPr="000634BE" w:rsidRDefault="001A5364" w:rsidP="00FF7D36">
            <w:pPr>
              <w:spacing w:after="0"/>
              <w:rPr>
                <w:rFonts w:cstheme="minorHAnsi"/>
                <w:i/>
                <w:iCs/>
                <w:sz w:val="24"/>
                <w:szCs w:val="24"/>
                <w:lang w:bidi="ar-SA"/>
              </w:rPr>
            </w:pPr>
            <w:r w:rsidRPr="000634BE">
              <w:rPr>
                <w:rFonts w:cstheme="minorHAnsi"/>
                <w:i/>
                <w:iCs/>
                <w:sz w:val="24"/>
                <w:szCs w:val="24"/>
                <w:lang w:bidi="ar-SA"/>
              </w:rPr>
              <w:t>Please record any comment…………………………………………………………………………...........</w:t>
            </w:r>
          </w:p>
          <w:p w:rsidR="001A5364" w:rsidRPr="000634BE" w:rsidRDefault="001A5364" w:rsidP="00FF7D36">
            <w:pPr>
              <w:spacing w:after="0"/>
              <w:rPr>
                <w:rFonts w:cstheme="minorHAnsi"/>
                <w:sz w:val="24"/>
                <w:szCs w:val="24"/>
                <w:lang w:bidi="ar-SA"/>
              </w:rPr>
            </w:pPr>
          </w:p>
        </w:tc>
      </w:tr>
    </w:tbl>
    <w:p w:rsidR="001A5364" w:rsidRPr="000634BE" w:rsidRDefault="001A5364" w:rsidP="001A5364">
      <w:pPr>
        <w:rPr>
          <w:rFonts w:cstheme="minorHAnsi"/>
          <w:bCs/>
          <w:sz w:val="24"/>
          <w:szCs w:val="24"/>
        </w:rPr>
      </w:pPr>
    </w:p>
    <w:p w:rsidR="001A5364" w:rsidRPr="000634BE" w:rsidRDefault="001A5364" w:rsidP="001A5364">
      <w:pPr>
        <w:rPr>
          <w:rFonts w:cstheme="minorHAnsi"/>
          <w:bCs/>
          <w:sz w:val="24"/>
          <w:szCs w:val="24"/>
        </w:rPr>
      </w:pPr>
      <w:r w:rsidRPr="000634BE">
        <w:rPr>
          <w:rFonts w:cstheme="minorHAnsi"/>
          <w:bCs/>
          <w:sz w:val="24"/>
          <w:szCs w:val="24"/>
        </w:rPr>
        <w:t xml:space="preserve">SECTION 11 – CHANGE OF OCUPATION AFTER MINE CLEARANCE </w:t>
      </w:r>
    </w:p>
    <w:p w:rsidR="001A5364" w:rsidRPr="000634BE" w:rsidRDefault="001A5364" w:rsidP="001A5364">
      <w:pPr>
        <w:rPr>
          <w:rFonts w:cstheme="minorHAnsi"/>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7"/>
        <w:gridCol w:w="7730"/>
      </w:tblGrid>
      <w:tr w:rsidR="001A5364" w:rsidRPr="000634BE" w:rsidTr="00D45F02">
        <w:tc>
          <w:tcPr>
            <w:tcW w:w="7807" w:type="dxa"/>
            <w:shd w:val="clear" w:color="auto" w:fill="auto"/>
          </w:tcPr>
          <w:p w:rsidR="001A5364" w:rsidRPr="000634BE" w:rsidRDefault="001A5364" w:rsidP="00D45F02">
            <w:pPr>
              <w:rPr>
                <w:rFonts w:cstheme="minorHAnsi"/>
                <w:bCs/>
                <w:sz w:val="24"/>
                <w:szCs w:val="24"/>
              </w:rPr>
            </w:pPr>
            <w:r w:rsidRPr="000634BE">
              <w:rPr>
                <w:rFonts w:cstheme="minorHAnsi"/>
                <w:sz w:val="24"/>
                <w:szCs w:val="24"/>
              </w:rPr>
              <w:t xml:space="preserve">11.1 Before your land was cleared, did you do any work for others or migrated to other places for work? </w:t>
            </w:r>
          </w:p>
        </w:tc>
        <w:tc>
          <w:tcPr>
            <w:tcW w:w="7808" w:type="dxa"/>
            <w:shd w:val="clear" w:color="auto" w:fill="D9D9D9"/>
          </w:tcPr>
          <w:p w:rsidR="001A5364" w:rsidRPr="000634BE" w:rsidRDefault="001A5364" w:rsidP="00FF7D36">
            <w:pPr>
              <w:spacing w:after="0"/>
              <w:rPr>
                <w:rFonts w:cstheme="minorHAnsi"/>
                <w:sz w:val="24"/>
                <w:szCs w:val="24"/>
              </w:rPr>
            </w:pPr>
            <w:r w:rsidRPr="000634BE">
              <w:rPr>
                <w:rFonts w:cstheme="minorHAnsi"/>
                <w:sz w:val="24"/>
                <w:szCs w:val="24"/>
              </w:rPr>
              <w:t xml:space="preserve">1=Yes                    </w:t>
            </w:r>
          </w:p>
          <w:p w:rsidR="001A5364" w:rsidRPr="000634BE" w:rsidRDefault="001A5364" w:rsidP="00FF7D36">
            <w:pPr>
              <w:spacing w:after="0"/>
              <w:rPr>
                <w:rFonts w:cstheme="minorHAnsi"/>
                <w:sz w:val="24"/>
                <w:szCs w:val="24"/>
              </w:rPr>
            </w:pPr>
          </w:p>
          <w:p w:rsidR="001A5364" w:rsidRPr="000634BE" w:rsidRDefault="001A5364" w:rsidP="00FF7D36">
            <w:pPr>
              <w:spacing w:after="0"/>
              <w:rPr>
                <w:rFonts w:cstheme="minorHAnsi"/>
                <w:sz w:val="24"/>
                <w:szCs w:val="24"/>
              </w:rPr>
            </w:pPr>
            <w:r w:rsidRPr="000634BE">
              <w:rPr>
                <w:rFonts w:cstheme="minorHAnsi"/>
                <w:sz w:val="24"/>
                <w:szCs w:val="24"/>
              </w:rPr>
              <w:t>2=No (</w:t>
            </w:r>
            <w:r w:rsidRPr="000634BE">
              <w:rPr>
                <w:rFonts w:cstheme="minorHAnsi"/>
                <w:bCs/>
                <w:sz w:val="24"/>
                <w:szCs w:val="24"/>
              </w:rPr>
              <w:t>If No, next Q 11.4)</w:t>
            </w:r>
          </w:p>
          <w:p w:rsidR="001A5364" w:rsidRPr="000634BE" w:rsidRDefault="001A5364" w:rsidP="00FF7D36">
            <w:pPr>
              <w:spacing w:after="0"/>
              <w:rPr>
                <w:rFonts w:cstheme="minorHAnsi"/>
                <w:bCs/>
                <w:sz w:val="24"/>
                <w:szCs w:val="24"/>
              </w:rPr>
            </w:pPr>
          </w:p>
        </w:tc>
      </w:tr>
      <w:tr w:rsidR="001A5364" w:rsidRPr="000634BE" w:rsidTr="00D45F02">
        <w:tc>
          <w:tcPr>
            <w:tcW w:w="7807" w:type="dxa"/>
            <w:shd w:val="clear" w:color="auto" w:fill="auto"/>
          </w:tcPr>
          <w:p w:rsidR="001A5364" w:rsidRPr="000634BE" w:rsidRDefault="001A5364" w:rsidP="00D45F02">
            <w:pPr>
              <w:rPr>
                <w:rFonts w:cstheme="minorHAnsi"/>
                <w:sz w:val="24"/>
                <w:szCs w:val="24"/>
              </w:rPr>
            </w:pPr>
            <w:r w:rsidRPr="000634BE">
              <w:rPr>
                <w:rFonts w:cstheme="minorHAnsi"/>
                <w:sz w:val="24"/>
                <w:szCs w:val="24"/>
              </w:rPr>
              <w:t xml:space="preserve">11.2 If yes, please refer to the types of works listed (multiple answer) </w:t>
            </w:r>
          </w:p>
        </w:tc>
        <w:tc>
          <w:tcPr>
            <w:tcW w:w="7808" w:type="dxa"/>
            <w:shd w:val="clear" w:color="auto" w:fill="D9D9D9"/>
          </w:tcPr>
          <w:p w:rsidR="001A5364" w:rsidRPr="000634BE" w:rsidRDefault="001A5364" w:rsidP="00FF7D36">
            <w:pPr>
              <w:spacing w:after="0"/>
              <w:rPr>
                <w:rFonts w:cstheme="minorHAnsi"/>
                <w:sz w:val="24"/>
                <w:szCs w:val="24"/>
              </w:rPr>
            </w:pPr>
            <w:r w:rsidRPr="000634BE">
              <w:rPr>
                <w:rFonts w:cstheme="minorHAnsi"/>
                <w:sz w:val="24"/>
                <w:szCs w:val="24"/>
              </w:rPr>
              <w:t xml:space="preserve"> 1=Agricultural/farming</w:t>
            </w:r>
          </w:p>
          <w:p w:rsidR="001A5364" w:rsidRPr="000634BE" w:rsidRDefault="001A5364" w:rsidP="00FF7D36">
            <w:pPr>
              <w:spacing w:after="0"/>
              <w:rPr>
                <w:rFonts w:cstheme="minorHAnsi"/>
                <w:sz w:val="24"/>
                <w:szCs w:val="24"/>
              </w:rPr>
            </w:pPr>
            <w:r w:rsidRPr="000634BE">
              <w:rPr>
                <w:rFonts w:cstheme="minorHAnsi"/>
                <w:sz w:val="24"/>
                <w:szCs w:val="24"/>
              </w:rPr>
              <w:t xml:space="preserve">            </w:t>
            </w:r>
          </w:p>
          <w:p w:rsidR="001A5364" w:rsidRPr="000634BE" w:rsidRDefault="001A5364" w:rsidP="00FF7D36">
            <w:pPr>
              <w:spacing w:after="0"/>
              <w:rPr>
                <w:rFonts w:cstheme="minorHAnsi"/>
                <w:sz w:val="24"/>
                <w:szCs w:val="24"/>
              </w:rPr>
            </w:pPr>
            <w:r w:rsidRPr="000634BE">
              <w:rPr>
                <w:rFonts w:cstheme="minorHAnsi"/>
                <w:sz w:val="24"/>
                <w:szCs w:val="24"/>
              </w:rPr>
              <w:t xml:space="preserve"> 2=Construction </w:t>
            </w:r>
          </w:p>
          <w:p w:rsidR="001A5364" w:rsidRPr="000634BE" w:rsidRDefault="001A5364" w:rsidP="00FF7D36">
            <w:pPr>
              <w:spacing w:after="0"/>
              <w:rPr>
                <w:rFonts w:cstheme="minorHAnsi"/>
                <w:sz w:val="24"/>
                <w:szCs w:val="24"/>
              </w:rPr>
            </w:pPr>
          </w:p>
          <w:p w:rsidR="001A5364" w:rsidRPr="000634BE" w:rsidRDefault="001A5364" w:rsidP="00FF7D36">
            <w:pPr>
              <w:spacing w:after="0"/>
              <w:rPr>
                <w:rFonts w:cstheme="minorHAnsi"/>
                <w:sz w:val="24"/>
                <w:szCs w:val="24"/>
              </w:rPr>
            </w:pPr>
            <w:r w:rsidRPr="000634BE">
              <w:rPr>
                <w:rFonts w:cstheme="minorHAnsi"/>
                <w:sz w:val="24"/>
                <w:szCs w:val="24"/>
              </w:rPr>
              <w:t xml:space="preserve"> 3=Garment factory work </w:t>
            </w:r>
          </w:p>
          <w:p w:rsidR="001A5364" w:rsidRPr="000634BE" w:rsidRDefault="001A5364" w:rsidP="00FF7D36">
            <w:pPr>
              <w:spacing w:after="0"/>
              <w:rPr>
                <w:rFonts w:cstheme="minorHAnsi"/>
                <w:sz w:val="24"/>
                <w:szCs w:val="24"/>
              </w:rPr>
            </w:pPr>
          </w:p>
          <w:p w:rsidR="001A5364" w:rsidRPr="000634BE" w:rsidRDefault="001A5364" w:rsidP="00FF7D36">
            <w:pPr>
              <w:spacing w:after="0"/>
              <w:rPr>
                <w:rFonts w:cstheme="minorHAnsi"/>
                <w:sz w:val="24"/>
                <w:szCs w:val="24"/>
              </w:rPr>
            </w:pPr>
            <w:r w:rsidRPr="000634BE">
              <w:rPr>
                <w:rFonts w:cstheme="minorHAnsi"/>
                <w:sz w:val="24"/>
                <w:szCs w:val="24"/>
              </w:rPr>
              <w:t xml:space="preserve"> 4=Tuk-tuk or moto driver   </w:t>
            </w:r>
          </w:p>
          <w:p w:rsidR="001A5364" w:rsidRPr="000634BE" w:rsidRDefault="001A5364" w:rsidP="00FF7D36">
            <w:pPr>
              <w:spacing w:after="0"/>
              <w:rPr>
                <w:rFonts w:cstheme="minorHAnsi"/>
                <w:sz w:val="24"/>
                <w:szCs w:val="24"/>
              </w:rPr>
            </w:pPr>
          </w:p>
          <w:p w:rsidR="001A5364" w:rsidRPr="000634BE" w:rsidRDefault="001A5364" w:rsidP="00FF7D36">
            <w:pPr>
              <w:spacing w:after="0"/>
              <w:rPr>
                <w:rFonts w:cstheme="minorHAnsi"/>
                <w:sz w:val="24"/>
                <w:szCs w:val="24"/>
              </w:rPr>
            </w:pPr>
            <w:r w:rsidRPr="000634BE">
              <w:rPr>
                <w:rFonts w:cstheme="minorHAnsi"/>
                <w:sz w:val="24"/>
                <w:szCs w:val="24"/>
              </w:rPr>
              <w:t xml:space="preserve"> 5=Labour migrant   </w:t>
            </w:r>
          </w:p>
          <w:p w:rsidR="001A5364" w:rsidRPr="000634BE" w:rsidRDefault="001A5364" w:rsidP="00FF7D36">
            <w:pPr>
              <w:spacing w:after="0"/>
              <w:rPr>
                <w:rFonts w:cstheme="minorHAnsi"/>
                <w:sz w:val="24"/>
                <w:szCs w:val="24"/>
              </w:rPr>
            </w:pPr>
          </w:p>
          <w:p w:rsidR="001A5364" w:rsidRPr="000634BE" w:rsidRDefault="001A5364" w:rsidP="00FF7D36">
            <w:pPr>
              <w:spacing w:after="0"/>
              <w:rPr>
                <w:rFonts w:cstheme="minorHAnsi"/>
                <w:sz w:val="24"/>
                <w:szCs w:val="24"/>
              </w:rPr>
            </w:pPr>
            <w:r w:rsidRPr="000634BE">
              <w:rPr>
                <w:rFonts w:cstheme="minorHAnsi"/>
                <w:sz w:val="24"/>
                <w:szCs w:val="24"/>
              </w:rPr>
              <w:t xml:space="preserve"> 6=Other (specify) ………………..</w:t>
            </w:r>
          </w:p>
          <w:p w:rsidR="001A5364" w:rsidRPr="000634BE" w:rsidRDefault="001A5364" w:rsidP="00FF7D36">
            <w:pPr>
              <w:spacing w:after="0"/>
              <w:rPr>
                <w:rFonts w:cstheme="minorHAnsi"/>
                <w:bCs/>
                <w:sz w:val="24"/>
                <w:szCs w:val="24"/>
              </w:rPr>
            </w:pPr>
          </w:p>
        </w:tc>
      </w:tr>
      <w:tr w:rsidR="001A5364" w:rsidRPr="000634BE" w:rsidTr="00D45F02">
        <w:tc>
          <w:tcPr>
            <w:tcW w:w="7807" w:type="dxa"/>
            <w:shd w:val="clear" w:color="auto" w:fill="auto"/>
          </w:tcPr>
          <w:p w:rsidR="001A5364" w:rsidRPr="000634BE" w:rsidRDefault="001A5364" w:rsidP="00D45F02">
            <w:pPr>
              <w:rPr>
                <w:rFonts w:cstheme="minorHAnsi"/>
                <w:sz w:val="24"/>
                <w:szCs w:val="24"/>
              </w:rPr>
            </w:pPr>
            <w:r w:rsidRPr="000634BE">
              <w:rPr>
                <w:rFonts w:cstheme="minorHAnsi"/>
                <w:sz w:val="24"/>
                <w:szCs w:val="24"/>
              </w:rPr>
              <w:t xml:space="preserve">11.3 As a result of land clearance, did you stop working for others? </w:t>
            </w:r>
          </w:p>
        </w:tc>
        <w:tc>
          <w:tcPr>
            <w:tcW w:w="7808" w:type="dxa"/>
            <w:shd w:val="clear" w:color="auto" w:fill="D9D9D9"/>
          </w:tcPr>
          <w:p w:rsidR="001A5364" w:rsidRPr="000634BE" w:rsidRDefault="001A5364" w:rsidP="00FF7D36">
            <w:pPr>
              <w:spacing w:after="0"/>
              <w:rPr>
                <w:rFonts w:cstheme="minorHAnsi"/>
                <w:sz w:val="24"/>
                <w:szCs w:val="24"/>
              </w:rPr>
            </w:pPr>
            <w:r w:rsidRPr="000634BE">
              <w:rPr>
                <w:rFonts w:cstheme="minorHAnsi"/>
                <w:sz w:val="24"/>
                <w:szCs w:val="24"/>
              </w:rPr>
              <w:t>1= Yes</w:t>
            </w:r>
          </w:p>
          <w:p w:rsidR="001A5364" w:rsidRPr="000634BE" w:rsidRDefault="001A5364" w:rsidP="00FF7D36">
            <w:pPr>
              <w:spacing w:after="0"/>
              <w:rPr>
                <w:rFonts w:cstheme="minorHAnsi"/>
                <w:sz w:val="24"/>
                <w:szCs w:val="24"/>
              </w:rPr>
            </w:pPr>
          </w:p>
          <w:p w:rsidR="001A5364" w:rsidRPr="000634BE" w:rsidRDefault="001A5364" w:rsidP="00FF7D36">
            <w:pPr>
              <w:spacing w:after="0"/>
              <w:rPr>
                <w:rFonts w:cstheme="minorHAnsi"/>
                <w:i/>
                <w:iCs/>
                <w:sz w:val="24"/>
                <w:szCs w:val="24"/>
              </w:rPr>
            </w:pPr>
            <w:r w:rsidRPr="000634BE">
              <w:rPr>
                <w:rFonts w:cstheme="minorHAnsi"/>
                <w:sz w:val="24"/>
                <w:szCs w:val="24"/>
              </w:rPr>
              <w:t xml:space="preserve">2=No                                 </w:t>
            </w:r>
          </w:p>
          <w:p w:rsidR="001A5364" w:rsidRPr="000634BE" w:rsidRDefault="001A5364" w:rsidP="00FF7D36">
            <w:pPr>
              <w:spacing w:after="0"/>
              <w:rPr>
                <w:rFonts w:cstheme="minorHAnsi"/>
                <w:i/>
                <w:iCs/>
                <w:sz w:val="24"/>
                <w:szCs w:val="24"/>
              </w:rPr>
            </w:pPr>
          </w:p>
        </w:tc>
      </w:tr>
      <w:tr w:rsidR="001A5364" w:rsidRPr="000634BE" w:rsidTr="00D45F02">
        <w:tc>
          <w:tcPr>
            <w:tcW w:w="7807" w:type="dxa"/>
            <w:shd w:val="clear" w:color="auto" w:fill="auto"/>
          </w:tcPr>
          <w:p w:rsidR="001A5364" w:rsidRPr="000634BE" w:rsidRDefault="001A5364" w:rsidP="00D45F02">
            <w:pPr>
              <w:rPr>
                <w:rFonts w:cstheme="minorHAnsi"/>
                <w:sz w:val="24"/>
                <w:szCs w:val="24"/>
              </w:rPr>
            </w:pPr>
            <w:r w:rsidRPr="000634BE">
              <w:rPr>
                <w:rFonts w:cstheme="minorHAnsi"/>
                <w:sz w:val="24"/>
                <w:szCs w:val="24"/>
              </w:rPr>
              <w:lastRenderedPageBreak/>
              <w:t>11.4 As a result of land clearance, have you changed your livelihood? (multiple answer)</w:t>
            </w:r>
          </w:p>
          <w:p w:rsidR="001A5364" w:rsidRPr="000634BE" w:rsidRDefault="001A5364" w:rsidP="00D45F02">
            <w:pPr>
              <w:rPr>
                <w:rFonts w:cstheme="minorHAnsi"/>
                <w:sz w:val="24"/>
                <w:szCs w:val="24"/>
              </w:rPr>
            </w:pPr>
          </w:p>
          <w:p w:rsidR="001A5364" w:rsidRPr="000634BE" w:rsidRDefault="001A5364" w:rsidP="00D45F02">
            <w:pPr>
              <w:rPr>
                <w:rFonts w:cstheme="minorHAnsi"/>
                <w:sz w:val="24"/>
                <w:szCs w:val="24"/>
              </w:rPr>
            </w:pPr>
            <w:r w:rsidRPr="000634BE">
              <w:rPr>
                <w:rFonts w:cstheme="minorHAnsi"/>
                <w:sz w:val="24"/>
                <w:szCs w:val="24"/>
              </w:rPr>
              <w:t xml:space="preserve">               1= Yes   (If Yes, pls tick  relevant)        </w:t>
            </w:r>
          </w:p>
          <w:p w:rsidR="001A5364" w:rsidRPr="000634BE" w:rsidRDefault="001A5364" w:rsidP="00D45F02">
            <w:pPr>
              <w:rPr>
                <w:rFonts w:cstheme="minorHAnsi"/>
                <w:sz w:val="24"/>
                <w:szCs w:val="24"/>
              </w:rPr>
            </w:pPr>
          </w:p>
          <w:p w:rsidR="001A5364" w:rsidRPr="000634BE" w:rsidRDefault="001A5364" w:rsidP="00D45F02">
            <w:pPr>
              <w:rPr>
                <w:rFonts w:cstheme="minorHAnsi"/>
                <w:sz w:val="24"/>
                <w:szCs w:val="24"/>
              </w:rPr>
            </w:pPr>
            <w:r w:rsidRPr="000634BE">
              <w:rPr>
                <w:rFonts w:cstheme="minorHAnsi"/>
                <w:sz w:val="24"/>
                <w:szCs w:val="24"/>
              </w:rPr>
              <w:t xml:space="preserve">               2= No (if No, Next Section 12)</w:t>
            </w:r>
          </w:p>
        </w:tc>
        <w:tc>
          <w:tcPr>
            <w:tcW w:w="7808" w:type="dxa"/>
            <w:shd w:val="clear" w:color="auto" w:fill="D9D9D9"/>
          </w:tcPr>
          <w:p w:rsidR="001A5364" w:rsidRPr="000634BE" w:rsidRDefault="001A5364" w:rsidP="00FF7D36">
            <w:pPr>
              <w:spacing w:after="0"/>
              <w:rPr>
                <w:rFonts w:cstheme="minorHAnsi"/>
                <w:sz w:val="24"/>
                <w:szCs w:val="24"/>
              </w:rPr>
            </w:pPr>
            <w:r w:rsidRPr="000634BE">
              <w:rPr>
                <w:rFonts w:cstheme="minorHAnsi"/>
                <w:sz w:val="24"/>
                <w:szCs w:val="24"/>
              </w:rPr>
              <w:t xml:space="preserve"> 1. </w:t>
            </w:r>
            <w:r w:rsidRPr="000634BE">
              <w:rPr>
                <w:rFonts w:cstheme="minorHAnsi"/>
                <w:bCs/>
                <w:sz w:val="24"/>
                <w:szCs w:val="24"/>
                <w:u w:val="single"/>
              </w:rPr>
              <w:t>Agriculture/farming</w:t>
            </w:r>
            <w:r w:rsidRPr="000634BE">
              <w:rPr>
                <w:rFonts w:cstheme="minorHAnsi"/>
                <w:sz w:val="24"/>
                <w:szCs w:val="24"/>
              </w:rPr>
              <w:t xml:space="preserve"> </w:t>
            </w:r>
          </w:p>
          <w:p w:rsidR="001A5364" w:rsidRPr="000634BE" w:rsidRDefault="001A5364" w:rsidP="00FF7D36">
            <w:pPr>
              <w:spacing w:after="0"/>
              <w:rPr>
                <w:rFonts w:cstheme="minorHAnsi"/>
                <w:bCs/>
                <w:sz w:val="24"/>
                <w:szCs w:val="24"/>
              </w:rPr>
            </w:pPr>
            <w:r w:rsidRPr="000634BE">
              <w:rPr>
                <w:rFonts w:cstheme="minorHAnsi"/>
                <w:bCs/>
                <w:sz w:val="24"/>
                <w:szCs w:val="24"/>
              </w:rPr>
              <w:t xml:space="preserve"> </w:t>
            </w:r>
          </w:p>
          <w:p w:rsidR="001A5364" w:rsidRPr="000634BE" w:rsidRDefault="001A5364" w:rsidP="00FF7D36">
            <w:pPr>
              <w:numPr>
                <w:ilvl w:val="0"/>
                <w:numId w:val="17"/>
              </w:numPr>
              <w:spacing w:after="0" w:line="240" w:lineRule="auto"/>
              <w:rPr>
                <w:rFonts w:cstheme="minorHAnsi"/>
                <w:sz w:val="24"/>
                <w:szCs w:val="24"/>
              </w:rPr>
            </w:pPr>
            <w:r w:rsidRPr="000634BE">
              <w:rPr>
                <w:rFonts w:cstheme="minorHAnsi"/>
                <w:sz w:val="24"/>
                <w:szCs w:val="24"/>
              </w:rPr>
              <w:t xml:space="preserve">Started to grow different types of crops </w:t>
            </w:r>
          </w:p>
          <w:p w:rsidR="001A5364" w:rsidRPr="000634BE" w:rsidRDefault="001A5364" w:rsidP="00FF7D36">
            <w:pPr>
              <w:spacing w:after="0"/>
              <w:rPr>
                <w:rFonts w:cstheme="minorHAnsi"/>
                <w:sz w:val="24"/>
                <w:szCs w:val="24"/>
              </w:rPr>
            </w:pPr>
          </w:p>
          <w:p w:rsidR="001A5364" w:rsidRPr="000634BE" w:rsidRDefault="001A5364" w:rsidP="00FF7D36">
            <w:pPr>
              <w:numPr>
                <w:ilvl w:val="0"/>
                <w:numId w:val="17"/>
              </w:numPr>
              <w:spacing w:after="0" w:line="240" w:lineRule="auto"/>
              <w:rPr>
                <w:rFonts w:cstheme="minorHAnsi"/>
                <w:sz w:val="24"/>
                <w:szCs w:val="24"/>
              </w:rPr>
            </w:pPr>
            <w:r w:rsidRPr="000634BE">
              <w:rPr>
                <w:rFonts w:cstheme="minorHAnsi"/>
                <w:sz w:val="24"/>
                <w:szCs w:val="24"/>
              </w:rPr>
              <w:t>Started to grow more vegetables</w:t>
            </w:r>
          </w:p>
          <w:p w:rsidR="001A5364" w:rsidRPr="000634BE" w:rsidRDefault="001A5364" w:rsidP="00FF7D36">
            <w:pPr>
              <w:spacing w:after="0"/>
              <w:rPr>
                <w:rFonts w:cstheme="minorHAnsi"/>
                <w:sz w:val="24"/>
                <w:szCs w:val="24"/>
              </w:rPr>
            </w:pPr>
          </w:p>
          <w:p w:rsidR="001A5364" w:rsidRPr="000634BE" w:rsidRDefault="001A5364" w:rsidP="00FF7D36">
            <w:pPr>
              <w:numPr>
                <w:ilvl w:val="0"/>
                <w:numId w:val="17"/>
              </w:numPr>
              <w:spacing w:after="0" w:line="240" w:lineRule="auto"/>
              <w:rPr>
                <w:rFonts w:cstheme="minorHAnsi"/>
                <w:sz w:val="24"/>
                <w:szCs w:val="24"/>
              </w:rPr>
            </w:pPr>
            <w:r w:rsidRPr="000634BE">
              <w:rPr>
                <w:rFonts w:cstheme="minorHAnsi"/>
                <w:sz w:val="24"/>
                <w:szCs w:val="24"/>
              </w:rPr>
              <w:t xml:space="preserve">Started to harvest more rice </w:t>
            </w:r>
          </w:p>
          <w:p w:rsidR="001A5364" w:rsidRPr="000634BE" w:rsidRDefault="001A5364" w:rsidP="00FF7D36">
            <w:pPr>
              <w:spacing w:after="0"/>
              <w:ind w:left="720"/>
              <w:rPr>
                <w:rFonts w:cstheme="minorHAnsi"/>
                <w:sz w:val="24"/>
                <w:szCs w:val="24"/>
              </w:rPr>
            </w:pPr>
          </w:p>
          <w:p w:rsidR="001A5364" w:rsidRPr="000634BE" w:rsidRDefault="001A5364" w:rsidP="00FF7D36">
            <w:pPr>
              <w:numPr>
                <w:ilvl w:val="0"/>
                <w:numId w:val="17"/>
              </w:numPr>
              <w:spacing w:after="0" w:line="240" w:lineRule="auto"/>
              <w:rPr>
                <w:rFonts w:cstheme="minorHAnsi"/>
                <w:sz w:val="24"/>
                <w:szCs w:val="24"/>
              </w:rPr>
            </w:pPr>
            <w:r w:rsidRPr="000634BE">
              <w:rPr>
                <w:rFonts w:cstheme="minorHAnsi"/>
                <w:sz w:val="24"/>
                <w:szCs w:val="24"/>
              </w:rPr>
              <w:t xml:space="preserve">Started to raise more  livestock (cow, goat, chicken and etc) </w:t>
            </w:r>
          </w:p>
          <w:p w:rsidR="001A5364" w:rsidRPr="000634BE" w:rsidRDefault="001A5364" w:rsidP="00FF7D36">
            <w:pPr>
              <w:spacing w:after="0"/>
              <w:ind w:left="720"/>
              <w:rPr>
                <w:rFonts w:cstheme="minorHAnsi"/>
                <w:sz w:val="24"/>
                <w:szCs w:val="24"/>
              </w:rPr>
            </w:pPr>
          </w:p>
          <w:p w:rsidR="001A5364" w:rsidRPr="000634BE" w:rsidRDefault="001A5364" w:rsidP="00FF7D36">
            <w:pPr>
              <w:numPr>
                <w:ilvl w:val="0"/>
                <w:numId w:val="17"/>
              </w:numPr>
              <w:spacing w:after="0" w:line="240" w:lineRule="auto"/>
              <w:rPr>
                <w:rFonts w:cstheme="minorHAnsi"/>
                <w:sz w:val="24"/>
                <w:szCs w:val="24"/>
              </w:rPr>
            </w:pPr>
            <w:r w:rsidRPr="000634BE">
              <w:rPr>
                <w:rFonts w:cstheme="minorHAnsi"/>
                <w:sz w:val="24"/>
                <w:szCs w:val="24"/>
              </w:rPr>
              <w:t xml:space="preserve">Started to plant  more fruits </w:t>
            </w:r>
          </w:p>
          <w:p w:rsidR="001A5364" w:rsidRPr="000634BE" w:rsidRDefault="001A5364" w:rsidP="00FF7D36">
            <w:pPr>
              <w:spacing w:after="0"/>
              <w:ind w:left="720"/>
              <w:rPr>
                <w:rFonts w:cstheme="minorHAnsi"/>
                <w:sz w:val="24"/>
                <w:szCs w:val="24"/>
              </w:rPr>
            </w:pPr>
          </w:p>
          <w:p w:rsidR="001A5364" w:rsidRPr="000634BE" w:rsidRDefault="001A5364" w:rsidP="00FF7D36">
            <w:pPr>
              <w:numPr>
                <w:ilvl w:val="0"/>
                <w:numId w:val="17"/>
              </w:numPr>
              <w:spacing w:after="0" w:line="240" w:lineRule="auto"/>
              <w:rPr>
                <w:rFonts w:cstheme="minorHAnsi"/>
                <w:sz w:val="24"/>
                <w:szCs w:val="24"/>
              </w:rPr>
            </w:pPr>
            <w:r w:rsidRPr="000634BE">
              <w:rPr>
                <w:rFonts w:cstheme="minorHAnsi"/>
                <w:sz w:val="24"/>
                <w:szCs w:val="24"/>
              </w:rPr>
              <w:t xml:space="preserve">Started to raise fish </w:t>
            </w:r>
          </w:p>
          <w:p w:rsidR="001A5364" w:rsidRPr="000634BE" w:rsidRDefault="001A5364" w:rsidP="00FF7D36">
            <w:pPr>
              <w:spacing w:after="0"/>
              <w:ind w:left="720"/>
              <w:rPr>
                <w:rFonts w:cstheme="minorHAnsi"/>
                <w:sz w:val="24"/>
                <w:szCs w:val="24"/>
              </w:rPr>
            </w:pPr>
          </w:p>
          <w:p w:rsidR="001A5364" w:rsidRPr="000634BE" w:rsidRDefault="001A5364" w:rsidP="00FF7D36">
            <w:pPr>
              <w:numPr>
                <w:ilvl w:val="0"/>
                <w:numId w:val="17"/>
              </w:numPr>
              <w:spacing w:after="0" w:line="240" w:lineRule="auto"/>
              <w:rPr>
                <w:rFonts w:cstheme="minorHAnsi"/>
                <w:sz w:val="24"/>
                <w:szCs w:val="24"/>
              </w:rPr>
            </w:pPr>
            <w:r w:rsidRPr="000634BE">
              <w:rPr>
                <w:rFonts w:cstheme="minorHAnsi"/>
                <w:sz w:val="24"/>
                <w:szCs w:val="24"/>
              </w:rPr>
              <w:t>Other specify……………………..</w:t>
            </w:r>
          </w:p>
          <w:p w:rsidR="001A5364" w:rsidRPr="000634BE" w:rsidRDefault="001A5364" w:rsidP="00FF7D36">
            <w:pPr>
              <w:spacing w:after="0"/>
              <w:rPr>
                <w:rFonts w:cstheme="minorHAnsi"/>
                <w:sz w:val="24"/>
                <w:szCs w:val="24"/>
              </w:rPr>
            </w:pPr>
          </w:p>
          <w:p w:rsidR="001A5364" w:rsidRPr="000634BE" w:rsidRDefault="001A5364" w:rsidP="00FF7D36">
            <w:pPr>
              <w:spacing w:after="0"/>
              <w:rPr>
                <w:rFonts w:cstheme="minorHAnsi"/>
                <w:bCs/>
                <w:sz w:val="24"/>
                <w:szCs w:val="24"/>
              </w:rPr>
            </w:pPr>
            <w:r w:rsidRPr="000634BE">
              <w:rPr>
                <w:rFonts w:cstheme="minorHAnsi"/>
                <w:sz w:val="24"/>
                <w:szCs w:val="24"/>
              </w:rPr>
              <w:t xml:space="preserve">1. </w:t>
            </w:r>
            <w:r w:rsidRPr="000634BE">
              <w:rPr>
                <w:rFonts w:cstheme="minorHAnsi"/>
                <w:bCs/>
                <w:sz w:val="24"/>
                <w:szCs w:val="24"/>
                <w:u w:val="single"/>
              </w:rPr>
              <w:t>Business</w:t>
            </w:r>
          </w:p>
          <w:p w:rsidR="001A5364" w:rsidRPr="000634BE" w:rsidRDefault="001A5364" w:rsidP="00FF7D36">
            <w:pPr>
              <w:spacing w:after="0"/>
              <w:rPr>
                <w:rFonts w:cstheme="minorHAnsi"/>
                <w:bCs/>
                <w:sz w:val="24"/>
                <w:szCs w:val="24"/>
              </w:rPr>
            </w:pPr>
          </w:p>
          <w:p w:rsidR="001A5364" w:rsidRPr="000634BE" w:rsidRDefault="001A5364" w:rsidP="00FF7D36">
            <w:pPr>
              <w:spacing w:after="0"/>
              <w:ind w:left="720"/>
              <w:rPr>
                <w:rFonts w:cstheme="minorHAnsi"/>
                <w:sz w:val="24"/>
                <w:szCs w:val="24"/>
              </w:rPr>
            </w:pPr>
            <w:r w:rsidRPr="000634BE">
              <w:rPr>
                <w:rFonts w:cstheme="minorHAnsi"/>
                <w:sz w:val="24"/>
                <w:szCs w:val="24"/>
              </w:rPr>
              <w:t>i) Started private business (please specify type of business) ……………………….</w:t>
            </w:r>
          </w:p>
          <w:p w:rsidR="001A5364" w:rsidRPr="000634BE" w:rsidRDefault="001A5364" w:rsidP="00FF7D36">
            <w:pPr>
              <w:spacing w:after="0"/>
              <w:rPr>
                <w:rFonts w:cstheme="minorHAnsi"/>
                <w:i/>
                <w:iCs/>
                <w:sz w:val="24"/>
                <w:szCs w:val="24"/>
              </w:rPr>
            </w:pPr>
          </w:p>
        </w:tc>
      </w:tr>
    </w:tbl>
    <w:p w:rsidR="001A5364" w:rsidRPr="000634BE" w:rsidRDefault="001A5364" w:rsidP="001A5364">
      <w:pPr>
        <w:rPr>
          <w:rFonts w:cstheme="minorHAnsi"/>
          <w:bCs/>
          <w:sz w:val="24"/>
          <w:szCs w:val="24"/>
        </w:rPr>
      </w:pPr>
    </w:p>
    <w:p w:rsidR="009B2187" w:rsidRDefault="009B2187" w:rsidP="001A5364">
      <w:pPr>
        <w:rPr>
          <w:rFonts w:cstheme="minorHAnsi"/>
          <w:bCs/>
          <w:sz w:val="24"/>
          <w:szCs w:val="24"/>
        </w:rPr>
      </w:pPr>
    </w:p>
    <w:p w:rsidR="009B2187" w:rsidRDefault="009B2187" w:rsidP="001A5364">
      <w:pPr>
        <w:rPr>
          <w:rFonts w:cstheme="minorHAnsi"/>
          <w:bCs/>
          <w:sz w:val="24"/>
          <w:szCs w:val="24"/>
        </w:rPr>
      </w:pPr>
    </w:p>
    <w:p w:rsidR="009B2187" w:rsidRDefault="009B2187" w:rsidP="001A5364">
      <w:pPr>
        <w:rPr>
          <w:rFonts w:cstheme="minorHAnsi"/>
          <w:bCs/>
          <w:sz w:val="24"/>
          <w:szCs w:val="24"/>
        </w:rPr>
      </w:pPr>
    </w:p>
    <w:p w:rsidR="009B2187" w:rsidRDefault="009B2187" w:rsidP="001A5364">
      <w:pPr>
        <w:rPr>
          <w:rFonts w:cstheme="minorHAnsi"/>
          <w:bCs/>
          <w:sz w:val="24"/>
          <w:szCs w:val="24"/>
        </w:rPr>
      </w:pPr>
    </w:p>
    <w:p w:rsidR="001A5364" w:rsidRPr="000634BE" w:rsidRDefault="001A5364" w:rsidP="001A5364">
      <w:pPr>
        <w:rPr>
          <w:rFonts w:cstheme="minorHAnsi"/>
          <w:bCs/>
          <w:sz w:val="24"/>
          <w:szCs w:val="24"/>
        </w:rPr>
      </w:pPr>
      <w:r w:rsidRPr="000634BE">
        <w:rPr>
          <w:rFonts w:cstheme="minorHAnsi"/>
          <w:bCs/>
          <w:sz w:val="24"/>
          <w:szCs w:val="24"/>
        </w:rPr>
        <w:lastRenderedPageBreak/>
        <w:t xml:space="preserve">SECTION 12 – LOAN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3"/>
        <w:gridCol w:w="7734"/>
      </w:tblGrid>
      <w:tr w:rsidR="001A5364" w:rsidRPr="000634BE" w:rsidTr="009B2187">
        <w:tc>
          <w:tcPr>
            <w:tcW w:w="7703" w:type="dxa"/>
            <w:shd w:val="clear" w:color="auto" w:fill="auto"/>
          </w:tcPr>
          <w:p w:rsidR="001A5364" w:rsidRPr="009B2187" w:rsidRDefault="001A5364" w:rsidP="009B2187">
            <w:pPr>
              <w:rPr>
                <w:rFonts w:cstheme="minorHAnsi"/>
                <w:sz w:val="24"/>
                <w:szCs w:val="24"/>
              </w:rPr>
            </w:pPr>
            <w:r w:rsidRPr="000634BE">
              <w:rPr>
                <w:rFonts w:cstheme="minorHAnsi"/>
                <w:sz w:val="24"/>
                <w:szCs w:val="24"/>
              </w:rPr>
              <w:t xml:space="preserve">12.1 Do you get loan? </w:t>
            </w:r>
          </w:p>
        </w:tc>
        <w:tc>
          <w:tcPr>
            <w:tcW w:w="7734" w:type="dxa"/>
            <w:shd w:val="clear" w:color="auto" w:fill="D9D9D9"/>
          </w:tcPr>
          <w:p w:rsidR="001A5364" w:rsidRPr="000634BE" w:rsidRDefault="001A5364" w:rsidP="00D45F02">
            <w:pPr>
              <w:rPr>
                <w:rFonts w:cstheme="minorHAnsi"/>
                <w:sz w:val="24"/>
                <w:szCs w:val="24"/>
              </w:rPr>
            </w:pPr>
            <w:r w:rsidRPr="000634BE">
              <w:rPr>
                <w:rFonts w:cstheme="minorHAnsi"/>
                <w:sz w:val="24"/>
                <w:szCs w:val="24"/>
              </w:rPr>
              <w:t xml:space="preserve">   1=Yes  </w:t>
            </w:r>
          </w:p>
          <w:p w:rsidR="001A5364" w:rsidRPr="009B2187" w:rsidRDefault="001A5364" w:rsidP="00D45F02">
            <w:pPr>
              <w:rPr>
                <w:rFonts w:cstheme="minorHAnsi"/>
                <w:sz w:val="24"/>
                <w:szCs w:val="24"/>
              </w:rPr>
            </w:pPr>
            <w:r w:rsidRPr="000634BE">
              <w:rPr>
                <w:rFonts w:cstheme="minorHAnsi"/>
                <w:sz w:val="24"/>
                <w:szCs w:val="24"/>
              </w:rPr>
              <w:t xml:space="preserve">    2=No   (End the interview)</w:t>
            </w:r>
          </w:p>
        </w:tc>
      </w:tr>
      <w:tr w:rsidR="001A5364" w:rsidRPr="000634BE" w:rsidTr="009B2187">
        <w:tc>
          <w:tcPr>
            <w:tcW w:w="7703" w:type="dxa"/>
            <w:tcBorders>
              <w:top w:val="single" w:sz="4" w:space="0" w:color="auto"/>
              <w:left w:val="single" w:sz="4" w:space="0" w:color="auto"/>
              <w:bottom w:val="single" w:sz="4" w:space="0" w:color="auto"/>
              <w:right w:val="single" w:sz="4" w:space="0" w:color="auto"/>
            </w:tcBorders>
            <w:shd w:val="clear" w:color="auto" w:fill="auto"/>
          </w:tcPr>
          <w:p w:rsidR="001A5364" w:rsidRPr="000634BE" w:rsidRDefault="001A5364" w:rsidP="00D45F02">
            <w:pPr>
              <w:rPr>
                <w:rFonts w:cstheme="minorHAnsi"/>
                <w:sz w:val="24"/>
                <w:szCs w:val="24"/>
              </w:rPr>
            </w:pPr>
            <w:r w:rsidRPr="000634BE">
              <w:rPr>
                <w:rFonts w:cstheme="minorHAnsi"/>
                <w:sz w:val="24"/>
                <w:szCs w:val="24"/>
              </w:rPr>
              <w:t>12.2 If yes, what is the main document for getting a loan? (one answer)</w:t>
            </w:r>
          </w:p>
          <w:p w:rsidR="001A5364" w:rsidRPr="000634BE" w:rsidRDefault="001A5364" w:rsidP="00D45F02">
            <w:pPr>
              <w:rPr>
                <w:rFonts w:cstheme="minorHAnsi"/>
                <w:sz w:val="24"/>
                <w:szCs w:val="24"/>
              </w:rPr>
            </w:pPr>
          </w:p>
        </w:tc>
        <w:tc>
          <w:tcPr>
            <w:tcW w:w="7734" w:type="dxa"/>
            <w:tcBorders>
              <w:top w:val="single" w:sz="4" w:space="0" w:color="auto"/>
              <w:left w:val="single" w:sz="4" w:space="0" w:color="auto"/>
              <w:bottom w:val="single" w:sz="4" w:space="0" w:color="auto"/>
              <w:right w:val="single" w:sz="4" w:space="0" w:color="auto"/>
            </w:tcBorders>
            <w:shd w:val="clear" w:color="auto" w:fill="D9D9D9"/>
          </w:tcPr>
          <w:p w:rsidR="001A5364" w:rsidRPr="000634BE" w:rsidRDefault="001A5364" w:rsidP="003C2A3D">
            <w:pPr>
              <w:numPr>
                <w:ilvl w:val="0"/>
                <w:numId w:val="15"/>
              </w:numPr>
              <w:spacing w:before="2" w:line="254" w:lineRule="auto"/>
              <w:contextualSpacing/>
              <w:rPr>
                <w:rFonts w:cstheme="minorHAnsi"/>
                <w:sz w:val="24"/>
                <w:szCs w:val="24"/>
              </w:rPr>
            </w:pPr>
            <w:r w:rsidRPr="000634BE">
              <w:rPr>
                <w:rFonts w:cstheme="minorHAnsi"/>
                <w:sz w:val="24"/>
                <w:szCs w:val="24"/>
              </w:rPr>
              <w:t>Land ownership certificate (soft title)</w:t>
            </w:r>
          </w:p>
          <w:p w:rsidR="001A5364" w:rsidRPr="000634BE" w:rsidRDefault="001A5364" w:rsidP="003C2A3D">
            <w:pPr>
              <w:numPr>
                <w:ilvl w:val="0"/>
                <w:numId w:val="15"/>
              </w:numPr>
              <w:spacing w:before="2" w:line="254" w:lineRule="auto"/>
              <w:contextualSpacing/>
              <w:rPr>
                <w:rFonts w:cstheme="minorHAnsi"/>
                <w:sz w:val="24"/>
                <w:szCs w:val="24"/>
              </w:rPr>
            </w:pPr>
            <w:r w:rsidRPr="000634BE">
              <w:rPr>
                <w:rFonts w:cstheme="minorHAnsi"/>
                <w:sz w:val="24"/>
                <w:szCs w:val="24"/>
              </w:rPr>
              <w:t>Land ownership certificate (hard title)</w:t>
            </w:r>
          </w:p>
          <w:p w:rsidR="001A5364" w:rsidRPr="000634BE" w:rsidRDefault="001A5364" w:rsidP="003C2A3D">
            <w:pPr>
              <w:numPr>
                <w:ilvl w:val="0"/>
                <w:numId w:val="15"/>
              </w:numPr>
              <w:spacing w:before="2" w:line="254" w:lineRule="auto"/>
              <w:contextualSpacing/>
              <w:rPr>
                <w:rFonts w:cstheme="minorHAnsi"/>
                <w:sz w:val="24"/>
                <w:szCs w:val="24"/>
              </w:rPr>
            </w:pPr>
            <w:r w:rsidRPr="000634BE">
              <w:rPr>
                <w:rFonts w:cstheme="minorHAnsi"/>
                <w:sz w:val="24"/>
                <w:szCs w:val="24"/>
              </w:rPr>
              <w:t xml:space="preserve">Mortgage over house </w:t>
            </w:r>
          </w:p>
          <w:p w:rsidR="001A5364" w:rsidRPr="000634BE" w:rsidRDefault="001A5364" w:rsidP="003C2A3D">
            <w:pPr>
              <w:numPr>
                <w:ilvl w:val="0"/>
                <w:numId w:val="15"/>
              </w:numPr>
              <w:spacing w:before="2" w:line="254" w:lineRule="auto"/>
              <w:contextualSpacing/>
              <w:rPr>
                <w:rFonts w:cstheme="minorHAnsi"/>
                <w:sz w:val="24"/>
                <w:szCs w:val="24"/>
              </w:rPr>
            </w:pPr>
            <w:r w:rsidRPr="000634BE">
              <w:rPr>
                <w:rFonts w:cstheme="minorHAnsi"/>
                <w:sz w:val="24"/>
                <w:szCs w:val="24"/>
              </w:rPr>
              <w:t>Assets as collateral</w:t>
            </w:r>
          </w:p>
          <w:p w:rsidR="001A5364" w:rsidRPr="000634BE" w:rsidRDefault="001A5364" w:rsidP="003C2A3D">
            <w:pPr>
              <w:numPr>
                <w:ilvl w:val="0"/>
                <w:numId w:val="15"/>
              </w:numPr>
              <w:spacing w:before="2" w:line="254" w:lineRule="auto"/>
              <w:contextualSpacing/>
              <w:rPr>
                <w:rFonts w:cstheme="minorHAnsi"/>
                <w:sz w:val="24"/>
                <w:szCs w:val="24"/>
              </w:rPr>
            </w:pPr>
            <w:r w:rsidRPr="000634BE">
              <w:rPr>
                <w:rFonts w:cstheme="minorHAnsi"/>
                <w:sz w:val="24"/>
                <w:szCs w:val="24"/>
              </w:rPr>
              <w:t>Other (specify) ………………..</w:t>
            </w:r>
          </w:p>
        </w:tc>
      </w:tr>
      <w:tr w:rsidR="001A5364" w:rsidRPr="000634BE" w:rsidTr="009B2187">
        <w:tc>
          <w:tcPr>
            <w:tcW w:w="7703" w:type="dxa"/>
            <w:shd w:val="clear" w:color="auto" w:fill="auto"/>
          </w:tcPr>
          <w:p w:rsidR="001A5364" w:rsidRPr="000634BE" w:rsidRDefault="001A5364" w:rsidP="00D45F02">
            <w:pPr>
              <w:rPr>
                <w:rFonts w:cstheme="minorHAnsi"/>
                <w:sz w:val="24"/>
                <w:szCs w:val="24"/>
              </w:rPr>
            </w:pPr>
            <w:r w:rsidRPr="000634BE">
              <w:rPr>
                <w:rFonts w:cstheme="minorHAnsi"/>
                <w:sz w:val="24"/>
                <w:szCs w:val="24"/>
              </w:rPr>
              <w:t>12.3 What are the reasons of getting a loan? (multiple answers)</w:t>
            </w:r>
          </w:p>
          <w:p w:rsidR="001A5364" w:rsidRPr="000634BE" w:rsidRDefault="001A5364" w:rsidP="00D45F02">
            <w:pPr>
              <w:rPr>
                <w:rFonts w:cstheme="minorHAnsi"/>
                <w:bCs/>
                <w:sz w:val="24"/>
                <w:szCs w:val="24"/>
              </w:rPr>
            </w:pPr>
          </w:p>
        </w:tc>
        <w:tc>
          <w:tcPr>
            <w:tcW w:w="7734" w:type="dxa"/>
            <w:shd w:val="clear" w:color="auto" w:fill="D9D9D9"/>
          </w:tcPr>
          <w:p w:rsidR="001A5364" w:rsidRPr="000634BE" w:rsidRDefault="001A5364" w:rsidP="00D45F02">
            <w:pPr>
              <w:pStyle w:val="MediumGrid22"/>
              <w:rPr>
                <w:rFonts w:asciiTheme="minorHAnsi" w:hAnsiTheme="minorHAnsi" w:cstheme="minorHAnsi"/>
                <w:sz w:val="24"/>
                <w:szCs w:val="24"/>
              </w:rPr>
            </w:pPr>
            <w:r w:rsidRPr="000634BE">
              <w:rPr>
                <w:rFonts w:asciiTheme="minorHAnsi" w:hAnsiTheme="minorHAnsi" w:cstheme="minorHAnsi"/>
                <w:sz w:val="24"/>
                <w:szCs w:val="24"/>
              </w:rPr>
              <w:t>1. To buy agricultural inputs (seed, tools)</w:t>
            </w:r>
          </w:p>
          <w:p w:rsidR="001A5364" w:rsidRPr="000634BE" w:rsidRDefault="001A5364" w:rsidP="00D45F02">
            <w:pPr>
              <w:pStyle w:val="MediumGrid22"/>
              <w:rPr>
                <w:rFonts w:asciiTheme="minorHAnsi" w:hAnsiTheme="minorHAnsi" w:cstheme="minorHAnsi"/>
                <w:sz w:val="24"/>
                <w:szCs w:val="24"/>
              </w:rPr>
            </w:pPr>
          </w:p>
          <w:p w:rsidR="001A5364" w:rsidRPr="000634BE" w:rsidRDefault="001A5364" w:rsidP="00D45F02">
            <w:pPr>
              <w:pStyle w:val="MediumGrid22"/>
              <w:rPr>
                <w:rFonts w:asciiTheme="minorHAnsi" w:hAnsiTheme="minorHAnsi" w:cstheme="minorHAnsi"/>
                <w:sz w:val="24"/>
                <w:szCs w:val="24"/>
              </w:rPr>
            </w:pPr>
            <w:r w:rsidRPr="000634BE">
              <w:rPr>
                <w:rFonts w:asciiTheme="minorHAnsi" w:hAnsiTheme="minorHAnsi" w:cstheme="minorHAnsi"/>
                <w:sz w:val="24"/>
                <w:szCs w:val="24"/>
              </w:rPr>
              <w:t>2. Hire agricultural labour</w:t>
            </w:r>
          </w:p>
          <w:p w:rsidR="001A5364" w:rsidRPr="000634BE" w:rsidRDefault="001A5364" w:rsidP="00D45F02">
            <w:pPr>
              <w:pStyle w:val="MediumGrid22"/>
              <w:rPr>
                <w:rFonts w:asciiTheme="minorHAnsi" w:hAnsiTheme="minorHAnsi" w:cstheme="minorHAnsi"/>
                <w:sz w:val="24"/>
                <w:szCs w:val="24"/>
              </w:rPr>
            </w:pPr>
          </w:p>
          <w:p w:rsidR="001A5364" w:rsidRPr="000634BE" w:rsidRDefault="001A5364" w:rsidP="00D45F02">
            <w:pPr>
              <w:pStyle w:val="MediumGrid22"/>
              <w:rPr>
                <w:rFonts w:asciiTheme="minorHAnsi" w:hAnsiTheme="minorHAnsi" w:cstheme="minorHAnsi"/>
                <w:sz w:val="24"/>
                <w:szCs w:val="24"/>
              </w:rPr>
            </w:pPr>
            <w:r w:rsidRPr="000634BE">
              <w:rPr>
                <w:rFonts w:asciiTheme="minorHAnsi" w:hAnsiTheme="minorHAnsi" w:cstheme="minorHAnsi"/>
                <w:sz w:val="24"/>
                <w:szCs w:val="24"/>
              </w:rPr>
              <w:t>3. To pay school/education cost for the children</w:t>
            </w:r>
          </w:p>
          <w:p w:rsidR="001A5364" w:rsidRPr="000634BE" w:rsidRDefault="001A5364" w:rsidP="00D45F02">
            <w:pPr>
              <w:pStyle w:val="MediumGrid22"/>
              <w:rPr>
                <w:rFonts w:asciiTheme="minorHAnsi" w:hAnsiTheme="minorHAnsi" w:cstheme="minorHAnsi"/>
                <w:sz w:val="24"/>
                <w:szCs w:val="24"/>
              </w:rPr>
            </w:pPr>
          </w:p>
          <w:p w:rsidR="001A5364" w:rsidRPr="000634BE" w:rsidRDefault="001A5364" w:rsidP="00D45F02">
            <w:pPr>
              <w:pStyle w:val="MediumGrid22"/>
              <w:rPr>
                <w:rFonts w:asciiTheme="minorHAnsi" w:hAnsiTheme="minorHAnsi" w:cstheme="minorHAnsi"/>
                <w:sz w:val="24"/>
                <w:szCs w:val="24"/>
              </w:rPr>
            </w:pPr>
            <w:r w:rsidRPr="000634BE">
              <w:rPr>
                <w:rFonts w:asciiTheme="minorHAnsi" w:hAnsiTheme="minorHAnsi" w:cstheme="minorHAnsi"/>
                <w:sz w:val="24"/>
                <w:szCs w:val="24"/>
              </w:rPr>
              <w:t>4.  To buy food for household</w:t>
            </w:r>
          </w:p>
          <w:p w:rsidR="001A5364" w:rsidRPr="000634BE" w:rsidRDefault="001A5364" w:rsidP="00D45F02">
            <w:pPr>
              <w:pStyle w:val="MediumGrid22"/>
              <w:rPr>
                <w:rFonts w:asciiTheme="minorHAnsi" w:hAnsiTheme="minorHAnsi" w:cstheme="minorHAnsi"/>
                <w:sz w:val="24"/>
                <w:szCs w:val="24"/>
              </w:rPr>
            </w:pPr>
          </w:p>
          <w:p w:rsidR="001A5364" w:rsidRPr="000634BE" w:rsidRDefault="001A5364" w:rsidP="00D45F02">
            <w:pPr>
              <w:pStyle w:val="MediumGrid22"/>
              <w:rPr>
                <w:rFonts w:asciiTheme="minorHAnsi" w:hAnsiTheme="minorHAnsi" w:cstheme="minorHAnsi"/>
                <w:sz w:val="24"/>
                <w:szCs w:val="24"/>
              </w:rPr>
            </w:pPr>
            <w:r w:rsidRPr="000634BE">
              <w:rPr>
                <w:rFonts w:asciiTheme="minorHAnsi" w:hAnsiTheme="minorHAnsi" w:cstheme="minorHAnsi"/>
                <w:sz w:val="24"/>
                <w:szCs w:val="24"/>
              </w:rPr>
              <w:t>5. To cover health expenses</w:t>
            </w:r>
          </w:p>
          <w:p w:rsidR="001A5364" w:rsidRPr="000634BE" w:rsidRDefault="001A5364" w:rsidP="00D45F02">
            <w:pPr>
              <w:pStyle w:val="MediumGrid22"/>
              <w:rPr>
                <w:rFonts w:asciiTheme="minorHAnsi" w:hAnsiTheme="minorHAnsi" w:cstheme="minorHAnsi"/>
                <w:sz w:val="24"/>
                <w:szCs w:val="24"/>
              </w:rPr>
            </w:pPr>
          </w:p>
          <w:p w:rsidR="001A5364" w:rsidRPr="000634BE" w:rsidRDefault="001A5364" w:rsidP="00D45F02">
            <w:pPr>
              <w:pStyle w:val="MediumGrid22"/>
              <w:rPr>
                <w:rFonts w:asciiTheme="minorHAnsi" w:hAnsiTheme="minorHAnsi" w:cstheme="minorHAnsi"/>
                <w:sz w:val="24"/>
                <w:szCs w:val="24"/>
              </w:rPr>
            </w:pPr>
            <w:r w:rsidRPr="000634BE">
              <w:rPr>
                <w:rFonts w:asciiTheme="minorHAnsi" w:hAnsiTheme="minorHAnsi" w:cstheme="minorHAnsi"/>
                <w:sz w:val="24"/>
                <w:szCs w:val="24"/>
              </w:rPr>
              <w:t>6. To pay back original loan</w:t>
            </w:r>
          </w:p>
          <w:p w:rsidR="001A5364" w:rsidRPr="000634BE" w:rsidRDefault="001A5364" w:rsidP="00D45F02">
            <w:pPr>
              <w:pStyle w:val="MediumGrid22"/>
              <w:rPr>
                <w:rFonts w:asciiTheme="minorHAnsi" w:hAnsiTheme="minorHAnsi" w:cstheme="minorHAnsi"/>
                <w:sz w:val="24"/>
                <w:szCs w:val="24"/>
              </w:rPr>
            </w:pPr>
          </w:p>
          <w:p w:rsidR="001A5364" w:rsidRPr="000634BE" w:rsidRDefault="001A5364" w:rsidP="00D45F02">
            <w:pPr>
              <w:pStyle w:val="MediumGrid22"/>
              <w:rPr>
                <w:rFonts w:asciiTheme="minorHAnsi" w:hAnsiTheme="minorHAnsi" w:cstheme="minorHAnsi"/>
                <w:sz w:val="24"/>
                <w:szCs w:val="24"/>
              </w:rPr>
            </w:pPr>
            <w:r w:rsidRPr="000634BE">
              <w:rPr>
                <w:rFonts w:asciiTheme="minorHAnsi" w:hAnsiTheme="minorHAnsi" w:cstheme="minorHAnsi"/>
                <w:sz w:val="24"/>
                <w:szCs w:val="24"/>
              </w:rPr>
              <w:t>7. For social ceremonies, annual celebrations</w:t>
            </w:r>
          </w:p>
          <w:p w:rsidR="001A5364" w:rsidRPr="000634BE" w:rsidRDefault="001A5364" w:rsidP="00D45F02">
            <w:pPr>
              <w:pStyle w:val="MediumGrid22"/>
              <w:rPr>
                <w:rFonts w:asciiTheme="minorHAnsi" w:hAnsiTheme="minorHAnsi" w:cstheme="minorHAnsi"/>
                <w:sz w:val="24"/>
                <w:szCs w:val="24"/>
              </w:rPr>
            </w:pPr>
          </w:p>
          <w:p w:rsidR="001A5364" w:rsidRPr="000634BE" w:rsidRDefault="001A5364" w:rsidP="00D45F02">
            <w:pPr>
              <w:pStyle w:val="MediumGrid22"/>
              <w:rPr>
                <w:rFonts w:asciiTheme="minorHAnsi" w:hAnsiTheme="minorHAnsi" w:cstheme="minorHAnsi"/>
                <w:sz w:val="24"/>
                <w:szCs w:val="24"/>
              </w:rPr>
            </w:pPr>
            <w:r w:rsidRPr="000634BE">
              <w:rPr>
                <w:rFonts w:asciiTheme="minorHAnsi" w:hAnsiTheme="minorHAnsi" w:cstheme="minorHAnsi"/>
                <w:sz w:val="24"/>
                <w:szCs w:val="24"/>
              </w:rPr>
              <w:t>8. Business development</w:t>
            </w:r>
          </w:p>
          <w:p w:rsidR="001A5364" w:rsidRPr="000634BE" w:rsidRDefault="001A5364" w:rsidP="00D45F02">
            <w:pPr>
              <w:pStyle w:val="MediumGrid22"/>
              <w:rPr>
                <w:rFonts w:asciiTheme="minorHAnsi" w:hAnsiTheme="minorHAnsi" w:cstheme="minorHAnsi"/>
                <w:sz w:val="24"/>
                <w:szCs w:val="24"/>
              </w:rPr>
            </w:pPr>
          </w:p>
          <w:p w:rsidR="001A5364" w:rsidRPr="000634BE" w:rsidRDefault="001A5364" w:rsidP="00D45F02">
            <w:pPr>
              <w:pStyle w:val="MediumGrid22"/>
              <w:rPr>
                <w:rFonts w:asciiTheme="minorHAnsi" w:hAnsiTheme="minorHAnsi" w:cstheme="minorHAnsi"/>
                <w:sz w:val="24"/>
                <w:szCs w:val="24"/>
              </w:rPr>
            </w:pPr>
            <w:r w:rsidRPr="000634BE">
              <w:rPr>
                <w:rFonts w:asciiTheme="minorHAnsi" w:hAnsiTheme="minorHAnsi" w:cstheme="minorHAnsi"/>
                <w:sz w:val="24"/>
                <w:szCs w:val="24"/>
              </w:rPr>
              <w:t>9. To repair/reconstruct house</w:t>
            </w:r>
          </w:p>
          <w:p w:rsidR="001A5364" w:rsidRPr="000634BE" w:rsidRDefault="001A5364" w:rsidP="00D45F02">
            <w:pPr>
              <w:pStyle w:val="MediumGrid22"/>
              <w:rPr>
                <w:rFonts w:asciiTheme="minorHAnsi" w:hAnsiTheme="minorHAnsi" w:cstheme="minorHAnsi"/>
                <w:sz w:val="24"/>
                <w:szCs w:val="24"/>
              </w:rPr>
            </w:pPr>
          </w:p>
          <w:p w:rsidR="001A5364" w:rsidRPr="000634BE" w:rsidRDefault="001A5364" w:rsidP="00D45F02">
            <w:pPr>
              <w:pStyle w:val="MediumGrid22"/>
              <w:rPr>
                <w:rFonts w:asciiTheme="minorHAnsi" w:hAnsiTheme="minorHAnsi" w:cstheme="minorHAnsi"/>
                <w:sz w:val="24"/>
                <w:szCs w:val="24"/>
              </w:rPr>
            </w:pPr>
            <w:r w:rsidRPr="000634BE">
              <w:rPr>
                <w:rFonts w:asciiTheme="minorHAnsi" w:hAnsiTheme="minorHAnsi" w:cstheme="minorHAnsi"/>
                <w:sz w:val="24"/>
                <w:szCs w:val="24"/>
              </w:rPr>
              <w:t>A. To buy/rent land</w:t>
            </w:r>
          </w:p>
          <w:p w:rsidR="001A5364" w:rsidRPr="000634BE" w:rsidRDefault="001A5364" w:rsidP="00D45F02">
            <w:pPr>
              <w:pStyle w:val="MediumGrid22"/>
              <w:rPr>
                <w:rFonts w:asciiTheme="minorHAnsi" w:hAnsiTheme="minorHAnsi" w:cstheme="minorHAnsi"/>
                <w:color w:val="FF0000"/>
                <w:sz w:val="24"/>
                <w:szCs w:val="24"/>
              </w:rPr>
            </w:pPr>
          </w:p>
          <w:p w:rsidR="001A5364" w:rsidRPr="000634BE" w:rsidRDefault="001A5364" w:rsidP="00D45F02">
            <w:pPr>
              <w:pStyle w:val="MediumGrid22"/>
              <w:rPr>
                <w:rFonts w:asciiTheme="minorHAnsi" w:hAnsiTheme="minorHAnsi" w:cstheme="minorHAnsi"/>
                <w:sz w:val="24"/>
                <w:szCs w:val="24"/>
              </w:rPr>
            </w:pPr>
            <w:r w:rsidRPr="000634BE">
              <w:rPr>
                <w:rFonts w:asciiTheme="minorHAnsi" w:hAnsiTheme="minorHAnsi" w:cstheme="minorHAnsi"/>
                <w:sz w:val="24"/>
                <w:szCs w:val="24"/>
              </w:rPr>
              <w:t xml:space="preserve">O. Other (specify)………………………………..                  </w:t>
            </w:r>
          </w:p>
          <w:p w:rsidR="001A5364" w:rsidRPr="000634BE" w:rsidRDefault="001A5364" w:rsidP="00D45F02">
            <w:pPr>
              <w:rPr>
                <w:rFonts w:cstheme="minorHAnsi"/>
                <w:bCs/>
                <w:sz w:val="24"/>
                <w:szCs w:val="24"/>
              </w:rPr>
            </w:pPr>
          </w:p>
        </w:tc>
      </w:tr>
      <w:tr w:rsidR="001A5364" w:rsidRPr="000634BE" w:rsidTr="009B2187">
        <w:tc>
          <w:tcPr>
            <w:tcW w:w="7703" w:type="dxa"/>
            <w:shd w:val="clear" w:color="auto" w:fill="auto"/>
          </w:tcPr>
          <w:p w:rsidR="001A5364" w:rsidRPr="009B2187" w:rsidRDefault="001A5364" w:rsidP="009B2187">
            <w:pPr>
              <w:rPr>
                <w:rFonts w:cstheme="minorHAnsi"/>
                <w:sz w:val="24"/>
                <w:szCs w:val="24"/>
              </w:rPr>
            </w:pPr>
            <w:r w:rsidRPr="000634BE">
              <w:rPr>
                <w:rFonts w:cstheme="minorHAnsi"/>
                <w:sz w:val="24"/>
                <w:szCs w:val="24"/>
              </w:rPr>
              <w:lastRenderedPageBreak/>
              <w:t>12.4 Does your loan amount depend on your land size?</w:t>
            </w:r>
          </w:p>
        </w:tc>
        <w:tc>
          <w:tcPr>
            <w:tcW w:w="7734" w:type="dxa"/>
            <w:shd w:val="clear" w:color="auto" w:fill="D9D9D9"/>
          </w:tcPr>
          <w:p w:rsidR="001A5364" w:rsidRPr="000634BE" w:rsidRDefault="009B2187" w:rsidP="00D45F02">
            <w:pPr>
              <w:pStyle w:val="MediumGrid22"/>
              <w:rPr>
                <w:rFonts w:asciiTheme="minorHAnsi" w:hAnsiTheme="minorHAnsi" w:cstheme="minorHAnsi"/>
                <w:sz w:val="24"/>
                <w:szCs w:val="24"/>
              </w:rPr>
            </w:pPr>
            <w:r>
              <w:rPr>
                <w:rFonts w:asciiTheme="minorHAnsi" w:hAnsiTheme="minorHAnsi" w:cstheme="minorHAnsi"/>
                <w:sz w:val="24"/>
                <w:szCs w:val="24"/>
              </w:rPr>
              <w:t xml:space="preserve"> </w:t>
            </w:r>
            <w:r w:rsidR="001A5364" w:rsidRPr="000634BE">
              <w:rPr>
                <w:rFonts w:asciiTheme="minorHAnsi" w:hAnsiTheme="minorHAnsi" w:cstheme="minorHAnsi"/>
                <w:sz w:val="24"/>
                <w:szCs w:val="24"/>
              </w:rPr>
              <w:t xml:space="preserve">1=Yes   </w:t>
            </w:r>
          </w:p>
          <w:p w:rsidR="001A5364" w:rsidRPr="000634BE" w:rsidRDefault="001A5364" w:rsidP="00D45F02">
            <w:pPr>
              <w:pStyle w:val="MediumGrid22"/>
              <w:rPr>
                <w:rFonts w:asciiTheme="minorHAnsi" w:hAnsiTheme="minorHAnsi" w:cstheme="minorHAnsi"/>
                <w:sz w:val="24"/>
                <w:szCs w:val="24"/>
              </w:rPr>
            </w:pPr>
            <w:r w:rsidRPr="000634BE">
              <w:rPr>
                <w:rFonts w:asciiTheme="minorHAnsi" w:hAnsiTheme="minorHAnsi" w:cstheme="minorHAnsi"/>
                <w:sz w:val="24"/>
                <w:szCs w:val="24"/>
              </w:rPr>
              <w:t xml:space="preserve">              </w:t>
            </w:r>
          </w:p>
          <w:p w:rsidR="001A5364" w:rsidRPr="000634BE" w:rsidRDefault="001A5364" w:rsidP="00D45F02">
            <w:pPr>
              <w:pStyle w:val="MediumGrid22"/>
              <w:rPr>
                <w:rFonts w:asciiTheme="minorHAnsi" w:hAnsiTheme="minorHAnsi" w:cstheme="minorHAnsi"/>
                <w:sz w:val="24"/>
                <w:szCs w:val="24"/>
              </w:rPr>
            </w:pPr>
            <w:r w:rsidRPr="000634BE">
              <w:rPr>
                <w:rFonts w:asciiTheme="minorHAnsi" w:hAnsiTheme="minorHAnsi" w:cstheme="minorHAnsi"/>
                <w:sz w:val="24"/>
                <w:szCs w:val="24"/>
              </w:rPr>
              <w:t xml:space="preserve"> 2=No</w:t>
            </w:r>
          </w:p>
          <w:p w:rsidR="001A5364" w:rsidRPr="000634BE" w:rsidRDefault="001A5364" w:rsidP="00D45F02">
            <w:pPr>
              <w:pStyle w:val="MediumGrid22"/>
              <w:rPr>
                <w:rFonts w:asciiTheme="minorHAnsi" w:hAnsiTheme="minorHAnsi" w:cstheme="minorHAnsi"/>
                <w:sz w:val="24"/>
                <w:szCs w:val="24"/>
              </w:rPr>
            </w:pPr>
          </w:p>
        </w:tc>
      </w:tr>
      <w:tr w:rsidR="001A5364" w:rsidRPr="000634BE" w:rsidTr="009B2187">
        <w:tc>
          <w:tcPr>
            <w:tcW w:w="7703" w:type="dxa"/>
            <w:shd w:val="clear" w:color="auto" w:fill="auto"/>
          </w:tcPr>
          <w:p w:rsidR="001A5364" w:rsidRPr="000634BE" w:rsidRDefault="001A5364" w:rsidP="00D45F02">
            <w:pPr>
              <w:rPr>
                <w:rFonts w:cstheme="minorHAnsi"/>
                <w:sz w:val="24"/>
                <w:szCs w:val="24"/>
              </w:rPr>
            </w:pPr>
            <w:r w:rsidRPr="000634BE">
              <w:rPr>
                <w:rFonts w:cstheme="minorHAnsi"/>
                <w:sz w:val="24"/>
                <w:szCs w:val="24"/>
              </w:rPr>
              <w:t xml:space="preserve">12.5 Have you been able to borrow, or borrow more, as a result of clearance?  </w:t>
            </w:r>
          </w:p>
        </w:tc>
        <w:tc>
          <w:tcPr>
            <w:tcW w:w="7734" w:type="dxa"/>
            <w:shd w:val="clear" w:color="auto" w:fill="D9D9D9"/>
          </w:tcPr>
          <w:p w:rsidR="001A5364" w:rsidRPr="000634BE" w:rsidRDefault="001A5364" w:rsidP="00D45F02">
            <w:pPr>
              <w:pStyle w:val="MediumGrid22"/>
              <w:rPr>
                <w:rFonts w:asciiTheme="minorHAnsi" w:hAnsiTheme="minorHAnsi" w:cstheme="minorHAnsi"/>
                <w:sz w:val="24"/>
                <w:szCs w:val="24"/>
              </w:rPr>
            </w:pPr>
            <w:r w:rsidRPr="000634BE">
              <w:rPr>
                <w:rFonts w:asciiTheme="minorHAnsi" w:hAnsiTheme="minorHAnsi" w:cstheme="minorHAnsi"/>
                <w:sz w:val="24"/>
                <w:szCs w:val="24"/>
              </w:rPr>
              <w:t xml:space="preserve">    1=Yes   </w:t>
            </w:r>
          </w:p>
          <w:p w:rsidR="001A5364" w:rsidRPr="000634BE" w:rsidRDefault="001A5364" w:rsidP="00D45F02">
            <w:pPr>
              <w:pStyle w:val="MediumGrid22"/>
              <w:rPr>
                <w:rFonts w:asciiTheme="minorHAnsi" w:hAnsiTheme="minorHAnsi" w:cstheme="minorHAnsi"/>
                <w:sz w:val="24"/>
                <w:szCs w:val="24"/>
              </w:rPr>
            </w:pPr>
            <w:r w:rsidRPr="000634BE">
              <w:rPr>
                <w:rFonts w:asciiTheme="minorHAnsi" w:hAnsiTheme="minorHAnsi" w:cstheme="minorHAnsi"/>
                <w:sz w:val="24"/>
                <w:szCs w:val="24"/>
              </w:rPr>
              <w:t xml:space="preserve">              </w:t>
            </w:r>
          </w:p>
          <w:p w:rsidR="001A5364" w:rsidRPr="009B2187" w:rsidRDefault="001A5364" w:rsidP="009B2187">
            <w:pPr>
              <w:pStyle w:val="MediumGrid22"/>
              <w:rPr>
                <w:rFonts w:asciiTheme="minorHAnsi" w:hAnsiTheme="minorHAnsi" w:cstheme="minorHAnsi"/>
                <w:sz w:val="24"/>
                <w:szCs w:val="24"/>
              </w:rPr>
            </w:pPr>
            <w:r w:rsidRPr="000634BE">
              <w:rPr>
                <w:rFonts w:asciiTheme="minorHAnsi" w:hAnsiTheme="minorHAnsi" w:cstheme="minorHAnsi"/>
                <w:sz w:val="24"/>
                <w:szCs w:val="24"/>
              </w:rPr>
              <w:t xml:space="preserve">    2=No  </w:t>
            </w:r>
            <w:r w:rsidRPr="000634BE">
              <w:rPr>
                <w:rFonts w:asciiTheme="minorHAnsi" w:hAnsiTheme="minorHAnsi" w:cstheme="minorHAnsi"/>
                <w:bCs/>
                <w:sz w:val="24"/>
                <w:szCs w:val="24"/>
              </w:rPr>
              <w:t>(if No, END THE INTERVIEW)</w:t>
            </w:r>
            <w:r w:rsidRPr="000634BE">
              <w:rPr>
                <w:rFonts w:asciiTheme="minorHAnsi" w:hAnsiTheme="minorHAnsi" w:cstheme="minorHAnsi"/>
                <w:sz w:val="24"/>
                <w:szCs w:val="24"/>
              </w:rPr>
              <w:t xml:space="preserve"> </w:t>
            </w:r>
          </w:p>
        </w:tc>
      </w:tr>
    </w:tbl>
    <w:p w:rsidR="009B2187" w:rsidRDefault="009B2187" w:rsidP="009B2187">
      <w:pPr>
        <w:pStyle w:val="Heading1"/>
        <w:jc w:val="left"/>
        <w:rPr>
          <w:rFonts w:asciiTheme="minorHAnsi" w:hAnsiTheme="minorHAnsi" w:cstheme="minorHAnsi"/>
          <w:bCs/>
          <w:sz w:val="24"/>
          <w:szCs w:val="24"/>
        </w:rPr>
      </w:pPr>
      <w:bookmarkStart w:id="21" w:name="_Toc439078549"/>
    </w:p>
    <w:p w:rsidR="0092720C" w:rsidRPr="000634BE" w:rsidRDefault="0092720C" w:rsidP="0092720C">
      <w:pPr>
        <w:pStyle w:val="Heading1"/>
        <w:rPr>
          <w:rFonts w:asciiTheme="minorHAnsi" w:hAnsiTheme="minorHAnsi" w:cstheme="minorHAnsi"/>
          <w:bCs/>
          <w:sz w:val="24"/>
          <w:szCs w:val="24"/>
        </w:rPr>
      </w:pPr>
      <w:r w:rsidRPr="000634BE">
        <w:rPr>
          <w:rFonts w:asciiTheme="minorHAnsi" w:hAnsiTheme="minorHAnsi" w:cstheme="minorHAnsi"/>
          <w:bCs/>
          <w:sz w:val="24"/>
          <w:szCs w:val="24"/>
        </w:rPr>
        <w:t>Annex IV : Focus group discussion</w:t>
      </w:r>
      <w:bookmarkEnd w:id="21"/>
      <w:r w:rsidRPr="000634BE">
        <w:rPr>
          <w:rFonts w:asciiTheme="minorHAnsi" w:hAnsiTheme="minorHAnsi" w:cstheme="minorHAnsi"/>
          <w:bCs/>
          <w:sz w:val="24"/>
          <w:szCs w:val="24"/>
        </w:rPr>
        <w:t xml:space="preserve"> </w:t>
      </w:r>
    </w:p>
    <w:p w:rsidR="0092720C" w:rsidRPr="000634BE" w:rsidRDefault="0092720C" w:rsidP="0092720C">
      <w:pPr>
        <w:tabs>
          <w:tab w:val="left" w:pos="426"/>
        </w:tabs>
        <w:jc w:val="center"/>
        <w:rPr>
          <w:rFonts w:cstheme="minorHAnsi"/>
          <w:bCs/>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6"/>
        <w:gridCol w:w="7393"/>
      </w:tblGrid>
      <w:tr w:rsidR="0092720C" w:rsidRPr="000634BE" w:rsidTr="0064340A">
        <w:trPr>
          <w:trHeight w:val="3365"/>
        </w:trPr>
        <w:tc>
          <w:tcPr>
            <w:tcW w:w="7938" w:type="dxa"/>
            <w:tcBorders>
              <w:top w:val="single" w:sz="4" w:space="0" w:color="000000"/>
              <w:left w:val="single" w:sz="4" w:space="0" w:color="000000"/>
              <w:bottom w:val="single" w:sz="4" w:space="0" w:color="000000"/>
              <w:right w:val="single" w:sz="4" w:space="0" w:color="000000"/>
            </w:tcBorders>
          </w:tcPr>
          <w:p w:rsidR="0092720C" w:rsidRPr="000634BE" w:rsidRDefault="0092720C" w:rsidP="00D45F02">
            <w:pPr>
              <w:rPr>
                <w:rFonts w:cstheme="minorHAnsi"/>
                <w:sz w:val="24"/>
                <w:szCs w:val="24"/>
              </w:rPr>
            </w:pPr>
            <w:r w:rsidRPr="000634BE">
              <w:rPr>
                <w:rFonts w:cstheme="minorHAnsi"/>
                <w:sz w:val="24"/>
                <w:szCs w:val="24"/>
              </w:rPr>
              <w:t xml:space="preserve">Name of village: ..............................      </w:t>
            </w:r>
          </w:p>
          <w:p w:rsidR="0092720C" w:rsidRPr="000634BE" w:rsidRDefault="0092720C" w:rsidP="00D45F02">
            <w:pPr>
              <w:rPr>
                <w:rFonts w:cstheme="minorHAnsi"/>
                <w:sz w:val="24"/>
                <w:szCs w:val="24"/>
              </w:rPr>
            </w:pPr>
            <w:r w:rsidRPr="000634BE">
              <w:rPr>
                <w:rFonts w:cstheme="minorHAnsi"/>
                <w:sz w:val="24"/>
                <w:szCs w:val="24"/>
              </w:rPr>
              <w:t>Name of commune: ....</w:t>
            </w:r>
            <w:r w:rsidR="0064340A">
              <w:rPr>
                <w:rFonts w:cstheme="minorHAnsi"/>
                <w:sz w:val="24"/>
                <w:szCs w:val="24"/>
              </w:rPr>
              <w:t xml:space="preserve">....................           </w:t>
            </w:r>
          </w:p>
          <w:p w:rsidR="0092720C" w:rsidRPr="000634BE" w:rsidRDefault="0092720C" w:rsidP="00D45F02">
            <w:pPr>
              <w:rPr>
                <w:rFonts w:cstheme="minorHAnsi"/>
                <w:sz w:val="24"/>
                <w:szCs w:val="24"/>
              </w:rPr>
            </w:pPr>
            <w:r w:rsidRPr="000634BE">
              <w:rPr>
                <w:rFonts w:cstheme="minorHAnsi"/>
                <w:sz w:val="24"/>
                <w:szCs w:val="24"/>
              </w:rPr>
              <w:t xml:space="preserve">Name of district: .............................        </w:t>
            </w:r>
          </w:p>
          <w:p w:rsidR="0092720C" w:rsidRPr="000634BE" w:rsidRDefault="0092720C" w:rsidP="00D45F02">
            <w:pPr>
              <w:rPr>
                <w:rFonts w:cstheme="minorHAnsi"/>
                <w:sz w:val="24"/>
                <w:szCs w:val="24"/>
              </w:rPr>
            </w:pPr>
            <w:r w:rsidRPr="000634BE">
              <w:rPr>
                <w:rFonts w:cstheme="minorHAnsi"/>
                <w:sz w:val="24"/>
                <w:szCs w:val="24"/>
              </w:rPr>
              <w:t>Name of province: ......</w:t>
            </w:r>
            <w:r w:rsidR="0064340A">
              <w:rPr>
                <w:rFonts w:cstheme="minorHAnsi"/>
                <w:sz w:val="24"/>
                <w:szCs w:val="24"/>
              </w:rPr>
              <w:t xml:space="preserve">....................           </w:t>
            </w:r>
          </w:p>
          <w:p w:rsidR="0092720C" w:rsidRPr="000634BE" w:rsidRDefault="0092720C" w:rsidP="00D45F02">
            <w:pPr>
              <w:rPr>
                <w:rFonts w:cstheme="minorHAnsi"/>
                <w:sz w:val="24"/>
                <w:szCs w:val="24"/>
              </w:rPr>
            </w:pPr>
            <w:r w:rsidRPr="000634BE">
              <w:rPr>
                <w:rFonts w:cstheme="minorHAnsi"/>
                <w:sz w:val="24"/>
                <w:szCs w:val="24"/>
              </w:rPr>
              <w:t>Name of FGD Facilitator:...................</w:t>
            </w:r>
          </w:p>
          <w:p w:rsidR="0092720C" w:rsidRPr="0064340A" w:rsidRDefault="0092720C" w:rsidP="00D45F02">
            <w:pPr>
              <w:rPr>
                <w:rFonts w:cstheme="minorHAnsi"/>
                <w:sz w:val="24"/>
                <w:szCs w:val="24"/>
              </w:rPr>
            </w:pPr>
            <w:r w:rsidRPr="000634BE">
              <w:rPr>
                <w:rFonts w:cstheme="minorHAnsi"/>
                <w:sz w:val="24"/>
                <w:szCs w:val="24"/>
              </w:rPr>
              <w:t>Name of Note Taker/Recorder…………………</w:t>
            </w:r>
          </w:p>
          <w:p w:rsidR="0092720C" w:rsidRPr="000634BE" w:rsidRDefault="0092720C" w:rsidP="00D45F02">
            <w:pPr>
              <w:rPr>
                <w:rFonts w:cstheme="minorHAnsi"/>
                <w:sz w:val="24"/>
                <w:szCs w:val="24"/>
              </w:rPr>
            </w:pPr>
            <w:r w:rsidRPr="000634BE">
              <w:rPr>
                <w:rFonts w:cstheme="minorHAnsi"/>
                <w:sz w:val="24"/>
                <w:szCs w:val="24"/>
              </w:rPr>
              <w:t>Number of FGD participants…………………..</w:t>
            </w:r>
          </w:p>
        </w:tc>
        <w:tc>
          <w:tcPr>
            <w:tcW w:w="7394" w:type="dxa"/>
            <w:tcBorders>
              <w:top w:val="single" w:sz="4" w:space="0" w:color="000000"/>
              <w:left w:val="single" w:sz="4" w:space="0" w:color="000000"/>
              <w:bottom w:val="single" w:sz="4" w:space="0" w:color="000000"/>
              <w:right w:val="single" w:sz="4" w:space="0" w:color="000000"/>
            </w:tcBorders>
          </w:tcPr>
          <w:p w:rsidR="0092720C" w:rsidRPr="000634BE" w:rsidRDefault="0092720C" w:rsidP="00D45F02">
            <w:pPr>
              <w:rPr>
                <w:rFonts w:cstheme="minorHAnsi"/>
                <w:sz w:val="24"/>
                <w:szCs w:val="24"/>
              </w:rPr>
            </w:pPr>
            <w:r w:rsidRPr="000634BE">
              <w:rPr>
                <w:rFonts w:cstheme="minorHAnsi"/>
                <w:sz w:val="24"/>
                <w:szCs w:val="24"/>
              </w:rPr>
              <w:t>Date of F</w:t>
            </w:r>
            <w:r w:rsidR="0064340A">
              <w:rPr>
                <w:rFonts w:cstheme="minorHAnsi"/>
                <w:sz w:val="24"/>
                <w:szCs w:val="24"/>
              </w:rPr>
              <w:t xml:space="preserve">GD:........................    </w:t>
            </w:r>
          </w:p>
          <w:p w:rsidR="0092720C" w:rsidRPr="000634BE" w:rsidRDefault="0092720C" w:rsidP="0064340A">
            <w:pPr>
              <w:rPr>
                <w:rFonts w:cstheme="minorHAnsi"/>
                <w:sz w:val="24"/>
                <w:szCs w:val="24"/>
              </w:rPr>
            </w:pPr>
            <w:r w:rsidRPr="000634BE">
              <w:rPr>
                <w:rFonts w:cstheme="minorHAnsi"/>
                <w:sz w:val="24"/>
                <w:szCs w:val="24"/>
              </w:rPr>
              <w:t>time Started:............... time Completed:.........</w:t>
            </w:r>
          </w:p>
          <w:p w:rsidR="0092720C" w:rsidRPr="000634BE" w:rsidRDefault="0064340A" w:rsidP="00D45F02">
            <w:pPr>
              <w:tabs>
                <w:tab w:val="left" w:pos="2160"/>
                <w:tab w:val="right" w:leader="dot" w:pos="5760"/>
                <w:tab w:val="left" w:pos="6480"/>
              </w:tabs>
              <w:rPr>
                <w:rFonts w:cstheme="minorHAnsi"/>
                <w:sz w:val="24"/>
                <w:szCs w:val="24"/>
              </w:rPr>
            </w:pPr>
            <w:r>
              <w:rPr>
                <w:rFonts w:cstheme="minorHAnsi"/>
                <w:sz w:val="24"/>
                <w:szCs w:val="24"/>
              </w:rPr>
              <w:t>Signature………………….</w:t>
            </w:r>
            <w:r>
              <w:rPr>
                <w:rFonts w:cstheme="minorHAnsi"/>
                <w:sz w:val="24"/>
                <w:szCs w:val="24"/>
              </w:rPr>
              <w:tab/>
            </w:r>
          </w:p>
          <w:p w:rsidR="0092720C" w:rsidRPr="000634BE" w:rsidRDefault="0092720C" w:rsidP="00D45F02">
            <w:pPr>
              <w:tabs>
                <w:tab w:val="left" w:pos="2160"/>
                <w:tab w:val="right" w:leader="dot" w:pos="5760"/>
                <w:tab w:val="left" w:pos="6480"/>
              </w:tabs>
              <w:rPr>
                <w:rFonts w:cstheme="minorHAnsi"/>
                <w:sz w:val="24"/>
                <w:szCs w:val="24"/>
              </w:rPr>
            </w:pPr>
            <w:r w:rsidRPr="000634BE">
              <w:rPr>
                <w:rFonts w:cstheme="minorHAnsi"/>
                <w:sz w:val="24"/>
                <w:szCs w:val="24"/>
              </w:rPr>
              <w:t>Date: ..........................</w:t>
            </w:r>
          </w:p>
        </w:tc>
      </w:tr>
    </w:tbl>
    <w:p w:rsidR="0092720C" w:rsidRPr="000634BE" w:rsidRDefault="0092720C" w:rsidP="0092720C">
      <w:pPr>
        <w:tabs>
          <w:tab w:val="left" w:pos="426"/>
        </w:tabs>
        <w:rPr>
          <w:rFonts w:cstheme="minorHAnsi"/>
          <w:bCs/>
          <w:sz w:val="24"/>
          <w:szCs w:val="24"/>
        </w:rPr>
      </w:pPr>
    </w:p>
    <w:p w:rsidR="0092720C" w:rsidRPr="000634BE" w:rsidRDefault="0092720C" w:rsidP="0092720C">
      <w:pPr>
        <w:spacing w:line="360" w:lineRule="auto"/>
        <w:jc w:val="both"/>
        <w:rPr>
          <w:rFonts w:cstheme="minorHAnsi"/>
          <w:sz w:val="24"/>
          <w:szCs w:val="24"/>
        </w:rPr>
      </w:pPr>
      <w:r w:rsidRPr="000634BE">
        <w:rPr>
          <w:rFonts w:cstheme="minorHAnsi"/>
          <w:sz w:val="24"/>
          <w:szCs w:val="24"/>
        </w:rPr>
        <w:t>Introduction: We are conducting a survey on the impacts of mine clearance projects. Therefore, we will ask you questions about land use after clearance and changes occurred in the community after land release.  The focus group discussion (FGD) usually takes 1 hour and 30 minutes to complete. The information from this FGD is strictly confidential, and will be used only for reporting the outcomes of land released in the post-clearance community. This is voluntary and you can choose not to answer any or all of the questions if you want. However, we hope that you will participate since your views are important.</w:t>
      </w:r>
    </w:p>
    <w:p w:rsidR="0092720C" w:rsidRPr="000634BE" w:rsidRDefault="0092720C" w:rsidP="003C2A3D">
      <w:pPr>
        <w:numPr>
          <w:ilvl w:val="0"/>
          <w:numId w:val="11"/>
        </w:numPr>
        <w:tabs>
          <w:tab w:val="left" w:pos="426"/>
        </w:tabs>
        <w:spacing w:after="0" w:line="240" w:lineRule="auto"/>
        <w:contextualSpacing/>
        <w:jc w:val="both"/>
        <w:rPr>
          <w:rFonts w:cstheme="minorHAnsi"/>
          <w:bCs/>
          <w:sz w:val="24"/>
          <w:szCs w:val="24"/>
        </w:rPr>
      </w:pPr>
      <w:r w:rsidRPr="000634BE">
        <w:rPr>
          <w:rFonts w:cstheme="minorHAnsi"/>
          <w:bCs/>
          <w:sz w:val="24"/>
          <w:szCs w:val="24"/>
        </w:rPr>
        <w:lastRenderedPageBreak/>
        <w:t xml:space="preserve">Village Background </w:t>
      </w:r>
    </w:p>
    <w:p w:rsidR="0092720C" w:rsidRPr="000634BE" w:rsidRDefault="0092720C" w:rsidP="0092720C">
      <w:pPr>
        <w:tabs>
          <w:tab w:val="left" w:pos="426"/>
        </w:tabs>
        <w:jc w:val="both"/>
        <w:rPr>
          <w:rFonts w:cstheme="minorHAnsi"/>
          <w:sz w:val="24"/>
          <w:szCs w:val="24"/>
        </w:rPr>
      </w:pPr>
    </w:p>
    <w:tbl>
      <w:tblPr>
        <w:tblStyle w:val="TableGrid"/>
        <w:tblW w:w="0" w:type="auto"/>
        <w:tblLook w:val="04A0" w:firstRow="1" w:lastRow="0" w:firstColumn="1" w:lastColumn="0" w:noHBand="0" w:noVBand="1"/>
      </w:tblPr>
      <w:tblGrid>
        <w:gridCol w:w="12950"/>
      </w:tblGrid>
      <w:tr w:rsidR="0092720C" w:rsidRPr="000634BE" w:rsidTr="00D45F02">
        <w:tc>
          <w:tcPr>
            <w:tcW w:w="12950" w:type="dxa"/>
            <w:shd w:val="clear" w:color="auto" w:fill="F2F2F2" w:themeFill="background1" w:themeFillShade="F2"/>
          </w:tcPr>
          <w:p w:rsidR="0092720C" w:rsidRPr="000634BE" w:rsidRDefault="0092720C" w:rsidP="00D45F02">
            <w:pPr>
              <w:tabs>
                <w:tab w:val="left" w:pos="426"/>
              </w:tabs>
              <w:contextualSpacing/>
              <w:jc w:val="both"/>
              <w:rPr>
                <w:rFonts w:cstheme="minorHAnsi"/>
                <w:sz w:val="24"/>
                <w:szCs w:val="24"/>
              </w:rPr>
            </w:pPr>
            <w:r w:rsidRPr="000634BE">
              <w:rPr>
                <w:rFonts w:cstheme="minorHAnsi"/>
                <w:sz w:val="24"/>
                <w:szCs w:val="24"/>
              </w:rPr>
              <w:t>1.1 When was the village established?</w:t>
            </w:r>
          </w:p>
          <w:p w:rsidR="0092720C" w:rsidRPr="000634BE" w:rsidRDefault="0092720C" w:rsidP="00D45F02">
            <w:pPr>
              <w:tabs>
                <w:tab w:val="left" w:pos="426"/>
              </w:tabs>
              <w:jc w:val="both"/>
              <w:rPr>
                <w:rFonts w:cstheme="minorHAnsi"/>
                <w:sz w:val="24"/>
                <w:szCs w:val="24"/>
              </w:rPr>
            </w:pPr>
          </w:p>
        </w:tc>
      </w:tr>
      <w:tr w:rsidR="0092720C" w:rsidRPr="000634BE" w:rsidTr="00D45F02">
        <w:tc>
          <w:tcPr>
            <w:tcW w:w="12950" w:type="dxa"/>
          </w:tcPr>
          <w:p w:rsidR="0092720C" w:rsidRPr="000634BE" w:rsidRDefault="0092720C" w:rsidP="00D45F02">
            <w:pPr>
              <w:tabs>
                <w:tab w:val="left" w:pos="426"/>
              </w:tabs>
              <w:jc w:val="both"/>
              <w:rPr>
                <w:rFonts w:cstheme="minorHAnsi"/>
                <w:sz w:val="24"/>
                <w:szCs w:val="24"/>
              </w:rPr>
            </w:pPr>
          </w:p>
          <w:p w:rsidR="0092720C" w:rsidRPr="000634BE" w:rsidRDefault="0092720C" w:rsidP="00D45F02">
            <w:pPr>
              <w:tabs>
                <w:tab w:val="left" w:pos="426"/>
              </w:tabs>
              <w:jc w:val="both"/>
              <w:rPr>
                <w:rFonts w:cstheme="minorHAnsi"/>
                <w:sz w:val="24"/>
                <w:szCs w:val="24"/>
              </w:rPr>
            </w:pPr>
          </w:p>
          <w:p w:rsidR="0092720C" w:rsidRPr="000634BE" w:rsidRDefault="0092720C" w:rsidP="00D45F02">
            <w:pPr>
              <w:tabs>
                <w:tab w:val="left" w:pos="426"/>
              </w:tabs>
              <w:jc w:val="both"/>
              <w:rPr>
                <w:rFonts w:cstheme="minorHAnsi"/>
                <w:sz w:val="24"/>
                <w:szCs w:val="24"/>
              </w:rPr>
            </w:pPr>
          </w:p>
        </w:tc>
      </w:tr>
      <w:tr w:rsidR="0092720C" w:rsidRPr="000634BE" w:rsidTr="00D45F02">
        <w:tc>
          <w:tcPr>
            <w:tcW w:w="12950" w:type="dxa"/>
            <w:shd w:val="clear" w:color="auto" w:fill="F2F2F2" w:themeFill="background1" w:themeFillShade="F2"/>
          </w:tcPr>
          <w:p w:rsidR="0092720C" w:rsidRPr="000634BE" w:rsidRDefault="0092720C" w:rsidP="00D45F02">
            <w:pPr>
              <w:tabs>
                <w:tab w:val="left" w:pos="426"/>
              </w:tabs>
              <w:contextualSpacing/>
              <w:jc w:val="both"/>
              <w:rPr>
                <w:rFonts w:cstheme="minorHAnsi"/>
                <w:sz w:val="24"/>
                <w:szCs w:val="24"/>
              </w:rPr>
            </w:pPr>
            <w:r w:rsidRPr="000634BE">
              <w:rPr>
                <w:rFonts w:cstheme="minorHAnsi"/>
                <w:sz w:val="24"/>
                <w:szCs w:val="24"/>
              </w:rPr>
              <w:t>1.2 Have there been any changes in livelihoods of people as of now?</w:t>
            </w:r>
          </w:p>
          <w:p w:rsidR="0092720C" w:rsidRPr="000634BE" w:rsidRDefault="0092720C" w:rsidP="00D45F02">
            <w:pPr>
              <w:tabs>
                <w:tab w:val="left" w:pos="426"/>
              </w:tabs>
              <w:contextualSpacing/>
              <w:jc w:val="both"/>
              <w:rPr>
                <w:rFonts w:cstheme="minorHAnsi"/>
                <w:sz w:val="24"/>
                <w:szCs w:val="24"/>
              </w:rPr>
            </w:pPr>
          </w:p>
        </w:tc>
      </w:tr>
      <w:tr w:rsidR="0092720C" w:rsidRPr="000634BE" w:rsidTr="00D45F02">
        <w:tc>
          <w:tcPr>
            <w:tcW w:w="12950" w:type="dxa"/>
          </w:tcPr>
          <w:p w:rsidR="0092720C" w:rsidRPr="000634BE" w:rsidRDefault="0092720C" w:rsidP="00D45F02">
            <w:pPr>
              <w:tabs>
                <w:tab w:val="left" w:pos="426"/>
              </w:tabs>
              <w:jc w:val="both"/>
              <w:rPr>
                <w:rFonts w:cstheme="minorHAnsi"/>
                <w:sz w:val="24"/>
                <w:szCs w:val="24"/>
              </w:rPr>
            </w:pPr>
          </w:p>
          <w:p w:rsidR="0092720C" w:rsidRPr="000634BE" w:rsidRDefault="0092720C" w:rsidP="00D45F02">
            <w:pPr>
              <w:tabs>
                <w:tab w:val="left" w:pos="426"/>
              </w:tabs>
              <w:jc w:val="both"/>
              <w:rPr>
                <w:rFonts w:cstheme="minorHAnsi"/>
                <w:sz w:val="24"/>
                <w:szCs w:val="24"/>
              </w:rPr>
            </w:pPr>
          </w:p>
        </w:tc>
      </w:tr>
      <w:tr w:rsidR="0092720C" w:rsidRPr="000634BE" w:rsidTr="00D45F02">
        <w:tc>
          <w:tcPr>
            <w:tcW w:w="12950" w:type="dxa"/>
            <w:shd w:val="clear" w:color="auto" w:fill="F2F2F2" w:themeFill="background1" w:themeFillShade="F2"/>
          </w:tcPr>
          <w:p w:rsidR="0092720C" w:rsidRPr="000634BE" w:rsidRDefault="0092720C" w:rsidP="00D45F02">
            <w:pPr>
              <w:tabs>
                <w:tab w:val="left" w:pos="426"/>
              </w:tabs>
              <w:contextualSpacing/>
              <w:jc w:val="both"/>
              <w:rPr>
                <w:rFonts w:cstheme="minorHAnsi"/>
                <w:sz w:val="24"/>
                <w:szCs w:val="24"/>
              </w:rPr>
            </w:pPr>
            <w:r w:rsidRPr="000634BE">
              <w:rPr>
                <w:rFonts w:cstheme="minorHAnsi"/>
                <w:sz w:val="24"/>
                <w:szCs w:val="24"/>
              </w:rPr>
              <w:t>1.3 Have there been any changes in education and healthcare access as of now?</w:t>
            </w:r>
          </w:p>
          <w:p w:rsidR="0092720C" w:rsidRPr="000634BE" w:rsidRDefault="0092720C" w:rsidP="00D45F02">
            <w:pPr>
              <w:tabs>
                <w:tab w:val="left" w:pos="426"/>
              </w:tabs>
              <w:jc w:val="both"/>
              <w:rPr>
                <w:rFonts w:cstheme="minorHAnsi"/>
                <w:sz w:val="24"/>
                <w:szCs w:val="24"/>
              </w:rPr>
            </w:pPr>
          </w:p>
        </w:tc>
      </w:tr>
      <w:tr w:rsidR="0092720C" w:rsidRPr="000634BE" w:rsidTr="00D45F02">
        <w:tc>
          <w:tcPr>
            <w:tcW w:w="12950" w:type="dxa"/>
          </w:tcPr>
          <w:p w:rsidR="0092720C" w:rsidRDefault="0092720C" w:rsidP="00D45F02">
            <w:pPr>
              <w:tabs>
                <w:tab w:val="left" w:pos="426"/>
              </w:tabs>
              <w:jc w:val="both"/>
              <w:rPr>
                <w:rFonts w:cstheme="minorHAnsi"/>
                <w:sz w:val="24"/>
                <w:szCs w:val="24"/>
              </w:rPr>
            </w:pPr>
          </w:p>
          <w:p w:rsidR="0064340A" w:rsidRPr="000634BE" w:rsidRDefault="0064340A" w:rsidP="00D45F02">
            <w:pPr>
              <w:tabs>
                <w:tab w:val="left" w:pos="426"/>
              </w:tabs>
              <w:jc w:val="both"/>
              <w:rPr>
                <w:rFonts w:cstheme="minorHAnsi"/>
                <w:sz w:val="24"/>
                <w:szCs w:val="24"/>
              </w:rPr>
            </w:pPr>
          </w:p>
        </w:tc>
      </w:tr>
      <w:tr w:rsidR="0092720C" w:rsidRPr="000634BE" w:rsidTr="00D45F02">
        <w:tc>
          <w:tcPr>
            <w:tcW w:w="12950" w:type="dxa"/>
            <w:shd w:val="clear" w:color="auto" w:fill="F2F2F2" w:themeFill="background1" w:themeFillShade="F2"/>
          </w:tcPr>
          <w:p w:rsidR="0092720C" w:rsidRPr="000634BE" w:rsidRDefault="0092720C" w:rsidP="00D45F02">
            <w:pPr>
              <w:tabs>
                <w:tab w:val="left" w:pos="426"/>
              </w:tabs>
              <w:contextualSpacing/>
              <w:jc w:val="both"/>
              <w:rPr>
                <w:rFonts w:cstheme="minorHAnsi"/>
                <w:sz w:val="24"/>
                <w:szCs w:val="24"/>
              </w:rPr>
            </w:pPr>
            <w:r w:rsidRPr="000634BE">
              <w:rPr>
                <w:rFonts w:cstheme="minorHAnsi"/>
                <w:sz w:val="24"/>
                <w:szCs w:val="24"/>
              </w:rPr>
              <w:t>1.4 What is the main business opportunity for farmers for the last two, three or four years? Please explain why</w:t>
            </w:r>
          </w:p>
          <w:p w:rsidR="0092720C" w:rsidRPr="000634BE" w:rsidRDefault="0092720C" w:rsidP="00D45F02">
            <w:pPr>
              <w:tabs>
                <w:tab w:val="left" w:pos="426"/>
              </w:tabs>
              <w:jc w:val="both"/>
              <w:rPr>
                <w:rFonts w:cstheme="minorHAnsi"/>
                <w:sz w:val="24"/>
                <w:szCs w:val="24"/>
              </w:rPr>
            </w:pPr>
          </w:p>
        </w:tc>
      </w:tr>
      <w:tr w:rsidR="0092720C" w:rsidRPr="000634BE" w:rsidTr="00D45F02">
        <w:tc>
          <w:tcPr>
            <w:tcW w:w="12950" w:type="dxa"/>
          </w:tcPr>
          <w:p w:rsidR="0092720C" w:rsidRPr="000634BE" w:rsidRDefault="0092720C" w:rsidP="00D45F02">
            <w:pPr>
              <w:tabs>
                <w:tab w:val="left" w:pos="426"/>
              </w:tabs>
              <w:jc w:val="both"/>
              <w:rPr>
                <w:rFonts w:cstheme="minorHAnsi"/>
                <w:sz w:val="24"/>
                <w:szCs w:val="24"/>
              </w:rPr>
            </w:pPr>
          </w:p>
          <w:p w:rsidR="0092720C" w:rsidRPr="000634BE" w:rsidRDefault="0092720C" w:rsidP="00D45F02">
            <w:pPr>
              <w:tabs>
                <w:tab w:val="left" w:pos="426"/>
              </w:tabs>
              <w:jc w:val="both"/>
              <w:rPr>
                <w:rFonts w:cstheme="minorHAnsi"/>
                <w:sz w:val="24"/>
                <w:szCs w:val="24"/>
              </w:rPr>
            </w:pPr>
          </w:p>
        </w:tc>
      </w:tr>
      <w:tr w:rsidR="0092720C" w:rsidRPr="000634BE" w:rsidTr="00D45F02">
        <w:tc>
          <w:tcPr>
            <w:tcW w:w="12950" w:type="dxa"/>
            <w:shd w:val="clear" w:color="auto" w:fill="F2F2F2" w:themeFill="background1" w:themeFillShade="F2"/>
          </w:tcPr>
          <w:p w:rsidR="0092720C" w:rsidRPr="000634BE" w:rsidRDefault="0092720C" w:rsidP="00D45F02">
            <w:pPr>
              <w:tabs>
                <w:tab w:val="left" w:pos="426"/>
              </w:tabs>
              <w:contextualSpacing/>
              <w:jc w:val="both"/>
              <w:rPr>
                <w:rFonts w:cstheme="minorHAnsi"/>
                <w:sz w:val="24"/>
                <w:szCs w:val="24"/>
              </w:rPr>
            </w:pPr>
            <w:r w:rsidRPr="000634BE">
              <w:rPr>
                <w:rFonts w:cstheme="minorHAnsi"/>
                <w:sz w:val="24"/>
                <w:szCs w:val="24"/>
              </w:rPr>
              <w:t>1.5 What are the livelihood constraints now? How do people address these constraints?</w:t>
            </w:r>
          </w:p>
          <w:p w:rsidR="0092720C" w:rsidRPr="000634BE" w:rsidRDefault="0092720C" w:rsidP="00D45F02">
            <w:pPr>
              <w:tabs>
                <w:tab w:val="left" w:pos="426"/>
              </w:tabs>
              <w:jc w:val="both"/>
              <w:rPr>
                <w:rFonts w:cstheme="minorHAnsi"/>
                <w:sz w:val="24"/>
                <w:szCs w:val="24"/>
              </w:rPr>
            </w:pPr>
          </w:p>
        </w:tc>
      </w:tr>
      <w:tr w:rsidR="0092720C" w:rsidRPr="000634BE" w:rsidTr="00D45F02">
        <w:tc>
          <w:tcPr>
            <w:tcW w:w="12950" w:type="dxa"/>
          </w:tcPr>
          <w:p w:rsidR="0092720C" w:rsidRPr="000634BE" w:rsidRDefault="0092720C" w:rsidP="00D45F02">
            <w:pPr>
              <w:tabs>
                <w:tab w:val="left" w:pos="426"/>
              </w:tabs>
              <w:jc w:val="both"/>
              <w:rPr>
                <w:rFonts w:cstheme="minorHAnsi"/>
                <w:sz w:val="24"/>
                <w:szCs w:val="24"/>
              </w:rPr>
            </w:pPr>
          </w:p>
          <w:p w:rsidR="0092720C" w:rsidRPr="000634BE" w:rsidRDefault="0092720C" w:rsidP="00D45F02">
            <w:pPr>
              <w:tabs>
                <w:tab w:val="left" w:pos="426"/>
              </w:tabs>
              <w:jc w:val="both"/>
              <w:rPr>
                <w:rFonts w:cstheme="minorHAnsi"/>
                <w:sz w:val="24"/>
                <w:szCs w:val="24"/>
              </w:rPr>
            </w:pPr>
          </w:p>
        </w:tc>
      </w:tr>
    </w:tbl>
    <w:p w:rsidR="0092720C" w:rsidRPr="000634BE" w:rsidRDefault="0092720C" w:rsidP="0064340A">
      <w:pPr>
        <w:tabs>
          <w:tab w:val="left" w:pos="426"/>
        </w:tabs>
        <w:contextualSpacing/>
        <w:jc w:val="both"/>
        <w:rPr>
          <w:rFonts w:cstheme="minorHAnsi"/>
          <w:sz w:val="24"/>
          <w:szCs w:val="24"/>
        </w:rPr>
      </w:pPr>
    </w:p>
    <w:p w:rsidR="0092720C" w:rsidRPr="000634BE" w:rsidRDefault="0092720C" w:rsidP="003C2A3D">
      <w:pPr>
        <w:numPr>
          <w:ilvl w:val="0"/>
          <w:numId w:val="11"/>
        </w:numPr>
        <w:tabs>
          <w:tab w:val="left" w:pos="426"/>
        </w:tabs>
        <w:spacing w:after="0" w:line="240" w:lineRule="auto"/>
        <w:contextualSpacing/>
        <w:jc w:val="both"/>
        <w:rPr>
          <w:rFonts w:cstheme="minorHAnsi"/>
          <w:bCs/>
          <w:sz w:val="24"/>
          <w:szCs w:val="24"/>
        </w:rPr>
      </w:pPr>
      <w:r w:rsidRPr="000634BE">
        <w:rPr>
          <w:rFonts w:cstheme="minorHAnsi"/>
          <w:bCs/>
          <w:sz w:val="24"/>
          <w:szCs w:val="24"/>
        </w:rPr>
        <w:t xml:space="preserve">Land Contamination, Risks and Prioritization Criteria’s </w:t>
      </w:r>
    </w:p>
    <w:p w:rsidR="0092720C" w:rsidRPr="000634BE" w:rsidRDefault="0092720C" w:rsidP="0092720C">
      <w:pPr>
        <w:tabs>
          <w:tab w:val="left" w:pos="426"/>
        </w:tabs>
        <w:contextualSpacing/>
        <w:jc w:val="both"/>
        <w:rPr>
          <w:rFonts w:cstheme="minorHAnsi"/>
          <w:bCs/>
          <w:sz w:val="24"/>
          <w:szCs w:val="24"/>
        </w:rPr>
      </w:pPr>
    </w:p>
    <w:tbl>
      <w:tblPr>
        <w:tblStyle w:val="TableGrid"/>
        <w:tblW w:w="0" w:type="auto"/>
        <w:tblLook w:val="04A0" w:firstRow="1" w:lastRow="0" w:firstColumn="1" w:lastColumn="0" w:noHBand="0" w:noVBand="1"/>
      </w:tblPr>
      <w:tblGrid>
        <w:gridCol w:w="12950"/>
      </w:tblGrid>
      <w:tr w:rsidR="0092720C" w:rsidRPr="000634BE" w:rsidTr="00D45F02">
        <w:tc>
          <w:tcPr>
            <w:tcW w:w="12950" w:type="dxa"/>
            <w:shd w:val="clear" w:color="auto" w:fill="F2F2F2" w:themeFill="background1" w:themeFillShade="F2"/>
          </w:tcPr>
          <w:p w:rsidR="0092720C" w:rsidRPr="000634BE" w:rsidRDefault="0092720C" w:rsidP="00D45F02">
            <w:pPr>
              <w:tabs>
                <w:tab w:val="left" w:pos="426"/>
              </w:tabs>
              <w:contextualSpacing/>
              <w:jc w:val="both"/>
              <w:rPr>
                <w:rFonts w:cstheme="minorHAnsi"/>
                <w:sz w:val="24"/>
                <w:szCs w:val="24"/>
              </w:rPr>
            </w:pPr>
            <w:r w:rsidRPr="000634BE">
              <w:rPr>
                <w:rFonts w:cstheme="minorHAnsi"/>
                <w:sz w:val="24"/>
                <w:szCs w:val="24"/>
              </w:rPr>
              <w:t>2.1</w:t>
            </w:r>
            <w:r w:rsidRPr="000634BE">
              <w:rPr>
                <w:rFonts w:cstheme="minorHAnsi"/>
                <w:bCs/>
                <w:sz w:val="24"/>
                <w:szCs w:val="24"/>
              </w:rPr>
              <w:t xml:space="preserve"> </w:t>
            </w:r>
            <w:r w:rsidRPr="000634BE">
              <w:rPr>
                <w:rFonts w:cstheme="minorHAnsi"/>
                <w:sz w:val="24"/>
                <w:szCs w:val="24"/>
              </w:rPr>
              <w:t>Do you think land contamination and risks are important to discuss during the village meetings?</w:t>
            </w:r>
          </w:p>
          <w:p w:rsidR="0092720C" w:rsidRPr="000634BE" w:rsidRDefault="0092720C" w:rsidP="00D45F02">
            <w:pPr>
              <w:tabs>
                <w:tab w:val="left" w:pos="426"/>
              </w:tabs>
              <w:contextualSpacing/>
              <w:jc w:val="both"/>
              <w:rPr>
                <w:rFonts w:cstheme="minorHAnsi"/>
                <w:bCs/>
                <w:sz w:val="24"/>
                <w:szCs w:val="24"/>
              </w:rPr>
            </w:pPr>
          </w:p>
        </w:tc>
      </w:tr>
      <w:tr w:rsidR="0092720C" w:rsidRPr="000634BE" w:rsidTr="00D45F02">
        <w:tc>
          <w:tcPr>
            <w:tcW w:w="12950" w:type="dxa"/>
          </w:tcPr>
          <w:p w:rsidR="0092720C" w:rsidRPr="000634BE" w:rsidRDefault="0092720C" w:rsidP="0064340A">
            <w:pPr>
              <w:tabs>
                <w:tab w:val="left" w:pos="426"/>
              </w:tabs>
              <w:contextualSpacing/>
              <w:jc w:val="both"/>
              <w:rPr>
                <w:rFonts w:cstheme="minorHAnsi"/>
                <w:bCs/>
                <w:sz w:val="24"/>
                <w:szCs w:val="24"/>
              </w:rPr>
            </w:pPr>
          </w:p>
          <w:p w:rsidR="0092720C" w:rsidRPr="000634BE" w:rsidRDefault="0092720C" w:rsidP="0064340A">
            <w:pPr>
              <w:tabs>
                <w:tab w:val="left" w:pos="426"/>
              </w:tabs>
              <w:contextualSpacing/>
              <w:jc w:val="both"/>
              <w:rPr>
                <w:rFonts w:cstheme="minorHAnsi"/>
                <w:bCs/>
                <w:sz w:val="24"/>
                <w:szCs w:val="24"/>
              </w:rPr>
            </w:pPr>
          </w:p>
        </w:tc>
      </w:tr>
      <w:tr w:rsidR="0092720C" w:rsidRPr="000634BE" w:rsidTr="00D45F02">
        <w:tc>
          <w:tcPr>
            <w:tcW w:w="12950" w:type="dxa"/>
            <w:shd w:val="clear" w:color="auto" w:fill="F2F2F2" w:themeFill="background1" w:themeFillShade="F2"/>
          </w:tcPr>
          <w:p w:rsidR="0092720C" w:rsidRPr="000634BE" w:rsidRDefault="0092720C" w:rsidP="00D45F02">
            <w:pPr>
              <w:tabs>
                <w:tab w:val="left" w:pos="426"/>
              </w:tabs>
              <w:contextualSpacing/>
              <w:jc w:val="both"/>
              <w:rPr>
                <w:rFonts w:cstheme="minorHAnsi"/>
                <w:sz w:val="24"/>
                <w:szCs w:val="24"/>
              </w:rPr>
            </w:pPr>
            <w:r w:rsidRPr="000634BE">
              <w:rPr>
                <w:rFonts w:cstheme="minorHAnsi"/>
                <w:sz w:val="24"/>
                <w:szCs w:val="24"/>
              </w:rPr>
              <w:t>2.2 How many times a year land contamination and risks issues was discussed during the village meetings? (if any)</w:t>
            </w:r>
          </w:p>
          <w:p w:rsidR="0092720C" w:rsidRPr="000634BE" w:rsidRDefault="0092720C" w:rsidP="00D45F02">
            <w:pPr>
              <w:tabs>
                <w:tab w:val="left" w:pos="426"/>
              </w:tabs>
              <w:contextualSpacing/>
              <w:jc w:val="both"/>
              <w:rPr>
                <w:rFonts w:cstheme="minorHAnsi"/>
                <w:bCs/>
                <w:sz w:val="24"/>
                <w:szCs w:val="24"/>
              </w:rPr>
            </w:pPr>
          </w:p>
        </w:tc>
      </w:tr>
      <w:tr w:rsidR="0092720C" w:rsidRPr="000634BE" w:rsidTr="00D45F02">
        <w:tc>
          <w:tcPr>
            <w:tcW w:w="12950" w:type="dxa"/>
          </w:tcPr>
          <w:p w:rsidR="0064340A" w:rsidRDefault="0064340A" w:rsidP="00D45F02">
            <w:pPr>
              <w:tabs>
                <w:tab w:val="left" w:pos="426"/>
              </w:tabs>
              <w:contextualSpacing/>
              <w:jc w:val="both"/>
              <w:rPr>
                <w:rFonts w:cstheme="minorHAnsi"/>
                <w:bCs/>
                <w:sz w:val="24"/>
                <w:szCs w:val="24"/>
              </w:rPr>
            </w:pPr>
          </w:p>
          <w:p w:rsidR="00B175F2" w:rsidRPr="000634BE" w:rsidRDefault="00B175F2" w:rsidP="00D45F02">
            <w:pPr>
              <w:tabs>
                <w:tab w:val="left" w:pos="426"/>
              </w:tabs>
              <w:contextualSpacing/>
              <w:jc w:val="both"/>
              <w:rPr>
                <w:rFonts w:cstheme="minorHAnsi"/>
                <w:bCs/>
                <w:sz w:val="24"/>
                <w:szCs w:val="24"/>
              </w:rPr>
            </w:pPr>
          </w:p>
        </w:tc>
      </w:tr>
      <w:tr w:rsidR="0092720C" w:rsidRPr="000634BE" w:rsidTr="00D45F02">
        <w:tc>
          <w:tcPr>
            <w:tcW w:w="12950" w:type="dxa"/>
            <w:shd w:val="clear" w:color="auto" w:fill="F2F2F2" w:themeFill="background1" w:themeFillShade="F2"/>
          </w:tcPr>
          <w:p w:rsidR="0092720C" w:rsidRPr="000634BE" w:rsidRDefault="0092720C" w:rsidP="00D45F02">
            <w:pPr>
              <w:tabs>
                <w:tab w:val="left" w:pos="426"/>
              </w:tabs>
              <w:contextualSpacing/>
              <w:jc w:val="both"/>
              <w:rPr>
                <w:rFonts w:cstheme="minorHAnsi"/>
                <w:sz w:val="24"/>
                <w:szCs w:val="24"/>
              </w:rPr>
            </w:pPr>
            <w:r w:rsidRPr="000634BE">
              <w:rPr>
                <w:rFonts w:cstheme="minorHAnsi"/>
                <w:sz w:val="24"/>
                <w:szCs w:val="24"/>
              </w:rPr>
              <w:t xml:space="preserve">2.3 How often farmers raise the problems associated with land contamination? What are the problems? </w:t>
            </w:r>
          </w:p>
          <w:p w:rsidR="0092720C" w:rsidRPr="000634BE" w:rsidRDefault="0092720C" w:rsidP="00D45F02">
            <w:pPr>
              <w:tabs>
                <w:tab w:val="left" w:pos="426"/>
              </w:tabs>
              <w:contextualSpacing/>
              <w:jc w:val="both"/>
              <w:rPr>
                <w:rFonts w:cstheme="minorHAnsi"/>
                <w:bCs/>
                <w:sz w:val="24"/>
                <w:szCs w:val="24"/>
              </w:rPr>
            </w:pPr>
          </w:p>
        </w:tc>
      </w:tr>
      <w:tr w:rsidR="0092720C" w:rsidRPr="000634BE" w:rsidTr="00D45F02">
        <w:tc>
          <w:tcPr>
            <w:tcW w:w="12950" w:type="dxa"/>
          </w:tcPr>
          <w:p w:rsidR="0092720C" w:rsidRPr="000634BE" w:rsidRDefault="0092720C" w:rsidP="00D45F02">
            <w:pPr>
              <w:tabs>
                <w:tab w:val="left" w:pos="426"/>
              </w:tabs>
              <w:contextualSpacing/>
              <w:jc w:val="both"/>
              <w:rPr>
                <w:rFonts w:cstheme="minorHAnsi"/>
                <w:sz w:val="24"/>
                <w:szCs w:val="24"/>
              </w:rPr>
            </w:pPr>
          </w:p>
          <w:p w:rsidR="0092720C" w:rsidRPr="000634BE" w:rsidRDefault="0092720C" w:rsidP="00D45F02">
            <w:pPr>
              <w:tabs>
                <w:tab w:val="left" w:pos="426"/>
              </w:tabs>
              <w:contextualSpacing/>
              <w:jc w:val="both"/>
              <w:rPr>
                <w:rFonts w:cstheme="minorHAnsi"/>
                <w:sz w:val="24"/>
                <w:szCs w:val="24"/>
              </w:rPr>
            </w:pPr>
          </w:p>
        </w:tc>
      </w:tr>
      <w:tr w:rsidR="0092720C" w:rsidRPr="000634BE" w:rsidTr="00D45F02">
        <w:tc>
          <w:tcPr>
            <w:tcW w:w="12950" w:type="dxa"/>
            <w:shd w:val="clear" w:color="auto" w:fill="F2F2F2" w:themeFill="background1" w:themeFillShade="F2"/>
          </w:tcPr>
          <w:p w:rsidR="0092720C" w:rsidRPr="000634BE" w:rsidRDefault="0092720C" w:rsidP="00D45F02">
            <w:pPr>
              <w:tabs>
                <w:tab w:val="left" w:pos="426"/>
              </w:tabs>
              <w:contextualSpacing/>
              <w:jc w:val="both"/>
              <w:rPr>
                <w:rFonts w:cstheme="minorHAnsi"/>
                <w:sz w:val="24"/>
                <w:szCs w:val="24"/>
              </w:rPr>
            </w:pPr>
            <w:r w:rsidRPr="000634BE">
              <w:rPr>
                <w:rFonts w:cstheme="minorHAnsi"/>
                <w:sz w:val="24"/>
                <w:szCs w:val="24"/>
              </w:rPr>
              <w:t>2.4 If village resident complains about risk or land contamination, how would you address it? (ask community leaders or else)</w:t>
            </w:r>
          </w:p>
          <w:p w:rsidR="0092720C" w:rsidRPr="000634BE" w:rsidRDefault="0092720C" w:rsidP="00D45F02">
            <w:pPr>
              <w:tabs>
                <w:tab w:val="left" w:pos="426"/>
              </w:tabs>
              <w:contextualSpacing/>
              <w:jc w:val="both"/>
              <w:rPr>
                <w:rFonts w:cstheme="minorHAnsi"/>
                <w:sz w:val="24"/>
                <w:szCs w:val="24"/>
              </w:rPr>
            </w:pPr>
          </w:p>
        </w:tc>
      </w:tr>
      <w:tr w:rsidR="0092720C" w:rsidRPr="000634BE" w:rsidTr="00D45F02">
        <w:tc>
          <w:tcPr>
            <w:tcW w:w="12950" w:type="dxa"/>
          </w:tcPr>
          <w:p w:rsidR="0092720C" w:rsidRPr="000634BE" w:rsidRDefault="0092720C" w:rsidP="00D45F02">
            <w:pPr>
              <w:tabs>
                <w:tab w:val="left" w:pos="426"/>
              </w:tabs>
              <w:contextualSpacing/>
              <w:jc w:val="both"/>
              <w:rPr>
                <w:rFonts w:cstheme="minorHAnsi"/>
                <w:sz w:val="24"/>
                <w:szCs w:val="24"/>
              </w:rPr>
            </w:pPr>
          </w:p>
          <w:p w:rsidR="0092720C" w:rsidRPr="000634BE" w:rsidRDefault="0092720C" w:rsidP="00D45F02">
            <w:pPr>
              <w:tabs>
                <w:tab w:val="left" w:pos="426"/>
              </w:tabs>
              <w:contextualSpacing/>
              <w:jc w:val="both"/>
              <w:rPr>
                <w:rFonts w:cstheme="minorHAnsi"/>
                <w:sz w:val="24"/>
                <w:szCs w:val="24"/>
              </w:rPr>
            </w:pPr>
          </w:p>
        </w:tc>
      </w:tr>
      <w:tr w:rsidR="0092720C" w:rsidRPr="000634BE" w:rsidTr="00D45F02">
        <w:tc>
          <w:tcPr>
            <w:tcW w:w="12950" w:type="dxa"/>
            <w:shd w:val="clear" w:color="auto" w:fill="F2F2F2" w:themeFill="background1" w:themeFillShade="F2"/>
          </w:tcPr>
          <w:p w:rsidR="0092720C" w:rsidRPr="000634BE" w:rsidRDefault="0092720C" w:rsidP="00D45F02">
            <w:pPr>
              <w:tabs>
                <w:tab w:val="left" w:pos="426"/>
              </w:tabs>
              <w:contextualSpacing/>
              <w:jc w:val="both"/>
              <w:rPr>
                <w:rFonts w:cstheme="minorHAnsi"/>
                <w:sz w:val="24"/>
                <w:szCs w:val="24"/>
              </w:rPr>
            </w:pPr>
            <w:r w:rsidRPr="000634BE">
              <w:rPr>
                <w:rFonts w:cstheme="minorHAnsi"/>
                <w:sz w:val="24"/>
                <w:szCs w:val="24"/>
              </w:rPr>
              <w:t>2.5 What is the process of land prioritization for clearance in the village?</w:t>
            </w:r>
            <w:r w:rsidRPr="000634BE">
              <w:rPr>
                <w:rFonts w:cstheme="minorHAnsi"/>
                <w:bCs/>
                <w:sz w:val="24"/>
                <w:szCs w:val="24"/>
              </w:rPr>
              <w:t xml:space="preserve"> </w:t>
            </w:r>
          </w:p>
        </w:tc>
      </w:tr>
      <w:tr w:rsidR="0092720C" w:rsidRPr="000634BE" w:rsidTr="00D45F02">
        <w:tc>
          <w:tcPr>
            <w:tcW w:w="12950" w:type="dxa"/>
          </w:tcPr>
          <w:p w:rsidR="0092720C" w:rsidRPr="000634BE" w:rsidRDefault="0092720C" w:rsidP="0064340A">
            <w:pPr>
              <w:tabs>
                <w:tab w:val="left" w:pos="426"/>
              </w:tabs>
              <w:contextualSpacing/>
              <w:jc w:val="both"/>
              <w:rPr>
                <w:rFonts w:cstheme="minorHAnsi"/>
                <w:sz w:val="24"/>
                <w:szCs w:val="24"/>
              </w:rPr>
            </w:pPr>
          </w:p>
        </w:tc>
      </w:tr>
      <w:tr w:rsidR="0092720C" w:rsidRPr="000634BE" w:rsidTr="00D45F02">
        <w:tc>
          <w:tcPr>
            <w:tcW w:w="12950" w:type="dxa"/>
            <w:shd w:val="clear" w:color="auto" w:fill="F2F2F2" w:themeFill="background1" w:themeFillShade="F2"/>
          </w:tcPr>
          <w:p w:rsidR="0092720C" w:rsidRPr="000634BE" w:rsidRDefault="0092720C" w:rsidP="00D45F02">
            <w:pPr>
              <w:tabs>
                <w:tab w:val="left" w:pos="426"/>
              </w:tabs>
              <w:contextualSpacing/>
              <w:jc w:val="both"/>
              <w:rPr>
                <w:rFonts w:cstheme="minorHAnsi"/>
                <w:sz w:val="24"/>
                <w:szCs w:val="24"/>
              </w:rPr>
            </w:pPr>
            <w:r w:rsidRPr="000634BE">
              <w:rPr>
                <w:rFonts w:cstheme="minorHAnsi"/>
                <w:sz w:val="24"/>
                <w:szCs w:val="24"/>
              </w:rPr>
              <w:t xml:space="preserve">2.6 Are women included in the process of prioritization?  </w:t>
            </w:r>
          </w:p>
        </w:tc>
      </w:tr>
      <w:tr w:rsidR="0092720C" w:rsidRPr="000634BE" w:rsidTr="0064340A">
        <w:trPr>
          <w:trHeight w:val="350"/>
        </w:trPr>
        <w:tc>
          <w:tcPr>
            <w:tcW w:w="12950" w:type="dxa"/>
          </w:tcPr>
          <w:p w:rsidR="0092720C" w:rsidRPr="000634BE" w:rsidRDefault="0092720C" w:rsidP="00D45F02">
            <w:pPr>
              <w:tabs>
                <w:tab w:val="left" w:pos="426"/>
              </w:tabs>
              <w:contextualSpacing/>
              <w:jc w:val="both"/>
              <w:rPr>
                <w:rFonts w:cstheme="minorHAnsi"/>
                <w:sz w:val="24"/>
                <w:szCs w:val="24"/>
              </w:rPr>
            </w:pPr>
          </w:p>
        </w:tc>
      </w:tr>
      <w:tr w:rsidR="0092720C" w:rsidRPr="000634BE" w:rsidTr="00D45F02">
        <w:tc>
          <w:tcPr>
            <w:tcW w:w="12950" w:type="dxa"/>
            <w:shd w:val="clear" w:color="auto" w:fill="F2F2F2" w:themeFill="background1" w:themeFillShade="F2"/>
          </w:tcPr>
          <w:p w:rsidR="0092720C" w:rsidRPr="000634BE" w:rsidRDefault="0092720C" w:rsidP="00D45F02">
            <w:pPr>
              <w:tabs>
                <w:tab w:val="left" w:pos="426"/>
              </w:tabs>
              <w:contextualSpacing/>
              <w:jc w:val="both"/>
              <w:rPr>
                <w:rFonts w:cstheme="minorHAnsi"/>
                <w:sz w:val="24"/>
                <w:szCs w:val="24"/>
              </w:rPr>
            </w:pPr>
            <w:r w:rsidRPr="000634BE">
              <w:rPr>
                <w:rFonts w:cstheme="minorHAnsi"/>
                <w:sz w:val="24"/>
                <w:szCs w:val="24"/>
              </w:rPr>
              <w:t xml:space="preserve">2.7 What are the criteria’s for land clearance prioritization?  </w:t>
            </w:r>
          </w:p>
        </w:tc>
      </w:tr>
      <w:tr w:rsidR="0092720C" w:rsidRPr="000634BE" w:rsidTr="00D45F02">
        <w:tc>
          <w:tcPr>
            <w:tcW w:w="12950" w:type="dxa"/>
          </w:tcPr>
          <w:p w:rsidR="0092720C" w:rsidRPr="000634BE" w:rsidRDefault="0092720C" w:rsidP="00D45F02">
            <w:pPr>
              <w:tabs>
                <w:tab w:val="left" w:pos="426"/>
              </w:tabs>
              <w:contextualSpacing/>
              <w:jc w:val="both"/>
              <w:rPr>
                <w:rFonts w:cstheme="minorHAnsi"/>
                <w:sz w:val="24"/>
                <w:szCs w:val="24"/>
              </w:rPr>
            </w:pPr>
          </w:p>
        </w:tc>
      </w:tr>
      <w:tr w:rsidR="0092720C" w:rsidRPr="000634BE" w:rsidTr="00D45F02">
        <w:trPr>
          <w:trHeight w:val="800"/>
        </w:trPr>
        <w:tc>
          <w:tcPr>
            <w:tcW w:w="12950" w:type="dxa"/>
            <w:shd w:val="clear" w:color="auto" w:fill="F2F2F2" w:themeFill="background1" w:themeFillShade="F2"/>
          </w:tcPr>
          <w:p w:rsidR="0092720C" w:rsidRPr="000634BE" w:rsidRDefault="0092720C" w:rsidP="00D45F02">
            <w:pPr>
              <w:tabs>
                <w:tab w:val="left" w:pos="426"/>
              </w:tabs>
              <w:contextualSpacing/>
              <w:jc w:val="both"/>
              <w:rPr>
                <w:rFonts w:cstheme="minorHAnsi"/>
                <w:sz w:val="24"/>
                <w:szCs w:val="24"/>
              </w:rPr>
            </w:pPr>
            <w:r w:rsidRPr="000634BE">
              <w:rPr>
                <w:rFonts w:cstheme="minorHAnsi"/>
                <w:sz w:val="24"/>
                <w:szCs w:val="24"/>
              </w:rPr>
              <w:t xml:space="preserve">2.8 Which groups of people are at high risk of mine victim? And how? Are men and women affected differently, how? </w:t>
            </w:r>
          </w:p>
          <w:p w:rsidR="0092720C" w:rsidRPr="000634BE" w:rsidRDefault="0092720C" w:rsidP="00D45F02">
            <w:pPr>
              <w:tabs>
                <w:tab w:val="left" w:pos="426"/>
              </w:tabs>
              <w:ind w:left="720"/>
              <w:contextualSpacing/>
              <w:jc w:val="both"/>
              <w:rPr>
                <w:rFonts w:cstheme="minorHAnsi"/>
                <w:sz w:val="24"/>
                <w:szCs w:val="24"/>
              </w:rPr>
            </w:pPr>
          </w:p>
        </w:tc>
      </w:tr>
      <w:tr w:rsidR="0092720C" w:rsidRPr="000634BE" w:rsidTr="0064340A">
        <w:trPr>
          <w:trHeight w:val="359"/>
        </w:trPr>
        <w:tc>
          <w:tcPr>
            <w:tcW w:w="12950" w:type="dxa"/>
            <w:shd w:val="clear" w:color="auto" w:fill="FFFFFF" w:themeFill="background1"/>
          </w:tcPr>
          <w:p w:rsidR="0092720C" w:rsidRPr="000634BE" w:rsidRDefault="0092720C" w:rsidP="00D45F02">
            <w:pPr>
              <w:tabs>
                <w:tab w:val="left" w:pos="426"/>
              </w:tabs>
              <w:contextualSpacing/>
              <w:jc w:val="both"/>
              <w:rPr>
                <w:rFonts w:cstheme="minorHAnsi"/>
                <w:sz w:val="24"/>
                <w:szCs w:val="24"/>
              </w:rPr>
            </w:pPr>
          </w:p>
        </w:tc>
      </w:tr>
    </w:tbl>
    <w:p w:rsidR="0092720C" w:rsidRPr="000634BE" w:rsidRDefault="0092720C" w:rsidP="0092720C">
      <w:pPr>
        <w:tabs>
          <w:tab w:val="left" w:pos="426"/>
        </w:tabs>
        <w:jc w:val="both"/>
        <w:rPr>
          <w:rFonts w:cstheme="minorHAnsi"/>
          <w:sz w:val="24"/>
          <w:szCs w:val="24"/>
        </w:rPr>
      </w:pPr>
    </w:p>
    <w:p w:rsidR="0092720C" w:rsidRPr="000634BE" w:rsidRDefault="0092720C" w:rsidP="003C2A3D">
      <w:pPr>
        <w:numPr>
          <w:ilvl w:val="0"/>
          <w:numId w:val="11"/>
        </w:numPr>
        <w:tabs>
          <w:tab w:val="left" w:pos="426"/>
        </w:tabs>
        <w:spacing w:after="0" w:line="240" w:lineRule="auto"/>
        <w:contextualSpacing/>
        <w:jc w:val="both"/>
        <w:rPr>
          <w:rFonts w:cstheme="minorHAnsi"/>
          <w:bCs/>
          <w:sz w:val="24"/>
          <w:szCs w:val="24"/>
        </w:rPr>
      </w:pPr>
      <w:r w:rsidRPr="000634BE">
        <w:rPr>
          <w:rFonts w:cstheme="minorHAnsi"/>
          <w:bCs/>
          <w:sz w:val="24"/>
          <w:szCs w:val="24"/>
        </w:rPr>
        <w:t>Impacts (benefits) of mine clearance</w:t>
      </w:r>
    </w:p>
    <w:p w:rsidR="0092720C" w:rsidRPr="000634BE" w:rsidRDefault="0092720C" w:rsidP="0092720C">
      <w:pPr>
        <w:tabs>
          <w:tab w:val="left" w:pos="426"/>
        </w:tabs>
        <w:ind w:left="720"/>
        <w:contextualSpacing/>
        <w:jc w:val="both"/>
        <w:rPr>
          <w:rFonts w:cstheme="minorHAnsi"/>
          <w:bCs/>
          <w:sz w:val="24"/>
          <w:szCs w:val="24"/>
        </w:rPr>
      </w:pPr>
    </w:p>
    <w:tbl>
      <w:tblPr>
        <w:tblStyle w:val="TableGrid"/>
        <w:tblW w:w="0" w:type="auto"/>
        <w:tblLook w:val="04A0" w:firstRow="1" w:lastRow="0" w:firstColumn="1" w:lastColumn="0" w:noHBand="0" w:noVBand="1"/>
      </w:tblPr>
      <w:tblGrid>
        <w:gridCol w:w="12950"/>
      </w:tblGrid>
      <w:tr w:rsidR="0092720C" w:rsidRPr="000634BE" w:rsidTr="00D45F02">
        <w:tc>
          <w:tcPr>
            <w:tcW w:w="12950" w:type="dxa"/>
            <w:shd w:val="clear" w:color="auto" w:fill="F2F2F2" w:themeFill="background1" w:themeFillShade="F2"/>
          </w:tcPr>
          <w:p w:rsidR="0092720C" w:rsidRPr="000634BE" w:rsidRDefault="0092720C" w:rsidP="00D45F02">
            <w:pPr>
              <w:tabs>
                <w:tab w:val="left" w:pos="426"/>
              </w:tabs>
              <w:contextualSpacing/>
              <w:jc w:val="both"/>
              <w:rPr>
                <w:rFonts w:cstheme="minorHAnsi"/>
                <w:sz w:val="24"/>
                <w:szCs w:val="24"/>
              </w:rPr>
            </w:pPr>
            <w:r w:rsidRPr="000634BE">
              <w:rPr>
                <w:rFonts w:cstheme="minorHAnsi"/>
                <w:sz w:val="24"/>
                <w:szCs w:val="24"/>
              </w:rPr>
              <w:t>3.1 Do you think land clearance contributed to village infrastructure development? If yes,  describe village situation (roads, access to health centre, access to schools and etc) before and after land clearance</w:t>
            </w:r>
          </w:p>
          <w:p w:rsidR="0092720C" w:rsidRPr="000634BE" w:rsidRDefault="0092720C" w:rsidP="00D45F02">
            <w:pPr>
              <w:tabs>
                <w:tab w:val="left" w:pos="426"/>
              </w:tabs>
              <w:contextualSpacing/>
              <w:jc w:val="both"/>
              <w:rPr>
                <w:rFonts w:cstheme="minorHAnsi"/>
                <w:bCs/>
                <w:sz w:val="24"/>
                <w:szCs w:val="24"/>
              </w:rPr>
            </w:pPr>
          </w:p>
        </w:tc>
      </w:tr>
      <w:tr w:rsidR="0092720C" w:rsidRPr="000634BE" w:rsidTr="00D45F02">
        <w:tc>
          <w:tcPr>
            <w:tcW w:w="12950" w:type="dxa"/>
          </w:tcPr>
          <w:p w:rsidR="0092720C" w:rsidRPr="000634BE" w:rsidRDefault="0092720C" w:rsidP="00D45F02">
            <w:pPr>
              <w:tabs>
                <w:tab w:val="left" w:pos="426"/>
              </w:tabs>
              <w:contextualSpacing/>
              <w:jc w:val="both"/>
              <w:rPr>
                <w:rFonts w:cstheme="minorHAnsi"/>
                <w:bCs/>
                <w:sz w:val="24"/>
                <w:szCs w:val="24"/>
              </w:rPr>
            </w:pPr>
          </w:p>
          <w:p w:rsidR="0092720C" w:rsidRPr="000634BE" w:rsidRDefault="0092720C" w:rsidP="00D45F02">
            <w:pPr>
              <w:tabs>
                <w:tab w:val="left" w:pos="426"/>
              </w:tabs>
              <w:contextualSpacing/>
              <w:jc w:val="both"/>
              <w:rPr>
                <w:rFonts w:cstheme="minorHAnsi"/>
                <w:bCs/>
                <w:sz w:val="24"/>
                <w:szCs w:val="24"/>
              </w:rPr>
            </w:pPr>
          </w:p>
        </w:tc>
      </w:tr>
      <w:tr w:rsidR="0092720C" w:rsidRPr="000634BE" w:rsidTr="00D45F02">
        <w:tc>
          <w:tcPr>
            <w:tcW w:w="12950" w:type="dxa"/>
            <w:shd w:val="clear" w:color="auto" w:fill="F2F2F2" w:themeFill="background1" w:themeFillShade="F2"/>
          </w:tcPr>
          <w:p w:rsidR="0092720C" w:rsidRPr="000634BE" w:rsidRDefault="0092720C" w:rsidP="00D45F02">
            <w:pPr>
              <w:tabs>
                <w:tab w:val="left" w:pos="426"/>
              </w:tabs>
              <w:contextualSpacing/>
              <w:jc w:val="both"/>
              <w:rPr>
                <w:rFonts w:cstheme="minorHAnsi"/>
                <w:sz w:val="24"/>
                <w:szCs w:val="24"/>
              </w:rPr>
            </w:pPr>
            <w:r w:rsidRPr="000634BE">
              <w:rPr>
                <w:rFonts w:cstheme="minorHAnsi"/>
                <w:sz w:val="24"/>
                <w:szCs w:val="24"/>
              </w:rPr>
              <w:t xml:space="preserve">3.2 What are the cleared lands are mostly used for (access to markets, school, health center, short-cut to access other roads, some cleared lands  are not in use, other specify)? </w:t>
            </w:r>
          </w:p>
          <w:p w:rsidR="0092720C" w:rsidRPr="000634BE" w:rsidRDefault="0092720C" w:rsidP="00D45F02">
            <w:pPr>
              <w:tabs>
                <w:tab w:val="left" w:pos="426"/>
              </w:tabs>
              <w:contextualSpacing/>
              <w:jc w:val="both"/>
              <w:rPr>
                <w:rFonts w:cstheme="minorHAnsi"/>
                <w:bCs/>
                <w:sz w:val="24"/>
                <w:szCs w:val="24"/>
              </w:rPr>
            </w:pPr>
          </w:p>
        </w:tc>
      </w:tr>
      <w:tr w:rsidR="0092720C" w:rsidRPr="000634BE" w:rsidTr="00D45F02">
        <w:tc>
          <w:tcPr>
            <w:tcW w:w="12950" w:type="dxa"/>
          </w:tcPr>
          <w:p w:rsidR="0092720C" w:rsidRPr="000634BE" w:rsidRDefault="0092720C" w:rsidP="00D45F02">
            <w:pPr>
              <w:tabs>
                <w:tab w:val="left" w:pos="426"/>
              </w:tabs>
              <w:contextualSpacing/>
              <w:jc w:val="both"/>
              <w:rPr>
                <w:rFonts w:cstheme="minorHAnsi"/>
                <w:bCs/>
                <w:sz w:val="24"/>
                <w:szCs w:val="24"/>
              </w:rPr>
            </w:pPr>
          </w:p>
          <w:p w:rsidR="0092720C" w:rsidRPr="000634BE" w:rsidRDefault="0092720C" w:rsidP="00D45F02">
            <w:pPr>
              <w:tabs>
                <w:tab w:val="left" w:pos="426"/>
              </w:tabs>
              <w:contextualSpacing/>
              <w:jc w:val="both"/>
              <w:rPr>
                <w:rFonts w:cstheme="minorHAnsi"/>
                <w:bCs/>
                <w:sz w:val="24"/>
                <w:szCs w:val="24"/>
              </w:rPr>
            </w:pPr>
          </w:p>
        </w:tc>
      </w:tr>
      <w:tr w:rsidR="0092720C" w:rsidRPr="000634BE" w:rsidTr="00D45F02">
        <w:tc>
          <w:tcPr>
            <w:tcW w:w="12950" w:type="dxa"/>
            <w:shd w:val="clear" w:color="auto" w:fill="F2F2F2" w:themeFill="background1" w:themeFillShade="F2"/>
          </w:tcPr>
          <w:p w:rsidR="0092720C" w:rsidRPr="000634BE" w:rsidRDefault="0092720C" w:rsidP="00D45F02">
            <w:pPr>
              <w:tabs>
                <w:tab w:val="left" w:pos="426"/>
              </w:tabs>
              <w:contextualSpacing/>
              <w:jc w:val="both"/>
              <w:rPr>
                <w:rFonts w:cstheme="minorHAnsi"/>
                <w:sz w:val="24"/>
                <w:szCs w:val="24"/>
              </w:rPr>
            </w:pPr>
            <w:r w:rsidRPr="000634BE">
              <w:rPr>
                <w:rFonts w:cstheme="minorHAnsi"/>
                <w:sz w:val="24"/>
                <w:szCs w:val="24"/>
              </w:rPr>
              <w:lastRenderedPageBreak/>
              <w:t xml:space="preserve">3.3 Do you think land clearance had an impact to farmer’s </w:t>
            </w:r>
            <w:r w:rsidRPr="000634BE">
              <w:rPr>
                <w:rFonts w:cstheme="minorHAnsi"/>
                <w:sz w:val="24"/>
                <w:szCs w:val="24"/>
                <w:u w:val="single"/>
              </w:rPr>
              <w:t>business</w:t>
            </w:r>
            <w:r w:rsidRPr="000634BE">
              <w:rPr>
                <w:rFonts w:cstheme="minorHAnsi"/>
                <w:sz w:val="24"/>
                <w:szCs w:val="24"/>
              </w:rPr>
              <w:t xml:space="preserve"> or any other developments? If yes, How?</w:t>
            </w:r>
          </w:p>
          <w:p w:rsidR="0092720C" w:rsidRPr="000634BE" w:rsidRDefault="0092720C" w:rsidP="00D45F02">
            <w:pPr>
              <w:tabs>
                <w:tab w:val="left" w:pos="426"/>
              </w:tabs>
              <w:contextualSpacing/>
              <w:jc w:val="both"/>
              <w:rPr>
                <w:rFonts w:cstheme="minorHAnsi"/>
                <w:bCs/>
                <w:sz w:val="24"/>
                <w:szCs w:val="24"/>
              </w:rPr>
            </w:pPr>
          </w:p>
        </w:tc>
      </w:tr>
      <w:tr w:rsidR="0092720C" w:rsidRPr="000634BE" w:rsidTr="00D45F02">
        <w:tc>
          <w:tcPr>
            <w:tcW w:w="12950" w:type="dxa"/>
          </w:tcPr>
          <w:p w:rsidR="0092720C" w:rsidRPr="000634BE" w:rsidRDefault="0092720C" w:rsidP="00D45F02">
            <w:pPr>
              <w:tabs>
                <w:tab w:val="left" w:pos="426"/>
              </w:tabs>
              <w:contextualSpacing/>
              <w:jc w:val="both"/>
              <w:rPr>
                <w:rFonts w:cstheme="minorHAnsi"/>
                <w:bCs/>
                <w:sz w:val="24"/>
                <w:szCs w:val="24"/>
              </w:rPr>
            </w:pPr>
          </w:p>
        </w:tc>
      </w:tr>
      <w:tr w:rsidR="0092720C" w:rsidRPr="000634BE" w:rsidTr="00D45F02">
        <w:tc>
          <w:tcPr>
            <w:tcW w:w="12950" w:type="dxa"/>
            <w:shd w:val="clear" w:color="auto" w:fill="F2F2F2" w:themeFill="background1" w:themeFillShade="F2"/>
          </w:tcPr>
          <w:p w:rsidR="0092720C" w:rsidRPr="000634BE" w:rsidRDefault="0092720C" w:rsidP="00D45F02">
            <w:pPr>
              <w:tabs>
                <w:tab w:val="left" w:pos="426"/>
              </w:tabs>
              <w:contextualSpacing/>
              <w:jc w:val="both"/>
              <w:rPr>
                <w:rFonts w:cstheme="minorHAnsi"/>
                <w:sz w:val="24"/>
                <w:szCs w:val="24"/>
              </w:rPr>
            </w:pPr>
            <w:r w:rsidRPr="000634BE">
              <w:rPr>
                <w:rFonts w:cstheme="minorHAnsi"/>
                <w:sz w:val="24"/>
                <w:szCs w:val="24"/>
              </w:rPr>
              <w:t xml:space="preserve">3.4 Did the </w:t>
            </w:r>
            <w:r w:rsidRPr="000634BE">
              <w:rPr>
                <w:rFonts w:cstheme="minorHAnsi"/>
                <w:sz w:val="24"/>
                <w:szCs w:val="24"/>
                <w:u w:val="single"/>
              </w:rPr>
              <w:t>poor and non-poor</w:t>
            </w:r>
            <w:r w:rsidRPr="000634BE">
              <w:rPr>
                <w:rFonts w:cstheme="minorHAnsi"/>
                <w:sz w:val="24"/>
                <w:szCs w:val="24"/>
              </w:rPr>
              <w:t>, equally benefit from mine clearance? If yes why and how? If no, why and how?</w:t>
            </w:r>
          </w:p>
          <w:p w:rsidR="0092720C" w:rsidRPr="000634BE" w:rsidRDefault="0092720C" w:rsidP="00D45F02">
            <w:pPr>
              <w:tabs>
                <w:tab w:val="left" w:pos="426"/>
              </w:tabs>
              <w:contextualSpacing/>
              <w:jc w:val="both"/>
              <w:rPr>
                <w:rFonts w:cstheme="minorHAnsi"/>
                <w:bCs/>
                <w:sz w:val="24"/>
                <w:szCs w:val="24"/>
              </w:rPr>
            </w:pPr>
          </w:p>
        </w:tc>
      </w:tr>
      <w:tr w:rsidR="0092720C" w:rsidRPr="000634BE" w:rsidTr="00D45F02">
        <w:tc>
          <w:tcPr>
            <w:tcW w:w="12950" w:type="dxa"/>
          </w:tcPr>
          <w:p w:rsidR="0092720C" w:rsidRPr="000634BE" w:rsidRDefault="0092720C" w:rsidP="00D45F02">
            <w:pPr>
              <w:tabs>
                <w:tab w:val="left" w:pos="426"/>
              </w:tabs>
              <w:contextualSpacing/>
              <w:jc w:val="both"/>
              <w:rPr>
                <w:rFonts w:cstheme="minorHAnsi"/>
                <w:bCs/>
                <w:sz w:val="24"/>
                <w:szCs w:val="24"/>
              </w:rPr>
            </w:pPr>
          </w:p>
        </w:tc>
      </w:tr>
      <w:tr w:rsidR="0092720C" w:rsidRPr="000634BE" w:rsidTr="00D45F02">
        <w:tc>
          <w:tcPr>
            <w:tcW w:w="12950" w:type="dxa"/>
            <w:shd w:val="clear" w:color="auto" w:fill="F2F2F2" w:themeFill="background1" w:themeFillShade="F2"/>
          </w:tcPr>
          <w:p w:rsidR="0092720C" w:rsidRPr="000634BE" w:rsidRDefault="0092720C" w:rsidP="00D45F02">
            <w:pPr>
              <w:tabs>
                <w:tab w:val="left" w:pos="426"/>
              </w:tabs>
              <w:contextualSpacing/>
              <w:jc w:val="both"/>
              <w:rPr>
                <w:rFonts w:cstheme="minorHAnsi"/>
                <w:sz w:val="24"/>
                <w:szCs w:val="24"/>
              </w:rPr>
            </w:pPr>
            <w:r w:rsidRPr="000634BE">
              <w:rPr>
                <w:rFonts w:cstheme="minorHAnsi"/>
                <w:sz w:val="24"/>
                <w:szCs w:val="24"/>
              </w:rPr>
              <w:t xml:space="preserve">3.5 Did </w:t>
            </w:r>
            <w:r w:rsidRPr="000634BE">
              <w:rPr>
                <w:rFonts w:cstheme="minorHAnsi"/>
                <w:sz w:val="24"/>
                <w:szCs w:val="24"/>
                <w:u w:val="single"/>
              </w:rPr>
              <w:t>female-headed households</w:t>
            </w:r>
            <w:r w:rsidRPr="000634BE">
              <w:rPr>
                <w:rFonts w:cstheme="minorHAnsi"/>
                <w:sz w:val="24"/>
                <w:szCs w:val="24"/>
              </w:rPr>
              <w:t xml:space="preserve"> equally benefit from mine clearance? If yes why and how? If no, why and how?</w:t>
            </w:r>
          </w:p>
          <w:p w:rsidR="0092720C" w:rsidRPr="000634BE" w:rsidRDefault="0092720C" w:rsidP="00D45F02">
            <w:pPr>
              <w:tabs>
                <w:tab w:val="left" w:pos="426"/>
              </w:tabs>
              <w:contextualSpacing/>
              <w:jc w:val="both"/>
              <w:rPr>
                <w:rFonts w:cstheme="minorHAnsi"/>
                <w:sz w:val="24"/>
                <w:szCs w:val="24"/>
              </w:rPr>
            </w:pPr>
          </w:p>
        </w:tc>
      </w:tr>
      <w:tr w:rsidR="0092720C" w:rsidRPr="000634BE" w:rsidTr="00D45F02">
        <w:tc>
          <w:tcPr>
            <w:tcW w:w="12950" w:type="dxa"/>
            <w:shd w:val="clear" w:color="auto" w:fill="auto"/>
          </w:tcPr>
          <w:p w:rsidR="0092720C" w:rsidRPr="000634BE" w:rsidRDefault="0092720C" w:rsidP="00D45F02">
            <w:pPr>
              <w:tabs>
                <w:tab w:val="left" w:pos="426"/>
              </w:tabs>
              <w:contextualSpacing/>
              <w:jc w:val="both"/>
              <w:rPr>
                <w:rFonts w:cstheme="minorHAnsi"/>
                <w:sz w:val="24"/>
                <w:szCs w:val="24"/>
              </w:rPr>
            </w:pPr>
          </w:p>
          <w:p w:rsidR="0092720C" w:rsidRPr="000634BE" w:rsidRDefault="0092720C" w:rsidP="00D45F02">
            <w:pPr>
              <w:tabs>
                <w:tab w:val="left" w:pos="426"/>
              </w:tabs>
              <w:contextualSpacing/>
              <w:jc w:val="both"/>
              <w:rPr>
                <w:rFonts w:cstheme="minorHAnsi"/>
                <w:sz w:val="24"/>
                <w:szCs w:val="24"/>
              </w:rPr>
            </w:pPr>
          </w:p>
        </w:tc>
      </w:tr>
      <w:tr w:rsidR="0092720C" w:rsidRPr="000634BE" w:rsidTr="00D45F02">
        <w:tc>
          <w:tcPr>
            <w:tcW w:w="12950" w:type="dxa"/>
            <w:shd w:val="clear" w:color="auto" w:fill="F2F2F2" w:themeFill="background1" w:themeFillShade="F2"/>
          </w:tcPr>
          <w:p w:rsidR="0092720C" w:rsidRPr="000634BE" w:rsidRDefault="0092720C" w:rsidP="00D45F02">
            <w:pPr>
              <w:tabs>
                <w:tab w:val="left" w:pos="426"/>
              </w:tabs>
              <w:contextualSpacing/>
              <w:jc w:val="both"/>
              <w:rPr>
                <w:rFonts w:cstheme="minorHAnsi"/>
                <w:sz w:val="24"/>
                <w:szCs w:val="24"/>
              </w:rPr>
            </w:pPr>
            <w:r w:rsidRPr="000634BE">
              <w:rPr>
                <w:rFonts w:cstheme="minorHAnsi"/>
                <w:sz w:val="24"/>
                <w:szCs w:val="24"/>
              </w:rPr>
              <w:t xml:space="preserve">3.6 Do you think it is important to focus on </w:t>
            </w:r>
            <w:r w:rsidRPr="000634BE">
              <w:rPr>
                <w:rFonts w:cstheme="minorHAnsi"/>
                <w:sz w:val="24"/>
                <w:szCs w:val="24"/>
                <w:u w:val="single"/>
              </w:rPr>
              <w:t>widows</w:t>
            </w:r>
            <w:r w:rsidRPr="000634BE">
              <w:rPr>
                <w:rFonts w:cstheme="minorHAnsi"/>
                <w:sz w:val="24"/>
                <w:szCs w:val="24"/>
              </w:rPr>
              <w:t xml:space="preserve">, </w:t>
            </w:r>
            <w:r w:rsidRPr="000634BE">
              <w:rPr>
                <w:rFonts w:cstheme="minorHAnsi"/>
                <w:sz w:val="24"/>
                <w:szCs w:val="24"/>
                <w:u w:val="single"/>
              </w:rPr>
              <w:t>female headed households</w:t>
            </w:r>
            <w:r w:rsidRPr="000634BE">
              <w:rPr>
                <w:rFonts w:cstheme="minorHAnsi"/>
                <w:sz w:val="24"/>
                <w:szCs w:val="24"/>
              </w:rPr>
              <w:t>, if new project is implemented? Pease explain why?</w:t>
            </w:r>
          </w:p>
          <w:p w:rsidR="0092720C" w:rsidRPr="000634BE" w:rsidRDefault="0092720C" w:rsidP="00D45F02">
            <w:pPr>
              <w:tabs>
                <w:tab w:val="left" w:pos="426"/>
              </w:tabs>
              <w:contextualSpacing/>
              <w:jc w:val="both"/>
              <w:rPr>
                <w:rFonts w:cstheme="minorHAnsi"/>
                <w:bCs/>
                <w:sz w:val="24"/>
                <w:szCs w:val="24"/>
              </w:rPr>
            </w:pPr>
          </w:p>
        </w:tc>
      </w:tr>
      <w:tr w:rsidR="0092720C" w:rsidRPr="000634BE" w:rsidTr="00D45F02">
        <w:tc>
          <w:tcPr>
            <w:tcW w:w="12950" w:type="dxa"/>
          </w:tcPr>
          <w:p w:rsidR="0092720C" w:rsidRPr="000634BE" w:rsidRDefault="0092720C" w:rsidP="00D45F02">
            <w:pPr>
              <w:tabs>
                <w:tab w:val="left" w:pos="426"/>
              </w:tabs>
              <w:contextualSpacing/>
              <w:jc w:val="both"/>
              <w:rPr>
                <w:rFonts w:cstheme="minorHAnsi"/>
                <w:sz w:val="24"/>
                <w:szCs w:val="24"/>
              </w:rPr>
            </w:pPr>
          </w:p>
          <w:p w:rsidR="0092720C" w:rsidRPr="000634BE" w:rsidRDefault="0092720C" w:rsidP="00D45F02">
            <w:pPr>
              <w:tabs>
                <w:tab w:val="left" w:pos="426"/>
              </w:tabs>
              <w:contextualSpacing/>
              <w:jc w:val="both"/>
              <w:rPr>
                <w:rFonts w:cstheme="minorHAnsi"/>
                <w:sz w:val="24"/>
                <w:szCs w:val="24"/>
              </w:rPr>
            </w:pPr>
          </w:p>
        </w:tc>
      </w:tr>
    </w:tbl>
    <w:p w:rsidR="0092720C" w:rsidRPr="000634BE" w:rsidRDefault="0092720C" w:rsidP="0092720C">
      <w:pPr>
        <w:tabs>
          <w:tab w:val="left" w:pos="426"/>
        </w:tabs>
        <w:contextualSpacing/>
        <w:jc w:val="both"/>
        <w:rPr>
          <w:rFonts w:cstheme="minorHAnsi"/>
          <w:sz w:val="24"/>
          <w:szCs w:val="24"/>
        </w:rPr>
      </w:pPr>
    </w:p>
    <w:p w:rsidR="0092720C" w:rsidRPr="000634BE" w:rsidRDefault="0092720C" w:rsidP="003C2A3D">
      <w:pPr>
        <w:numPr>
          <w:ilvl w:val="0"/>
          <w:numId w:val="11"/>
        </w:numPr>
        <w:tabs>
          <w:tab w:val="left" w:pos="426"/>
        </w:tabs>
        <w:spacing w:after="0" w:line="240" w:lineRule="auto"/>
        <w:contextualSpacing/>
        <w:jc w:val="both"/>
        <w:rPr>
          <w:rFonts w:cstheme="minorHAnsi"/>
          <w:bCs/>
          <w:sz w:val="24"/>
          <w:szCs w:val="24"/>
        </w:rPr>
      </w:pPr>
      <w:r w:rsidRPr="000634BE">
        <w:rPr>
          <w:rFonts w:cstheme="minorHAnsi"/>
          <w:bCs/>
          <w:sz w:val="24"/>
          <w:szCs w:val="24"/>
        </w:rPr>
        <w:t xml:space="preserve">Mine Risk Education </w:t>
      </w:r>
    </w:p>
    <w:p w:rsidR="0092720C" w:rsidRPr="000634BE" w:rsidRDefault="0092720C" w:rsidP="0064340A">
      <w:pPr>
        <w:tabs>
          <w:tab w:val="left" w:pos="426"/>
        </w:tabs>
        <w:contextualSpacing/>
        <w:jc w:val="both"/>
        <w:rPr>
          <w:rFonts w:cstheme="minorHAnsi"/>
          <w:bCs/>
          <w:sz w:val="24"/>
          <w:szCs w:val="24"/>
        </w:rPr>
      </w:pPr>
    </w:p>
    <w:tbl>
      <w:tblPr>
        <w:tblStyle w:val="TableGrid"/>
        <w:tblW w:w="0" w:type="auto"/>
        <w:tblLook w:val="04A0" w:firstRow="1" w:lastRow="0" w:firstColumn="1" w:lastColumn="0" w:noHBand="0" w:noVBand="1"/>
      </w:tblPr>
      <w:tblGrid>
        <w:gridCol w:w="6778"/>
        <w:gridCol w:w="6235"/>
      </w:tblGrid>
      <w:tr w:rsidR="0092720C" w:rsidRPr="000634BE" w:rsidTr="0064340A">
        <w:trPr>
          <w:trHeight w:val="1139"/>
        </w:trPr>
        <w:tc>
          <w:tcPr>
            <w:tcW w:w="6778" w:type="dxa"/>
            <w:shd w:val="clear" w:color="auto" w:fill="F2F2F2" w:themeFill="background1" w:themeFillShade="F2"/>
          </w:tcPr>
          <w:p w:rsidR="0092720C" w:rsidRPr="000634BE" w:rsidRDefault="0092720C" w:rsidP="00D45F02">
            <w:pPr>
              <w:tabs>
                <w:tab w:val="left" w:pos="426"/>
              </w:tabs>
              <w:contextualSpacing/>
              <w:jc w:val="both"/>
              <w:rPr>
                <w:rFonts w:cstheme="minorHAnsi"/>
                <w:sz w:val="24"/>
                <w:szCs w:val="24"/>
              </w:rPr>
            </w:pPr>
            <w:r w:rsidRPr="000634BE">
              <w:rPr>
                <w:rFonts w:cstheme="minorHAnsi"/>
                <w:sz w:val="24"/>
                <w:szCs w:val="24"/>
              </w:rPr>
              <w:t xml:space="preserve">4.1 How would you score village residents </w:t>
            </w:r>
            <w:r w:rsidRPr="000634BE">
              <w:rPr>
                <w:rFonts w:cstheme="minorHAnsi"/>
                <w:sz w:val="24"/>
                <w:szCs w:val="24"/>
                <w:u w:val="single"/>
              </w:rPr>
              <w:t>mine risk awareness</w:t>
            </w:r>
            <w:r w:rsidRPr="000634BE">
              <w:rPr>
                <w:rFonts w:cstheme="minorHAnsi"/>
                <w:sz w:val="24"/>
                <w:szCs w:val="24"/>
              </w:rPr>
              <w:t xml:space="preserve"> for </w:t>
            </w:r>
            <w:r w:rsidRPr="000634BE">
              <w:rPr>
                <w:rFonts w:cstheme="minorHAnsi"/>
                <w:sz w:val="24"/>
                <w:szCs w:val="24"/>
                <w:u w:val="single"/>
              </w:rPr>
              <w:t>female</w:t>
            </w:r>
            <w:r w:rsidRPr="000634BE">
              <w:rPr>
                <w:rFonts w:cstheme="minorHAnsi"/>
                <w:sz w:val="24"/>
                <w:szCs w:val="24"/>
              </w:rPr>
              <w:t>? (</w:t>
            </w:r>
            <w:r w:rsidRPr="000634BE">
              <w:rPr>
                <w:rFonts w:cstheme="minorHAnsi"/>
                <w:i/>
                <w:iCs/>
                <w:sz w:val="24"/>
                <w:szCs w:val="24"/>
              </w:rPr>
              <w:t>please rate based on the scores</w:t>
            </w:r>
            <w:r w:rsidRPr="000634BE">
              <w:rPr>
                <w:rFonts w:cstheme="minorHAnsi"/>
                <w:sz w:val="24"/>
                <w:szCs w:val="24"/>
              </w:rPr>
              <w:t xml:space="preserve">) </w:t>
            </w:r>
          </w:p>
          <w:p w:rsidR="0092720C" w:rsidRPr="000634BE" w:rsidRDefault="0092720C" w:rsidP="00D45F02">
            <w:pPr>
              <w:tabs>
                <w:tab w:val="left" w:pos="426"/>
              </w:tabs>
              <w:jc w:val="both"/>
              <w:rPr>
                <w:rFonts w:cstheme="minorHAnsi"/>
                <w:sz w:val="24"/>
                <w:szCs w:val="24"/>
              </w:rPr>
            </w:pPr>
          </w:p>
        </w:tc>
        <w:tc>
          <w:tcPr>
            <w:tcW w:w="6235" w:type="dxa"/>
          </w:tcPr>
          <w:p w:rsidR="0092720C" w:rsidRPr="000634BE" w:rsidRDefault="0092720C" w:rsidP="00D45F02">
            <w:pPr>
              <w:tabs>
                <w:tab w:val="left" w:pos="426"/>
              </w:tabs>
              <w:contextualSpacing/>
              <w:jc w:val="both"/>
              <w:rPr>
                <w:rFonts w:cstheme="minorHAnsi"/>
                <w:sz w:val="24"/>
                <w:szCs w:val="24"/>
              </w:rPr>
            </w:pPr>
            <w:r w:rsidRPr="000634BE">
              <w:rPr>
                <w:rFonts w:cstheme="minorHAnsi"/>
                <w:sz w:val="24"/>
                <w:szCs w:val="24"/>
              </w:rPr>
              <w:t xml:space="preserve">1- excellent </w:t>
            </w:r>
          </w:p>
          <w:p w:rsidR="0092720C" w:rsidRPr="000634BE" w:rsidRDefault="0092720C" w:rsidP="00D45F02">
            <w:pPr>
              <w:tabs>
                <w:tab w:val="left" w:pos="426"/>
              </w:tabs>
              <w:contextualSpacing/>
              <w:jc w:val="both"/>
              <w:rPr>
                <w:rFonts w:cstheme="minorHAnsi"/>
                <w:sz w:val="24"/>
                <w:szCs w:val="24"/>
              </w:rPr>
            </w:pPr>
            <w:r w:rsidRPr="000634BE">
              <w:rPr>
                <w:rFonts w:cstheme="minorHAnsi"/>
                <w:sz w:val="24"/>
                <w:szCs w:val="24"/>
              </w:rPr>
              <w:t xml:space="preserve">2- good </w:t>
            </w:r>
          </w:p>
          <w:p w:rsidR="0092720C" w:rsidRPr="000634BE" w:rsidRDefault="0092720C" w:rsidP="00D45F02">
            <w:pPr>
              <w:tabs>
                <w:tab w:val="left" w:pos="426"/>
              </w:tabs>
              <w:contextualSpacing/>
              <w:jc w:val="both"/>
              <w:rPr>
                <w:rFonts w:cstheme="minorHAnsi"/>
                <w:sz w:val="24"/>
                <w:szCs w:val="24"/>
              </w:rPr>
            </w:pPr>
            <w:r w:rsidRPr="000634BE">
              <w:rPr>
                <w:rFonts w:cstheme="minorHAnsi"/>
                <w:sz w:val="24"/>
                <w:szCs w:val="24"/>
              </w:rPr>
              <w:t xml:space="preserve">3 - average </w:t>
            </w:r>
          </w:p>
          <w:p w:rsidR="0092720C" w:rsidRPr="000634BE" w:rsidRDefault="0092720C" w:rsidP="00D45F02">
            <w:pPr>
              <w:tabs>
                <w:tab w:val="left" w:pos="426"/>
              </w:tabs>
              <w:contextualSpacing/>
              <w:jc w:val="both"/>
              <w:rPr>
                <w:rFonts w:cstheme="minorHAnsi"/>
                <w:sz w:val="24"/>
                <w:szCs w:val="24"/>
              </w:rPr>
            </w:pPr>
            <w:r w:rsidRPr="000634BE">
              <w:rPr>
                <w:rFonts w:cstheme="minorHAnsi"/>
                <w:sz w:val="24"/>
                <w:szCs w:val="24"/>
              </w:rPr>
              <w:t>4 - poor</w:t>
            </w:r>
          </w:p>
        </w:tc>
      </w:tr>
      <w:tr w:rsidR="0092720C" w:rsidRPr="000634BE" w:rsidTr="0064340A">
        <w:trPr>
          <w:trHeight w:val="1123"/>
        </w:trPr>
        <w:tc>
          <w:tcPr>
            <w:tcW w:w="6778" w:type="dxa"/>
            <w:shd w:val="clear" w:color="auto" w:fill="F2F2F2" w:themeFill="background1" w:themeFillShade="F2"/>
          </w:tcPr>
          <w:p w:rsidR="0092720C" w:rsidRPr="000634BE" w:rsidRDefault="0092720C" w:rsidP="00D45F02">
            <w:pPr>
              <w:tabs>
                <w:tab w:val="left" w:pos="426"/>
              </w:tabs>
              <w:jc w:val="both"/>
              <w:rPr>
                <w:rFonts w:cstheme="minorHAnsi"/>
                <w:sz w:val="24"/>
                <w:szCs w:val="24"/>
              </w:rPr>
            </w:pPr>
            <w:r w:rsidRPr="000634BE">
              <w:rPr>
                <w:rFonts w:cstheme="minorHAnsi"/>
                <w:sz w:val="24"/>
                <w:szCs w:val="24"/>
              </w:rPr>
              <w:t xml:space="preserve">4.2 How would you score village residents </w:t>
            </w:r>
            <w:r w:rsidRPr="000634BE">
              <w:rPr>
                <w:rFonts w:cstheme="minorHAnsi"/>
                <w:sz w:val="24"/>
                <w:szCs w:val="24"/>
                <w:u w:val="single"/>
              </w:rPr>
              <w:t>mine risk awareness</w:t>
            </w:r>
            <w:r w:rsidRPr="000634BE">
              <w:rPr>
                <w:rFonts w:cstheme="minorHAnsi"/>
                <w:sz w:val="24"/>
                <w:szCs w:val="24"/>
              </w:rPr>
              <w:t xml:space="preserve"> for </w:t>
            </w:r>
            <w:r w:rsidRPr="000634BE">
              <w:rPr>
                <w:rFonts w:cstheme="minorHAnsi"/>
                <w:sz w:val="24"/>
                <w:szCs w:val="24"/>
                <w:u w:val="single"/>
              </w:rPr>
              <w:t>male</w:t>
            </w:r>
            <w:r w:rsidRPr="000634BE">
              <w:rPr>
                <w:rFonts w:cstheme="minorHAnsi"/>
                <w:sz w:val="24"/>
                <w:szCs w:val="24"/>
              </w:rPr>
              <w:t>?</w:t>
            </w:r>
          </w:p>
          <w:p w:rsidR="0092720C" w:rsidRPr="000634BE" w:rsidRDefault="0092720C" w:rsidP="00D45F02">
            <w:pPr>
              <w:tabs>
                <w:tab w:val="left" w:pos="426"/>
              </w:tabs>
              <w:jc w:val="both"/>
              <w:rPr>
                <w:rFonts w:cstheme="minorHAnsi"/>
                <w:sz w:val="24"/>
                <w:szCs w:val="24"/>
              </w:rPr>
            </w:pPr>
            <w:r w:rsidRPr="000634BE">
              <w:rPr>
                <w:rFonts w:cstheme="minorHAnsi"/>
                <w:sz w:val="24"/>
                <w:szCs w:val="24"/>
              </w:rPr>
              <w:t>(</w:t>
            </w:r>
            <w:r w:rsidRPr="000634BE">
              <w:rPr>
                <w:rFonts w:cstheme="minorHAnsi"/>
                <w:i/>
                <w:iCs/>
                <w:sz w:val="24"/>
                <w:szCs w:val="24"/>
              </w:rPr>
              <w:t>please rate based on the scores</w:t>
            </w:r>
            <w:r w:rsidRPr="000634BE">
              <w:rPr>
                <w:rFonts w:cstheme="minorHAnsi"/>
                <w:sz w:val="24"/>
                <w:szCs w:val="24"/>
              </w:rPr>
              <w:t>)</w:t>
            </w:r>
          </w:p>
        </w:tc>
        <w:tc>
          <w:tcPr>
            <w:tcW w:w="6235" w:type="dxa"/>
          </w:tcPr>
          <w:p w:rsidR="0092720C" w:rsidRPr="000634BE" w:rsidRDefault="0092720C" w:rsidP="00D45F02">
            <w:pPr>
              <w:tabs>
                <w:tab w:val="left" w:pos="426"/>
              </w:tabs>
              <w:contextualSpacing/>
              <w:jc w:val="both"/>
              <w:rPr>
                <w:rFonts w:cstheme="minorHAnsi"/>
                <w:sz w:val="24"/>
                <w:szCs w:val="24"/>
              </w:rPr>
            </w:pPr>
            <w:r w:rsidRPr="000634BE">
              <w:rPr>
                <w:rFonts w:cstheme="minorHAnsi"/>
                <w:sz w:val="24"/>
                <w:szCs w:val="24"/>
              </w:rPr>
              <w:t xml:space="preserve">1- excellent </w:t>
            </w:r>
          </w:p>
          <w:p w:rsidR="0092720C" w:rsidRPr="000634BE" w:rsidRDefault="0092720C" w:rsidP="00D45F02">
            <w:pPr>
              <w:tabs>
                <w:tab w:val="left" w:pos="426"/>
              </w:tabs>
              <w:contextualSpacing/>
              <w:jc w:val="both"/>
              <w:rPr>
                <w:rFonts w:cstheme="minorHAnsi"/>
                <w:sz w:val="24"/>
                <w:szCs w:val="24"/>
              </w:rPr>
            </w:pPr>
            <w:r w:rsidRPr="000634BE">
              <w:rPr>
                <w:rFonts w:cstheme="minorHAnsi"/>
                <w:sz w:val="24"/>
                <w:szCs w:val="24"/>
              </w:rPr>
              <w:t xml:space="preserve">2- good </w:t>
            </w:r>
          </w:p>
          <w:p w:rsidR="0092720C" w:rsidRPr="000634BE" w:rsidRDefault="0092720C" w:rsidP="00D45F02">
            <w:pPr>
              <w:tabs>
                <w:tab w:val="left" w:pos="426"/>
              </w:tabs>
              <w:contextualSpacing/>
              <w:jc w:val="both"/>
              <w:rPr>
                <w:rFonts w:cstheme="minorHAnsi"/>
                <w:sz w:val="24"/>
                <w:szCs w:val="24"/>
              </w:rPr>
            </w:pPr>
            <w:r w:rsidRPr="000634BE">
              <w:rPr>
                <w:rFonts w:cstheme="minorHAnsi"/>
                <w:sz w:val="24"/>
                <w:szCs w:val="24"/>
              </w:rPr>
              <w:t xml:space="preserve">3 - average </w:t>
            </w:r>
          </w:p>
          <w:p w:rsidR="0092720C" w:rsidRPr="000634BE" w:rsidRDefault="0092720C" w:rsidP="00D45F02">
            <w:pPr>
              <w:tabs>
                <w:tab w:val="left" w:pos="426"/>
              </w:tabs>
              <w:contextualSpacing/>
              <w:jc w:val="both"/>
              <w:rPr>
                <w:rFonts w:cstheme="minorHAnsi"/>
                <w:sz w:val="24"/>
                <w:szCs w:val="24"/>
              </w:rPr>
            </w:pPr>
            <w:r w:rsidRPr="000634BE">
              <w:rPr>
                <w:rFonts w:cstheme="minorHAnsi"/>
                <w:sz w:val="24"/>
                <w:szCs w:val="24"/>
              </w:rPr>
              <w:t>4 - poor</w:t>
            </w:r>
          </w:p>
        </w:tc>
      </w:tr>
      <w:tr w:rsidR="0092720C" w:rsidRPr="000634BE" w:rsidTr="0064340A">
        <w:trPr>
          <w:trHeight w:val="340"/>
        </w:trPr>
        <w:tc>
          <w:tcPr>
            <w:tcW w:w="13013" w:type="dxa"/>
            <w:gridSpan w:val="2"/>
            <w:shd w:val="clear" w:color="auto" w:fill="F2F2F2" w:themeFill="background1" w:themeFillShade="F2"/>
          </w:tcPr>
          <w:p w:rsidR="0092720C" w:rsidRPr="000634BE" w:rsidRDefault="0092720C" w:rsidP="00D45F02">
            <w:pPr>
              <w:tabs>
                <w:tab w:val="left" w:pos="426"/>
              </w:tabs>
              <w:contextualSpacing/>
              <w:jc w:val="both"/>
              <w:rPr>
                <w:rFonts w:cstheme="minorHAnsi"/>
                <w:sz w:val="24"/>
                <w:szCs w:val="24"/>
              </w:rPr>
            </w:pPr>
            <w:r w:rsidRPr="000634BE">
              <w:rPr>
                <w:rFonts w:cstheme="minorHAnsi"/>
                <w:sz w:val="24"/>
                <w:szCs w:val="24"/>
              </w:rPr>
              <w:t xml:space="preserve">4.3 Which communication method you think is applicable and/or efficient for mine risk awareness in your village? (posters, leaflets, training of trainers, teachers, other – specify) </w:t>
            </w:r>
          </w:p>
          <w:p w:rsidR="0092720C" w:rsidRPr="000634BE" w:rsidRDefault="0092720C" w:rsidP="00D45F02">
            <w:pPr>
              <w:tabs>
                <w:tab w:val="left" w:pos="426"/>
              </w:tabs>
              <w:jc w:val="both"/>
              <w:rPr>
                <w:rFonts w:cstheme="minorHAnsi"/>
                <w:sz w:val="24"/>
                <w:szCs w:val="24"/>
              </w:rPr>
            </w:pPr>
          </w:p>
        </w:tc>
      </w:tr>
      <w:tr w:rsidR="0092720C" w:rsidRPr="000634BE" w:rsidTr="0064340A">
        <w:trPr>
          <w:trHeight w:val="549"/>
        </w:trPr>
        <w:tc>
          <w:tcPr>
            <w:tcW w:w="13013" w:type="dxa"/>
            <w:gridSpan w:val="2"/>
          </w:tcPr>
          <w:p w:rsidR="0092720C" w:rsidRPr="000634BE" w:rsidRDefault="0092720C" w:rsidP="00D45F02">
            <w:pPr>
              <w:tabs>
                <w:tab w:val="left" w:pos="426"/>
              </w:tabs>
              <w:jc w:val="both"/>
              <w:rPr>
                <w:rFonts w:cstheme="minorHAnsi"/>
                <w:sz w:val="24"/>
                <w:szCs w:val="24"/>
              </w:rPr>
            </w:pPr>
          </w:p>
        </w:tc>
      </w:tr>
      <w:tr w:rsidR="0092720C" w:rsidRPr="000634BE" w:rsidTr="0064340A">
        <w:trPr>
          <w:trHeight w:val="427"/>
        </w:trPr>
        <w:tc>
          <w:tcPr>
            <w:tcW w:w="13013" w:type="dxa"/>
            <w:gridSpan w:val="2"/>
            <w:shd w:val="clear" w:color="auto" w:fill="F2F2F2" w:themeFill="background1" w:themeFillShade="F2"/>
          </w:tcPr>
          <w:p w:rsidR="0092720C" w:rsidRPr="000634BE" w:rsidRDefault="0092720C" w:rsidP="00D45F02">
            <w:pPr>
              <w:tabs>
                <w:tab w:val="left" w:pos="426"/>
              </w:tabs>
              <w:contextualSpacing/>
              <w:jc w:val="both"/>
              <w:rPr>
                <w:rFonts w:cstheme="minorHAnsi"/>
                <w:sz w:val="24"/>
                <w:szCs w:val="24"/>
              </w:rPr>
            </w:pPr>
          </w:p>
          <w:p w:rsidR="0092720C" w:rsidRPr="000634BE" w:rsidRDefault="0092720C" w:rsidP="00D45F02">
            <w:pPr>
              <w:tabs>
                <w:tab w:val="left" w:pos="426"/>
              </w:tabs>
              <w:contextualSpacing/>
              <w:jc w:val="both"/>
              <w:rPr>
                <w:rFonts w:cstheme="minorHAnsi"/>
                <w:sz w:val="24"/>
                <w:szCs w:val="24"/>
              </w:rPr>
            </w:pPr>
            <w:r w:rsidRPr="000634BE">
              <w:rPr>
                <w:rFonts w:cstheme="minorHAnsi"/>
                <w:sz w:val="24"/>
                <w:szCs w:val="24"/>
              </w:rPr>
              <w:lastRenderedPageBreak/>
              <w:t xml:space="preserve">4.4 How often awareness campaigns should be conducted per year? </w:t>
            </w:r>
          </w:p>
          <w:p w:rsidR="0092720C" w:rsidRPr="000634BE" w:rsidRDefault="0092720C" w:rsidP="00D45F02">
            <w:pPr>
              <w:tabs>
                <w:tab w:val="left" w:pos="426"/>
              </w:tabs>
              <w:jc w:val="both"/>
              <w:rPr>
                <w:rFonts w:cstheme="minorHAnsi"/>
                <w:sz w:val="24"/>
                <w:szCs w:val="24"/>
              </w:rPr>
            </w:pPr>
          </w:p>
        </w:tc>
      </w:tr>
      <w:tr w:rsidR="0092720C" w:rsidRPr="000634BE" w:rsidTr="0064340A">
        <w:trPr>
          <w:trHeight w:val="427"/>
        </w:trPr>
        <w:tc>
          <w:tcPr>
            <w:tcW w:w="13013" w:type="dxa"/>
            <w:gridSpan w:val="2"/>
          </w:tcPr>
          <w:p w:rsidR="0092720C" w:rsidRPr="000634BE" w:rsidRDefault="0092720C" w:rsidP="00D45F02">
            <w:pPr>
              <w:tabs>
                <w:tab w:val="left" w:pos="426"/>
              </w:tabs>
              <w:contextualSpacing/>
              <w:jc w:val="both"/>
              <w:rPr>
                <w:rFonts w:cstheme="minorHAnsi"/>
                <w:sz w:val="24"/>
                <w:szCs w:val="24"/>
              </w:rPr>
            </w:pPr>
          </w:p>
          <w:p w:rsidR="0092720C" w:rsidRPr="000634BE" w:rsidRDefault="0092720C" w:rsidP="00D45F02">
            <w:pPr>
              <w:tabs>
                <w:tab w:val="left" w:pos="426"/>
              </w:tabs>
              <w:contextualSpacing/>
              <w:jc w:val="both"/>
              <w:rPr>
                <w:rFonts w:cstheme="minorHAnsi"/>
                <w:sz w:val="24"/>
                <w:szCs w:val="24"/>
              </w:rPr>
            </w:pPr>
          </w:p>
        </w:tc>
      </w:tr>
      <w:tr w:rsidR="0092720C" w:rsidRPr="000634BE" w:rsidTr="0064340A">
        <w:trPr>
          <w:trHeight w:val="357"/>
        </w:trPr>
        <w:tc>
          <w:tcPr>
            <w:tcW w:w="13013" w:type="dxa"/>
            <w:gridSpan w:val="2"/>
            <w:shd w:val="clear" w:color="auto" w:fill="F2F2F2" w:themeFill="background1" w:themeFillShade="F2"/>
          </w:tcPr>
          <w:p w:rsidR="0092720C" w:rsidRPr="000634BE" w:rsidRDefault="0092720C" w:rsidP="00D45F02">
            <w:pPr>
              <w:tabs>
                <w:tab w:val="left" w:pos="426"/>
              </w:tabs>
              <w:contextualSpacing/>
              <w:jc w:val="both"/>
              <w:rPr>
                <w:rFonts w:cstheme="minorHAnsi"/>
                <w:sz w:val="24"/>
                <w:szCs w:val="24"/>
              </w:rPr>
            </w:pPr>
            <w:r w:rsidRPr="000634BE">
              <w:rPr>
                <w:rFonts w:cstheme="minorHAnsi"/>
                <w:sz w:val="24"/>
                <w:szCs w:val="24"/>
              </w:rPr>
              <w:t xml:space="preserve">4.5 Do you think </w:t>
            </w:r>
            <w:r w:rsidRPr="000634BE">
              <w:rPr>
                <w:rFonts w:cstheme="minorHAnsi"/>
                <w:sz w:val="24"/>
                <w:szCs w:val="24"/>
                <w:u w:val="single"/>
              </w:rPr>
              <w:t>women</w:t>
            </w:r>
            <w:r w:rsidRPr="000634BE">
              <w:rPr>
                <w:rFonts w:cstheme="minorHAnsi"/>
                <w:sz w:val="24"/>
                <w:szCs w:val="24"/>
              </w:rPr>
              <w:t xml:space="preserve"> and </w:t>
            </w:r>
            <w:r w:rsidRPr="000634BE">
              <w:rPr>
                <w:rFonts w:cstheme="minorHAnsi"/>
                <w:sz w:val="24"/>
                <w:szCs w:val="24"/>
                <w:u w:val="single"/>
              </w:rPr>
              <w:t>children</w:t>
            </w:r>
            <w:r w:rsidRPr="000634BE">
              <w:rPr>
                <w:rFonts w:cstheme="minorHAnsi"/>
                <w:sz w:val="24"/>
                <w:szCs w:val="24"/>
              </w:rPr>
              <w:t xml:space="preserve"> should be specifically targeted for </w:t>
            </w:r>
            <w:r w:rsidRPr="000634BE">
              <w:rPr>
                <w:rFonts w:cstheme="minorHAnsi"/>
                <w:sz w:val="24"/>
                <w:szCs w:val="24"/>
                <w:u w:val="single"/>
              </w:rPr>
              <w:t>awareness campaigns</w:t>
            </w:r>
            <w:r w:rsidRPr="000634BE">
              <w:rPr>
                <w:rFonts w:cstheme="minorHAnsi"/>
                <w:sz w:val="24"/>
                <w:szCs w:val="24"/>
              </w:rPr>
              <w:t xml:space="preserve">? If yes, why and how? </w:t>
            </w:r>
          </w:p>
          <w:p w:rsidR="0092720C" w:rsidRPr="000634BE" w:rsidRDefault="0092720C" w:rsidP="00D45F02">
            <w:pPr>
              <w:tabs>
                <w:tab w:val="left" w:pos="426"/>
              </w:tabs>
              <w:ind w:left="720"/>
              <w:contextualSpacing/>
              <w:jc w:val="both"/>
              <w:rPr>
                <w:rFonts w:cstheme="minorHAnsi"/>
                <w:sz w:val="24"/>
                <w:szCs w:val="24"/>
              </w:rPr>
            </w:pPr>
          </w:p>
        </w:tc>
      </w:tr>
    </w:tbl>
    <w:p w:rsidR="0092720C" w:rsidRPr="000634BE" w:rsidRDefault="0092720C" w:rsidP="002E0B42">
      <w:pPr>
        <w:spacing w:after="0" w:line="240" w:lineRule="auto"/>
        <w:jc w:val="both"/>
        <w:rPr>
          <w:rFonts w:cstheme="minorHAnsi"/>
          <w:sz w:val="24"/>
          <w:szCs w:val="24"/>
        </w:rPr>
      </w:pPr>
    </w:p>
    <w:sectPr w:rsidR="0092720C" w:rsidRPr="000634BE" w:rsidSect="0092720C">
      <w:pgSz w:w="15840" w:h="12240" w:orient="landscape" w:code="1"/>
      <w:pgMar w:top="720" w:right="187" w:bottom="720"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2F5" w:rsidRDefault="002D52F5" w:rsidP="00BA195D">
      <w:pPr>
        <w:spacing w:after="0" w:line="240" w:lineRule="auto"/>
      </w:pPr>
      <w:r>
        <w:separator/>
      </w:r>
    </w:p>
  </w:endnote>
  <w:endnote w:type="continuationSeparator" w:id="0">
    <w:p w:rsidR="002D52F5" w:rsidRDefault="002D52F5" w:rsidP="00BA1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 w:name="Segoe UI">
    <w:panose1 w:val="020B0502040204020203"/>
    <w:charset w:val="00"/>
    <w:family w:val="swiss"/>
    <w:pitch w:val="variable"/>
    <w:sig w:usb0="E10022FF" w:usb1="C000E47F" w:usb2="00000029" w:usb3="00000000" w:csb0="000001DF" w:csb1="00000000"/>
  </w:font>
  <w:font w:name="Myriad Pro">
    <w:altName w:val="Corbe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D56" w:rsidRDefault="003F0D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148196"/>
      <w:docPartObj>
        <w:docPartGallery w:val="Page Numbers (Bottom of Page)"/>
        <w:docPartUnique/>
      </w:docPartObj>
    </w:sdtPr>
    <w:sdtEndPr/>
    <w:sdtContent>
      <w:p w:rsidR="009B2187" w:rsidRDefault="003F0D56">
        <w:pPr>
          <w:pStyle w:val="Footer"/>
          <w:jc w:val="right"/>
        </w:pPr>
      </w:p>
    </w:sdtContent>
  </w:sdt>
  <w:p w:rsidR="009B2187" w:rsidRDefault="009B21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D56" w:rsidRDefault="003F0D5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0818"/>
      <w:docPartObj>
        <w:docPartGallery w:val="Page Numbers (Bottom of Page)"/>
        <w:docPartUnique/>
      </w:docPartObj>
    </w:sdtPr>
    <w:sdtEndPr/>
    <w:sdtContent>
      <w:p w:rsidR="009B2187" w:rsidRDefault="00734B79">
        <w:pPr>
          <w:pStyle w:val="Footer"/>
          <w:jc w:val="right"/>
        </w:pPr>
        <w:r>
          <w:fldChar w:fldCharType="begin"/>
        </w:r>
        <w:r>
          <w:instrText xml:space="preserve"> PAGE   \* MERGEFORMAT </w:instrText>
        </w:r>
        <w:r>
          <w:fldChar w:fldCharType="separate"/>
        </w:r>
        <w:r w:rsidR="003F0D56">
          <w:rPr>
            <w:noProof/>
          </w:rPr>
          <w:t>2</w:t>
        </w:r>
        <w:r>
          <w:rPr>
            <w:noProof/>
          </w:rPr>
          <w:fldChar w:fldCharType="end"/>
        </w:r>
      </w:p>
    </w:sdtContent>
  </w:sdt>
  <w:p w:rsidR="009B2187" w:rsidRDefault="009B218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0979"/>
      <w:docPartObj>
        <w:docPartGallery w:val="Page Numbers (Bottom of Page)"/>
        <w:docPartUnique/>
      </w:docPartObj>
    </w:sdtPr>
    <w:sdtEndPr/>
    <w:sdtContent>
      <w:p w:rsidR="009B2187" w:rsidRDefault="00734B79">
        <w:pPr>
          <w:pStyle w:val="Footer"/>
          <w:jc w:val="right"/>
        </w:pPr>
        <w:r>
          <w:fldChar w:fldCharType="begin"/>
        </w:r>
        <w:r>
          <w:instrText xml:space="preserve"> PAGE   \* MERGEFORMAT </w:instrText>
        </w:r>
        <w:r>
          <w:fldChar w:fldCharType="separate"/>
        </w:r>
        <w:r w:rsidR="003F0D56">
          <w:rPr>
            <w:noProof/>
          </w:rPr>
          <w:t>36</w:t>
        </w:r>
        <w:r>
          <w:rPr>
            <w:noProof/>
          </w:rPr>
          <w:fldChar w:fldCharType="end"/>
        </w:r>
      </w:p>
    </w:sdtContent>
  </w:sdt>
  <w:p w:rsidR="009B2187" w:rsidRDefault="009B218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187" w:rsidRDefault="00734B79">
    <w:pPr>
      <w:pStyle w:val="Footer"/>
      <w:jc w:val="right"/>
    </w:pPr>
    <w:r>
      <w:fldChar w:fldCharType="begin"/>
    </w:r>
    <w:r>
      <w:instrText xml:space="preserve"> PAGE   \* MERGEFORMAT </w:instrText>
    </w:r>
    <w:r>
      <w:fldChar w:fldCharType="separate"/>
    </w:r>
    <w:r w:rsidR="003F0D56">
      <w:rPr>
        <w:noProof/>
      </w:rPr>
      <w:t>65</w:t>
    </w:r>
    <w:r>
      <w:rPr>
        <w:noProof/>
      </w:rPr>
      <w:fldChar w:fldCharType="end"/>
    </w:r>
  </w:p>
  <w:p w:rsidR="009B2187" w:rsidRDefault="009B21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2F5" w:rsidRDefault="002D52F5" w:rsidP="00BA195D">
      <w:pPr>
        <w:spacing w:after="0" w:line="240" w:lineRule="auto"/>
      </w:pPr>
      <w:r>
        <w:separator/>
      </w:r>
    </w:p>
  </w:footnote>
  <w:footnote w:type="continuationSeparator" w:id="0">
    <w:p w:rsidR="002D52F5" w:rsidRDefault="002D52F5" w:rsidP="00BA195D">
      <w:pPr>
        <w:spacing w:after="0" w:line="240" w:lineRule="auto"/>
      </w:pPr>
      <w:r>
        <w:continuationSeparator/>
      </w:r>
    </w:p>
  </w:footnote>
  <w:footnote w:id="1">
    <w:p w:rsidR="009B2187" w:rsidRPr="00536D53" w:rsidRDefault="009B2187" w:rsidP="00CC50DA">
      <w:pPr>
        <w:pStyle w:val="FootnoteText"/>
        <w:jc w:val="both"/>
        <w:rPr>
          <w:sz w:val="18"/>
          <w:szCs w:val="18"/>
        </w:rPr>
      </w:pPr>
      <w:r w:rsidRPr="00536D53">
        <w:rPr>
          <w:rStyle w:val="FootnoteReference"/>
          <w:sz w:val="18"/>
          <w:szCs w:val="18"/>
        </w:rPr>
        <w:footnoteRef/>
      </w:r>
      <w:r w:rsidRPr="00536D53">
        <w:rPr>
          <w:sz w:val="18"/>
          <w:szCs w:val="18"/>
        </w:rPr>
        <w:t xml:space="preserve"> In Chaeng Village, Chay Meanchay, Banan, a local official suggested that land was given ‘to the handicapped, the rich and the poor with no discrimination’ which was taken to be evidence of some form of distribution of cleared land for the poor, but in fact appears possible to read as another statement of the fact that clearance tasks are typically selected on technical, and not socio-economic factors, and that even in mine-affected areas there is no free land, apart from at extremities of what remains of the ‘frontier’.</w:t>
      </w:r>
    </w:p>
  </w:footnote>
  <w:footnote w:id="2">
    <w:p w:rsidR="009B2187" w:rsidRPr="00536D53" w:rsidRDefault="009B2187" w:rsidP="00CC50DA">
      <w:pPr>
        <w:pStyle w:val="FootnoteText"/>
        <w:jc w:val="both"/>
        <w:rPr>
          <w:sz w:val="18"/>
          <w:szCs w:val="18"/>
        </w:rPr>
      </w:pPr>
      <w:r w:rsidRPr="00536D53">
        <w:rPr>
          <w:rStyle w:val="FootnoteReference"/>
          <w:sz w:val="18"/>
          <w:szCs w:val="18"/>
        </w:rPr>
        <w:footnoteRef/>
      </w:r>
      <w:r w:rsidRPr="00536D53">
        <w:rPr>
          <w:sz w:val="18"/>
          <w:szCs w:val="18"/>
        </w:rPr>
        <w:t xml:space="preserve"> The poorest typically constitute 5-10% of village populations in the target areas of the project, and these were the proportions observed during the course of field work, although in some villages – such as Tamang, in Thmar Pouk district, Banteay-Meanchay – as many as 45-50% of families were described as having no or not enough land, and having to make a living by foraging in risky areas.</w:t>
      </w:r>
    </w:p>
  </w:footnote>
  <w:footnote w:id="3">
    <w:p w:rsidR="009B2187" w:rsidRPr="00536D53" w:rsidRDefault="009B2187" w:rsidP="00CC50DA">
      <w:pPr>
        <w:pStyle w:val="FootnoteText"/>
        <w:jc w:val="both"/>
      </w:pPr>
      <w:r w:rsidRPr="00536D53">
        <w:rPr>
          <w:rStyle w:val="FootnoteReference"/>
          <w:sz w:val="18"/>
          <w:szCs w:val="18"/>
        </w:rPr>
        <w:footnoteRef/>
      </w:r>
      <w:r w:rsidRPr="00536D53">
        <w:rPr>
          <w:sz w:val="18"/>
          <w:szCs w:val="18"/>
        </w:rPr>
        <w:t xml:space="preserve"> </w:t>
      </w:r>
      <w:r w:rsidRPr="00536D53">
        <w:rPr>
          <w:rFonts w:cs="Arial"/>
          <w:i/>
          <w:sz w:val="18"/>
          <w:szCs w:val="18"/>
        </w:rPr>
        <w:t>Mostly cash crops (corn and cassava  are being cultivated in decontaminated and released land and most of the produce is being sold into the Thai market through local traders. The increase in available land is also said to be providing higher profit to traders and to agri-shops who are local retailers of agribusiness products. The people surveyed believed that the “middle class” and “rich families” are the ones who are benefitting most from this development. Poor households are seen to be receiving indirect benefit through increased opportunities for agricultural labour, closer to their homes. Labourers were also said to have benefitted from the demining of the land of “middle class” families because they see their exposure to risk of mine accidents diminish’</w:t>
      </w:r>
      <w:r w:rsidRPr="00536D53">
        <w:rPr>
          <w:rFonts w:cs="Arial"/>
          <w:sz w:val="18"/>
          <w:szCs w:val="18"/>
        </w:rPr>
        <w:t>, 3. Community Impact of MA Programme, 3.1 Key Fundings, Cambodia DFID Country Mission Report, 2013.</w:t>
      </w:r>
    </w:p>
  </w:footnote>
  <w:footnote w:id="4">
    <w:p w:rsidR="009B2187" w:rsidRPr="00536D53" w:rsidRDefault="009B2187" w:rsidP="00CC50DA">
      <w:pPr>
        <w:pStyle w:val="FootnoteText"/>
        <w:jc w:val="both"/>
        <w:rPr>
          <w:sz w:val="18"/>
          <w:szCs w:val="18"/>
        </w:rPr>
      </w:pPr>
      <w:r w:rsidRPr="00536D53">
        <w:rPr>
          <w:rStyle w:val="FootnoteReference"/>
          <w:sz w:val="18"/>
          <w:szCs w:val="18"/>
        </w:rPr>
        <w:footnoteRef/>
      </w:r>
      <w:r w:rsidRPr="00536D53">
        <w:rPr>
          <w:sz w:val="18"/>
          <w:szCs w:val="18"/>
        </w:rPr>
        <w:t xml:space="preserve"> </w:t>
      </w:r>
      <w:r w:rsidRPr="00536D53">
        <w:rPr>
          <w:i/>
          <w:sz w:val="18"/>
          <w:szCs w:val="18"/>
        </w:rPr>
        <w:t>‘</w:t>
      </w:r>
      <w:r w:rsidRPr="00536D53">
        <w:rPr>
          <w:rFonts w:eastAsiaTheme="minorEastAsia" w:cs="Arial"/>
          <w:i/>
          <w:color w:val="000000"/>
          <w:sz w:val="18"/>
          <w:szCs w:val="18"/>
        </w:rPr>
        <w:t>There are instances where land is released but remains unused despite handover to poor and/or landless beneficiaries. In some cases, beneficiaries engage in seasonal labour migration, leaving the land temporarily due to, for example, a lack of irrigation or developmental support, and then return when weather conditions are more conducive to cultivation. In other cases, households opt to move permanently due to the lack of infrastructure or other agricultural support in place, post-land release. These</w:t>
      </w:r>
      <w:r w:rsidRPr="002B3921">
        <w:rPr>
          <w:rFonts w:asciiTheme="minorHAnsi" w:eastAsiaTheme="minorEastAsia" w:hAnsiTheme="minorHAnsi" w:cs="Arial"/>
          <w:i/>
          <w:color w:val="000000"/>
          <w:sz w:val="18"/>
          <w:szCs w:val="18"/>
        </w:rPr>
        <w:t xml:space="preserve"> </w:t>
      </w:r>
      <w:r w:rsidRPr="00536D53">
        <w:rPr>
          <w:rFonts w:eastAsiaTheme="minorEastAsia" w:cs="Arial"/>
          <w:i/>
          <w:color w:val="000000"/>
          <w:sz w:val="18"/>
          <w:szCs w:val="18"/>
        </w:rPr>
        <w:t xml:space="preserve">households are simply too poor to cultivate or otherwise use the released land to sustain their livelihoods. The vacated land is left vulnerable to seizure or competing claims by the State or third parties’. </w:t>
      </w:r>
      <w:r w:rsidRPr="00536D53">
        <w:rPr>
          <w:rFonts w:eastAsiaTheme="minorEastAsia" w:cs="Arial"/>
          <w:color w:val="000000"/>
          <w:sz w:val="18"/>
          <w:szCs w:val="18"/>
        </w:rPr>
        <w:t xml:space="preserve">p. 14, </w:t>
      </w:r>
      <w:r w:rsidRPr="00536D53">
        <w:rPr>
          <w:rFonts w:eastAsiaTheme="minorEastAsia" w:cs="Arial"/>
          <w:i/>
          <w:color w:val="000000"/>
          <w:sz w:val="18"/>
          <w:szCs w:val="18"/>
        </w:rPr>
        <w:t>Doing No Harm? Mine Action and Land Issues in Cambodia</w:t>
      </w:r>
      <w:r w:rsidRPr="00536D53">
        <w:rPr>
          <w:rFonts w:eastAsiaTheme="minorEastAsia" w:cs="Arial"/>
          <w:color w:val="000000"/>
          <w:sz w:val="18"/>
          <w:szCs w:val="18"/>
        </w:rPr>
        <w:t xml:space="preserve">  GICHD Report, September 2014</w:t>
      </w:r>
    </w:p>
  </w:footnote>
  <w:footnote w:id="5">
    <w:p w:rsidR="009B2187" w:rsidRPr="00536D53" w:rsidRDefault="009B2187" w:rsidP="00CC50DA">
      <w:pPr>
        <w:pStyle w:val="FootnoteText"/>
        <w:jc w:val="both"/>
        <w:rPr>
          <w:sz w:val="18"/>
          <w:szCs w:val="18"/>
        </w:rPr>
      </w:pPr>
      <w:r w:rsidRPr="00536D53">
        <w:rPr>
          <w:rStyle w:val="FootnoteReference"/>
          <w:sz w:val="18"/>
          <w:szCs w:val="18"/>
        </w:rPr>
        <w:footnoteRef/>
      </w:r>
      <w:r w:rsidRPr="00536D53">
        <w:rPr>
          <w:sz w:val="18"/>
          <w:szCs w:val="18"/>
        </w:rPr>
        <w:t xml:space="preserve"> </w:t>
      </w:r>
      <w:r w:rsidRPr="00536D53">
        <w:rPr>
          <w:rFonts w:eastAsiaTheme="minorEastAsia" w:cs="Times"/>
          <w:sz w:val="18"/>
          <w:szCs w:val="18"/>
        </w:rPr>
        <w:t>It is possible that the Phnom Teckar Phnom Chaa 317 site in Svay Chek District, Banteay Meanchay province, which has consumed so many CFRII resources, is such a SLC, although it appears to be still under the control of the military. See discussion of this in Annex 6</w:t>
      </w:r>
    </w:p>
  </w:footnote>
  <w:footnote w:id="6">
    <w:p w:rsidR="009B2187" w:rsidRPr="00536D53" w:rsidRDefault="009B2187" w:rsidP="00CC50DA">
      <w:pPr>
        <w:pStyle w:val="FootnoteText"/>
        <w:jc w:val="both"/>
        <w:rPr>
          <w:sz w:val="18"/>
          <w:szCs w:val="18"/>
        </w:rPr>
      </w:pPr>
      <w:r w:rsidRPr="00536D53">
        <w:rPr>
          <w:rStyle w:val="FootnoteReference"/>
        </w:rPr>
        <w:footnoteRef/>
      </w:r>
      <w:r w:rsidRPr="00536D53">
        <w:t xml:space="preserve"> </w:t>
      </w:r>
      <w:r w:rsidRPr="00536D53">
        <w:rPr>
          <w:rFonts w:eastAsiaTheme="minorEastAsia" w:cs="Arial"/>
          <w:i/>
          <w:color w:val="000000"/>
          <w:sz w:val="18"/>
          <w:szCs w:val="18"/>
        </w:rPr>
        <w:t xml:space="preserve">There are cases where landless families have settled on State property that is contaminated. They reside on and/or cultivate the land despite knowing the risk of mine/ERW contamination, in order to meet their socio-economic needs. People who have settled on State private property after the legislative cut-off date (i.e. August 2001 cannot claim possession/ownership rights. In other cases, people have settled on contaminated land that is classified under the Land Law as State public property, such as forests or riverbanks, which means it cannot be privately owned. Mine actors continue to encounter problems in releasing this type of land only to find it cannot be officially allocated to intended beneficiaries during the handover process. The beneficiaries thus remain highly insecure and vulnerable to forced eviction despite the considerable survey/clearance assets used to provide them with safe land for their housing and/or livelihood needs. </w:t>
      </w:r>
      <w:r w:rsidRPr="00536D53">
        <w:rPr>
          <w:rFonts w:eastAsiaTheme="minorEastAsia" w:cs="Arial"/>
          <w:b/>
          <w:i/>
          <w:color w:val="000000"/>
          <w:sz w:val="18"/>
          <w:szCs w:val="18"/>
        </w:rPr>
        <w:t>In rare instances, State property has been allocated to landless households through a Social Land Concession (SLC).</w:t>
      </w:r>
      <w:r w:rsidRPr="00536D53">
        <w:rPr>
          <w:rFonts w:eastAsiaTheme="minorEastAsia" w:cs="Arial"/>
          <w:i/>
          <w:color w:val="000000"/>
          <w:sz w:val="18"/>
          <w:szCs w:val="18"/>
        </w:rPr>
        <w:t xml:space="preserve"> For State public property, it is necessary to first reclassify the land as State private property – an additional slow administrative step. While CMAA has intervened in a small number of cases to have State property reclassified and allocated as an SLC to intended beneficiaries of clearance, this mechanism has been used only in exceptional circumstances and is not standard practice. Indeed, few SLCs have been granted in Cambodia to date due to lack of political will and the high cost of supporting poor families to productively use newly allocated land. SLCs could, however, be granted more systematically to provide tenure security post clearance for households already using the land in question, as it is unlikely to require the same level of developmental support as would be necessary for families newly resettled on allocated land.</w:t>
      </w:r>
      <w:r w:rsidRPr="00536D53">
        <w:rPr>
          <w:rFonts w:eastAsiaTheme="minorEastAsia" w:cs="Arial"/>
          <w:color w:val="000000"/>
          <w:sz w:val="18"/>
          <w:szCs w:val="18"/>
        </w:rPr>
        <w:t xml:space="preserve"> p. 12, </w:t>
      </w:r>
      <w:r w:rsidRPr="00536D53">
        <w:rPr>
          <w:rFonts w:eastAsiaTheme="minorEastAsia" w:cs="Arial"/>
          <w:i/>
          <w:color w:val="000000"/>
          <w:sz w:val="18"/>
          <w:szCs w:val="18"/>
        </w:rPr>
        <w:t>Doing No Harm? Mine Action and Land Issues in Cambodia</w:t>
      </w:r>
      <w:r w:rsidRPr="00536D53">
        <w:rPr>
          <w:rFonts w:eastAsiaTheme="minorEastAsia" w:cs="Arial"/>
          <w:color w:val="000000"/>
          <w:sz w:val="18"/>
          <w:szCs w:val="18"/>
        </w:rPr>
        <w:t xml:space="preserve">  GICHD Report, September 2014</w:t>
      </w:r>
    </w:p>
  </w:footnote>
  <w:footnote w:id="7">
    <w:p w:rsidR="009B2187" w:rsidRPr="00F54E75" w:rsidRDefault="009B2187" w:rsidP="00CC50DA">
      <w:pPr>
        <w:pStyle w:val="FootnoteText"/>
        <w:jc w:val="both"/>
        <w:rPr>
          <w:rFonts w:asciiTheme="minorHAnsi" w:hAnsiTheme="minorHAnsi"/>
          <w:sz w:val="18"/>
          <w:szCs w:val="18"/>
        </w:rPr>
      </w:pPr>
      <w:r w:rsidRPr="00536D53">
        <w:rPr>
          <w:rStyle w:val="FootnoteReference"/>
          <w:sz w:val="18"/>
          <w:szCs w:val="18"/>
        </w:rPr>
        <w:footnoteRef/>
      </w:r>
      <w:r w:rsidRPr="00536D53">
        <w:rPr>
          <w:sz w:val="18"/>
          <w:szCs w:val="18"/>
        </w:rPr>
        <w:t xml:space="preserve"> Distance of SHA from the residential area was the most important criteria mentioned, although as the DFID study reveals as well, issues of operator access, safety and site suitability for technical assets seemed to be more important than community need in determining actual allocation of tasks.</w:t>
      </w:r>
    </w:p>
  </w:footnote>
  <w:footnote w:id="8">
    <w:p w:rsidR="009B2187" w:rsidRPr="00536D53" w:rsidRDefault="009B2187" w:rsidP="00202DD0">
      <w:pPr>
        <w:spacing w:after="0" w:line="240" w:lineRule="auto"/>
        <w:jc w:val="both"/>
        <w:rPr>
          <w:rFonts w:ascii="Myriad Pro" w:eastAsiaTheme="majorEastAsia" w:hAnsi="Myriad Pro" w:cstheme="majorBidi"/>
          <w:sz w:val="18"/>
          <w:szCs w:val="18"/>
        </w:rPr>
      </w:pPr>
      <w:r w:rsidRPr="00536D53">
        <w:rPr>
          <w:rStyle w:val="FootnoteReference"/>
          <w:rFonts w:ascii="Myriad Pro" w:hAnsi="Myriad Pro"/>
          <w:sz w:val="18"/>
          <w:szCs w:val="18"/>
        </w:rPr>
        <w:footnoteRef/>
      </w:r>
      <w:r w:rsidRPr="00536D53">
        <w:rPr>
          <w:rFonts w:ascii="Myriad Pro" w:hAnsi="Myriad Pro"/>
          <w:sz w:val="18"/>
          <w:szCs w:val="18"/>
        </w:rPr>
        <w:t xml:space="preserve"> </w:t>
      </w:r>
      <w:r w:rsidRPr="00536D53">
        <w:rPr>
          <w:rFonts w:ascii="Myriad Pro" w:eastAsiaTheme="majorEastAsia" w:hAnsi="Myriad Pro" w:cstheme="majorBidi"/>
          <w:sz w:val="18"/>
          <w:szCs w:val="18"/>
        </w:rPr>
        <w:t xml:space="preserve">Threat reduction is used here in reference to the work of the ‘informal private’ mine action sector (individual private de-miners, sometimes called village deminers, and more organized groups working commercially within a low-priced Cambodian market place for mine action services . Threat-reduction refers to the physical elimination of threat items (mines and items of ERW  from an area, but without the level of confidence that comes from clearance to national standards. Threat-reduction in mine action was the way HALO Trust referred to its mobile teams focused on reducing the risks of travel on roads in Angola and elsewhere in the mid-2000s. The did not claim their processes were road clearance as such, but rather sought to reduce the number of threat items on the roads, and therefore the overall risk, to broadly acceptable levels, whilst accepting there remains a residual risk. The advantage of this type of process is that it can make a rapid difference risk levels over a far greater amount of road network, in a relative short period of time. </w:t>
      </w:r>
    </w:p>
    <w:p w:rsidR="009B2187" w:rsidRPr="00305728" w:rsidRDefault="009B2187" w:rsidP="00202DD0">
      <w:pPr>
        <w:spacing w:after="0" w:line="240" w:lineRule="auto"/>
        <w:jc w:val="both"/>
        <w:rPr>
          <w:rFonts w:eastAsiaTheme="majorEastAsia" w:cstheme="majorBidi"/>
          <w:b/>
        </w:rPr>
      </w:pPr>
    </w:p>
    <w:p w:rsidR="009B2187" w:rsidRDefault="009B218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D56" w:rsidRDefault="003F0D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187" w:rsidRPr="00A606DA" w:rsidRDefault="009B2187" w:rsidP="00683B52">
    <w:pPr>
      <w:pStyle w:val="Heading1"/>
      <w:spacing w:before="0"/>
      <w:rPr>
        <w:rFonts w:ascii="Myriad Pro" w:hAnsi="Myriad Pro" w:cs="Arial"/>
        <w:b/>
        <w:color w:val="365F91"/>
        <w:sz w:val="44"/>
        <w:szCs w:val="44"/>
      </w:rPr>
    </w:pPr>
    <w:r w:rsidRPr="004D7665">
      <w:rPr>
        <w:rFonts w:ascii="Myriad Pro" w:hAnsi="Myriad Pro"/>
        <w:noProof/>
        <w:lang w:val="en-AU" w:eastAsia="en-AU" w:bidi="ar-SA"/>
      </w:rPr>
      <w:drawing>
        <wp:anchor distT="0" distB="0" distL="114300" distR="114300" simplePos="0" relativeHeight="251663360" behindDoc="1" locked="0" layoutInCell="1" allowOverlap="1">
          <wp:simplePos x="0" y="0"/>
          <wp:positionH relativeFrom="column">
            <wp:posOffset>5594350</wp:posOffset>
          </wp:positionH>
          <wp:positionV relativeFrom="paragraph">
            <wp:posOffset>50165</wp:posOffset>
          </wp:positionV>
          <wp:extent cx="506095" cy="987425"/>
          <wp:effectExtent l="0" t="0" r="8255" b="317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506095" cy="987425"/>
                  </a:xfrm>
                  <a:prstGeom prst="rect">
                    <a:avLst/>
                  </a:prstGeom>
                  <a:noFill/>
                </pic:spPr>
              </pic:pic>
            </a:graphicData>
          </a:graphic>
        </wp:anchor>
      </w:drawing>
    </w:r>
    <w:r w:rsidRPr="004D7665">
      <w:rPr>
        <w:rFonts w:ascii="Myriad Pro" w:hAnsi="Myriad Pro"/>
        <w:noProof/>
        <w:lang w:val="en-AU" w:eastAsia="en-AU" w:bidi="ar-SA"/>
      </w:rPr>
      <w:drawing>
        <wp:anchor distT="0" distB="0" distL="114300" distR="114300" simplePos="0" relativeHeight="251661312" behindDoc="0" locked="0" layoutInCell="1" allowOverlap="1">
          <wp:simplePos x="0" y="0"/>
          <wp:positionH relativeFrom="column">
            <wp:posOffset>-393700</wp:posOffset>
          </wp:positionH>
          <wp:positionV relativeFrom="paragraph">
            <wp:posOffset>18415</wp:posOffset>
          </wp:positionV>
          <wp:extent cx="593725" cy="1002665"/>
          <wp:effectExtent l="0" t="0" r="0" b="698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2" cstate="email">
                    <a:extLst>
                      <a:ext uri="{28A0092B-C50C-407E-A947-70E740481C1C}">
                        <a14:useLocalDpi xmlns:a14="http://schemas.microsoft.com/office/drawing/2010/main"/>
                      </a:ext>
                    </a:extLst>
                  </a:blip>
                  <a:srcRect/>
                  <a:stretch>
                    <a:fillRect/>
                  </a:stretch>
                </pic:blipFill>
                <pic:spPr bwMode="auto">
                  <a:xfrm>
                    <a:off x="0" y="0"/>
                    <a:ext cx="593725" cy="1002665"/>
                  </a:xfrm>
                  <a:prstGeom prst="rect">
                    <a:avLst/>
                  </a:prstGeom>
                  <a:noFill/>
                </pic:spPr>
              </pic:pic>
            </a:graphicData>
          </a:graphic>
        </wp:anchor>
      </w:drawing>
    </w:r>
    <w:r w:rsidRPr="00A606DA">
      <w:rPr>
        <w:rFonts w:ascii="Myriad Pro" w:hAnsi="Myriad Pro" w:cs="Arial"/>
        <w:b/>
        <w:color w:val="365F91"/>
        <w:sz w:val="44"/>
        <w:szCs w:val="44"/>
      </w:rPr>
      <w:t>CLEARING FOR RESULTS PHASE II</w:t>
    </w:r>
  </w:p>
  <w:p w:rsidR="009B2187" w:rsidRPr="006545E1" w:rsidRDefault="009B2187" w:rsidP="00683B52">
    <w:pPr>
      <w:spacing w:after="0" w:line="240" w:lineRule="auto"/>
      <w:rPr>
        <w:rFonts w:ascii="Myriad Pro" w:hAnsi="Myriad Pro" w:cs="Arial"/>
        <w:sz w:val="8"/>
        <w:szCs w:val="8"/>
      </w:rPr>
    </w:pPr>
  </w:p>
  <w:p w:rsidR="009B2187" w:rsidRPr="006545E1" w:rsidRDefault="009B2187" w:rsidP="00683B52">
    <w:pPr>
      <w:tabs>
        <w:tab w:val="left" w:pos="2552"/>
      </w:tabs>
      <w:spacing w:after="0" w:line="240" w:lineRule="auto"/>
      <w:rPr>
        <w:rFonts w:ascii="Myriad Pro" w:hAnsi="Myriad Pro" w:cs="Arial"/>
        <w:sz w:val="18"/>
        <w:szCs w:val="18"/>
      </w:rPr>
    </w:pPr>
    <w:r w:rsidRPr="006545E1">
      <w:rPr>
        <w:rFonts w:ascii="Myriad Pro" w:hAnsi="Myriad Pro" w:cs="Arial"/>
        <w:b/>
        <w:bCs/>
        <w:sz w:val="18"/>
        <w:szCs w:val="18"/>
      </w:rPr>
      <w:t xml:space="preserve">                Project ID: </w:t>
    </w:r>
    <w:r w:rsidRPr="006545E1">
      <w:rPr>
        <w:rFonts w:ascii="Myriad Pro" w:hAnsi="Myriad Pro" w:cs="Arial"/>
        <w:b/>
        <w:bCs/>
        <w:sz w:val="18"/>
        <w:szCs w:val="18"/>
      </w:rPr>
      <w:tab/>
    </w:r>
    <w:r w:rsidRPr="006545E1">
      <w:rPr>
        <w:rFonts w:ascii="Myriad Pro" w:hAnsi="Myriad Pro" w:cs="Arial"/>
        <w:b/>
        <w:bCs/>
        <w:sz w:val="18"/>
        <w:szCs w:val="18"/>
      </w:rPr>
      <w:tab/>
    </w:r>
    <w:r w:rsidRPr="006545E1">
      <w:rPr>
        <w:rFonts w:ascii="Myriad Pro" w:hAnsi="Myriad Pro" w:cs="Arial"/>
        <w:b/>
        <w:bCs/>
        <w:sz w:val="18"/>
        <w:szCs w:val="18"/>
      </w:rPr>
      <w:tab/>
    </w:r>
    <w:r w:rsidRPr="006545E1">
      <w:rPr>
        <w:rFonts w:ascii="Myriad Pro" w:hAnsi="Myriad Pro" w:cs="Arial"/>
        <w:sz w:val="18"/>
        <w:szCs w:val="18"/>
      </w:rPr>
      <w:t>00076990</w:t>
    </w:r>
  </w:p>
  <w:p w:rsidR="009B2187" w:rsidRPr="006545E1" w:rsidRDefault="009B2187" w:rsidP="00683B52">
    <w:pPr>
      <w:tabs>
        <w:tab w:val="left" w:pos="2552"/>
      </w:tabs>
      <w:spacing w:after="0" w:line="240" w:lineRule="auto"/>
      <w:rPr>
        <w:rFonts w:ascii="Myriad Pro" w:hAnsi="Myriad Pro" w:cs="Arial"/>
        <w:sz w:val="18"/>
        <w:szCs w:val="18"/>
      </w:rPr>
    </w:pPr>
    <w:r w:rsidRPr="006545E1">
      <w:rPr>
        <w:rFonts w:ascii="Myriad Pro" w:hAnsi="Myriad Pro" w:cs="Arial"/>
        <w:b/>
        <w:bCs/>
        <w:sz w:val="18"/>
        <w:szCs w:val="18"/>
      </w:rPr>
      <w:t xml:space="preserve">                Project Duration: </w:t>
    </w:r>
    <w:r w:rsidRPr="006545E1">
      <w:rPr>
        <w:rFonts w:ascii="Myriad Pro" w:hAnsi="Myriad Pro" w:cs="Arial"/>
        <w:b/>
        <w:bCs/>
        <w:sz w:val="18"/>
        <w:szCs w:val="18"/>
      </w:rPr>
      <w:tab/>
    </w:r>
    <w:r w:rsidRPr="006545E1">
      <w:rPr>
        <w:rFonts w:ascii="Myriad Pro" w:hAnsi="Myriad Pro" w:cs="Arial"/>
        <w:b/>
        <w:bCs/>
        <w:sz w:val="18"/>
        <w:szCs w:val="18"/>
      </w:rPr>
      <w:tab/>
    </w:r>
    <w:r w:rsidRPr="006545E1">
      <w:rPr>
        <w:rFonts w:ascii="Myriad Pro" w:hAnsi="Myriad Pro" w:cs="Arial"/>
        <w:b/>
        <w:bCs/>
        <w:sz w:val="18"/>
        <w:szCs w:val="18"/>
      </w:rPr>
      <w:tab/>
    </w:r>
    <w:r w:rsidRPr="006545E1">
      <w:rPr>
        <w:rFonts w:ascii="Myriad Pro" w:hAnsi="Myriad Pro" w:cs="Arial"/>
        <w:sz w:val="18"/>
        <w:szCs w:val="18"/>
      </w:rPr>
      <w:t>01</w:t>
    </w:r>
    <w:r w:rsidRPr="006545E1">
      <w:rPr>
        <w:rFonts w:ascii="Myriad Pro" w:hAnsi="Myriad Pro" w:cs="Arial"/>
        <w:sz w:val="18"/>
        <w:szCs w:val="18"/>
        <w:vertAlign w:val="superscript"/>
      </w:rPr>
      <w:t xml:space="preserve">st </w:t>
    </w:r>
    <w:r w:rsidRPr="006545E1">
      <w:rPr>
        <w:rFonts w:ascii="Myriad Pro" w:hAnsi="Myriad Pro" w:cs="Arial"/>
        <w:sz w:val="18"/>
        <w:szCs w:val="18"/>
      </w:rPr>
      <w:t xml:space="preserve">January 2011 </w:t>
    </w:r>
    <w:r>
      <w:rPr>
        <w:rFonts w:ascii="Myriad Pro" w:hAnsi="Myriad Pro" w:cs="Arial"/>
        <w:sz w:val="18"/>
        <w:szCs w:val="18"/>
      </w:rPr>
      <w:t>-</w:t>
    </w:r>
    <w:r w:rsidRPr="006545E1">
      <w:rPr>
        <w:rFonts w:ascii="Myriad Pro" w:hAnsi="Myriad Pro" w:cs="Arial"/>
        <w:sz w:val="18"/>
        <w:szCs w:val="18"/>
      </w:rPr>
      <w:t xml:space="preserve"> </w:t>
    </w:r>
    <w:r>
      <w:rPr>
        <w:rFonts w:ascii="Myriad Pro" w:hAnsi="Myriad Pro" w:cs="Arial"/>
        <w:sz w:val="18"/>
        <w:szCs w:val="18"/>
      </w:rPr>
      <w:t>29</w:t>
    </w:r>
    <w:r w:rsidRPr="00683B52">
      <w:rPr>
        <w:rFonts w:ascii="Myriad Pro" w:hAnsi="Myriad Pro" w:cs="Arial"/>
        <w:sz w:val="18"/>
        <w:szCs w:val="18"/>
        <w:vertAlign w:val="superscript"/>
      </w:rPr>
      <w:t>th</w:t>
    </w:r>
    <w:r>
      <w:rPr>
        <w:rFonts w:ascii="Myriad Pro" w:hAnsi="Myriad Pro" w:cs="Arial"/>
        <w:sz w:val="18"/>
        <w:szCs w:val="18"/>
      </w:rPr>
      <w:t xml:space="preserve"> February 2016</w:t>
    </w:r>
  </w:p>
  <w:p w:rsidR="009B2187" w:rsidRDefault="009B2187" w:rsidP="00683B52">
    <w:pPr>
      <w:tabs>
        <w:tab w:val="left" w:pos="2552"/>
      </w:tabs>
      <w:spacing w:after="0" w:line="240" w:lineRule="auto"/>
      <w:rPr>
        <w:rFonts w:ascii="Myriad Pro" w:hAnsi="Myriad Pro" w:cs="Arial"/>
        <w:sz w:val="18"/>
        <w:szCs w:val="18"/>
      </w:rPr>
    </w:pPr>
    <w:r w:rsidRPr="006545E1">
      <w:rPr>
        <w:rFonts w:ascii="Myriad Pro" w:hAnsi="Myriad Pro" w:cs="Arial"/>
        <w:b/>
        <w:bCs/>
        <w:sz w:val="18"/>
        <w:szCs w:val="18"/>
      </w:rPr>
      <w:t xml:space="preserve">                </w:t>
    </w:r>
    <w:r w:rsidRPr="00CD67DA">
      <w:rPr>
        <w:rFonts w:ascii="Myriad Pro" w:hAnsi="Myriad Pro" w:cs="Arial"/>
        <w:b/>
        <w:bCs/>
        <w:sz w:val="18"/>
        <w:szCs w:val="18"/>
      </w:rPr>
      <w:t xml:space="preserve">Current Project Budget: </w:t>
    </w:r>
    <w:r w:rsidRPr="00CD67DA">
      <w:rPr>
        <w:rFonts w:ascii="Myriad Pro" w:hAnsi="Myriad Pro" w:cs="Arial"/>
        <w:b/>
        <w:bCs/>
        <w:sz w:val="18"/>
        <w:szCs w:val="18"/>
      </w:rPr>
      <w:tab/>
    </w:r>
    <w:r w:rsidRPr="00CD67DA">
      <w:rPr>
        <w:rFonts w:ascii="Myriad Pro" w:hAnsi="Myriad Pro" w:cs="Arial"/>
        <w:b/>
        <w:bCs/>
        <w:sz w:val="18"/>
        <w:szCs w:val="18"/>
      </w:rPr>
      <w:tab/>
    </w:r>
    <w:r w:rsidRPr="00CD67DA">
      <w:rPr>
        <w:rFonts w:ascii="Myriad Pro" w:hAnsi="Myriad Pro" w:cs="Arial"/>
        <w:b/>
        <w:bCs/>
        <w:sz w:val="18"/>
        <w:szCs w:val="18"/>
      </w:rPr>
      <w:tab/>
    </w:r>
    <w:r>
      <w:rPr>
        <w:rFonts w:ascii="Myriad Pro" w:hAnsi="Myriad Pro" w:cs="Arial"/>
        <w:sz w:val="18"/>
        <w:szCs w:val="18"/>
      </w:rPr>
      <w:t>US$ 27,595,667.22</w:t>
    </w:r>
  </w:p>
  <w:p w:rsidR="009B2187" w:rsidRPr="006545E1" w:rsidRDefault="009B2187" w:rsidP="00683B52">
    <w:pPr>
      <w:tabs>
        <w:tab w:val="left" w:pos="2552"/>
      </w:tabs>
      <w:spacing w:after="0" w:line="240" w:lineRule="auto"/>
      <w:rPr>
        <w:rFonts w:ascii="Myriad Pro" w:hAnsi="Myriad Pro" w:cs="Arial"/>
        <w:b/>
        <w:bCs/>
        <w:sz w:val="18"/>
        <w:szCs w:val="18"/>
      </w:rPr>
    </w:pPr>
    <w:r w:rsidRPr="006545E1">
      <w:rPr>
        <w:rFonts w:ascii="Myriad Pro" w:hAnsi="Myriad Pro" w:cs="Arial"/>
        <w:b/>
        <w:bCs/>
        <w:sz w:val="18"/>
        <w:szCs w:val="18"/>
      </w:rPr>
      <w:t xml:space="preserve">                Implementing Partner: </w:t>
    </w:r>
    <w:r w:rsidRPr="006545E1">
      <w:rPr>
        <w:rFonts w:ascii="Myriad Pro" w:hAnsi="Myriad Pro" w:cs="Arial"/>
        <w:b/>
        <w:bCs/>
        <w:sz w:val="18"/>
        <w:szCs w:val="18"/>
      </w:rPr>
      <w:tab/>
    </w:r>
    <w:r w:rsidRPr="006545E1">
      <w:rPr>
        <w:rFonts w:ascii="Myriad Pro" w:hAnsi="Myriad Pro" w:cs="Arial"/>
        <w:b/>
        <w:bCs/>
        <w:sz w:val="18"/>
        <w:szCs w:val="18"/>
      </w:rPr>
      <w:tab/>
    </w:r>
    <w:r>
      <w:rPr>
        <w:rFonts w:ascii="Myriad Pro" w:hAnsi="Myriad Pro" w:cs="Arial"/>
        <w:b/>
        <w:bCs/>
        <w:sz w:val="18"/>
        <w:szCs w:val="18"/>
      </w:rPr>
      <w:tab/>
    </w:r>
    <w:r w:rsidRPr="006545E1">
      <w:rPr>
        <w:rFonts w:ascii="Myriad Pro" w:hAnsi="Myriad Pro" w:cs="Arial"/>
        <w:sz w:val="18"/>
        <w:szCs w:val="18"/>
      </w:rPr>
      <w:t xml:space="preserve">Cambodian Mine Action and Victim Assistance Authority </w:t>
    </w:r>
  </w:p>
  <w:p w:rsidR="009B2187" w:rsidRPr="006545E1" w:rsidRDefault="009B2187" w:rsidP="00683B52">
    <w:pPr>
      <w:tabs>
        <w:tab w:val="left" w:pos="2552"/>
      </w:tabs>
      <w:spacing w:after="0" w:line="240" w:lineRule="auto"/>
      <w:ind w:left="2835" w:hanging="2835"/>
      <w:rPr>
        <w:rFonts w:ascii="Myriad Pro" w:hAnsi="Myriad Pro" w:cs="Arial"/>
        <w:sz w:val="18"/>
        <w:szCs w:val="18"/>
      </w:rPr>
    </w:pPr>
    <w:r w:rsidRPr="006545E1">
      <w:rPr>
        <w:rFonts w:ascii="Myriad Pro" w:hAnsi="Myriad Pro" w:cs="Arial"/>
        <w:b/>
        <w:bCs/>
      </w:rPr>
      <w:t xml:space="preserve">             </w:t>
    </w:r>
    <w:r w:rsidRPr="006545E1">
      <w:rPr>
        <w:rFonts w:ascii="Myriad Pro" w:hAnsi="Myriad Pro" w:cs="Arial"/>
        <w:b/>
        <w:bCs/>
        <w:sz w:val="18"/>
        <w:szCs w:val="18"/>
      </w:rPr>
      <w:t xml:space="preserve">Country Programme Outcome: </w:t>
    </w:r>
    <w:r w:rsidRPr="006545E1">
      <w:rPr>
        <w:rFonts w:ascii="Myriad Pro" w:hAnsi="Myriad Pro" w:cs="Arial"/>
        <w:b/>
        <w:bCs/>
        <w:sz w:val="18"/>
        <w:szCs w:val="18"/>
      </w:rPr>
      <w:tab/>
    </w:r>
    <w:r w:rsidRPr="006545E1">
      <w:rPr>
        <w:rFonts w:ascii="Myriad Pro" w:hAnsi="Myriad Pro" w:cs="Arial"/>
        <w:sz w:val="18"/>
        <w:szCs w:val="18"/>
      </w:rPr>
      <w:t xml:space="preserve">National and sub-national capacities strengthened to  </w:t>
    </w:r>
  </w:p>
  <w:p w:rsidR="009B2187" w:rsidRPr="006545E1" w:rsidRDefault="009B2187" w:rsidP="00683B52">
    <w:pPr>
      <w:tabs>
        <w:tab w:val="left" w:pos="2552"/>
      </w:tabs>
      <w:spacing w:after="0" w:line="240" w:lineRule="auto"/>
      <w:ind w:left="3600"/>
      <w:rPr>
        <w:rFonts w:ascii="Myriad Pro" w:hAnsi="Myriad Pro" w:cs="Arial"/>
        <w:b/>
        <w:bCs/>
      </w:rPr>
    </w:pPr>
    <w:r w:rsidRPr="006545E1">
      <w:rPr>
        <w:rFonts w:ascii="Myriad Pro" w:hAnsi="Myriad Pro" w:cs="Arial"/>
        <w:sz w:val="18"/>
        <w:szCs w:val="18"/>
      </w:rPr>
      <w:t>develop more diversified,</w:t>
    </w:r>
    <w:r w:rsidRPr="006545E1">
      <w:rPr>
        <w:rFonts w:ascii="Myriad Pro" w:hAnsi="Myriad Pro" w:cs="Arial"/>
      </w:rPr>
      <w:t xml:space="preserve"> </w:t>
    </w:r>
    <w:r w:rsidRPr="006545E1">
      <w:rPr>
        <w:rFonts w:ascii="Myriad Pro" w:hAnsi="Myriad Pro" w:cs="Arial"/>
        <w:sz w:val="18"/>
        <w:szCs w:val="18"/>
      </w:rPr>
      <w:t>sustainable and equitable economy</w:t>
    </w:r>
  </w:p>
  <w:p w:rsidR="009B2187" w:rsidRDefault="00734B79" w:rsidP="00683B52">
    <w:pPr>
      <w:pStyle w:val="Header"/>
    </w:pPr>
    <w:r>
      <w:rPr>
        <w:noProof/>
        <w:lang w:val="en-AU" w:eastAsia="en-AU" w:bidi="ar-SA"/>
      </w:rPr>
      <mc:AlternateContent>
        <mc:Choice Requires="wps">
          <w:drawing>
            <wp:anchor distT="0" distB="0" distL="114300" distR="114300" simplePos="0" relativeHeight="251659264" behindDoc="0" locked="0" layoutInCell="1" allowOverlap="1">
              <wp:simplePos x="0" y="0"/>
              <wp:positionH relativeFrom="column">
                <wp:posOffset>-67310</wp:posOffset>
              </wp:positionH>
              <wp:positionV relativeFrom="paragraph">
                <wp:posOffset>9973310</wp:posOffset>
              </wp:positionV>
              <wp:extent cx="7849235" cy="72390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49235" cy="723900"/>
                      </a:xfrm>
                      <a:prstGeom prst="rect">
                        <a:avLst/>
                      </a:prstGeom>
                      <a:gradFill flip="none" rotWithShape="1">
                        <a:gsLst>
                          <a:gs pos="23000">
                            <a:srgbClr val="1F497D">
                              <a:lumMod val="50000"/>
                            </a:srgbClr>
                          </a:gs>
                          <a:gs pos="85000">
                            <a:srgbClr val="4F81BD">
                              <a:shade val="67500"/>
                              <a:satMod val="115000"/>
                            </a:srgbClr>
                          </a:gs>
                          <a:gs pos="100000">
                            <a:srgbClr val="4F81BD">
                              <a:shade val="100000"/>
                              <a:satMod val="115000"/>
                            </a:srgbClr>
                          </a:gs>
                        </a:gsLst>
                        <a:path path="circle">
                          <a:fillToRect l="50000" t="50000" r="50000" b="50000"/>
                        </a:path>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66712D0B" id="Rectangle 2" o:spid="_x0000_s1026" style="position:absolute;margin-left:-5.3pt;margin-top:785.3pt;width:618.0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" fillcolor="#10253f" stroked="f" strokeweight="2pt">
              <v:fill color2="#4780c5" rotate="t" focusposition=".5,.5" focussize="" colors="0 #10253f;15073f #10253f;55706f #3a6ba5" focus="100%" type="gradientRadial"/>
              <v:path arrowok="t"/>
            </v:rect>
          </w:pict>
        </mc:Fallback>
      </mc:AlternateContent>
    </w:r>
  </w:p>
  <w:p w:rsidR="009B2187" w:rsidRDefault="009B21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D56" w:rsidRDefault="003F0D5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187" w:rsidRDefault="00734B79" w:rsidP="00683B52">
    <w:pPr>
      <w:pStyle w:val="Header"/>
    </w:pPr>
    <w:r>
      <w:rPr>
        <w:noProof/>
        <w:lang w:val="en-AU" w:eastAsia="en-AU" w:bidi="ar-SA"/>
      </w:rPr>
      <mc:AlternateContent>
        <mc:Choice Requires="wps">
          <w:drawing>
            <wp:anchor distT="0" distB="0" distL="114300" distR="114300" simplePos="0" relativeHeight="251665408" behindDoc="0" locked="0" layoutInCell="1" allowOverlap="1">
              <wp:simplePos x="0" y="0"/>
              <wp:positionH relativeFrom="column">
                <wp:posOffset>-67310</wp:posOffset>
              </wp:positionH>
              <wp:positionV relativeFrom="paragraph">
                <wp:posOffset>9973310</wp:posOffset>
              </wp:positionV>
              <wp:extent cx="7849235" cy="723900"/>
              <wp:effectExtent l="0" t="0" r="0" b="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49235" cy="723900"/>
                      </a:xfrm>
                      <a:prstGeom prst="rect">
                        <a:avLst/>
                      </a:prstGeom>
                      <a:gradFill flip="none" rotWithShape="1">
                        <a:gsLst>
                          <a:gs pos="23000">
                            <a:srgbClr val="1F497D">
                              <a:lumMod val="50000"/>
                            </a:srgbClr>
                          </a:gs>
                          <a:gs pos="85000">
                            <a:srgbClr val="4F81BD">
                              <a:shade val="67500"/>
                              <a:satMod val="115000"/>
                            </a:srgbClr>
                          </a:gs>
                          <a:gs pos="100000">
                            <a:srgbClr val="4F81BD">
                              <a:shade val="100000"/>
                              <a:satMod val="115000"/>
                            </a:srgbClr>
                          </a:gs>
                        </a:gsLst>
                        <a:path path="circle">
                          <a:fillToRect l="50000" t="50000" r="50000" b="50000"/>
                        </a:path>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1B99C6C4" id="Rectangle 2" o:spid="_x0000_s1026" style="position:absolute;margin-left:-5.3pt;margin-top:785.3pt;width:618.05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" fillcolor="#10253f" stroked="f" strokeweight="2pt">
              <v:fill color2="#4780c5" rotate="t" focusposition=".5,.5" focussize="" colors="0 #10253f;15073f #10253f;55706f #3a6ba5" focus="100%" type="gradientRadial"/>
              <v:path arrowok="t"/>
            </v:rect>
          </w:pict>
        </mc:Fallback>
      </mc:AlternateContent>
    </w:r>
  </w:p>
  <w:p w:rsidR="009B2187" w:rsidRDefault="009B218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187" w:rsidRDefault="009B2187" w:rsidP="00D45F02">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B164B"/>
    <w:multiLevelType w:val="hybridMultilevel"/>
    <w:tmpl w:val="E14A6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97016"/>
    <w:multiLevelType w:val="hybridMultilevel"/>
    <w:tmpl w:val="B644D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D6E85"/>
    <w:multiLevelType w:val="hybridMultilevel"/>
    <w:tmpl w:val="83E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015E5B"/>
    <w:multiLevelType w:val="hybridMultilevel"/>
    <w:tmpl w:val="3B8E3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1F4AA9"/>
    <w:multiLevelType w:val="hybridMultilevel"/>
    <w:tmpl w:val="5E6CAF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3EEF1C53"/>
    <w:multiLevelType w:val="hybridMultilevel"/>
    <w:tmpl w:val="E0FCA258"/>
    <w:lvl w:ilvl="0" w:tplc="EE9806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0926B16"/>
    <w:multiLevelType w:val="hybridMultilevel"/>
    <w:tmpl w:val="D9A4F8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9B314D"/>
    <w:multiLevelType w:val="hybridMultilevel"/>
    <w:tmpl w:val="047AF8A6"/>
    <w:lvl w:ilvl="0" w:tplc="8C94ABA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48837B68"/>
    <w:multiLevelType w:val="hybridMultilevel"/>
    <w:tmpl w:val="51CA4B42"/>
    <w:lvl w:ilvl="0" w:tplc="8C94ABA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50824F6E"/>
    <w:multiLevelType w:val="hybridMultilevel"/>
    <w:tmpl w:val="DECCC04C"/>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1170EB"/>
    <w:multiLevelType w:val="hybridMultilevel"/>
    <w:tmpl w:val="8B022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C43EFB"/>
    <w:multiLevelType w:val="multilevel"/>
    <w:tmpl w:val="5494303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54587BA6"/>
    <w:multiLevelType w:val="hybridMultilevel"/>
    <w:tmpl w:val="B3765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FB35F0"/>
    <w:multiLevelType w:val="hybridMultilevel"/>
    <w:tmpl w:val="E1EA839E"/>
    <w:lvl w:ilvl="0" w:tplc="CFB008C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ACC1ED6"/>
    <w:multiLevelType w:val="hybridMultilevel"/>
    <w:tmpl w:val="22EE6F28"/>
    <w:lvl w:ilvl="0" w:tplc="AD123EA8">
      <w:start w:val="25"/>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EEB34F8"/>
    <w:multiLevelType w:val="hybridMultilevel"/>
    <w:tmpl w:val="ABE4D014"/>
    <w:lvl w:ilvl="0" w:tplc="8C94ABA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5F145088"/>
    <w:multiLevelType w:val="hybridMultilevel"/>
    <w:tmpl w:val="9EC8D0BC"/>
    <w:lvl w:ilvl="0" w:tplc="17104752">
      <w:start w:val="25"/>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E317272"/>
    <w:multiLevelType w:val="hybridMultilevel"/>
    <w:tmpl w:val="836AEA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2"/>
  </w:num>
  <w:num w:numId="4">
    <w:abstractNumId w:val="14"/>
  </w:num>
  <w:num w:numId="5">
    <w:abstractNumId w:val="16"/>
  </w:num>
  <w:num w:numId="6">
    <w:abstractNumId w:val="13"/>
  </w:num>
  <w:num w:numId="7">
    <w:abstractNumId w:val="8"/>
  </w:num>
  <w:num w:numId="8">
    <w:abstractNumId w:val="15"/>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6"/>
  </w:num>
  <w:num w:numId="1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E56"/>
    <w:rsid w:val="000037AE"/>
    <w:rsid w:val="0001068B"/>
    <w:rsid w:val="00012824"/>
    <w:rsid w:val="00014E79"/>
    <w:rsid w:val="00030B83"/>
    <w:rsid w:val="0003396D"/>
    <w:rsid w:val="00044CDD"/>
    <w:rsid w:val="00057C59"/>
    <w:rsid w:val="00061281"/>
    <w:rsid w:val="000634BE"/>
    <w:rsid w:val="0007595D"/>
    <w:rsid w:val="000771F3"/>
    <w:rsid w:val="0007744D"/>
    <w:rsid w:val="00080367"/>
    <w:rsid w:val="0008642E"/>
    <w:rsid w:val="000874E6"/>
    <w:rsid w:val="00090502"/>
    <w:rsid w:val="00092121"/>
    <w:rsid w:val="000973E4"/>
    <w:rsid w:val="000A6415"/>
    <w:rsid w:val="000B60F4"/>
    <w:rsid w:val="000B62BB"/>
    <w:rsid w:val="000C0854"/>
    <w:rsid w:val="000C3795"/>
    <w:rsid w:val="000C483D"/>
    <w:rsid w:val="000C53D0"/>
    <w:rsid w:val="000C5C87"/>
    <w:rsid w:val="000D39B0"/>
    <w:rsid w:val="000D6F5A"/>
    <w:rsid w:val="000E0FEC"/>
    <w:rsid w:val="000E7C67"/>
    <w:rsid w:val="000F3DC3"/>
    <w:rsid w:val="000F6063"/>
    <w:rsid w:val="0010091A"/>
    <w:rsid w:val="001026F5"/>
    <w:rsid w:val="00105498"/>
    <w:rsid w:val="00105BB6"/>
    <w:rsid w:val="00106B54"/>
    <w:rsid w:val="001103AF"/>
    <w:rsid w:val="00121113"/>
    <w:rsid w:val="001212A6"/>
    <w:rsid w:val="00123459"/>
    <w:rsid w:val="0013324B"/>
    <w:rsid w:val="001347C9"/>
    <w:rsid w:val="00135561"/>
    <w:rsid w:val="00140869"/>
    <w:rsid w:val="00142D14"/>
    <w:rsid w:val="00144DE7"/>
    <w:rsid w:val="0014796E"/>
    <w:rsid w:val="001506CB"/>
    <w:rsid w:val="00150F8D"/>
    <w:rsid w:val="001545D7"/>
    <w:rsid w:val="00160273"/>
    <w:rsid w:val="00160C10"/>
    <w:rsid w:val="00170FC4"/>
    <w:rsid w:val="00186B75"/>
    <w:rsid w:val="001A5364"/>
    <w:rsid w:val="001A5AAA"/>
    <w:rsid w:val="001A6CCD"/>
    <w:rsid w:val="001B1A1D"/>
    <w:rsid w:val="001B5BD3"/>
    <w:rsid w:val="001B612D"/>
    <w:rsid w:val="001D4289"/>
    <w:rsid w:val="001E67A7"/>
    <w:rsid w:val="001F2295"/>
    <w:rsid w:val="00202DD0"/>
    <w:rsid w:val="00204370"/>
    <w:rsid w:val="002045D6"/>
    <w:rsid w:val="00204AF5"/>
    <w:rsid w:val="00207393"/>
    <w:rsid w:val="00210946"/>
    <w:rsid w:val="002148D0"/>
    <w:rsid w:val="00216F76"/>
    <w:rsid w:val="00225AB2"/>
    <w:rsid w:val="0023353D"/>
    <w:rsid w:val="00240714"/>
    <w:rsid w:val="0024757B"/>
    <w:rsid w:val="0025750E"/>
    <w:rsid w:val="00261C37"/>
    <w:rsid w:val="00272973"/>
    <w:rsid w:val="00274F5E"/>
    <w:rsid w:val="00275667"/>
    <w:rsid w:val="00280197"/>
    <w:rsid w:val="0028387A"/>
    <w:rsid w:val="00283C85"/>
    <w:rsid w:val="00284ED9"/>
    <w:rsid w:val="00287879"/>
    <w:rsid w:val="00295A83"/>
    <w:rsid w:val="002B1622"/>
    <w:rsid w:val="002B1808"/>
    <w:rsid w:val="002C03F2"/>
    <w:rsid w:val="002C19FA"/>
    <w:rsid w:val="002D0B26"/>
    <w:rsid w:val="002D51B4"/>
    <w:rsid w:val="002D52F5"/>
    <w:rsid w:val="002E0B42"/>
    <w:rsid w:val="002E2985"/>
    <w:rsid w:val="002F1CF0"/>
    <w:rsid w:val="002F7019"/>
    <w:rsid w:val="002F7A7C"/>
    <w:rsid w:val="0030039E"/>
    <w:rsid w:val="00302DAF"/>
    <w:rsid w:val="00305342"/>
    <w:rsid w:val="00305998"/>
    <w:rsid w:val="003079F7"/>
    <w:rsid w:val="00307C86"/>
    <w:rsid w:val="003103CF"/>
    <w:rsid w:val="0031068E"/>
    <w:rsid w:val="00317B36"/>
    <w:rsid w:val="00323DB8"/>
    <w:rsid w:val="003255E1"/>
    <w:rsid w:val="00326465"/>
    <w:rsid w:val="00327355"/>
    <w:rsid w:val="00330B8A"/>
    <w:rsid w:val="00340C16"/>
    <w:rsid w:val="00344086"/>
    <w:rsid w:val="00346781"/>
    <w:rsid w:val="00357D05"/>
    <w:rsid w:val="00360022"/>
    <w:rsid w:val="0036410B"/>
    <w:rsid w:val="003700D7"/>
    <w:rsid w:val="003721EC"/>
    <w:rsid w:val="00374F76"/>
    <w:rsid w:val="00375CFF"/>
    <w:rsid w:val="003826DF"/>
    <w:rsid w:val="00385636"/>
    <w:rsid w:val="00390C53"/>
    <w:rsid w:val="00391BC6"/>
    <w:rsid w:val="0039640B"/>
    <w:rsid w:val="00396C96"/>
    <w:rsid w:val="003A74C2"/>
    <w:rsid w:val="003B6499"/>
    <w:rsid w:val="003B6647"/>
    <w:rsid w:val="003B79FE"/>
    <w:rsid w:val="003C255D"/>
    <w:rsid w:val="003C2A3D"/>
    <w:rsid w:val="003C3F51"/>
    <w:rsid w:val="003D3816"/>
    <w:rsid w:val="003D478C"/>
    <w:rsid w:val="003E3D80"/>
    <w:rsid w:val="003F0D56"/>
    <w:rsid w:val="003F269B"/>
    <w:rsid w:val="003F4AAB"/>
    <w:rsid w:val="003F5EB8"/>
    <w:rsid w:val="003F7BCB"/>
    <w:rsid w:val="00402812"/>
    <w:rsid w:val="00403E4E"/>
    <w:rsid w:val="00413513"/>
    <w:rsid w:val="004171E8"/>
    <w:rsid w:val="00417944"/>
    <w:rsid w:val="00430B38"/>
    <w:rsid w:val="00431A31"/>
    <w:rsid w:val="00436F24"/>
    <w:rsid w:val="0044318A"/>
    <w:rsid w:val="004462FD"/>
    <w:rsid w:val="00447079"/>
    <w:rsid w:val="004473F5"/>
    <w:rsid w:val="00447466"/>
    <w:rsid w:val="00453093"/>
    <w:rsid w:val="004533DF"/>
    <w:rsid w:val="0045693F"/>
    <w:rsid w:val="00465FF5"/>
    <w:rsid w:val="004662F2"/>
    <w:rsid w:val="0046746D"/>
    <w:rsid w:val="004712A6"/>
    <w:rsid w:val="00476F33"/>
    <w:rsid w:val="004773F6"/>
    <w:rsid w:val="00480E55"/>
    <w:rsid w:val="00483A0F"/>
    <w:rsid w:val="004903EC"/>
    <w:rsid w:val="00490D7F"/>
    <w:rsid w:val="00493350"/>
    <w:rsid w:val="00493447"/>
    <w:rsid w:val="0049410E"/>
    <w:rsid w:val="004947E7"/>
    <w:rsid w:val="004A24A1"/>
    <w:rsid w:val="004A4DC9"/>
    <w:rsid w:val="004A664B"/>
    <w:rsid w:val="004B14CD"/>
    <w:rsid w:val="004B4973"/>
    <w:rsid w:val="004C21BB"/>
    <w:rsid w:val="004C58D8"/>
    <w:rsid w:val="004C6941"/>
    <w:rsid w:val="004C7357"/>
    <w:rsid w:val="004D1D86"/>
    <w:rsid w:val="004D42B6"/>
    <w:rsid w:val="004E6788"/>
    <w:rsid w:val="004F156C"/>
    <w:rsid w:val="004F2B5E"/>
    <w:rsid w:val="004F42B2"/>
    <w:rsid w:val="00512E9F"/>
    <w:rsid w:val="0051479A"/>
    <w:rsid w:val="00522E6B"/>
    <w:rsid w:val="00530E51"/>
    <w:rsid w:val="00532F93"/>
    <w:rsid w:val="00535391"/>
    <w:rsid w:val="00535836"/>
    <w:rsid w:val="00536D53"/>
    <w:rsid w:val="00537699"/>
    <w:rsid w:val="0054723E"/>
    <w:rsid w:val="0055624C"/>
    <w:rsid w:val="00560803"/>
    <w:rsid w:val="00560B63"/>
    <w:rsid w:val="00566CBA"/>
    <w:rsid w:val="00570FF1"/>
    <w:rsid w:val="00573088"/>
    <w:rsid w:val="005744D1"/>
    <w:rsid w:val="00574639"/>
    <w:rsid w:val="0058241E"/>
    <w:rsid w:val="005825E9"/>
    <w:rsid w:val="00590B6B"/>
    <w:rsid w:val="00590C0D"/>
    <w:rsid w:val="00595E25"/>
    <w:rsid w:val="00596159"/>
    <w:rsid w:val="005A52EA"/>
    <w:rsid w:val="005B2542"/>
    <w:rsid w:val="005B666C"/>
    <w:rsid w:val="005C1082"/>
    <w:rsid w:val="005C6D23"/>
    <w:rsid w:val="005E36DB"/>
    <w:rsid w:val="005E5F3E"/>
    <w:rsid w:val="005E6531"/>
    <w:rsid w:val="005F21CA"/>
    <w:rsid w:val="005F784C"/>
    <w:rsid w:val="00607065"/>
    <w:rsid w:val="0061665F"/>
    <w:rsid w:val="00625B65"/>
    <w:rsid w:val="0063252C"/>
    <w:rsid w:val="00633E67"/>
    <w:rsid w:val="0063481E"/>
    <w:rsid w:val="00634EC7"/>
    <w:rsid w:val="00635784"/>
    <w:rsid w:val="00641767"/>
    <w:rsid w:val="00642A0A"/>
    <w:rsid w:val="0064340A"/>
    <w:rsid w:val="00647875"/>
    <w:rsid w:val="00657034"/>
    <w:rsid w:val="00661B74"/>
    <w:rsid w:val="0066467F"/>
    <w:rsid w:val="00665DB2"/>
    <w:rsid w:val="006702F0"/>
    <w:rsid w:val="00673053"/>
    <w:rsid w:val="00676D2C"/>
    <w:rsid w:val="00683B52"/>
    <w:rsid w:val="006870FC"/>
    <w:rsid w:val="0069378D"/>
    <w:rsid w:val="00696331"/>
    <w:rsid w:val="006971A4"/>
    <w:rsid w:val="0069790A"/>
    <w:rsid w:val="006A00F7"/>
    <w:rsid w:val="006A420F"/>
    <w:rsid w:val="006B037D"/>
    <w:rsid w:val="006B0C4F"/>
    <w:rsid w:val="006B3289"/>
    <w:rsid w:val="006B34D3"/>
    <w:rsid w:val="006B4F3A"/>
    <w:rsid w:val="006C08E0"/>
    <w:rsid w:val="006C5AD1"/>
    <w:rsid w:val="006C7A73"/>
    <w:rsid w:val="006D032D"/>
    <w:rsid w:val="006D120E"/>
    <w:rsid w:val="006E2D15"/>
    <w:rsid w:val="006E7F2C"/>
    <w:rsid w:val="0070289B"/>
    <w:rsid w:val="007118A6"/>
    <w:rsid w:val="0071378F"/>
    <w:rsid w:val="007139E5"/>
    <w:rsid w:val="007155BA"/>
    <w:rsid w:val="00723252"/>
    <w:rsid w:val="0072418F"/>
    <w:rsid w:val="0073103D"/>
    <w:rsid w:val="00734B79"/>
    <w:rsid w:val="0074089F"/>
    <w:rsid w:val="007470DA"/>
    <w:rsid w:val="00760077"/>
    <w:rsid w:val="0076140D"/>
    <w:rsid w:val="00762306"/>
    <w:rsid w:val="00765BA8"/>
    <w:rsid w:val="00772AE5"/>
    <w:rsid w:val="00774DCE"/>
    <w:rsid w:val="00775938"/>
    <w:rsid w:val="0077680D"/>
    <w:rsid w:val="00780AA9"/>
    <w:rsid w:val="00781CEB"/>
    <w:rsid w:val="007834F7"/>
    <w:rsid w:val="00791158"/>
    <w:rsid w:val="007937A5"/>
    <w:rsid w:val="00796C32"/>
    <w:rsid w:val="007A06CF"/>
    <w:rsid w:val="007A0B8D"/>
    <w:rsid w:val="007A1778"/>
    <w:rsid w:val="007A1DE4"/>
    <w:rsid w:val="007A5E56"/>
    <w:rsid w:val="007B0F67"/>
    <w:rsid w:val="007B1035"/>
    <w:rsid w:val="007B6F91"/>
    <w:rsid w:val="007B799F"/>
    <w:rsid w:val="007C1AF9"/>
    <w:rsid w:val="007C25D2"/>
    <w:rsid w:val="007C4F5D"/>
    <w:rsid w:val="007C7E70"/>
    <w:rsid w:val="007D12DB"/>
    <w:rsid w:val="007D460E"/>
    <w:rsid w:val="007D5774"/>
    <w:rsid w:val="007E1EEB"/>
    <w:rsid w:val="007E2C1E"/>
    <w:rsid w:val="007E519D"/>
    <w:rsid w:val="007E5414"/>
    <w:rsid w:val="00803688"/>
    <w:rsid w:val="008037A5"/>
    <w:rsid w:val="00806107"/>
    <w:rsid w:val="008153F9"/>
    <w:rsid w:val="008225FC"/>
    <w:rsid w:val="008226D3"/>
    <w:rsid w:val="00826F00"/>
    <w:rsid w:val="00831990"/>
    <w:rsid w:val="00844292"/>
    <w:rsid w:val="0084756E"/>
    <w:rsid w:val="00864980"/>
    <w:rsid w:val="00870AEA"/>
    <w:rsid w:val="0087655C"/>
    <w:rsid w:val="00877343"/>
    <w:rsid w:val="008853D4"/>
    <w:rsid w:val="00885E4E"/>
    <w:rsid w:val="0088661F"/>
    <w:rsid w:val="00897217"/>
    <w:rsid w:val="008A1E58"/>
    <w:rsid w:val="008A306A"/>
    <w:rsid w:val="008A5873"/>
    <w:rsid w:val="008B1A95"/>
    <w:rsid w:val="008B1FF0"/>
    <w:rsid w:val="008B2B5A"/>
    <w:rsid w:val="008B2D11"/>
    <w:rsid w:val="008B79C1"/>
    <w:rsid w:val="008D0144"/>
    <w:rsid w:val="008D1621"/>
    <w:rsid w:val="008D1A05"/>
    <w:rsid w:val="008D1F54"/>
    <w:rsid w:val="008D4FE6"/>
    <w:rsid w:val="008D744C"/>
    <w:rsid w:val="008E0177"/>
    <w:rsid w:val="008E1790"/>
    <w:rsid w:val="008E4D22"/>
    <w:rsid w:val="008F51CC"/>
    <w:rsid w:val="00905E49"/>
    <w:rsid w:val="009066E8"/>
    <w:rsid w:val="00912FBD"/>
    <w:rsid w:val="009169B2"/>
    <w:rsid w:val="009235DF"/>
    <w:rsid w:val="0092720C"/>
    <w:rsid w:val="009302E6"/>
    <w:rsid w:val="0093388D"/>
    <w:rsid w:val="009359A2"/>
    <w:rsid w:val="00935E25"/>
    <w:rsid w:val="00940962"/>
    <w:rsid w:val="009516D0"/>
    <w:rsid w:val="009601AF"/>
    <w:rsid w:val="0096744E"/>
    <w:rsid w:val="00975003"/>
    <w:rsid w:val="009766CF"/>
    <w:rsid w:val="00976EB7"/>
    <w:rsid w:val="00985931"/>
    <w:rsid w:val="00991AE9"/>
    <w:rsid w:val="009B00B1"/>
    <w:rsid w:val="009B1046"/>
    <w:rsid w:val="009B109C"/>
    <w:rsid w:val="009B1288"/>
    <w:rsid w:val="009B2187"/>
    <w:rsid w:val="009B301A"/>
    <w:rsid w:val="009B7FF5"/>
    <w:rsid w:val="009C1832"/>
    <w:rsid w:val="009C1AD3"/>
    <w:rsid w:val="009C3975"/>
    <w:rsid w:val="009C7EAB"/>
    <w:rsid w:val="009D08BB"/>
    <w:rsid w:val="009D4F04"/>
    <w:rsid w:val="009E4820"/>
    <w:rsid w:val="009F072E"/>
    <w:rsid w:val="009F198D"/>
    <w:rsid w:val="009F2C66"/>
    <w:rsid w:val="00A0021E"/>
    <w:rsid w:val="00A055EF"/>
    <w:rsid w:val="00A06B27"/>
    <w:rsid w:val="00A117DC"/>
    <w:rsid w:val="00A20EE8"/>
    <w:rsid w:val="00A27BCC"/>
    <w:rsid w:val="00A3283E"/>
    <w:rsid w:val="00A34989"/>
    <w:rsid w:val="00A3733C"/>
    <w:rsid w:val="00A379DD"/>
    <w:rsid w:val="00A40D90"/>
    <w:rsid w:val="00A42B3A"/>
    <w:rsid w:val="00A43F57"/>
    <w:rsid w:val="00A504D4"/>
    <w:rsid w:val="00A53A72"/>
    <w:rsid w:val="00A63DA4"/>
    <w:rsid w:val="00A64614"/>
    <w:rsid w:val="00A72441"/>
    <w:rsid w:val="00A72E36"/>
    <w:rsid w:val="00A82C36"/>
    <w:rsid w:val="00A8512B"/>
    <w:rsid w:val="00A859BF"/>
    <w:rsid w:val="00A97CEE"/>
    <w:rsid w:val="00AA1786"/>
    <w:rsid w:val="00AA17C2"/>
    <w:rsid w:val="00AB01E7"/>
    <w:rsid w:val="00AB5E42"/>
    <w:rsid w:val="00AB6567"/>
    <w:rsid w:val="00AD0B8A"/>
    <w:rsid w:val="00AD1F70"/>
    <w:rsid w:val="00AE4593"/>
    <w:rsid w:val="00AE6680"/>
    <w:rsid w:val="00AE6D47"/>
    <w:rsid w:val="00AE78E5"/>
    <w:rsid w:val="00AF0F18"/>
    <w:rsid w:val="00AF16F3"/>
    <w:rsid w:val="00AF4564"/>
    <w:rsid w:val="00AF508D"/>
    <w:rsid w:val="00AF757D"/>
    <w:rsid w:val="00B008BE"/>
    <w:rsid w:val="00B014D2"/>
    <w:rsid w:val="00B031D9"/>
    <w:rsid w:val="00B13413"/>
    <w:rsid w:val="00B175F2"/>
    <w:rsid w:val="00B2280D"/>
    <w:rsid w:val="00B27B96"/>
    <w:rsid w:val="00B32086"/>
    <w:rsid w:val="00B32EA1"/>
    <w:rsid w:val="00B40807"/>
    <w:rsid w:val="00B501C6"/>
    <w:rsid w:val="00B540B3"/>
    <w:rsid w:val="00B5475A"/>
    <w:rsid w:val="00B621C2"/>
    <w:rsid w:val="00B7396A"/>
    <w:rsid w:val="00B876DB"/>
    <w:rsid w:val="00B90C13"/>
    <w:rsid w:val="00B914DD"/>
    <w:rsid w:val="00B96009"/>
    <w:rsid w:val="00B96A49"/>
    <w:rsid w:val="00B973B9"/>
    <w:rsid w:val="00BA1955"/>
    <w:rsid w:val="00BA195D"/>
    <w:rsid w:val="00BA4B88"/>
    <w:rsid w:val="00BA6D18"/>
    <w:rsid w:val="00BB248B"/>
    <w:rsid w:val="00BC1271"/>
    <w:rsid w:val="00BD6DF5"/>
    <w:rsid w:val="00BF5CD2"/>
    <w:rsid w:val="00BF731C"/>
    <w:rsid w:val="00C03915"/>
    <w:rsid w:val="00C118F3"/>
    <w:rsid w:val="00C12A4D"/>
    <w:rsid w:val="00C13F43"/>
    <w:rsid w:val="00C169AE"/>
    <w:rsid w:val="00C22682"/>
    <w:rsid w:val="00C25014"/>
    <w:rsid w:val="00C30812"/>
    <w:rsid w:val="00C31FA2"/>
    <w:rsid w:val="00C35C40"/>
    <w:rsid w:val="00C405BA"/>
    <w:rsid w:val="00C40B28"/>
    <w:rsid w:val="00C4203D"/>
    <w:rsid w:val="00C42DA7"/>
    <w:rsid w:val="00C45821"/>
    <w:rsid w:val="00C47F1D"/>
    <w:rsid w:val="00C51E77"/>
    <w:rsid w:val="00C63C0C"/>
    <w:rsid w:val="00C64370"/>
    <w:rsid w:val="00C71227"/>
    <w:rsid w:val="00C72819"/>
    <w:rsid w:val="00C739D9"/>
    <w:rsid w:val="00C76092"/>
    <w:rsid w:val="00C77FF1"/>
    <w:rsid w:val="00C804EC"/>
    <w:rsid w:val="00C82544"/>
    <w:rsid w:val="00C82E3A"/>
    <w:rsid w:val="00C90B5E"/>
    <w:rsid w:val="00C94BA6"/>
    <w:rsid w:val="00CA33AA"/>
    <w:rsid w:val="00CA710E"/>
    <w:rsid w:val="00CB7145"/>
    <w:rsid w:val="00CC402D"/>
    <w:rsid w:val="00CC50DA"/>
    <w:rsid w:val="00CC64D1"/>
    <w:rsid w:val="00CD134E"/>
    <w:rsid w:val="00CD4CE0"/>
    <w:rsid w:val="00CE793B"/>
    <w:rsid w:val="00CF198F"/>
    <w:rsid w:val="00D00296"/>
    <w:rsid w:val="00D03AD3"/>
    <w:rsid w:val="00D06F78"/>
    <w:rsid w:val="00D07C6A"/>
    <w:rsid w:val="00D16D99"/>
    <w:rsid w:val="00D27FC2"/>
    <w:rsid w:val="00D319FA"/>
    <w:rsid w:val="00D31FE7"/>
    <w:rsid w:val="00D32884"/>
    <w:rsid w:val="00D3649B"/>
    <w:rsid w:val="00D45F02"/>
    <w:rsid w:val="00D46925"/>
    <w:rsid w:val="00D63FC2"/>
    <w:rsid w:val="00D64A80"/>
    <w:rsid w:val="00D6721B"/>
    <w:rsid w:val="00D76115"/>
    <w:rsid w:val="00D82108"/>
    <w:rsid w:val="00D823CE"/>
    <w:rsid w:val="00D84662"/>
    <w:rsid w:val="00D847A8"/>
    <w:rsid w:val="00D9363E"/>
    <w:rsid w:val="00D97AD5"/>
    <w:rsid w:val="00DA0A79"/>
    <w:rsid w:val="00DA2503"/>
    <w:rsid w:val="00DA4A66"/>
    <w:rsid w:val="00DA69E0"/>
    <w:rsid w:val="00DB6B1E"/>
    <w:rsid w:val="00DC4152"/>
    <w:rsid w:val="00DC47FA"/>
    <w:rsid w:val="00DC7C6E"/>
    <w:rsid w:val="00DC7E6F"/>
    <w:rsid w:val="00DD089F"/>
    <w:rsid w:val="00DD0B9A"/>
    <w:rsid w:val="00DD0BF3"/>
    <w:rsid w:val="00DD38CD"/>
    <w:rsid w:val="00DD64F9"/>
    <w:rsid w:val="00DE3253"/>
    <w:rsid w:val="00DE331E"/>
    <w:rsid w:val="00DE3444"/>
    <w:rsid w:val="00DE362F"/>
    <w:rsid w:val="00DF0D50"/>
    <w:rsid w:val="00DF3B45"/>
    <w:rsid w:val="00E00DD7"/>
    <w:rsid w:val="00E03A29"/>
    <w:rsid w:val="00E105ED"/>
    <w:rsid w:val="00E14E11"/>
    <w:rsid w:val="00E151F1"/>
    <w:rsid w:val="00E1707A"/>
    <w:rsid w:val="00E21E7F"/>
    <w:rsid w:val="00E31D68"/>
    <w:rsid w:val="00E332D6"/>
    <w:rsid w:val="00E35AC5"/>
    <w:rsid w:val="00E4065A"/>
    <w:rsid w:val="00E43D81"/>
    <w:rsid w:val="00E4553E"/>
    <w:rsid w:val="00E45C10"/>
    <w:rsid w:val="00E52AFE"/>
    <w:rsid w:val="00E6117F"/>
    <w:rsid w:val="00E64C37"/>
    <w:rsid w:val="00E707AE"/>
    <w:rsid w:val="00E719B8"/>
    <w:rsid w:val="00E725E2"/>
    <w:rsid w:val="00E74404"/>
    <w:rsid w:val="00E814B1"/>
    <w:rsid w:val="00E8753D"/>
    <w:rsid w:val="00E957FE"/>
    <w:rsid w:val="00E95FA8"/>
    <w:rsid w:val="00EA3E2E"/>
    <w:rsid w:val="00EA451A"/>
    <w:rsid w:val="00EA4A62"/>
    <w:rsid w:val="00EA7546"/>
    <w:rsid w:val="00EB6417"/>
    <w:rsid w:val="00EB7528"/>
    <w:rsid w:val="00EC3032"/>
    <w:rsid w:val="00EC7C38"/>
    <w:rsid w:val="00EF08E3"/>
    <w:rsid w:val="00EF3D76"/>
    <w:rsid w:val="00EF6BB2"/>
    <w:rsid w:val="00F0040E"/>
    <w:rsid w:val="00F0249E"/>
    <w:rsid w:val="00F03280"/>
    <w:rsid w:val="00F071BE"/>
    <w:rsid w:val="00F101ED"/>
    <w:rsid w:val="00F13B1D"/>
    <w:rsid w:val="00F24FA0"/>
    <w:rsid w:val="00F26358"/>
    <w:rsid w:val="00F265FF"/>
    <w:rsid w:val="00F27418"/>
    <w:rsid w:val="00F32394"/>
    <w:rsid w:val="00F33DB7"/>
    <w:rsid w:val="00F347A4"/>
    <w:rsid w:val="00F447B5"/>
    <w:rsid w:val="00F477C8"/>
    <w:rsid w:val="00F5548F"/>
    <w:rsid w:val="00F5767B"/>
    <w:rsid w:val="00F60EE4"/>
    <w:rsid w:val="00F658CC"/>
    <w:rsid w:val="00F71078"/>
    <w:rsid w:val="00F71BC7"/>
    <w:rsid w:val="00F71D42"/>
    <w:rsid w:val="00F71F80"/>
    <w:rsid w:val="00F76C8C"/>
    <w:rsid w:val="00F9517D"/>
    <w:rsid w:val="00FB1F76"/>
    <w:rsid w:val="00FB2D1E"/>
    <w:rsid w:val="00FB3402"/>
    <w:rsid w:val="00FB3784"/>
    <w:rsid w:val="00FB799C"/>
    <w:rsid w:val="00FC055B"/>
    <w:rsid w:val="00FC1056"/>
    <w:rsid w:val="00FC2B04"/>
    <w:rsid w:val="00FC3032"/>
    <w:rsid w:val="00FD021C"/>
    <w:rsid w:val="00FD439B"/>
    <w:rsid w:val="00FD5AD9"/>
    <w:rsid w:val="00FD5AE1"/>
    <w:rsid w:val="00FE42A4"/>
    <w:rsid w:val="00FF7639"/>
    <w:rsid w:val="00FF7D36"/>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36"/>
        <w:lang w:val="en-US" w:eastAsia="en-US" w:bidi="km-K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4D4"/>
  </w:style>
  <w:style w:type="paragraph" w:styleId="Heading1">
    <w:name w:val="heading 1"/>
    <w:basedOn w:val="Normal"/>
    <w:next w:val="Normal"/>
    <w:link w:val="Heading1Char"/>
    <w:uiPriority w:val="9"/>
    <w:qFormat/>
    <w:rsid w:val="00683B52"/>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5FF"/>
    <w:pPr>
      <w:ind w:left="720"/>
      <w:contextualSpacing/>
    </w:pPr>
  </w:style>
  <w:style w:type="table" w:styleId="TableGrid">
    <w:name w:val="Table Grid"/>
    <w:basedOn w:val="TableNormal"/>
    <w:uiPriority w:val="39"/>
    <w:rsid w:val="00FB2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18A6"/>
    <w:rPr>
      <w:sz w:val="16"/>
      <w:szCs w:val="16"/>
    </w:rPr>
  </w:style>
  <w:style w:type="paragraph" w:styleId="CommentText">
    <w:name w:val="annotation text"/>
    <w:basedOn w:val="Normal"/>
    <w:link w:val="CommentTextChar"/>
    <w:uiPriority w:val="99"/>
    <w:semiHidden/>
    <w:unhideWhenUsed/>
    <w:rsid w:val="007118A6"/>
    <w:pPr>
      <w:spacing w:line="240" w:lineRule="auto"/>
    </w:pPr>
    <w:rPr>
      <w:sz w:val="20"/>
      <w:szCs w:val="32"/>
    </w:rPr>
  </w:style>
  <w:style w:type="character" w:customStyle="1" w:styleId="CommentTextChar">
    <w:name w:val="Comment Text Char"/>
    <w:basedOn w:val="DefaultParagraphFont"/>
    <w:link w:val="CommentText"/>
    <w:uiPriority w:val="99"/>
    <w:semiHidden/>
    <w:rsid w:val="007118A6"/>
    <w:rPr>
      <w:sz w:val="20"/>
      <w:szCs w:val="32"/>
    </w:rPr>
  </w:style>
  <w:style w:type="paragraph" w:styleId="CommentSubject">
    <w:name w:val="annotation subject"/>
    <w:basedOn w:val="CommentText"/>
    <w:next w:val="CommentText"/>
    <w:link w:val="CommentSubjectChar"/>
    <w:uiPriority w:val="99"/>
    <w:semiHidden/>
    <w:unhideWhenUsed/>
    <w:rsid w:val="007118A6"/>
    <w:rPr>
      <w:b/>
      <w:bCs/>
    </w:rPr>
  </w:style>
  <w:style w:type="character" w:customStyle="1" w:styleId="CommentSubjectChar">
    <w:name w:val="Comment Subject Char"/>
    <w:basedOn w:val="CommentTextChar"/>
    <w:link w:val="CommentSubject"/>
    <w:uiPriority w:val="99"/>
    <w:semiHidden/>
    <w:rsid w:val="007118A6"/>
    <w:rPr>
      <w:b/>
      <w:bCs/>
      <w:sz w:val="20"/>
      <w:szCs w:val="32"/>
    </w:rPr>
  </w:style>
  <w:style w:type="paragraph" w:styleId="BalloonText">
    <w:name w:val="Balloon Text"/>
    <w:basedOn w:val="Normal"/>
    <w:link w:val="BalloonTextChar"/>
    <w:unhideWhenUsed/>
    <w:rsid w:val="007118A6"/>
    <w:pPr>
      <w:spacing w:after="0" w:line="240" w:lineRule="auto"/>
    </w:pPr>
    <w:rPr>
      <w:rFonts w:ascii="Segoe UI" w:hAnsi="Segoe UI" w:cs="Segoe UI"/>
      <w:sz w:val="18"/>
      <w:szCs w:val="29"/>
    </w:rPr>
  </w:style>
  <w:style w:type="character" w:customStyle="1" w:styleId="BalloonTextChar">
    <w:name w:val="Balloon Text Char"/>
    <w:basedOn w:val="DefaultParagraphFont"/>
    <w:link w:val="BalloonText"/>
    <w:rsid w:val="007118A6"/>
    <w:rPr>
      <w:rFonts w:ascii="Segoe UI" w:hAnsi="Segoe UI" w:cs="Segoe UI"/>
      <w:sz w:val="18"/>
      <w:szCs w:val="29"/>
    </w:rPr>
  </w:style>
  <w:style w:type="paragraph" w:customStyle="1" w:styleId="MediumGrid21">
    <w:name w:val="Medium Grid 21"/>
    <w:uiPriority w:val="1"/>
    <w:qFormat/>
    <w:rsid w:val="00C51E77"/>
    <w:pPr>
      <w:spacing w:after="0" w:line="240" w:lineRule="auto"/>
    </w:pPr>
    <w:rPr>
      <w:rFonts w:ascii="Times New Roman" w:eastAsia="Calibri" w:hAnsi="Times New Roman" w:cs="DaunPenh"/>
      <w:szCs w:val="22"/>
      <w:lang w:bidi="ar-SA"/>
    </w:rPr>
  </w:style>
  <w:style w:type="paragraph" w:styleId="NoSpacing">
    <w:name w:val="No Spacing"/>
    <w:uiPriority w:val="1"/>
    <w:qFormat/>
    <w:rsid w:val="00FB1F76"/>
    <w:pPr>
      <w:spacing w:after="0" w:line="240" w:lineRule="auto"/>
    </w:pPr>
  </w:style>
  <w:style w:type="paragraph" w:styleId="Header">
    <w:name w:val="header"/>
    <w:basedOn w:val="Normal"/>
    <w:link w:val="HeaderChar"/>
    <w:uiPriority w:val="99"/>
    <w:unhideWhenUsed/>
    <w:rsid w:val="00BA1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95D"/>
  </w:style>
  <w:style w:type="paragraph" w:styleId="Footer">
    <w:name w:val="footer"/>
    <w:basedOn w:val="Normal"/>
    <w:link w:val="FooterChar"/>
    <w:uiPriority w:val="99"/>
    <w:unhideWhenUsed/>
    <w:rsid w:val="00BA1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95D"/>
  </w:style>
  <w:style w:type="character" w:styleId="Hyperlink">
    <w:name w:val="Hyperlink"/>
    <w:basedOn w:val="DefaultParagraphFont"/>
    <w:uiPriority w:val="99"/>
    <w:unhideWhenUsed/>
    <w:rsid w:val="0096744E"/>
    <w:rPr>
      <w:color w:val="0563C1" w:themeColor="hyperlink"/>
      <w:u w:val="single"/>
    </w:rPr>
  </w:style>
  <w:style w:type="paragraph" w:styleId="FootnoteText">
    <w:name w:val="footnote text"/>
    <w:aliases w:val="LM Footnote,LM Note de bas de page,Note de bas de page LM,LM footnote,Footnote Text LM,single space,LM fo...,LM fo... Char,Footnote Text Char Char Char Char Char Char Char,Char Char,Footnote Text1,LM Footnote1,LM Note de bas de page1, Car"/>
    <w:basedOn w:val="Normal"/>
    <w:link w:val="FootnoteTextChar"/>
    <w:uiPriority w:val="99"/>
    <w:unhideWhenUsed/>
    <w:rsid w:val="00CC50DA"/>
    <w:pPr>
      <w:spacing w:after="0" w:line="240" w:lineRule="auto"/>
    </w:pPr>
    <w:rPr>
      <w:rFonts w:ascii="Myriad Pro" w:eastAsia="Times New Roman" w:hAnsi="Myriad Pro" w:cs="Times New Roman"/>
      <w:sz w:val="24"/>
      <w:szCs w:val="24"/>
      <w:lang w:bidi="ar-SA"/>
    </w:rPr>
  </w:style>
  <w:style w:type="character" w:customStyle="1" w:styleId="FootnoteTextChar">
    <w:name w:val="Footnote Text Char"/>
    <w:aliases w:val="LM Footnote Char,LM Note de bas de page Char,Note de bas de page LM Char,LM footnote Char,Footnote Text LM Char,single space Char,LM fo... Char1,LM fo... Char Char,Footnote Text Char Char Char Char Char Char Char Char,Char Char Char"/>
    <w:basedOn w:val="DefaultParagraphFont"/>
    <w:link w:val="FootnoteText"/>
    <w:uiPriority w:val="99"/>
    <w:rsid w:val="00CC50DA"/>
    <w:rPr>
      <w:rFonts w:ascii="Myriad Pro" w:eastAsia="Times New Roman" w:hAnsi="Myriad Pro" w:cs="Times New Roman"/>
      <w:sz w:val="24"/>
      <w:szCs w:val="24"/>
      <w:lang w:bidi="ar-SA"/>
    </w:rPr>
  </w:style>
  <w:style w:type="character" w:styleId="FootnoteReference">
    <w:name w:val="footnote reference"/>
    <w:aliases w:val="16 Point,Superscript 6 Point,ftref, Carattere Char1, Carattere Char Char Carattere Carattere Char Char,Footnote Reference Char Char Char,Carattere Char Carattere Carattere Char Carattere Char Carattere Char Char Char1 Char,16 Poin"/>
    <w:basedOn w:val="DefaultParagraphFont"/>
    <w:link w:val="BVIfnrCharCharChar"/>
    <w:uiPriority w:val="99"/>
    <w:unhideWhenUsed/>
    <w:qFormat/>
    <w:rsid w:val="00CC50DA"/>
    <w:rPr>
      <w:vertAlign w:val="superscript"/>
    </w:rPr>
  </w:style>
  <w:style w:type="paragraph" w:customStyle="1" w:styleId="BVIfnrCharCharChar">
    <w:name w:val="BVI fnr Char Char Char"/>
    <w:aliases w:val="ftref Char Char Char,16 Point Char Char Char,Superscript 6 Point Char Char Char"/>
    <w:basedOn w:val="Normal"/>
    <w:link w:val="FootnoteReference"/>
    <w:uiPriority w:val="99"/>
    <w:rsid w:val="00CC50DA"/>
    <w:pPr>
      <w:spacing w:before="120" w:line="240" w:lineRule="exact"/>
    </w:pPr>
    <w:rPr>
      <w:vertAlign w:val="superscript"/>
    </w:rPr>
  </w:style>
  <w:style w:type="paragraph" w:styleId="BodyText">
    <w:name w:val="Body Text"/>
    <w:basedOn w:val="Normal"/>
    <w:link w:val="BodyTextChar"/>
    <w:rsid w:val="00E332D6"/>
    <w:pPr>
      <w:spacing w:after="12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rsid w:val="00E332D6"/>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9"/>
    <w:rsid w:val="00683B52"/>
    <w:rPr>
      <w:rFonts w:asciiTheme="majorHAnsi" w:eastAsiaTheme="majorEastAsia" w:hAnsiTheme="majorHAnsi" w:cstheme="majorBidi"/>
      <w:color w:val="2E74B5" w:themeColor="accent1" w:themeShade="BF"/>
      <w:sz w:val="40"/>
      <w:szCs w:val="40"/>
    </w:rPr>
  </w:style>
  <w:style w:type="paragraph" w:styleId="TOCHeading">
    <w:name w:val="TOC Heading"/>
    <w:basedOn w:val="Heading1"/>
    <w:next w:val="Normal"/>
    <w:uiPriority w:val="39"/>
    <w:semiHidden/>
    <w:unhideWhenUsed/>
    <w:qFormat/>
    <w:rsid w:val="004903EC"/>
    <w:pPr>
      <w:spacing w:before="480" w:after="0" w:line="276" w:lineRule="auto"/>
      <w:jc w:val="left"/>
      <w:outlineLvl w:val="9"/>
    </w:pPr>
    <w:rPr>
      <w:b/>
      <w:bCs/>
      <w:sz w:val="28"/>
      <w:szCs w:val="28"/>
      <w:lang w:bidi="ar-SA"/>
    </w:rPr>
  </w:style>
  <w:style w:type="paragraph" w:styleId="TOC1">
    <w:name w:val="toc 1"/>
    <w:basedOn w:val="Normal"/>
    <w:next w:val="Normal"/>
    <w:autoRedefine/>
    <w:uiPriority w:val="39"/>
    <w:unhideWhenUsed/>
    <w:rsid w:val="00F32394"/>
    <w:pPr>
      <w:spacing w:after="100"/>
    </w:pPr>
  </w:style>
  <w:style w:type="paragraph" w:styleId="DocumentMap">
    <w:name w:val="Document Map"/>
    <w:basedOn w:val="Normal"/>
    <w:link w:val="DocumentMapChar"/>
    <w:uiPriority w:val="99"/>
    <w:semiHidden/>
    <w:unhideWhenUsed/>
    <w:rsid w:val="00436F24"/>
    <w:pPr>
      <w:spacing w:after="0" w:line="240" w:lineRule="auto"/>
    </w:pPr>
    <w:rPr>
      <w:rFonts w:ascii="Tahoma" w:hAnsi="Tahoma" w:cs="Tahoma"/>
      <w:sz w:val="16"/>
      <w:szCs w:val="26"/>
    </w:rPr>
  </w:style>
  <w:style w:type="character" w:customStyle="1" w:styleId="DocumentMapChar">
    <w:name w:val="Document Map Char"/>
    <w:basedOn w:val="DefaultParagraphFont"/>
    <w:link w:val="DocumentMap"/>
    <w:uiPriority w:val="99"/>
    <w:semiHidden/>
    <w:rsid w:val="00436F24"/>
    <w:rPr>
      <w:rFonts w:ascii="Tahoma" w:hAnsi="Tahoma" w:cs="Tahoma"/>
      <w:sz w:val="16"/>
      <w:szCs w:val="26"/>
    </w:rPr>
  </w:style>
  <w:style w:type="paragraph" w:customStyle="1" w:styleId="MediumGrid22">
    <w:name w:val="Medium Grid 22"/>
    <w:uiPriority w:val="1"/>
    <w:qFormat/>
    <w:rsid w:val="001A5364"/>
    <w:pPr>
      <w:spacing w:after="0" w:line="240" w:lineRule="auto"/>
    </w:pPr>
    <w:rPr>
      <w:rFonts w:ascii="Times New Roman" w:eastAsia="Calibri" w:hAnsi="Times New Roman" w:cs="DaunPenh"/>
      <w:szCs w:val="22"/>
      <w:lang w:bidi="ar-SA"/>
    </w:rPr>
  </w:style>
  <w:style w:type="character" w:styleId="FollowedHyperlink">
    <w:name w:val="FollowedHyperlink"/>
    <w:uiPriority w:val="99"/>
    <w:semiHidden/>
    <w:unhideWhenUsed/>
    <w:rsid w:val="001A5364"/>
    <w:rPr>
      <w:color w:val="954F72"/>
      <w:u w:val="single"/>
    </w:rPr>
  </w:style>
  <w:style w:type="paragraph" w:styleId="Revision">
    <w:name w:val="Revision"/>
    <w:hidden/>
    <w:uiPriority w:val="99"/>
    <w:semiHidden/>
    <w:rsid w:val="007C25D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36"/>
        <w:lang w:val="en-US" w:eastAsia="en-US" w:bidi="km-K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4D4"/>
  </w:style>
  <w:style w:type="paragraph" w:styleId="Heading1">
    <w:name w:val="heading 1"/>
    <w:basedOn w:val="Normal"/>
    <w:next w:val="Normal"/>
    <w:link w:val="Heading1Char"/>
    <w:uiPriority w:val="9"/>
    <w:qFormat/>
    <w:rsid w:val="00683B52"/>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5FF"/>
    <w:pPr>
      <w:ind w:left="720"/>
      <w:contextualSpacing/>
    </w:pPr>
  </w:style>
  <w:style w:type="table" w:styleId="TableGrid">
    <w:name w:val="Table Grid"/>
    <w:basedOn w:val="TableNormal"/>
    <w:uiPriority w:val="39"/>
    <w:rsid w:val="00FB2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18A6"/>
    <w:rPr>
      <w:sz w:val="16"/>
      <w:szCs w:val="16"/>
    </w:rPr>
  </w:style>
  <w:style w:type="paragraph" w:styleId="CommentText">
    <w:name w:val="annotation text"/>
    <w:basedOn w:val="Normal"/>
    <w:link w:val="CommentTextChar"/>
    <w:uiPriority w:val="99"/>
    <w:semiHidden/>
    <w:unhideWhenUsed/>
    <w:rsid w:val="007118A6"/>
    <w:pPr>
      <w:spacing w:line="240" w:lineRule="auto"/>
    </w:pPr>
    <w:rPr>
      <w:sz w:val="20"/>
      <w:szCs w:val="32"/>
    </w:rPr>
  </w:style>
  <w:style w:type="character" w:customStyle="1" w:styleId="CommentTextChar">
    <w:name w:val="Comment Text Char"/>
    <w:basedOn w:val="DefaultParagraphFont"/>
    <w:link w:val="CommentText"/>
    <w:uiPriority w:val="99"/>
    <w:semiHidden/>
    <w:rsid w:val="007118A6"/>
    <w:rPr>
      <w:sz w:val="20"/>
      <w:szCs w:val="32"/>
    </w:rPr>
  </w:style>
  <w:style w:type="paragraph" w:styleId="CommentSubject">
    <w:name w:val="annotation subject"/>
    <w:basedOn w:val="CommentText"/>
    <w:next w:val="CommentText"/>
    <w:link w:val="CommentSubjectChar"/>
    <w:uiPriority w:val="99"/>
    <w:semiHidden/>
    <w:unhideWhenUsed/>
    <w:rsid w:val="007118A6"/>
    <w:rPr>
      <w:b/>
      <w:bCs/>
    </w:rPr>
  </w:style>
  <w:style w:type="character" w:customStyle="1" w:styleId="CommentSubjectChar">
    <w:name w:val="Comment Subject Char"/>
    <w:basedOn w:val="CommentTextChar"/>
    <w:link w:val="CommentSubject"/>
    <w:uiPriority w:val="99"/>
    <w:semiHidden/>
    <w:rsid w:val="007118A6"/>
    <w:rPr>
      <w:b/>
      <w:bCs/>
      <w:sz w:val="20"/>
      <w:szCs w:val="32"/>
    </w:rPr>
  </w:style>
  <w:style w:type="paragraph" w:styleId="BalloonText">
    <w:name w:val="Balloon Text"/>
    <w:basedOn w:val="Normal"/>
    <w:link w:val="BalloonTextChar"/>
    <w:unhideWhenUsed/>
    <w:rsid w:val="007118A6"/>
    <w:pPr>
      <w:spacing w:after="0" w:line="240" w:lineRule="auto"/>
    </w:pPr>
    <w:rPr>
      <w:rFonts w:ascii="Segoe UI" w:hAnsi="Segoe UI" w:cs="Segoe UI"/>
      <w:sz w:val="18"/>
      <w:szCs w:val="29"/>
    </w:rPr>
  </w:style>
  <w:style w:type="character" w:customStyle="1" w:styleId="BalloonTextChar">
    <w:name w:val="Balloon Text Char"/>
    <w:basedOn w:val="DefaultParagraphFont"/>
    <w:link w:val="BalloonText"/>
    <w:rsid w:val="007118A6"/>
    <w:rPr>
      <w:rFonts w:ascii="Segoe UI" w:hAnsi="Segoe UI" w:cs="Segoe UI"/>
      <w:sz w:val="18"/>
      <w:szCs w:val="29"/>
    </w:rPr>
  </w:style>
  <w:style w:type="paragraph" w:customStyle="1" w:styleId="MediumGrid21">
    <w:name w:val="Medium Grid 21"/>
    <w:uiPriority w:val="1"/>
    <w:qFormat/>
    <w:rsid w:val="00C51E77"/>
    <w:pPr>
      <w:spacing w:after="0" w:line="240" w:lineRule="auto"/>
    </w:pPr>
    <w:rPr>
      <w:rFonts w:ascii="Times New Roman" w:eastAsia="Calibri" w:hAnsi="Times New Roman" w:cs="DaunPenh"/>
      <w:szCs w:val="22"/>
      <w:lang w:bidi="ar-SA"/>
    </w:rPr>
  </w:style>
  <w:style w:type="paragraph" w:styleId="NoSpacing">
    <w:name w:val="No Spacing"/>
    <w:uiPriority w:val="1"/>
    <w:qFormat/>
    <w:rsid w:val="00FB1F76"/>
    <w:pPr>
      <w:spacing w:after="0" w:line="240" w:lineRule="auto"/>
    </w:pPr>
  </w:style>
  <w:style w:type="paragraph" w:styleId="Header">
    <w:name w:val="header"/>
    <w:basedOn w:val="Normal"/>
    <w:link w:val="HeaderChar"/>
    <w:uiPriority w:val="99"/>
    <w:unhideWhenUsed/>
    <w:rsid w:val="00BA1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95D"/>
  </w:style>
  <w:style w:type="paragraph" w:styleId="Footer">
    <w:name w:val="footer"/>
    <w:basedOn w:val="Normal"/>
    <w:link w:val="FooterChar"/>
    <w:uiPriority w:val="99"/>
    <w:unhideWhenUsed/>
    <w:rsid w:val="00BA1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95D"/>
  </w:style>
  <w:style w:type="character" w:styleId="Hyperlink">
    <w:name w:val="Hyperlink"/>
    <w:basedOn w:val="DefaultParagraphFont"/>
    <w:uiPriority w:val="99"/>
    <w:unhideWhenUsed/>
    <w:rsid w:val="0096744E"/>
    <w:rPr>
      <w:color w:val="0563C1" w:themeColor="hyperlink"/>
      <w:u w:val="single"/>
    </w:rPr>
  </w:style>
  <w:style w:type="paragraph" w:styleId="FootnoteText">
    <w:name w:val="footnote text"/>
    <w:aliases w:val="LM Footnote,LM Note de bas de page,Note de bas de page LM,LM footnote,Footnote Text LM,single space,LM fo...,LM fo... Char,Footnote Text Char Char Char Char Char Char Char,Char Char,Footnote Text1,LM Footnote1,LM Note de bas de page1, Car"/>
    <w:basedOn w:val="Normal"/>
    <w:link w:val="FootnoteTextChar"/>
    <w:uiPriority w:val="99"/>
    <w:unhideWhenUsed/>
    <w:rsid w:val="00CC50DA"/>
    <w:pPr>
      <w:spacing w:after="0" w:line="240" w:lineRule="auto"/>
    </w:pPr>
    <w:rPr>
      <w:rFonts w:ascii="Myriad Pro" w:eastAsia="Times New Roman" w:hAnsi="Myriad Pro" w:cs="Times New Roman"/>
      <w:sz w:val="24"/>
      <w:szCs w:val="24"/>
      <w:lang w:bidi="ar-SA"/>
    </w:rPr>
  </w:style>
  <w:style w:type="character" w:customStyle="1" w:styleId="FootnoteTextChar">
    <w:name w:val="Footnote Text Char"/>
    <w:aliases w:val="LM Footnote Char,LM Note de bas de page Char,Note de bas de page LM Char,LM footnote Char,Footnote Text LM Char,single space Char,LM fo... Char1,LM fo... Char Char,Footnote Text Char Char Char Char Char Char Char Char,Char Char Char"/>
    <w:basedOn w:val="DefaultParagraphFont"/>
    <w:link w:val="FootnoteText"/>
    <w:uiPriority w:val="99"/>
    <w:rsid w:val="00CC50DA"/>
    <w:rPr>
      <w:rFonts w:ascii="Myriad Pro" w:eastAsia="Times New Roman" w:hAnsi="Myriad Pro" w:cs="Times New Roman"/>
      <w:sz w:val="24"/>
      <w:szCs w:val="24"/>
      <w:lang w:bidi="ar-SA"/>
    </w:rPr>
  </w:style>
  <w:style w:type="character" w:styleId="FootnoteReference">
    <w:name w:val="footnote reference"/>
    <w:aliases w:val="16 Point,Superscript 6 Point,ftref, Carattere Char1, Carattere Char Char Carattere Carattere Char Char,Footnote Reference Char Char Char,Carattere Char Carattere Carattere Char Carattere Char Carattere Char Char Char1 Char,16 Poin"/>
    <w:basedOn w:val="DefaultParagraphFont"/>
    <w:link w:val="BVIfnrCharCharChar"/>
    <w:uiPriority w:val="99"/>
    <w:unhideWhenUsed/>
    <w:qFormat/>
    <w:rsid w:val="00CC50DA"/>
    <w:rPr>
      <w:vertAlign w:val="superscript"/>
    </w:rPr>
  </w:style>
  <w:style w:type="paragraph" w:customStyle="1" w:styleId="BVIfnrCharCharChar">
    <w:name w:val="BVI fnr Char Char Char"/>
    <w:aliases w:val="ftref Char Char Char,16 Point Char Char Char,Superscript 6 Point Char Char Char"/>
    <w:basedOn w:val="Normal"/>
    <w:link w:val="FootnoteReference"/>
    <w:uiPriority w:val="99"/>
    <w:rsid w:val="00CC50DA"/>
    <w:pPr>
      <w:spacing w:before="120" w:line="240" w:lineRule="exact"/>
    </w:pPr>
    <w:rPr>
      <w:vertAlign w:val="superscript"/>
    </w:rPr>
  </w:style>
  <w:style w:type="paragraph" w:styleId="BodyText">
    <w:name w:val="Body Text"/>
    <w:basedOn w:val="Normal"/>
    <w:link w:val="BodyTextChar"/>
    <w:rsid w:val="00E332D6"/>
    <w:pPr>
      <w:spacing w:after="12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rsid w:val="00E332D6"/>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9"/>
    <w:rsid w:val="00683B52"/>
    <w:rPr>
      <w:rFonts w:asciiTheme="majorHAnsi" w:eastAsiaTheme="majorEastAsia" w:hAnsiTheme="majorHAnsi" w:cstheme="majorBidi"/>
      <w:color w:val="2E74B5" w:themeColor="accent1" w:themeShade="BF"/>
      <w:sz w:val="40"/>
      <w:szCs w:val="40"/>
    </w:rPr>
  </w:style>
  <w:style w:type="paragraph" w:styleId="TOCHeading">
    <w:name w:val="TOC Heading"/>
    <w:basedOn w:val="Heading1"/>
    <w:next w:val="Normal"/>
    <w:uiPriority w:val="39"/>
    <w:semiHidden/>
    <w:unhideWhenUsed/>
    <w:qFormat/>
    <w:rsid w:val="004903EC"/>
    <w:pPr>
      <w:spacing w:before="480" w:after="0" w:line="276" w:lineRule="auto"/>
      <w:jc w:val="left"/>
      <w:outlineLvl w:val="9"/>
    </w:pPr>
    <w:rPr>
      <w:b/>
      <w:bCs/>
      <w:sz w:val="28"/>
      <w:szCs w:val="28"/>
      <w:lang w:bidi="ar-SA"/>
    </w:rPr>
  </w:style>
  <w:style w:type="paragraph" w:styleId="TOC1">
    <w:name w:val="toc 1"/>
    <w:basedOn w:val="Normal"/>
    <w:next w:val="Normal"/>
    <w:autoRedefine/>
    <w:uiPriority w:val="39"/>
    <w:unhideWhenUsed/>
    <w:rsid w:val="00F32394"/>
    <w:pPr>
      <w:spacing w:after="100"/>
    </w:pPr>
  </w:style>
  <w:style w:type="paragraph" w:styleId="DocumentMap">
    <w:name w:val="Document Map"/>
    <w:basedOn w:val="Normal"/>
    <w:link w:val="DocumentMapChar"/>
    <w:uiPriority w:val="99"/>
    <w:semiHidden/>
    <w:unhideWhenUsed/>
    <w:rsid w:val="00436F24"/>
    <w:pPr>
      <w:spacing w:after="0" w:line="240" w:lineRule="auto"/>
    </w:pPr>
    <w:rPr>
      <w:rFonts w:ascii="Tahoma" w:hAnsi="Tahoma" w:cs="Tahoma"/>
      <w:sz w:val="16"/>
      <w:szCs w:val="26"/>
    </w:rPr>
  </w:style>
  <w:style w:type="character" w:customStyle="1" w:styleId="DocumentMapChar">
    <w:name w:val="Document Map Char"/>
    <w:basedOn w:val="DefaultParagraphFont"/>
    <w:link w:val="DocumentMap"/>
    <w:uiPriority w:val="99"/>
    <w:semiHidden/>
    <w:rsid w:val="00436F24"/>
    <w:rPr>
      <w:rFonts w:ascii="Tahoma" w:hAnsi="Tahoma" w:cs="Tahoma"/>
      <w:sz w:val="16"/>
      <w:szCs w:val="26"/>
    </w:rPr>
  </w:style>
  <w:style w:type="paragraph" w:customStyle="1" w:styleId="MediumGrid22">
    <w:name w:val="Medium Grid 22"/>
    <w:uiPriority w:val="1"/>
    <w:qFormat/>
    <w:rsid w:val="001A5364"/>
    <w:pPr>
      <w:spacing w:after="0" w:line="240" w:lineRule="auto"/>
    </w:pPr>
    <w:rPr>
      <w:rFonts w:ascii="Times New Roman" w:eastAsia="Calibri" w:hAnsi="Times New Roman" w:cs="DaunPenh"/>
      <w:szCs w:val="22"/>
      <w:lang w:bidi="ar-SA"/>
    </w:rPr>
  </w:style>
  <w:style w:type="character" w:styleId="FollowedHyperlink">
    <w:name w:val="FollowedHyperlink"/>
    <w:uiPriority w:val="99"/>
    <w:semiHidden/>
    <w:unhideWhenUsed/>
    <w:rsid w:val="001A5364"/>
    <w:rPr>
      <w:color w:val="954F72"/>
      <w:u w:val="single"/>
    </w:rPr>
  </w:style>
  <w:style w:type="paragraph" w:styleId="Revision">
    <w:name w:val="Revision"/>
    <w:hidden/>
    <w:uiPriority w:val="99"/>
    <w:semiHidden/>
    <w:rsid w:val="007C25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831">
      <w:bodyDiv w:val="1"/>
      <w:marLeft w:val="0"/>
      <w:marRight w:val="0"/>
      <w:marTop w:val="0"/>
      <w:marBottom w:val="0"/>
      <w:divBdr>
        <w:top w:val="none" w:sz="0" w:space="0" w:color="auto"/>
        <w:left w:val="none" w:sz="0" w:space="0" w:color="auto"/>
        <w:bottom w:val="none" w:sz="0" w:space="0" w:color="auto"/>
        <w:right w:val="none" w:sz="0" w:space="0" w:color="auto"/>
      </w:divBdr>
    </w:div>
    <w:div w:id="217059453">
      <w:bodyDiv w:val="1"/>
      <w:marLeft w:val="0"/>
      <w:marRight w:val="0"/>
      <w:marTop w:val="0"/>
      <w:marBottom w:val="0"/>
      <w:divBdr>
        <w:top w:val="none" w:sz="0" w:space="0" w:color="auto"/>
        <w:left w:val="none" w:sz="0" w:space="0" w:color="auto"/>
        <w:bottom w:val="none" w:sz="0" w:space="0" w:color="auto"/>
        <w:right w:val="none" w:sz="0" w:space="0" w:color="auto"/>
      </w:divBdr>
    </w:div>
    <w:div w:id="273102135">
      <w:bodyDiv w:val="1"/>
      <w:marLeft w:val="0"/>
      <w:marRight w:val="0"/>
      <w:marTop w:val="0"/>
      <w:marBottom w:val="0"/>
      <w:divBdr>
        <w:top w:val="none" w:sz="0" w:space="0" w:color="auto"/>
        <w:left w:val="none" w:sz="0" w:space="0" w:color="auto"/>
        <w:bottom w:val="none" w:sz="0" w:space="0" w:color="auto"/>
        <w:right w:val="none" w:sz="0" w:space="0" w:color="auto"/>
      </w:divBdr>
    </w:div>
    <w:div w:id="477890262">
      <w:bodyDiv w:val="1"/>
      <w:marLeft w:val="0"/>
      <w:marRight w:val="0"/>
      <w:marTop w:val="0"/>
      <w:marBottom w:val="0"/>
      <w:divBdr>
        <w:top w:val="none" w:sz="0" w:space="0" w:color="auto"/>
        <w:left w:val="none" w:sz="0" w:space="0" w:color="auto"/>
        <w:bottom w:val="none" w:sz="0" w:space="0" w:color="auto"/>
        <w:right w:val="none" w:sz="0" w:space="0" w:color="auto"/>
      </w:divBdr>
    </w:div>
    <w:div w:id="569584088">
      <w:bodyDiv w:val="1"/>
      <w:marLeft w:val="0"/>
      <w:marRight w:val="0"/>
      <w:marTop w:val="0"/>
      <w:marBottom w:val="0"/>
      <w:divBdr>
        <w:top w:val="none" w:sz="0" w:space="0" w:color="auto"/>
        <w:left w:val="none" w:sz="0" w:space="0" w:color="auto"/>
        <w:bottom w:val="none" w:sz="0" w:space="0" w:color="auto"/>
        <w:right w:val="none" w:sz="0" w:space="0" w:color="auto"/>
      </w:divBdr>
    </w:div>
    <w:div w:id="742408666">
      <w:bodyDiv w:val="1"/>
      <w:marLeft w:val="0"/>
      <w:marRight w:val="0"/>
      <w:marTop w:val="0"/>
      <w:marBottom w:val="0"/>
      <w:divBdr>
        <w:top w:val="none" w:sz="0" w:space="0" w:color="auto"/>
        <w:left w:val="none" w:sz="0" w:space="0" w:color="auto"/>
        <w:bottom w:val="none" w:sz="0" w:space="0" w:color="auto"/>
        <w:right w:val="none" w:sz="0" w:space="0" w:color="auto"/>
      </w:divBdr>
    </w:div>
    <w:div w:id="925260452">
      <w:bodyDiv w:val="1"/>
      <w:marLeft w:val="0"/>
      <w:marRight w:val="0"/>
      <w:marTop w:val="0"/>
      <w:marBottom w:val="0"/>
      <w:divBdr>
        <w:top w:val="none" w:sz="0" w:space="0" w:color="auto"/>
        <w:left w:val="none" w:sz="0" w:space="0" w:color="auto"/>
        <w:bottom w:val="none" w:sz="0" w:space="0" w:color="auto"/>
        <w:right w:val="none" w:sz="0" w:space="0" w:color="auto"/>
      </w:divBdr>
    </w:div>
    <w:div w:id="1114330763">
      <w:bodyDiv w:val="1"/>
      <w:marLeft w:val="0"/>
      <w:marRight w:val="0"/>
      <w:marTop w:val="0"/>
      <w:marBottom w:val="0"/>
      <w:divBdr>
        <w:top w:val="none" w:sz="0" w:space="0" w:color="auto"/>
        <w:left w:val="none" w:sz="0" w:space="0" w:color="auto"/>
        <w:bottom w:val="none" w:sz="0" w:space="0" w:color="auto"/>
        <w:right w:val="none" w:sz="0" w:space="0" w:color="auto"/>
      </w:divBdr>
    </w:div>
    <w:div w:id="1286693492">
      <w:bodyDiv w:val="1"/>
      <w:marLeft w:val="0"/>
      <w:marRight w:val="0"/>
      <w:marTop w:val="0"/>
      <w:marBottom w:val="0"/>
      <w:divBdr>
        <w:top w:val="none" w:sz="0" w:space="0" w:color="auto"/>
        <w:left w:val="none" w:sz="0" w:space="0" w:color="auto"/>
        <w:bottom w:val="none" w:sz="0" w:space="0" w:color="auto"/>
        <w:right w:val="none" w:sz="0" w:space="0" w:color="auto"/>
      </w:divBdr>
    </w:div>
    <w:div w:id="1607999481">
      <w:bodyDiv w:val="1"/>
      <w:marLeft w:val="0"/>
      <w:marRight w:val="0"/>
      <w:marTop w:val="0"/>
      <w:marBottom w:val="0"/>
      <w:divBdr>
        <w:top w:val="none" w:sz="0" w:space="0" w:color="auto"/>
        <w:left w:val="none" w:sz="0" w:space="0" w:color="auto"/>
        <w:bottom w:val="none" w:sz="0" w:space="0" w:color="auto"/>
        <w:right w:val="none" w:sz="0" w:space="0" w:color="auto"/>
      </w:divBdr>
    </w:div>
    <w:div w:id="1620254571">
      <w:bodyDiv w:val="1"/>
      <w:marLeft w:val="0"/>
      <w:marRight w:val="0"/>
      <w:marTop w:val="0"/>
      <w:marBottom w:val="0"/>
      <w:divBdr>
        <w:top w:val="none" w:sz="0" w:space="0" w:color="auto"/>
        <w:left w:val="none" w:sz="0" w:space="0" w:color="auto"/>
        <w:bottom w:val="none" w:sz="0" w:space="0" w:color="auto"/>
        <w:right w:val="none" w:sz="0" w:space="0" w:color="auto"/>
      </w:divBdr>
    </w:div>
    <w:div w:id="1735622175">
      <w:bodyDiv w:val="1"/>
      <w:marLeft w:val="0"/>
      <w:marRight w:val="0"/>
      <w:marTop w:val="0"/>
      <w:marBottom w:val="0"/>
      <w:divBdr>
        <w:top w:val="none" w:sz="0" w:space="0" w:color="auto"/>
        <w:left w:val="none" w:sz="0" w:space="0" w:color="auto"/>
        <w:bottom w:val="none" w:sz="0" w:space="0" w:color="auto"/>
        <w:right w:val="none" w:sz="0" w:space="0" w:color="auto"/>
      </w:divBdr>
    </w:div>
    <w:div w:id="2031762989">
      <w:bodyDiv w:val="1"/>
      <w:marLeft w:val="0"/>
      <w:marRight w:val="0"/>
      <w:marTop w:val="0"/>
      <w:marBottom w:val="0"/>
      <w:divBdr>
        <w:top w:val="none" w:sz="0" w:space="0" w:color="auto"/>
        <w:left w:val="none" w:sz="0" w:space="0" w:color="auto"/>
        <w:bottom w:val="none" w:sz="0" w:space="0" w:color="auto"/>
        <w:right w:val="none" w:sz="0" w:space="0" w:color="auto"/>
      </w:divBdr>
    </w:div>
    <w:div w:id="2035761505">
      <w:bodyDiv w:val="1"/>
      <w:marLeft w:val="0"/>
      <w:marRight w:val="0"/>
      <w:marTop w:val="0"/>
      <w:marBottom w:val="0"/>
      <w:divBdr>
        <w:top w:val="none" w:sz="0" w:space="0" w:color="auto"/>
        <w:left w:val="none" w:sz="0" w:space="0" w:color="auto"/>
        <w:bottom w:val="none" w:sz="0" w:space="0" w:color="auto"/>
        <w:right w:val="none" w:sz="0" w:space="0" w:color="auto"/>
      </w:divBdr>
    </w:div>
    <w:div w:id="20505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chart" Target="charts/chart1.xml"/><Relationship Id="rId26" Type="http://schemas.openxmlformats.org/officeDocument/2006/relationships/chart" Target="charts/chart9.xml"/><Relationship Id="rId39" Type="http://schemas.openxmlformats.org/officeDocument/2006/relationships/chart" Target="charts/chart22.xml"/><Relationship Id="rId21" Type="http://schemas.openxmlformats.org/officeDocument/2006/relationships/chart" Target="charts/chart4.xml"/><Relationship Id="rId34" Type="http://schemas.openxmlformats.org/officeDocument/2006/relationships/chart" Target="charts/chart17.xml"/><Relationship Id="rId42" Type="http://schemas.openxmlformats.org/officeDocument/2006/relationships/chart" Target="charts/chart25.xml"/><Relationship Id="rId47" Type="http://schemas.openxmlformats.org/officeDocument/2006/relationships/theme" Target="theme/theme1.xml"/><Relationship Id="rId50"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chart" Target="charts/chart12.xml"/><Relationship Id="rId11" Type="http://schemas.openxmlformats.org/officeDocument/2006/relationships/footer" Target="footer1.xml"/><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chart" Target="charts/chart20.xml"/><Relationship Id="rId40" Type="http://schemas.openxmlformats.org/officeDocument/2006/relationships/chart" Target="charts/chart23.xml"/><Relationship Id="rId45"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chart" Target="charts/chart6.xml"/><Relationship Id="rId28" Type="http://schemas.openxmlformats.org/officeDocument/2006/relationships/chart" Target="charts/chart11.xml"/><Relationship Id="rId36" Type="http://schemas.openxmlformats.org/officeDocument/2006/relationships/chart" Target="charts/chart19.xml"/><Relationship Id="rId49"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chart" Target="charts/chart2.xml"/><Relationship Id="rId31" Type="http://schemas.openxmlformats.org/officeDocument/2006/relationships/chart" Target="charts/chart14.xml"/><Relationship Id="rId44"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chart" Target="charts/chart18.xml"/><Relationship Id="rId43" Type="http://schemas.openxmlformats.org/officeDocument/2006/relationships/chart" Target="charts/chart26.xml"/><Relationship Id="rId48"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chart" Target="charts/chart8.xml"/><Relationship Id="rId33" Type="http://schemas.openxmlformats.org/officeDocument/2006/relationships/chart" Target="charts/chart16.xml"/><Relationship Id="rId38" Type="http://schemas.openxmlformats.org/officeDocument/2006/relationships/chart" Target="charts/chart21.xml"/><Relationship Id="rId46" Type="http://schemas.openxmlformats.org/officeDocument/2006/relationships/fontTable" Target="fontTable.xml"/><Relationship Id="rId20" Type="http://schemas.openxmlformats.org/officeDocument/2006/relationships/chart" Target="charts/chart3.xml"/><Relationship Id="rId41" Type="http://schemas.openxmlformats.org/officeDocument/2006/relationships/chart" Target="charts/chart24.xml"/><Relationship Id="rId1" Type="http://schemas.openxmlformats.org/officeDocument/2006/relationships/customXml" Target="../customXml/item1.xml"/><Relationship Id="rId6"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_R\Desktop\RUKSHONA_BASE\&#1050;&#1085;&#1080;&#1075;&#1072;1.xls" TargetMode="External"/></Relationships>
</file>

<file path=word/charts/_rels/chart10.xml.rels><?xml version="1.0" encoding="UTF-8" standalone="yes"?>
<Relationships xmlns="http://schemas.openxmlformats.org/package/2006/relationships"><Relationship Id="rId2" Type="http://schemas.openxmlformats.org/officeDocument/2006/relationships/oleObject" Target="file:///C:\Users\Ruslan_PK\Desktop\Section%201..xlsm" TargetMode="External"/><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in_R\Desktop\RUKSHONA_BASE\&#1050;&#1085;&#1080;&#1075;&#1072;1.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Ruslan_PK\Desktop\Section%201..xlsm"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Ruslan_PK\Desktop\Section%201..xlsm"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Ruslan_PK\Desktop\Section%201..xlsm"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Ruslan_PK\Desktop\Section%201..xlsm"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Ruslan_PK\Desktop\Section%201..xlsm"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9.xml.rels><?xml version="1.0" encoding="UTF-8" standalone="yes"?>
<Relationships xmlns="http://schemas.openxmlformats.org/package/2006/relationships"><Relationship Id="rId2" Type="http://schemas.openxmlformats.org/officeDocument/2006/relationships/oleObject" Target="file:///C:\Users\Ruslan_PK\Desktop\Section%201..xlsm" TargetMode="External"/><Relationship Id="rId1" Type="http://schemas.openxmlformats.org/officeDocument/2006/relationships/themeOverride" Target="../theme/themeOverride5.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Ruslan_PK\Desktop\Section%201..xlsm" TargetMode="External"/><Relationship Id="rId1" Type="http://schemas.openxmlformats.org/officeDocument/2006/relationships/themeOverride" Target="../theme/themeOverride1.xml"/></Relationships>
</file>

<file path=word/charts/_rels/chart20.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Ruslan_PK\Desktop\Section%201..xlsm"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Ruslan_PK\Desktop\Section%201..xlsm"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Ruslan_PK\Desktop\Section%201..xlsm"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Admin_R\Desktop\&#1051;&#1080;&#1089;&#1090;%20Microsoft%20Excel.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Admin_R\Desktop\&#1051;&#1080;&#1089;&#1090;%20Microsoft%20Excel.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C:\Users\Ruslan_PK\Desktop\Section%201..xlsm"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_R\Desktop\&#1051;&#1080;&#1089;&#1090;%20Microsoft%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_R\Desktop\&#1051;&#1080;&#1089;&#1090;%20Microsoft%20Excel.xlsx"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file:///C:\Users\Ruslan_PK\Desktop\Section%201..xlsm" TargetMode="External"/><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1" Type="http://schemas.openxmlformats.org/officeDocument/2006/relationships/oleObject" Target="file:///C:\Users\Ruslan_PK\Desktop\Section%201..xlsm"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Ruslan_PK\Desktop\Section%201..xlsm"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spPr>
            <a:ln>
              <a:noFill/>
            </a:ln>
          </c:spPr>
          <c:explosion val="25"/>
          <c:dPt>
            <c:idx val="0"/>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0-2884-47DC-A34F-003B1561069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2884-47DC-A34F-003B15610697}"/>
              </c:ext>
            </c:extLst>
          </c:dPt>
          <c:dLbls>
            <c:dLbl>
              <c:idx val="0"/>
              <c:layout>
                <c:manualLayout>
                  <c:x val="0.32239862204724623"/>
                  <c:y val="-2.2399023038786797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0-2884-47DC-A34F-003B15610697}"/>
                </c:ext>
                <c:ext xmlns:c15="http://schemas.microsoft.com/office/drawing/2012/chart" uri="{CE6537A1-D6FC-4f65-9D91-7224C49458BB}"/>
              </c:extLst>
            </c:dLbl>
            <c:dLbl>
              <c:idx val="1"/>
              <c:layout>
                <c:manualLayout>
                  <c:x val="-0.15914107611548631"/>
                  <c:y val="-3.0362350539515953E-3"/>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2884-47DC-A34F-003B15610697}"/>
                </c:ext>
                <c:ext xmlns:c15="http://schemas.microsoft.com/office/drawing/2012/chart" uri="{CE6537A1-D6FC-4f65-9D91-7224C49458BB}"/>
              </c:extLst>
            </c:dLbl>
            <c:spPr>
              <a:noFill/>
              <a:ln>
                <a:noFill/>
              </a:ln>
              <a:effectLst/>
            </c:spPr>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Лист4!$C$8:$C$9</c:f>
              <c:strCache>
                <c:ptCount val="2"/>
                <c:pt idx="0">
                  <c:v>Yes</c:v>
                </c:pt>
                <c:pt idx="1">
                  <c:v>No</c:v>
                </c:pt>
              </c:strCache>
            </c:strRef>
          </c:cat>
          <c:val>
            <c:numRef>
              <c:f>Лист4!$D$8:$D$9</c:f>
              <c:numCache>
                <c:formatCode>0.0%</c:formatCode>
                <c:ptCount val="2"/>
                <c:pt idx="0">
                  <c:v>0.97800000000000165</c:v>
                </c:pt>
                <c:pt idx="1">
                  <c:v>2.2000000000000047E-2</c:v>
                </c:pt>
              </c:numCache>
            </c:numRef>
          </c:val>
          <c:extLst xmlns:c16r2="http://schemas.microsoft.com/office/drawing/2015/06/chart">
            <c:ext xmlns:c16="http://schemas.microsoft.com/office/drawing/2014/chart" uri="{C3380CC4-5D6E-409C-BE32-E72D297353CC}">
              <c16:uniqueId val="{00000002-2884-47DC-A34F-003B15610697}"/>
            </c:ext>
          </c:extLst>
        </c:ser>
        <c:dLbls>
          <c:showLegendKey val="0"/>
          <c:showVal val="1"/>
          <c:showCatName val="0"/>
          <c:showSerName val="0"/>
          <c:showPercent val="0"/>
          <c:showBubbleSize val="0"/>
          <c:showLeaderLines val="1"/>
        </c:dLbls>
      </c:pie3DChart>
    </c:plotArea>
    <c:plotVisOnly val="1"/>
    <c:dispBlanksAs val="zero"/>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Лист1!$B$609</c:f>
              <c:strCache>
                <c:ptCount val="1"/>
                <c:pt idx="0">
                  <c:v> Rice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Лист1!$C$608:$F$608</c:f>
              <c:strCache>
                <c:ptCount val="4"/>
                <c:pt idx="0">
                  <c:v>Battambang (Mean)</c:v>
                </c:pt>
                <c:pt idx="1">
                  <c:v>Banteay Meanchey (Mean)</c:v>
                </c:pt>
                <c:pt idx="2">
                  <c:v>Pailin (Mean)</c:v>
                </c:pt>
                <c:pt idx="3">
                  <c:v>Total all provinces  (Mean)</c:v>
                </c:pt>
              </c:strCache>
            </c:strRef>
          </c:cat>
          <c:val>
            <c:numRef>
              <c:f>Лист1!$C$609:$F$609</c:f>
              <c:numCache>
                <c:formatCode>###0</c:formatCode>
                <c:ptCount val="4"/>
                <c:pt idx="0">
                  <c:v>1362.9761904761911</c:v>
                </c:pt>
                <c:pt idx="1">
                  <c:v>1085.25</c:v>
                </c:pt>
                <c:pt idx="2">
                  <c:v>1407.1428571428571</c:v>
                </c:pt>
                <c:pt idx="3">
                  <c:v>1255.5086206896551</c:v>
                </c:pt>
              </c:numCache>
            </c:numRef>
          </c:val>
          <c:extLst xmlns:c16r2="http://schemas.microsoft.com/office/drawing/2015/06/chart">
            <c:ext xmlns:c16="http://schemas.microsoft.com/office/drawing/2014/chart" uri="{C3380CC4-5D6E-409C-BE32-E72D297353CC}">
              <c16:uniqueId val="{00000000-2364-47F9-9F05-2C83A6738D1C}"/>
            </c:ext>
          </c:extLst>
        </c:ser>
        <c:ser>
          <c:idx val="1"/>
          <c:order val="1"/>
          <c:tx>
            <c:strRef>
              <c:f>Лист1!$B$610</c:f>
              <c:strCache>
                <c:ptCount val="1"/>
                <c:pt idx="0">
                  <c:v> Cassava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Лист1!$C$608:$F$608</c:f>
              <c:strCache>
                <c:ptCount val="4"/>
                <c:pt idx="0">
                  <c:v>Battambang (Mean)</c:v>
                </c:pt>
                <c:pt idx="1">
                  <c:v>Banteay Meanchey (Mean)</c:v>
                </c:pt>
                <c:pt idx="2">
                  <c:v>Pailin (Mean)</c:v>
                </c:pt>
                <c:pt idx="3">
                  <c:v>Total all provinces  (Mean)</c:v>
                </c:pt>
              </c:strCache>
            </c:strRef>
          </c:cat>
          <c:val>
            <c:numRef>
              <c:f>Лист1!$C$610:$F$610</c:f>
              <c:numCache>
                <c:formatCode>###0</c:formatCode>
                <c:ptCount val="4"/>
                <c:pt idx="0">
                  <c:v>21.07142857142858</c:v>
                </c:pt>
                <c:pt idx="1">
                  <c:v>0</c:v>
                </c:pt>
                <c:pt idx="2">
                  <c:v>0</c:v>
                </c:pt>
                <c:pt idx="3">
                  <c:v>7.4213836477987396</c:v>
                </c:pt>
              </c:numCache>
            </c:numRef>
          </c:val>
          <c:extLst xmlns:c16r2="http://schemas.microsoft.com/office/drawing/2015/06/chart">
            <c:ext xmlns:c16="http://schemas.microsoft.com/office/drawing/2014/chart" uri="{C3380CC4-5D6E-409C-BE32-E72D297353CC}">
              <c16:uniqueId val="{00000001-2364-47F9-9F05-2C83A6738D1C}"/>
            </c:ext>
          </c:extLst>
        </c:ser>
        <c:ser>
          <c:idx val="2"/>
          <c:order val="2"/>
          <c:tx>
            <c:strRef>
              <c:f>Лист1!$B$611</c:f>
              <c:strCache>
                <c:ptCount val="1"/>
                <c:pt idx="0">
                  <c:v> Maize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Лист1!$C$608:$F$608</c:f>
              <c:strCache>
                <c:ptCount val="4"/>
                <c:pt idx="0">
                  <c:v>Battambang (Mean)</c:v>
                </c:pt>
                <c:pt idx="1">
                  <c:v>Banteay Meanchey (Mean)</c:v>
                </c:pt>
                <c:pt idx="2">
                  <c:v>Pailin (Mean)</c:v>
                </c:pt>
                <c:pt idx="3">
                  <c:v>Total all provinces  (Mean)</c:v>
                </c:pt>
              </c:strCache>
            </c:strRef>
          </c:cat>
          <c:val>
            <c:numRef>
              <c:f>Лист1!$C$611:$F$611</c:f>
              <c:numCache>
                <c:formatCode>###0</c:formatCode>
                <c:ptCount val="4"/>
                <c:pt idx="0">
                  <c:v>15.638297872340418</c:v>
                </c:pt>
                <c:pt idx="1">
                  <c:v>56.666666666666309</c:v>
                </c:pt>
                <c:pt idx="2">
                  <c:v>0</c:v>
                </c:pt>
                <c:pt idx="3">
                  <c:v>14.13793103448276</c:v>
                </c:pt>
              </c:numCache>
            </c:numRef>
          </c:val>
          <c:extLst xmlns:c16r2="http://schemas.microsoft.com/office/drawing/2015/06/chart">
            <c:ext xmlns:c16="http://schemas.microsoft.com/office/drawing/2014/chart" uri="{C3380CC4-5D6E-409C-BE32-E72D297353CC}">
              <c16:uniqueId val="{00000002-2364-47F9-9F05-2C83A6738D1C}"/>
            </c:ext>
          </c:extLst>
        </c:ser>
        <c:ser>
          <c:idx val="3"/>
          <c:order val="3"/>
          <c:tx>
            <c:strRef>
              <c:f>Лист1!$B$612</c:f>
              <c:strCache>
                <c:ptCount val="1"/>
                <c:pt idx="0">
                  <c:v> Sesame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Лист1!$C$608:$F$608</c:f>
              <c:strCache>
                <c:ptCount val="4"/>
                <c:pt idx="0">
                  <c:v>Battambang (Mean)</c:v>
                </c:pt>
                <c:pt idx="1">
                  <c:v>Banteay Meanchey (Mean)</c:v>
                </c:pt>
                <c:pt idx="2">
                  <c:v>Pailin (Mean)</c:v>
                </c:pt>
                <c:pt idx="3">
                  <c:v>Total all provinces  (Mean)</c:v>
                </c:pt>
              </c:strCache>
            </c:strRef>
          </c:cat>
          <c:val>
            <c:numRef>
              <c:f>Лист1!$C$612:$F$612</c:f>
              <c:numCache>
                <c:formatCode>General</c:formatCode>
                <c:ptCount val="4"/>
                <c:pt idx="0" formatCode="###0">
                  <c:v>2.8571428571428572</c:v>
                </c:pt>
                <c:pt idx="2" formatCode="###0">
                  <c:v>10</c:v>
                </c:pt>
                <c:pt idx="3" formatCode="###0">
                  <c:v>4.4444444444444464</c:v>
                </c:pt>
              </c:numCache>
            </c:numRef>
          </c:val>
          <c:extLst xmlns:c16r2="http://schemas.microsoft.com/office/drawing/2015/06/chart">
            <c:ext xmlns:c16="http://schemas.microsoft.com/office/drawing/2014/chart" uri="{C3380CC4-5D6E-409C-BE32-E72D297353CC}">
              <c16:uniqueId val="{00000003-2364-47F9-9F05-2C83A6738D1C}"/>
            </c:ext>
          </c:extLst>
        </c:ser>
        <c:ser>
          <c:idx val="4"/>
          <c:order val="4"/>
          <c:tx>
            <c:strRef>
              <c:f>Лист1!$B$613</c:f>
              <c:strCache>
                <c:ptCount val="1"/>
                <c:pt idx="0">
                  <c:v> Fruit tree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Лист1!$C$608:$F$608</c:f>
              <c:strCache>
                <c:ptCount val="4"/>
                <c:pt idx="0">
                  <c:v>Battambang (Mean)</c:v>
                </c:pt>
                <c:pt idx="1">
                  <c:v>Banteay Meanchey (Mean)</c:v>
                </c:pt>
                <c:pt idx="2">
                  <c:v>Pailin (Mean)</c:v>
                </c:pt>
                <c:pt idx="3">
                  <c:v>Total all provinces  (Mean)</c:v>
                </c:pt>
              </c:strCache>
            </c:strRef>
          </c:cat>
          <c:val>
            <c:numRef>
              <c:f>Лист1!$C$613:$F$613</c:f>
              <c:numCache>
                <c:formatCode>###0</c:formatCode>
                <c:ptCount val="4"/>
                <c:pt idx="0">
                  <c:v>54.192307692307793</c:v>
                </c:pt>
                <c:pt idx="1">
                  <c:v>71.181818181818173</c:v>
                </c:pt>
                <c:pt idx="2">
                  <c:v>71.624999999999986</c:v>
                </c:pt>
                <c:pt idx="3">
                  <c:v>59.896774193548346</c:v>
                </c:pt>
              </c:numCache>
            </c:numRef>
          </c:val>
          <c:extLst xmlns:c16r2="http://schemas.microsoft.com/office/drawing/2015/06/chart">
            <c:ext xmlns:c16="http://schemas.microsoft.com/office/drawing/2014/chart" uri="{C3380CC4-5D6E-409C-BE32-E72D297353CC}">
              <c16:uniqueId val="{00000004-2364-47F9-9F05-2C83A6738D1C}"/>
            </c:ext>
          </c:extLst>
        </c:ser>
        <c:ser>
          <c:idx val="5"/>
          <c:order val="5"/>
          <c:tx>
            <c:strRef>
              <c:f>Лист1!$B$614</c:f>
              <c:strCache>
                <c:ptCount val="1"/>
                <c:pt idx="0">
                  <c:v> Other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Лист1!$C$608:$F$608</c:f>
              <c:strCache>
                <c:ptCount val="4"/>
                <c:pt idx="0">
                  <c:v>Battambang (Mean)</c:v>
                </c:pt>
                <c:pt idx="1">
                  <c:v>Banteay Meanchey (Mean)</c:v>
                </c:pt>
                <c:pt idx="2">
                  <c:v>Pailin (Mean)</c:v>
                </c:pt>
                <c:pt idx="3">
                  <c:v>Total all provinces  (Mean)</c:v>
                </c:pt>
              </c:strCache>
            </c:strRef>
          </c:cat>
          <c:val>
            <c:numRef>
              <c:f>Лист1!$C$614:$F$614</c:f>
              <c:numCache>
                <c:formatCode>###0</c:formatCode>
                <c:ptCount val="4"/>
                <c:pt idx="0">
                  <c:v>24.16</c:v>
                </c:pt>
                <c:pt idx="1">
                  <c:v>33.333333333333343</c:v>
                </c:pt>
                <c:pt idx="2">
                  <c:v>22</c:v>
                </c:pt>
                <c:pt idx="3">
                  <c:v>24.072072072071979</c:v>
                </c:pt>
              </c:numCache>
            </c:numRef>
          </c:val>
          <c:extLst xmlns:c16r2="http://schemas.microsoft.com/office/drawing/2015/06/chart">
            <c:ext xmlns:c16="http://schemas.microsoft.com/office/drawing/2014/chart" uri="{C3380CC4-5D6E-409C-BE32-E72D297353CC}">
              <c16:uniqueId val="{00000005-2364-47F9-9F05-2C83A6738D1C}"/>
            </c:ext>
          </c:extLst>
        </c:ser>
        <c:dLbls>
          <c:showLegendKey val="0"/>
          <c:showVal val="1"/>
          <c:showCatName val="0"/>
          <c:showSerName val="0"/>
          <c:showPercent val="0"/>
          <c:showBubbleSize val="0"/>
        </c:dLbls>
        <c:gapWidth val="219"/>
        <c:overlap val="-27"/>
        <c:axId val="169554304"/>
        <c:axId val="169555840"/>
      </c:barChart>
      <c:catAx>
        <c:axId val="169554304"/>
        <c:scaling>
          <c:orientation val="minMax"/>
        </c:scaling>
        <c:delete val="0"/>
        <c:axPos val="b"/>
        <c:numFmt formatCode="General" sourceLinked="1"/>
        <c:majorTickMark val="none"/>
        <c:minorTickMark val="none"/>
        <c:tickLblPos val="nextTo"/>
        <c:spPr>
          <a:noFill/>
          <a:ln w="9525" cap="flat" cmpd="sng" algn="ctr">
            <a:solidFill>
              <a:schemeClr val="tx2">
                <a:lumMod val="7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69555840"/>
        <c:crosses val="autoZero"/>
        <c:auto val="1"/>
        <c:lblAlgn val="ctr"/>
        <c:lblOffset val="100"/>
        <c:noMultiLvlLbl val="0"/>
      </c:catAx>
      <c:valAx>
        <c:axId val="1695558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1695543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a:lstStyle/>
              <a:p>
                <a:pPr>
                  <a:defRPr sz="900"/>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Лист6!$C$5:$C$13</c:f>
              <c:strCache>
                <c:ptCount val="9"/>
                <c:pt idx="0">
                  <c:v> For food </c:v>
                </c:pt>
                <c:pt idx="1">
                  <c:v> for clothes</c:v>
                </c:pt>
                <c:pt idx="2">
                  <c:v> for health care for female family members</c:v>
                </c:pt>
                <c:pt idx="3">
                  <c:v> for health care for male family members</c:v>
                </c:pt>
                <c:pt idx="4">
                  <c:v> Other Expenses(water, electricity, soap, brush, non-production cost and etc</c:v>
                </c:pt>
                <c:pt idx="5">
                  <c:v> for social events </c:v>
                </c:pt>
                <c:pt idx="6">
                  <c:v> for education for your daughter/daughter’s</c:v>
                </c:pt>
                <c:pt idx="7">
                  <c:v> for education for your children – son/sons</c:v>
                </c:pt>
                <c:pt idx="8">
                  <c:v> for jewellery</c:v>
                </c:pt>
              </c:strCache>
            </c:strRef>
          </c:cat>
          <c:val>
            <c:numRef>
              <c:f>Лист6!$D$5:$D$13</c:f>
              <c:numCache>
                <c:formatCode>0.0%</c:formatCode>
                <c:ptCount val="9"/>
                <c:pt idx="0">
                  <c:v>0.97600000000000164</c:v>
                </c:pt>
                <c:pt idx="1">
                  <c:v>0.48300000000000032</c:v>
                </c:pt>
                <c:pt idx="2">
                  <c:v>0.43000000000000038</c:v>
                </c:pt>
                <c:pt idx="3">
                  <c:v>0.42700000000000032</c:v>
                </c:pt>
                <c:pt idx="4">
                  <c:v>0.29400000000000032</c:v>
                </c:pt>
                <c:pt idx="5">
                  <c:v>0.26500000000000001</c:v>
                </c:pt>
                <c:pt idx="6">
                  <c:v>0.252</c:v>
                </c:pt>
                <c:pt idx="7">
                  <c:v>0.22800000000000001</c:v>
                </c:pt>
                <c:pt idx="8">
                  <c:v>3.7000000000000012E-2</c:v>
                </c:pt>
              </c:numCache>
            </c:numRef>
          </c:val>
          <c:extLst xmlns:c16r2="http://schemas.microsoft.com/office/drawing/2015/06/chart">
            <c:ext xmlns:c16="http://schemas.microsoft.com/office/drawing/2014/chart" uri="{C3380CC4-5D6E-409C-BE32-E72D297353CC}">
              <c16:uniqueId val="{00000000-BD2F-460E-A92A-F30C4245C408}"/>
            </c:ext>
          </c:extLst>
        </c:ser>
        <c:dLbls>
          <c:showLegendKey val="0"/>
          <c:showVal val="1"/>
          <c:showCatName val="0"/>
          <c:showSerName val="0"/>
          <c:showPercent val="0"/>
          <c:showBubbleSize val="0"/>
        </c:dLbls>
        <c:gapWidth val="70"/>
        <c:axId val="209085568"/>
        <c:axId val="209117184"/>
      </c:barChart>
      <c:catAx>
        <c:axId val="209085568"/>
        <c:scaling>
          <c:orientation val="maxMin"/>
        </c:scaling>
        <c:delete val="0"/>
        <c:axPos val="l"/>
        <c:numFmt formatCode="General" sourceLinked="0"/>
        <c:majorTickMark val="out"/>
        <c:minorTickMark val="none"/>
        <c:tickLblPos val="nextTo"/>
        <c:spPr>
          <a:ln>
            <a:solidFill>
              <a:srgbClr val="FF0000"/>
            </a:solidFill>
          </a:ln>
        </c:spPr>
        <c:txPr>
          <a:bodyPr/>
          <a:lstStyle/>
          <a:p>
            <a:pPr>
              <a:defRPr sz="900"/>
            </a:pPr>
            <a:endParaRPr lang="en-US"/>
          </a:p>
        </c:txPr>
        <c:crossAx val="209117184"/>
        <c:crosses val="autoZero"/>
        <c:auto val="1"/>
        <c:lblAlgn val="ctr"/>
        <c:lblOffset val="100"/>
        <c:noMultiLvlLbl val="0"/>
      </c:catAx>
      <c:valAx>
        <c:axId val="209117184"/>
        <c:scaling>
          <c:orientation val="minMax"/>
          <c:max val="1"/>
        </c:scaling>
        <c:delete val="0"/>
        <c:axPos val="b"/>
        <c:majorGridlines/>
        <c:numFmt formatCode="0.0%" sourceLinked="1"/>
        <c:majorTickMark val="out"/>
        <c:minorTickMark val="none"/>
        <c:tickLblPos val="nextTo"/>
        <c:txPr>
          <a:bodyPr/>
          <a:lstStyle/>
          <a:p>
            <a:pPr>
              <a:defRPr sz="800"/>
            </a:pPr>
            <a:endParaRPr lang="en-US"/>
          </a:p>
        </c:txPr>
        <c:crossAx val="209085568"/>
        <c:crosses val="max"/>
        <c:crossBetween val="between"/>
      </c:valAx>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explosion val="9"/>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0-DD7C-43EE-9645-5C8A98C70647}"/>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DD7C-43EE-9645-5C8A98C70647}"/>
              </c:ext>
            </c:extLst>
          </c:dPt>
          <c:dLbls>
            <c:dLbl>
              <c:idx val="0"/>
              <c:layout>
                <c:manualLayout>
                  <c:x val="-3.4181756161346208E-2"/>
                  <c:y val="-0.14381961180945221"/>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0-DD7C-43EE-9645-5C8A98C70647}"/>
                </c:ext>
                <c:ext xmlns:c15="http://schemas.microsoft.com/office/drawing/2012/chart" uri="{CE6537A1-D6FC-4f65-9D91-7224C49458BB}"/>
              </c:extLst>
            </c:dLbl>
            <c:dLbl>
              <c:idx val="1"/>
              <c:layout>
                <c:manualLayout>
                  <c:x val="8.3369434416365809E-2"/>
                  <c:y val="0.19002664676852687"/>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DD7C-43EE-9645-5C8A98C7064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Лист1!$B$891:$B$892</c:f>
              <c:strCache>
                <c:ptCount val="2"/>
                <c:pt idx="0">
                  <c:v>Yes</c:v>
                </c:pt>
                <c:pt idx="1">
                  <c:v>No</c:v>
                </c:pt>
              </c:strCache>
            </c:strRef>
          </c:cat>
          <c:val>
            <c:numRef>
              <c:f>Лист1!$C$891:$C$892</c:f>
              <c:numCache>
                <c:formatCode>0.0%</c:formatCode>
                <c:ptCount val="2"/>
                <c:pt idx="0">
                  <c:v>0.4</c:v>
                </c:pt>
                <c:pt idx="1">
                  <c:v>0.60000000000000164</c:v>
                </c:pt>
              </c:numCache>
            </c:numRef>
          </c:val>
          <c:extLst xmlns:c16r2="http://schemas.microsoft.com/office/drawing/2015/06/chart">
            <c:ext xmlns:c16="http://schemas.microsoft.com/office/drawing/2014/chart" uri="{C3380CC4-5D6E-409C-BE32-E72D297353CC}">
              <c16:uniqueId val="{00000002-DD7C-43EE-9645-5C8A98C70647}"/>
            </c:ext>
          </c:extLst>
        </c:ser>
        <c:dLbls>
          <c:showLegendKey val="0"/>
          <c:showVal val="1"/>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Лист1!$C$54:$C$71</c:f>
              <c:strCache>
                <c:ptCount val="18"/>
                <c:pt idx="0">
                  <c:v>Motorcycle</c:v>
                </c:pt>
                <c:pt idx="1">
                  <c:v>Telephone</c:v>
                </c:pt>
                <c:pt idx="2">
                  <c:v>Television</c:v>
                </c:pt>
                <c:pt idx="3">
                  <c:v>Bicycle</c:v>
                </c:pt>
                <c:pt idx="4">
                  <c:v>Radio/Stereo</c:v>
                </c:pt>
                <c:pt idx="5">
                  <c:v>House</c:v>
                </c:pt>
                <c:pt idx="6">
                  <c:v>Water pump</c:v>
                </c:pt>
                <c:pt idx="7">
                  <c:v>Land</c:v>
                </c:pt>
                <c:pt idx="8">
                  <c:v>Fan</c:v>
                </c:pt>
                <c:pt idx="9">
                  <c:v>Jewelleries</c:v>
                </c:pt>
                <c:pt idx="10">
                  <c:v>Tractor</c:v>
                </c:pt>
                <c:pt idx="11">
                  <c:v>Car</c:v>
                </c:pt>
                <c:pt idx="12">
                  <c:v>Cart (animal)</c:v>
                </c:pt>
                <c:pt idx="13">
                  <c:v>Generator</c:v>
                </c:pt>
                <c:pt idx="14">
                  <c:v>Sewing machine</c:v>
                </c:pt>
                <c:pt idx="15">
                  <c:v>Rowing boat</c:v>
                </c:pt>
                <c:pt idx="16">
                  <c:v>Motorboat</c:v>
                </c:pt>
                <c:pt idx="17">
                  <c:v>Karaoke</c:v>
                </c:pt>
              </c:strCache>
            </c:strRef>
          </c:cat>
          <c:val>
            <c:numRef>
              <c:f>Лист1!$D$54:$D$71</c:f>
              <c:numCache>
                <c:formatCode>###0.0%</c:formatCode>
                <c:ptCount val="18"/>
                <c:pt idx="0">
                  <c:v>0.13958333333333431</c:v>
                </c:pt>
                <c:pt idx="1">
                  <c:v>0.11666666666666714</c:v>
                </c:pt>
                <c:pt idx="2">
                  <c:v>7.0833333333333803E-2</c:v>
                </c:pt>
                <c:pt idx="3">
                  <c:v>5.2083333333333627E-2</c:v>
                </c:pt>
                <c:pt idx="4">
                  <c:v>3.3333333333333305E-2</c:v>
                </c:pt>
                <c:pt idx="5">
                  <c:v>3.125E-2</c:v>
                </c:pt>
                <c:pt idx="6">
                  <c:v>2.7083333333333452E-2</c:v>
                </c:pt>
                <c:pt idx="7">
                  <c:v>2.5000000000000012E-2</c:v>
                </c:pt>
                <c:pt idx="8">
                  <c:v>2.0833333333333412E-2</c:v>
                </c:pt>
                <c:pt idx="9">
                  <c:v>2.0833333333333412E-2</c:v>
                </c:pt>
                <c:pt idx="10">
                  <c:v>1.0416666666666703E-2</c:v>
                </c:pt>
                <c:pt idx="11" formatCode="####.0%">
                  <c:v>6.2500000000000134E-3</c:v>
                </c:pt>
                <c:pt idx="12" formatCode="####.0%">
                  <c:v>4.1666666666666718E-3</c:v>
                </c:pt>
                <c:pt idx="13" formatCode="####.0%">
                  <c:v>2.0833333333333463E-3</c:v>
                </c:pt>
                <c:pt idx="14" formatCode="####.0%">
                  <c:v>2.0833333333333463E-3</c:v>
                </c:pt>
                <c:pt idx="15">
                  <c:v>0</c:v>
                </c:pt>
                <c:pt idx="16">
                  <c:v>0</c:v>
                </c:pt>
                <c:pt idx="17">
                  <c:v>0</c:v>
                </c:pt>
              </c:numCache>
            </c:numRef>
          </c:val>
          <c:extLst xmlns:c16r2="http://schemas.microsoft.com/office/drawing/2015/06/chart">
            <c:ext xmlns:c16="http://schemas.microsoft.com/office/drawing/2014/chart" uri="{C3380CC4-5D6E-409C-BE32-E72D297353CC}">
              <c16:uniqueId val="{00000000-3C7D-44E6-9CD5-2D0554BD7521}"/>
            </c:ext>
          </c:extLst>
        </c:ser>
        <c:dLbls>
          <c:showLegendKey val="0"/>
          <c:showVal val="1"/>
          <c:showCatName val="0"/>
          <c:showSerName val="0"/>
          <c:showPercent val="0"/>
          <c:showBubbleSize val="0"/>
        </c:dLbls>
        <c:gapWidth val="122"/>
        <c:axId val="252038528"/>
        <c:axId val="366958848"/>
      </c:barChart>
      <c:catAx>
        <c:axId val="252038528"/>
        <c:scaling>
          <c:orientation val="maxMin"/>
        </c:scaling>
        <c:delete val="0"/>
        <c:axPos val="l"/>
        <c:numFmt formatCode="General" sourceLinked="1"/>
        <c:majorTickMark val="none"/>
        <c:minorTickMark val="none"/>
        <c:tickLblPos val="nextTo"/>
        <c:spPr>
          <a:noFill/>
          <a:ln w="9525" cap="flat" cmpd="sng" algn="ctr">
            <a:solidFill>
              <a:srgbClr val="002060"/>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366958848"/>
        <c:crosses val="autoZero"/>
        <c:auto val="1"/>
        <c:lblAlgn val="ctr"/>
        <c:lblOffset val="100"/>
        <c:noMultiLvlLbl val="0"/>
      </c:catAx>
      <c:valAx>
        <c:axId val="366958848"/>
        <c:scaling>
          <c:orientation val="minMax"/>
          <c:max val="0.5"/>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252038528"/>
        <c:crosses val="max"/>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Лист1!$B$972:$B$973</c:f>
              <c:strCache>
                <c:ptCount val="2"/>
                <c:pt idx="0">
                  <c:v>Head of HH only</c:v>
                </c:pt>
                <c:pt idx="1">
                  <c:v>Joint Decision with Spouse</c:v>
                </c:pt>
              </c:strCache>
            </c:strRef>
          </c:cat>
          <c:val>
            <c:numRef>
              <c:f>Лист1!$C$972:$C$973</c:f>
              <c:numCache>
                <c:formatCode>0.0%</c:formatCode>
                <c:ptCount val="2"/>
                <c:pt idx="0">
                  <c:v>0.140625</c:v>
                </c:pt>
                <c:pt idx="1">
                  <c:v>0.85937500000000211</c:v>
                </c:pt>
              </c:numCache>
            </c:numRef>
          </c:val>
          <c:extLst xmlns:c16r2="http://schemas.microsoft.com/office/drawing/2015/06/chart">
            <c:ext xmlns:c16="http://schemas.microsoft.com/office/drawing/2014/chart" uri="{C3380CC4-5D6E-409C-BE32-E72D297353CC}">
              <c16:uniqueId val="{00000000-0B90-41CB-B5F2-A47CEB0AE1C7}"/>
            </c:ext>
          </c:extLst>
        </c:ser>
        <c:dLbls>
          <c:showLegendKey val="0"/>
          <c:showVal val="1"/>
          <c:showCatName val="0"/>
          <c:showSerName val="0"/>
          <c:showPercent val="0"/>
          <c:showBubbleSize val="0"/>
        </c:dLbls>
        <c:gapWidth val="219"/>
        <c:overlap val="-27"/>
        <c:axId val="367133824"/>
        <c:axId val="367136768"/>
      </c:barChart>
      <c:catAx>
        <c:axId val="367133824"/>
        <c:scaling>
          <c:orientation val="minMax"/>
        </c:scaling>
        <c:delete val="0"/>
        <c:axPos val="b"/>
        <c:numFmt formatCode="General" sourceLinked="1"/>
        <c:majorTickMark val="none"/>
        <c:minorTickMark val="none"/>
        <c:tickLblPos val="nextTo"/>
        <c:spPr>
          <a:noFill/>
          <a:ln w="9525" cap="flat" cmpd="sng" algn="ctr">
            <a:solidFill>
              <a:srgbClr val="C00000"/>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367136768"/>
        <c:crosses val="autoZero"/>
        <c:auto val="1"/>
        <c:lblAlgn val="ctr"/>
        <c:lblOffset val="100"/>
        <c:noMultiLvlLbl val="0"/>
      </c:catAx>
      <c:valAx>
        <c:axId val="36713676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671338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6714996348634702"/>
          <c:y val="6.495097778071382E-2"/>
          <c:w val="0.48277609657297932"/>
          <c:h val="0.82494773875557736"/>
        </c:manualLayout>
      </c:layout>
      <c:barChart>
        <c:barDir val="bar"/>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Лист1!$B$1185:$B$1191</c:f>
              <c:strCache>
                <c:ptCount val="7"/>
                <c:pt idx="0">
                  <c:v> Started to grow different types of crops</c:v>
                </c:pt>
                <c:pt idx="1">
                  <c:v> Started to harvest more rice</c:v>
                </c:pt>
                <c:pt idx="2">
                  <c:v> Started to raise more  livestock (cow, goat, chicken and etc)</c:v>
                </c:pt>
                <c:pt idx="3">
                  <c:v> Started to grow more vegetables</c:v>
                </c:pt>
                <c:pt idx="4">
                  <c:v> Started to plant  more fruits</c:v>
                </c:pt>
                <c:pt idx="5">
                  <c:v> Started to raise fish</c:v>
                </c:pt>
                <c:pt idx="6">
                  <c:v> Other</c:v>
                </c:pt>
              </c:strCache>
            </c:strRef>
          </c:cat>
          <c:val>
            <c:numRef>
              <c:f>Лист1!$C$1185:$C$1191</c:f>
              <c:numCache>
                <c:formatCode>###0.0%</c:formatCode>
                <c:ptCount val="7"/>
                <c:pt idx="0">
                  <c:v>0.74937343358396336</c:v>
                </c:pt>
                <c:pt idx="1">
                  <c:v>0.38596491228070423</c:v>
                </c:pt>
                <c:pt idx="2">
                  <c:v>0.30075187969924994</c:v>
                </c:pt>
                <c:pt idx="3">
                  <c:v>0.25313283208019943</c:v>
                </c:pt>
                <c:pt idx="4">
                  <c:v>0.24561403508772062</c:v>
                </c:pt>
                <c:pt idx="5">
                  <c:v>2.005012531328321E-2</c:v>
                </c:pt>
                <c:pt idx="6">
                  <c:v>1.2531328320802022E-2</c:v>
                </c:pt>
              </c:numCache>
            </c:numRef>
          </c:val>
          <c:extLst xmlns:c16r2="http://schemas.microsoft.com/office/drawing/2015/06/chart">
            <c:ext xmlns:c16="http://schemas.microsoft.com/office/drawing/2014/chart" uri="{C3380CC4-5D6E-409C-BE32-E72D297353CC}">
              <c16:uniqueId val="{00000000-74DB-4E8E-9EA6-0563ABCE48B8}"/>
            </c:ext>
          </c:extLst>
        </c:ser>
        <c:dLbls>
          <c:showLegendKey val="0"/>
          <c:showVal val="1"/>
          <c:showCatName val="0"/>
          <c:showSerName val="0"/>
          <c:showPercent val="0"/>
          <c:showBubbleSize val="0"/>
        </c:dLbls>
        <c:gapWidth val="182"/>
        <c:axId val="390138496"/>
        <c:axId val="390145536"/>
      </c:barChart>
      <c:catAx>
        <c:axId val="390138496"/>
        <c:scaling>
          <c:orientation val="maxMin"/>
        </c:scaling>
        <c:delete val="0"/>
        <c:axPos val="l"/>
        <c:numFmt formatCode="General" sourceLinked="1"/>
        <c:majorTickMark val="none"/>
        <c:minorTickMark val="none"/>
        <c:tickLblPos val="nextTo"/>
        <c:spPr>
          <a:noFill/>
          <a:ln w="9525" cap="flat" cmpd="sng" algn="ctr">
            <a:solidFill>
              <a:srgbClr val="C00000"/>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390145536"/>
        <c:crosses val="autoZero"/>
        <c:auto val="1"/>
        <c:lblAlgn val="ctr"/>
        <c:lblOffset val="100"/>
        <c:noMultiLvlLbl val="0"/>
      </c:catAx>
      <c:valAx>
        <c:axId val="390145536"/>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390138496"/>
        <c:crosses val="max"/>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Лист1!$B$1146:$B$1152</c:f>
              <c:strCache>
                <c:ptCount val="7"/>
                <c:pt idx="0">
                  <c:v>Use for farming</c:v>
                </c:pt>
                <c:pt idx="1">
                  <c:v>Change type of cultivated crops</c:v>
                </c:pt>
                <c:pt idx="2">
                  <c:v>Raise livestock or poultry</c:v>
                </c:pt>
                <c:pt idx="3">
                  <c:v>Other</c:v>
                </c:pt>
                <c:pt idx="4">
                  <c:v>Lease the land</c:v>
                </c:pt>
                <c:pt idx="5">
                  <c:v>Sell to repay loan</c:v>
                </c:pt>
                <c:pt idx="6">
                  <c:v>Build a house</c:v>
                </c:pt>
              </c:strCache>
            </c:strRef>
          </c:cat>
          <c:val>
            <c:numRef>
              <c:f>Лист1!$C$1146:$C$1152</c:f>
              <c:numCache>
                <c:formatCode>###0.0%</c:formatCode>
                <c:ptCount val="7"/>
                <c:pt idx="0">
                  <c:v>0.83958333333333302</c:v>
                </c:pt>
                <c:pt idx="1">
                  <c:v>0.55000000000000004</c:v>
                </c:pt>
                <c:pt idx="2">
                  <c:v>0.37291666666666923</c:v>
                </c:pt>
                <c:pt idx="3">
                  <c:v>7.5000000000000011E-2</c:v>
                </c:pt>
                <c:pt idx="4">
                  <c:v>4.5833333333333635E-2</c:v>
                </c:pt>
                <c:pt idx="5">
                  <c:v>1.4583333333333302E-2</c:v>
                </c:pt>
                <c:pt idx="6">
                  <c:v>0.15000000000000024</c:v>
                </c:pt>
              </c:numCache>
            </c:numRef>
          </c:val>
          <c:extLst xmlns:c16r2="http://schemas.microsoft.com/office/drawing/2015/06/chart">
            <c:ext xmlns:c16="http://schemas.microsoft.com/office/drawing/2014/chart" uri="{C3380CC4-5D6E-409C-BE32-E72D297353CC}">
              <c16:uniqueId val="{00000000-3624-4568-BC06-82CD05D5333C}"/>
            </c:ext>
          </c:extLst>
        </c:ser>
        <c:dLbls>
          <c:showLegendKey val="0"/>
          <c:showVal val="1"/>
          <c:showCatName val="0"/>
          <c:showSerName val="0"/>
          <c:showPercent val="0"/>
          <c:showBubbleSize val="0"/>
        </c:dLbls>
        <c:gapWidth val="82"/>
        <c:axId val="390164864"/>
        <c:axId val="390167552"/>
      </c:barChart>
      <c:catAx>
        <c:axId val="390164864"/>
        <c:scaling>
          <c:orientation val="maxMin"/>
        </c:scaling>
        <c:delete val="0"/>
        <c:axPos val="l"/>
        <c:numFmt formatCode="General" sourceLinked="1"/>
        <c:majorTickMark val="none"/>
        <c:minorTickMark val="none"/>
        <c:tickLblPos val="nextTo"/>
        <c:spPr>
          <a:noFill/>
          <a:ln w="9525" cap="flat" cmpd="sng" algn="ctr">
            <a:solidFill>
              <a:srgbClr val="FF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90167552"/>
        <c:crosses val="autoZero"/>
        <c:auto val="1"/>
        <c:lblAlgn val="ctr"/>
        <c:lblOffset val="100"/>
        <c:noMultiLvlLbl val="0"/>
      </c:catAx>
      <c:valAx>
        <c:axId val="390167552"/>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0164864"/>
        <c:crosses val="max"/>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Лист1!$B$85</c:f>
              <c:strCache>
                <c:ptCount val="1"/>
                <c:pt idx="0">
                  <c:v>Yes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Лист1!$A$86:$A$88</c:f>
              <c:strCache>
                <c:ptCount val="3"/>
                <c:pt idx="0">
                  <c:v>Battambang</c:v>
                </c:pt>
                <c:pt idx="1">
                  <c:v>Banteay Meanchey</c:v>
                </c:pt>
                <c:pt idx="2">
                  <c:v>Pailin</c:v>
                </c:pt>
              </c:strCache>
            </c:strRef>
          </c:cat>
          <c:val>
            <c:numRef>
              <c:f>Лист1!$B$86:$B$88</c:f>
              <c:numCache>
                <c:formatCode>0.0%</c:formatCode>
                <c:ptCount val="3"/>
                <c:pt idx="0">
                  <c:v>0.96800000000000164</c:v>
                </c:pt>
                <c:pt idx="1">
                  <c:v>0.97700000000000164</c:v>
                </c:pt>
                <c:pt idx="2">
                  <c:v>1</c:v>
                </c:pt>
              </c:numCache>
            </c:numRef>
          </c:val>
          <c:extLst xmlns:c16r2="http://schemas.microsoft.com/office/drawing/2015/06/chart">
            <c:ext xmlns:c16="http://schemas.microsoft.com/office/drawing/2014/chart" uri="{C3380CC4-5D6E-409C-BE32-E72D297353CC}">
              <c16:uniqueId val="{00000000-78ED-49FD-843B-C5A8F8474259}"/>
            </c:ext>
          </c:extLst>
        </c:ser>
        <c:ser>
          <c:idx val="1"/>
          <c:order val="1"/>
          <c:tx>
            <c:strRef>
              <c:f>Лист1!$C$85</c:f>
              <c:strCache>
                <c:ptCount val="1"/>
                <c:pt idx="0">
                  <c:v>No</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2.1387215991074459E-17"/>
                  <c:y val="-3.644093531733985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8ED-49FD-843B-C5A8F8474259}"/>
                </c:ext>
                <c:ext xmlns:c15="http://schemas.microsoft.com/office/drawing/2012/chart" uri="{CE6537A1-D6FC-4f65-9D91-7224C49458BB}"/>
              </c:extLst>
            </c:dLbl>
            <c:dLbl>
              <c:idx val="1"/>
              <c:layout>
                <c:manualLayout>
                  <c:x val="0"/>
                  <c:y val="-3.030303030303031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8ED-49FD-843B-C5A8F8474259}"/>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3-78ED-49FD-843B-C5A8F847425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Лист1!$A$86:$A$88</c:f>
              <c:strCache>
                <c:ptCount val="3"/>
                <c:pt idx="0">
                  <c:v>Battambang</c:v>
                </c:pt>
                <c:pt idx="1">
                  <c:v>Banteay Meanchey</c:v>
                </c:pt>
                <c:pt idx="2">
                  <c:v>Pailin</c:v>
                </c:pt>
              </c:strCache>
            </c:strRef>
          </c:cat>
          <c:val>
            <c:numRef>
              <c:f>Лист1!$C$86:$C$88</c:f>
              <c:numCache>
                <c:formatCode>0.0%</c:formatCode>
                <c:ptCount val="3"/>
                <c:pt idx="0">
                  <c:v>3.2000000000000042E-2</c:v>
                </c:pt>
                <c:pt idx="1">
                  <c:v>2.300000000000001E-2</c:v>
                </c:pt>
                <c:pt idx="2">
                  <c:v>0</c:v>
                </c:pt>
              </c:numCache>
            </c:numRef>
          </c:val>
          <c:extLst xmlns:c16r2="http://schemas.microsoft.com/office/drawing/2015/06/chart">
            <c:ext xmlns:c16="http://schemas.microsoft.com/office/drawing/2014/chart" uri="{C3380CC4-5D6E-409C-BE32-E72D297353CC}">
              <c16:uniqueId val="{00000004-78ED-49FD-843B-C5A8F8474259}"/>
            </c:ext>
          </c:extLst>
        </c:ser>
        <c:dLbls>
          <c:showLegendKey val="0"/>
          <c:showVal val="1"/>
          <c:showCatName val="0"/>
          <c:showSerName val="0"/>
          <c:showPercent val="0"/>
          <c:showBubbleSize val="0"/>
        </c:dLbls>
        <c:gapWidth val="150"/>
        <c:overlap val="100"/>
        <c:axId val="391870336"/>
        <c:axId val="391871872"/>
      </c:barChart>
      <c:catAx>
        <c:axId val="391870336"/>
        <c:scaling>
          <c:orientation val="minMax"/>
        </c:scaling>
        <c:delete val="0"/>
        <c:axPos val="b"/>
        <c:numFmt formatCode="General" sourceLinked="1"/>
        <c:majorTickMark val="none"/>
        <c:minorTickMark val="none"/>
        <c:tickLblPos val="nextTo"/>
        <c:spPr>
          <a:noFill/>
          <a:ln w="9525" cap="flat" cmpd="sng" algn="ctr">
            <a:solidFill>
              <a:srgbClr val="0070C0"/>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391871872"/>
        <c:crosses val="autoZero"/>
        <c:auto val="1"/>
        <c:lblAlgn val="ctr"/>
        <c:lblOffset val="100"/>
        <c:noMultiLvlLbl val="0"/>
      </c:catAx>
      <c:valAx>
        <c:axId val="391871872"/>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918703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Лист1!$C$35:$C$39</c:f>
              <c:strCache>
                <c:ptCount val="5"/>
                <c:pt idx="0">
                  <c:v>Mine clearance operators</c:v>
                </c:pt>
                <c:pt idx="1">
                  <c:v>Village chiefs/commune councillors</c:v>
                </c:pt>
                <c:pt idx="2">
                  <c:v>Relatives/friends</c:v>
                </c:pt>
                <c:pt idx="3">
                  <c:v>Posters, signposts, leaflets</c:v>
                </c:pt>
                <c:pt idx="4">
                  <c:v>Other</c:v>
                </c:pt>
              </c:strCache>
            </c:strRef>
          </c:cat>
          <c:val>
            <c:numRef>
              <c:f>Лист1!$D$35:$D$39</c:f>
              <c:numCache>
                <c:formatCode>###0.0%</c:formatCode>
                <c:ptCount val="5"/>
                <c:pt idx="0">
                  <c:v>0.76495726495726357</c:v>
                </c:pt>
                <c:pt idx="1">
                  <c:v>0.60683760683760701</c:v>
                </c:pt>
                <c:pt idx="2">
                  <c:v>0.32051282051282293</c:v>
                </c:pt>
                <c:pt idx="3">
                  <c:v>0.3183760683760713</c:v>
                </c:pt>
                <c:pt idx="4">
                  <c:v>0.16239316239316201</c:v>
                </c:pt>
              </c:numCache>
            </c:numRef>
          </c:val>
          <c:extLst xmlns:c16r2="http://schemas.microsoft.com/office/drawing/2015/06/chart">
            <c:ext xmlns:c16="http://schemas.microsoft.com/office/drawing/2014/chart" uri="{C3380CC4-5D6E-409C-BE32-E72D297353CC}">
              <c16:uniqueId val="{00000000-3C72-40E4-91EE-B20CBDA4A35E}"/>
            </c:ext>
          </c:extLst>
        </c:ser>
        <c:dLbls>
          <c:showLegendKey val="0"/>
          <c:showVal val="1"/>
          <c:showCatName val="0"/>
          <c:showSerName val="0"/>
          <c:showPercent val="0"/>
          <c:showBubbleSize val="0"/>
        </c:dLbls>
        <c:gapWidth val="182"/>
        <c:axId val="394226688"/>
        <c:axId val="394246016"/>
      </c:barChart>
      <c:catAx>
        <c:axId val="394226688"/>
        <c:scaling>
          <c:orientation val="maxMin"/>
        </c:scaling>
        <c:delete val="0"/>
        <c:axPos val="l"/>
        <c:numFmt formatCode="General" sourceLinked="1"/>
        <c:majorTickMark val="none"/>
        <c:minorTickMark val="none"/>
        <c:tickLblPos val="nextTo"/>
        <c:spPr>
          <a:noFill/>
          <a:ln w="9525" cap="flat" cmpd="sng" algn="ctr">
            <a:solidFill>
              <a:srgbClr val="0070C0"/>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394246016"/>
        <c:crosses val="autoZero"/>
        <c:auto val="1"/>
        <c:lblAlgn val="ctr"/>
        <c:lblOffset val="100"/>
        <c:noMultiLvlLbl val="0"/>
      </c:catAx>
      <c:valAx>
        <c:axId val="394246016"/>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394226688"/>
        <c:crosses val="max"/>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0-2BE2-4B16-B358-7B41F0CE5ED0}"/>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2BE2-4B16-B358-7B41F0CE5ED0}"/>
              </c:ext>
            </c:extLst>
          </c:dPt>
          <c:dLbls>
            <c:dLbl>
              <c:idx val="0"/>
              <c:layout>
                <c:manualLayout>
                  <c:x val="-2.0768340556854156E-2"/>
                  <c:y val="0.30218446842946911"/>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0-2BE2-4B16-B358-7B41F0CE5ED0}"/>
                </c:ext>
                <c:ext xmlns:c15="http://schemas.microsoft.com/office/drawing/2012/chart" uri="{CE6537A1-D6FC-4f65-9D91-7224C49458BB}"/>
              </c:extLst>
            </c:dLbl>
            <c:dLbl>
              <c:idx val="1"/>
              <c:layout>
                <c:manualLayout>
                  <c:x val="4.685878962536022E-2"/>
                  <c:y val="-0.22616099532325187"/>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2BE2-4B16-B358-7B41F0CE5ED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Лист1!$B$216:$B$217</c:f>
              <c:strCache>
                <c:ptCount val="2"/>
                <c:pt idx="0">
                  <c:v>Yes</c:v>
                </c:pt>
                <c:pt idx="1">
                  <c:v>No</c:v>
                </c:pt>
              </c:strCache>
            </c:strRef>
          </c:cat>
          <c:val>
            <c:numRef>
              <c:f>Лист1!$D$216:$D$217</c:f>
              <c:numCache>
                <c:formatCode>0.0%</c:formatCode>
                <c:ptCount val="2"/>
                <c:pt idx="0">
                  <c:v>0.51323828920570258</c:v>
                </c:pt>
                <c:pt idx="1">
                  <c:v>0.46435845213849308</c:v>
                </c:pt>
              </c:numCache>
            </c:numRef>
          </c:val>
          <c:extLst xmlns:c16r2="http://schemas.microsoft.com/office/drawing/2015/06/chart">
            <c:ext xmlns:c16="http://schemas.microsoft.com/office/drawing/2014/chart" uri="{C3380CC4-5D6E-409C-BE32-E72D297353CC}">
              <c16:uniqueId val="{00000002-2BE2-4B16-B358-7B41F0CE5ED0}"/>
            </c:ext>
          </c:extLst>
        </c:ser>
        <c:dLbls>
          <c:showLegendKey val="0"/>
          <c:showVal val="1"/>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3777855793503686"/>
          <c:y val="0.19757603828933101"/>
          <c:w val="0.33930487988365116"/>
          <c:h val="0.69635119139519464"/>
        </c:manualLayout>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0-F838-44E4-8F41-E761966B7735}"/>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F838-44E4-8F41-E761966B7735}"/>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2-F838-44E4-8F41-E761966B7735}"/>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F838-44E4-8F41-E761966B7735}"/>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4-F838-44E4-8F41-E761966B7735}"/>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5-F838-44E4-8F41-E761966B7735}"/>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6-F838-44E4-8F41-E761966B7735}"/>
              </c:ext>
            </c:extLst>
          </c:dPt>
          <c:dLbls>
            <c:dLbl>
              <c:idx val="0"/>
              <c:layout>
                <c:manualLayout>
                  <c:x val="0.106846019247594"/>
                  <c:y val="1.2033391659375904E-3"/>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0-F838-44E4-8F41-E761966B7735}"/>
                </c:ext>
                <c:ext xmlns:c15="http://schemas.microsoft.com/office/drawing/2012/chart" uri="{CE6537A1-D6FC-4f65-9D91-7224C49458BB}"/>
              </c:extLst>
            </c:dLbl>
            <c:dLbl>
              <c:idx val="1"/>
              <c:layout>
                <c:manualLayout>
                  <c:x val="0.11378357392825936"/>
                  <c:y val="-7.1191309419655915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F838-44E4-8F41-E761966B7735}"/>
                </c:ext>
                <c:ext xmlns:c15="http://schemas.microsoft.com/office/drawing/2012/chart" uri="{CE6537A1-D6FC-4f65-9D91-7224C49458BB}"/>
              </c:extLst>
            </c:dLbl>
            <c:dLbl>
              <c:idx val="2"/>
              <c:layout>
                <c:manualLayout>
                  <c:x val="-3.3236876640420042E-2"/>
                  <c:y val="5.0043379994167407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2-F838-44E4-8F41-E761966B7735}"/>
                </c:ext>
                <c:ext xmlns:c15="http://schemas.microsoft.com/office/drawing/2012/chart" uri="{CE6537A1-D6FC-4f65-9D91-7224C49458BB}"/>
              </c:extLst>
            </c:dLbl>
            <c:dLbl>
              <c:idx val="3"/>
              <c:layout>
                <c:manualLayout>
                  <c:x val="-6.587871828521441E-2"/>
                  <c:y val="-5.0088582677165296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F838-44E4-8F41-E761966B7735}"/>
                </c:ext>
                <c:ext xmlns:c15="http://schemas.microsoft.com/office/drawing/2012/chart" uri="{CE6537A1-D6FC-4f65-9D91-7224C49458BB}"/>
              </c:extLst>
            </c:dLbl>
            <c:dLbl>
              <c:idx val="4"/>
              <c:layout>
                <c:manualLayout>
                  <c:x val="-6.2000936188709034E-2"/>
                  <c:y val="-0.11889420685159516"/>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4-F838-44E4-8F41-E761966B7735}"/>
                </c:ext>
                <c:ext xmlns:c15="http://schemas.microsoft.com/office/drawing/2012/chart" uri="{CE6537A1-D6FC-4f65-9D91-7224C49458BB}"/>
              </c:extLst>
            </c:dLbl>
            <c:dLbl>
              <c:idx val="5"/>
              <c:layout>
                <c:manualLayout>
                  <c:x val="-3.8766237022920015E-2"/>
                  <c:y val="-0.12893898066663334"/>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F838-44E4-8F41-E761966B7735}"/>
                </c:ext>
                <c:ext xmlns:c15="http://schemas.microsoft.com/office/drawing/2012/chart" uri="{CE6537A1-D6FC-4f65-9D91-7224C49458BB}"/>
              </c:extLst>
            </c:dLbl>
            <c:dLbl>
              <c:idx val="6"/>
              <c:layout>
                <c:manualLayout>
                  <c:x val="8.0061186619188499E-2"/>
                  <c:y val="-8.1631413720343826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6-F838-44E4-8F41-E761966B773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Лист1!$B$147:$B$153</c:f>
              <c:strCache>
                <c:ptCount val="7"/>
                <c:pt idx="0">
                  <c:v> Safe land for housing</c:v>
                </c:pt>
                <c:pt idx="1">
                  <c:v> Safe land for farming</c:v>
                </c:pt>
                <c:pt idx="2">
                  <c:v> Safe access to collect water from lake and streams</c:v>
                </c:pt>
                <c:pt idx="3">
                  <c:v> Children go to school safely</c:v>
                </c:pt>
                <c:pt idx="4">
                  <c:v> Safe playground for children</c:v>
                </c:pt>
                <c:pt idx="5">
                  <c:v> Safe grazing animals</c:v>
                </c:pt>
                <c:pt idx="6">
                  <c:v> Safe transportation of the harvest</c:v>
                </c:pt>
              </c:strCache>
            </c:strRef>
          </c:cat>
          <c:val>
            <c:numRef>
              <c:f>Лист1!$D$147:$D$153</c:f>
              <c:numCache>
                <c:formatCode>###0.0%</c:formatCode>
                <c:ptCount val="7"/>
                <c:pt idx="0">
                  <c:v>0.41875000000000001</c:v>
                </c:pt>
                <c:pt idx="1">
                  <c:v>0.85208333333333464</c:v>
                </c:pt>
                <c:pt idx="2">
                  <c:v>0.110416666666667</c:v>
                </c:pt>
                <c:pt idx="3">
                  <c:v>7.7083333333333823E-2</c:v>
                </c:pt>
                <c:pt idx="4">
                  <c:v>0.16041666666666701</c:v>
                </c:pt>
                <c:pt idx="5">
                  <c:v>0.10625000000000002</c:v>
                </c:pt>
                <c:pt idx="6">
                  <c:v>0.30833333333333302</c:v>
                </c:pt>
              </c:numCache>
            </c:numRef>
          </c:val>
          <c:extLst xmlns:c16r2="http://schemas.microsoft.com/office/drawing/2015/06/chart">
            <c:ext xmlns:c16="http://schemas.microsoft.com/office/drawing/2014/chart" uri="{C3380CC4-5D6E-409C-BE32-E72D297353CC}">
              <c16:uniqueId val="{00000007-F838-44E4-8F41-E761966B7735}"/>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19050">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0-2FD4-4B00-8F6D-40C89CB6A96C}"/>
              </c:ext>
            </c:extLst>
          </c:dPt>
          <c:dPt>
            <c:idx val="1"/>
            <c:bubble3D val="0"/>
            <c:explosion val="19"/>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19050">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2FD4-4B00-8F6D-40C89CB6A96C}"/>
              </c:ext>
            </c:extLst>
          </c:dPt>
          <c:dLbls>
            <c:dLbl>
              <c:idx val="0"/>
              <c:layout>
                <c:manualLayout>
                  <c:x val="6.2034558180227496E-2"/>
                  <c:y val="-2.2881671041120068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0-2FD4-4B00-8F6D-40C89CB6A96C}"/>
                </c:ext>
                <c:ext xmlns:c15="http://schemas.microsoft.com/office/drawing/2012/chart" uri="{CE6537A1-D6FC-4f65-9D91-7224C49458BB}"/>
              </c:extLst>
            </c:dLbl>
            <c:dLbl>
              <c:idx val="1"/>
              <c:layout>
                <c:manualLayout>
                  <c:x val="-7.1064523184601922E-2"/>
                  <c:y val="2.5127588218139398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2FD4-4B00-8F6D-40C89CB6A96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Лист1!$C$99:$C$100</c:f>
              <c:strCache>
                <c:ptCount val="2"/>
                <c:pt idx="0">
                  <c:v>Yes</c:v>
                </c:pt>
                <c:pt idx="1">
                  <c:v>No</c:v>
                </c:pt>
              </c:strCache>
            </c:strRef>
          </c:cat>
          <c:val>
            <c:numRef>
              <c:f>Лист1!$D$99:$D$100</c:f>
              <c:numCache>
                <c:formatCode>0.0%</c:formatCode>
                <c:ptCount val="2"/>
                <c:pt idx="0">
                  <c:v>0.83507853403141563</c:v>
                </c:pt>
                <c:pt idx="1">
                  <c:v>0.16492146596858587</c:v>
                </c:pt>
              </c:numCache>
            </c:numRef>
          </c:val>
          <c:extLst xmlns:c16r2="http://schemas.microsoft.com/office/drawing/2015/06/chart">
            <c:ext xmlns:c16="http://schemas.microsoft.com/office/drawing/2014/chart" uri="{C3380CC4-5D6E-409C-BE32-E72D297353CC}">
              <c16:uniqueId val="{00000002-2FD4-4B00-8F6D-40C89CB6A96C}"/>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Лист1!$C$1297</c:f>
              <c:strCache>
                <c:ptCount val="1"/>
                <c:pt idx="0">
                  <c:v>Yes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Лист1!$B$1314:$B$1317</c:f>
              <c:strCache>
                <c:ptCount val="4"/>
                <c:pt idx="0">
                  <c:v>Battambang</c:v>
                </c:pt>
                <c:pt idx="1">
                  <c:v>Banteay Meanchey</c:v>
                </c:pt>
                <c:pt idx="2">
                  <c:v>Pailin</c:v>
                </c:pt>
                <c:pt idx="3">
                  <c:v>Total all provinces </c:v>
                </c:pt>
              </c:strCache>
            </c:strRef>
          </c:cat>
          <c:val>
            <c:numRef>
              <c:f>Лист1!$C$1314:$C$1317</c:f>
              <c:numCache>
                <c:formatCode>###0.0%</c:formatCode>
                <c:ptCount val="4"/>
                <c:pt idx="0">
                  <c:v>0.73665480427046548</c:v>
                </c:pt>
                <c:pt idx="1">
                  <c:v>0.82812500000000311</c:v>
                </c:pt>
                <c:pt idx="2">
                  <c:v>0.87323943661972547</c:v>
                </c:pt>
                <c:pt idx="3">
                  <c:v>0.78125</c:v>
                </c:pt>
              </c:numCache>
            </c:numRef>
          </c:val>
          <c:extLst xmlns:c16r2="http://schemas.microsoft.com/office/drawing/2015/06/chart">
            <c:ext xmlns:c16="http://schemas.microsoft.com/office/drawing/2014/chart" uri="{C3380CC4-5D6E-409C-BE32-E72D297353CC}">
              <c16:uniqueId val="{00000000-594C-45B3-BA9F-B1264509EE16}"/>
            </c:ext>
          </c:extLst>
        </c:ser>
        <c:ser>
          <c:idx val="1"/>
          <c:order val="1"/>
          <c:tx>
            <c:strRef>
              <c:f>Лист1!$D$1297</c:f>
              <c:strCache>
                <c:ptCount val="1"/>
                <c:pt idx="0">
                  <c:v>No</c:v>
                </c:pt>
              </c:strCache>
            </c:strRef>
          </c:tx>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Лист1!$B$1314:$B$1317</c:f>
              <c:strCache>
                <c:ptCount val="4"/>
                <c:pt idx="0">
                  <c:v>Battambang</c:v>
                </c:pt>
                <c:pt idx="1">
                  <c:v>Banteay Meanchey</c:v>
                </c:pt>
                <c:pt idx="2">
                  <c:v>Pailin</c:v>
                </c:pt>
                <c:pt idx="3">
                  <c:v>Total all provinces </c:v>
                </c:pt>
              </c:strCache>
            </c:strRef>
          </c:cat>
          <c:val>
            <c:numRef>
              <c:f>Лист1!$D$1314:$D$1317</c:f>
              <c:numCache>
                <c:formatCode>###0.0%</c:formatCode>
                <c:ptCount val="4"/>
                <c:pt idx="0">
                  <c:v>0.26334519572953702</c:v>
                </c:pt>
                <c:pt idx="1">
                  <c:v>0.171875</c:v>
                </c:pt>
                <c:pt idx="2">
                  <c:v>0.12676056338028197</c:v>
                </c:pt>
                <c:pt idx="3">
                  <c:v>0.21875000000000031</c:v>
                </c:pt>
              </c:numCache>
            </c:numRef>
          </c:val>
          <c:extLst xmlns:c16r2="http://schemas.microsoft.com/office/drawing/2015/06/chart">
            <c:ext xmlns:c16="http://schemas.microsoft.com/office/drawing/2014/chart" uri="{C3380CC4-5D6E-409C-BE32-E72D297353CC}">
              <c16:uniqueId val="{00000001-594C-45B3-BA9F-B1264509EE16}"/>
            </c:ext>
          </c:extLst>
        </c:ser>
        <c:dLbls>
          <c:showLegendKey val="0"/>
          <c:showVal val="1"/>
          <c:showCatName val="0"/>
          <c:showSerName val="0"/>
          <c:showPercent val="0"/>
          <c:showBubbleSize val="0"/>
        </c:dLbls>
        <c:gapWidth val="150"/>
        <c:overlap val="100"/>
        <c:axId val="394482432"/>
        <c:axId val="394483968"/>
      </c:barChart>
      <c:catAx>
        <c:axId val="394482432"/>
        <c:scaling>
          <c:orientation val="minMax"/>
        </c:scaling>
        <c:delete val="0"/>
        <c:axPos val="l"/>
        <c:numFmt formatCode="General" sourceLinked="1"/>
        <c:majorTickMark val="none"/>
        <c:minorTickMark val="none"/>
        <c:tickLblPos val="nextTo"/>
        <c:spPr>
          <a:noFill/>
          <a:ln w="9525" cap="flat" cmpd="sng" algn="ctr">
            <a:solidFill>
              <a:srgbClr val="C00000"/>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394483968"/>
        <c:crosses val="autoZero"/>
        <c:auto val="1"/>
        <c:lblAlgn val="ctr"/>
        <c:lblOffset val="100"/>
        <c:noMultiLvlLbl val="0"/>
      </c:catAx>
      <c:valAx>
        <c:axId val="39448396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3944824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Лист1!$B$1332:$B$1342</c:f>
              <c:strCache>
                <c:ptCount val="11"/>
                <c:pt idx="0">
                  <c:v> To buy agricultural inputs (seed, tools)</c:v>
                </c:pt>
                <c:pt idx="1">
                  <c:v> Hire agricultural labour</c:v>
                </c:pt>
                <c:pt idx="2">
                  <c:v> To cover health expenses</c:v>
                </c:pt>
                <c:pt idx="3">
                  <c:v> To buy food for household</c:v>
                </c:pt>
                <c:pt idx="4">
                  <c:v> Business development</c:v>
                </c:pt>
                <c:pt idx="5">
                  <c:v> To repair/reconstruct house</c:v>
                </c:pt>
                <c:pt idx="6">
                  <c:v> To pay school/education cost for the children</c:v>
                </c:pt>
                <c:pt idx="7">
                  <c:v> To pay back original loan</c:v>
                </c:pt>
                <c:pt idx="8">
                  <c:v> For social ceremonies, annual celebrations</c:v>
                </c:pt>
                <c:pt idx="9">
                  <c:v> Other</c:v>
                </c:pt>
                <c:pt idx="10">
                  <c:v> To buy/rent land</c:v>
                </c:pt>
              </c:strCache>
            </c:strRef>
          </c:cat>
          <c:val>
            <c:numRef>
              <c:f>Лист1!$C$1332:$C$1342</c:f>
              <c:numCache>
                <c:formatCode>###0.0%</c:formatCode>
                <c:ptCount val="11"/>
                <c:pt idx="0">
                  <c:v>0.8</c:v>
                </c:pt>
                <c:pt idx="1">
                  <c:v>0.224</c:v>
                </c:pt>
                <c:pt idx="2">
                  <c:v>0.2</c:v>
                </c:pt>
                <c:pt idx="3">
                  <c:v>0.19466666666666688</c:v>
                </c:pt>
                <c:pt idx="4">
                  <c:v>6.1333333333333635E-2</c:v>
                </c:pt>
                <c:pt idx="5">
                  <c:v>5.6000000000000001E-2</c:v>
                </c:pt>
                <c:pt idx="6">
                  <c:v>4.0000000000000022E-2</c:v>
                </c:pt>
                <c:pt idx="7">
                  <c:v>3.7333333333333475E-2</c:v>
                </c:pt>
                <c:pt idx="8">
                  <c:v>1.6000000000000021E-2</c:v>
                </c:pt>
                <c:pt idx="9">
                  <c:v>1.6000000000000021E-2</c:v>
                </c:pt>
                <c:pt idx="10" formatCode="####.0%">
                  <c:v>2.6666666666666753E-3</c:v>
                </c:pt>
              </c:numCache>
            </c:numRef>
          </c:val>
          <c:extLst xmlns:c16r2="http://schemas.microsoft.com/office/drawing/2015/06/chart">
            <c:ext xmlns:c16="http://schemas.microsoft.com/office/drawing/2014/chart" uri="{C3380CC4-5D6E-409C-BE32-E72D297353CC}">
              <c16:uniqueId val="{00000000-AAC8-4CC6-A4B1-5AA9097EE36F}"/>
            </c:ext>
          </c:extLst>
        </c:ser>
        <c:dLbls>
          <c:showLegendKey val="0"/>
          <c:showVal val="1"/>
          <c:showCatName val="0"/>
          <c:showSerName val="0"/>
          <c:showPercent val="0"/>
          <c:showBubbleSize val="0"/>
        </c:dLbls>
        <c:gapWidth val="102"/>
        <c:axId val="394503680"/>
        <c:axId val="394510720"/>
      </c:barChart>
      <c:catAx>
        <c:axId val="394503680"/>
        <c:scaling>
          <c:orientation val="maxMin"/>
        </c:scaling>
        <c:delete val="0"/>
        <c:axPos val="l"/>
        <c:numFmt formatCode="General" sourceLinked="1"/>
        <c:majorTickMark val="none"/>
        <c:minorTickMark val="none"/>
        <c:tickLblPos val="nextTo"/>
        <c:spPr>
          <a:noFill/>
          <a:ln w="9525" cap="flat" cmpd="sng" algn="ctr">
            <a:solidFill>
              <a:srgbClr val="C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94510720"/>
        <c:crosses val="autoZero"/>
        <c:auto val="1"/>
        <c:lblAlgn val="ctr"/>
        <c:lblOffset val="100"/>
        <c:noMultiLvlLbl val="0"/>
      </c:catAx>
      <c:valAx>
        <c:axId val="394510720"/>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394503680"/>
        <c:crosses val="max"/>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explosion val="11"/>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0-41EE-4FD7-BC43-1DDD6268C170}"/>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41EE-4FD7-BC43-1DDD6268C170}"/>
              </c:ext>
            </c:extLst>
          </c:dPt>
          <c:dLbls>
            <c:dLbl>
              <c:idx val="0"/>
              <c:layout>
                <c:manualLayout>
                  <c:x val="3.2292949362638088E-2"/>
                  <c:y val="3.9314013108294105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0-41EE-4FD7-BC43-1DDD6268C170}"/>
                </c:ext>
                <c:ext xmlns:c15="http://schemas.microsoft.com/office/drawing/2012/chart" uri="{CE6537A1-D6FC-4f65-9D91-7224C49458BB}"/>
              </c:extLst>
            </c:dLbl>
            <c:dLbl>
              <c:idx val="1"/>
              <c:layout>
                <c:manualLayout>
                  <c:x val="-7.0857638122337835E-2"/>
                  <c:y val="-2.4934018819581606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41EE-4FD7-BC43-1DDD6268C17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Лист1!$B$1354:$B$1355</c:f>
              <c:strCache>
                <c:ptCount val="2"/>
                <c:pt idx="0">
                  <c:v>Yes</c:v>
                </c:pt>
                <c:pt idx="1">
                  <c:v>No</c:v>
                </c:pt>
              </c:strCache>
            </c:strRef>
          </c:cat>
          <c:val>
            <c:numRef>
              <c:f>Лист1!$C$1354:$C$1355</c:f>
              <c:numCache>
                <c:formatCode>0.0%</c:formatCode>
                <c:ptCount val="2"/>
                <c:pt idx="0">
                  <c:v>0.81866666666666699</c:v>
                </c:pt>
                <c:pt idx="1">
                  <c:v>0.18133333333333343</c:v>
                </c:pt>
              </c:numCache>
            </c:numRef>
          </c:val>
          <c:extLst xmlns:c16r2="http://schemas.microsoft.com/office/drawing/2015/06/chart">
            <c:ext xmlns:c16="http://schemas.microsoft.com/office/drawing/2014/chart" uri="{C3380CC4-5D6E-409C-BE32-E72D297353CC}">
              <c16:uniqueId val="{00000002-41EE-4FD7-BC43-1DDD6268C170}"/>
            </c:ext>
          </c:extLst>
        </c:ser>
        <c:dLbls>
          <c:showLegendKey val="0"/>
          <c:showVal val="1"/>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152343227354474"/>
          <c:y val="0.20634920634920731"/>
          <c:w val="0.31533926713674887"/>
          <c:h val="0.67658730158730096"/>
        </c:manualLayout>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0-DEAD-4B00-9CF5-0BB410E7FD24}"/>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DEAD-4B00-9CF5-0BB410E7FD24}"/>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2-DEAD-4B00-9CF5-0BB410E7FD24}"/>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DEAD-4B00-9CF5-0BB410E7FD24}"/>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4-DEAD-4B00-9CF5-0BB410E7FD24}"/>
              </c:ext>
            </c:extLst>
          </c:dPt>
          <c:dLbls>
            <c:dLbl>
              <c:idx val="0"/>
              <c:layout>
                <c:manualLayout>
                  <c:x val="8.6552826717953363E-2"/>
                  <c:y val="9.6324287589051427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0-DEAD-4B00-9CF5-0BB410E7FD24}"/>
                </c:ext>
                <c:ext xmlns:c15="http://schemas.microsoft.com/office/drawing/2012/chart" uri="{CE6537A1-D6FC-4f65-9D91-7224C49458BB}"/>
              </c:extLst>
            </c:dLbl>
            <c:dLbl>
              <c:idx val="1"/>
              <c:layout>
                <c:manualLayout>
                  <c:x val="-0.18411434843907834"/>
                  <c:y val="-6.2723018997625626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DEAD-4B00-9CF5-0BB410E7FD24}"/>
                </c:ext>
                <c:ext xmlns:c15="http://schemas.microsoft.com/office/drawing/2012/chart" uri="{CE6537A1-D6FC-4f65-9D91-7224C49458BB}"/>
              </c:extLst>
            </c:dLbl>
            <c:dLbl>
              <c:idx val="2"/>
              <c:layout>
                <c:manualLayout>
                  <c:x val="-5.6557841840686698E-2"/>
                  <c:y val="1.4799712535932994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2-DEAD-4B00-9CF5-0BB410E7FD24}"/>
                </c:ext>
                <c:ext xmlns:c15="http://schemas.microsoft.com/office/drawing/2012/chart" uri="{CE6537A1-D6FC-4f65-9D91-7224C49458BB}"/>
              </c:extLst>
            </c:dLbl>
            <c:dLbl>
              <c:idx val="3"/>
              <c:layout>
                <c:manualLayout>
                  <c:x val="-0.119456673799488"/>
                  <c:y val="-2.0905980502437211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DEAD-4B00-9CF5-0BB410E7FD24}"/>
                </c:ext>
                <c:ext xmlns:c15="http://schemas.microsoft.com/office/drawing/2012/chart" uri="{CE6537A1-D6FC-4f65-9D91-7224C49458BB}"/>
              </c:extLst>
            </c:dLbl>
            <c:dLbl>
              <c:idx val="4"/>
              <c:layout>
                <c:manualLayout>
                  <c:x val="0.13754160685988701"/>
                  <c:y val="-4.7889326334208414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4-DEAD-4B00-9CF5-0BB410E7FD2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'12,2'!$D$22:$D$26</c:f>
              <c:strCache>
                <c:ptCount val="5"/>
                <c:pt idx="0">
                  <c:v>Land ownership certificate (hard title)</c:v>
                </c:pt>
                <c:pt idx="1">
                  <c:v>Land ownership certificate (soft title)</c:v>
                </c:pt>
                <c:pt idx="2">
                  <c:v>Other</c:v>
                </c:pt>
                <c:pt idx="3">
                  <c:v>Mortgage over house</c:v>
                </c:pt>
                <c:pt idx="4">
                  <c:v>Assets as collateral</c:v>
                </c:pt>
              </c:strCache>
            </c:strRef>
          </c:cat>
          <c:val>
            <c:numRef>
              <c:f>'12,2'!$E$22:$E$26</c:f>
              <c:numCache>
                <c:formatCode>0.0%</c:formatCode>
                <c:ptCount val="5"/>
                <c:pt idx="0">
                  <c:v>0.36800000000000038</c:v>
                </c:pt>
                <c:pt idx="1">
                  <c:v>0.32000000000000162</c:v>
                </c:pt>
                <c:pt idx="2">
                  <c:v>0.25333333333333274</c:v>
                </c:pt>
                <c:pt idx="3">
                  <c:v>5.6000000000000001E-2</c:v>
                </c:pt>
                <c:pt idx="4">
                  <c:v>2.6666666666666852E-3</c:v>
                </c:pt>
              </c:numCache>
            </c:numRef>
          </c:val>
          <c:extLst xmlns:c16r2="http://schemas.microsoft.com/office/drawing/2015/06/chart">
            <c:ext xmlns:c16="http://schemas.microsoft.com/office/drawing/2014/chart" uri="{C3380CC4-5D6E-409C-BE32-E72D297353CC}">
              <c16:uniqueId val="{00000005-DEAD-4B00-9CF5-0BB410E7FD24}"/>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Лист5!$C$8</c:f>
              <c:strCache>
                <c:ptCount val="1"/>
                <c:pt idx="0">
                  <c:v>No</c:v>
                </c:pt>
              </c:strCache>
            </c:strRef>
          </c:tx>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1"/>
              <c:layout>
                <c:manualLayout>
                  <c:x val="0"/>
                  <c:y val="-1.7543859649122959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49D-4CA9-9C15-FB1C6EE44153}"/>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1-449D-4CA9-9C15-FB1C6EE44153}"/>
                </c:ext>
                <c:ext xmlns:c15="http://schemas.microsoft.com/office/drawing/2012/chart" uri="{CE6537A1-D6FC-4f65-9D91-7224C49458BB}"/>
              </c:extLst>
            </c:dLbl>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Лист5!$D$7:$G$7</c:f>
              <c:strCache>
                <c:ptCount val="4"/>
                <c:pt idx="0">
                  <c:v>Battambang</c:v>
                </c:pt>
                <c:pt idx="1">
                  <c:v>Banteay Meanchey</c:v>
                </c:pt>
                <c:pt idx="2">
                  <c:v>Pailin</c:v>
                </c:pt>
                <c:pt idx="3">
                  <c:v>Total all province</c:v>
                </c:pt>
              </c:strCache>
            </c:strRef>
          </c:cat>
          <c:val>
            <c:numRef>
              <c:f>Лист5!$D$8:$G$8</c:f>
              <c:numCache>
                <c:formatCode>###0.0%</c:formatCode>
                <c:ptCount val="4"/>
                <c:pt idx="0">
                  <c:v>0.15238095238095201</c:v>
                </c:pt>
                <c:pt idx="1">
                  <c:v>2.9850746268656806E-2</c:v>
                </c:pt>
                <c:pt idx="2">
                  <c:v>0</c:v>
                </c:pt>
                <c:pt idx="3">
                  <c:v>9.0452261306532625E-2</c:v>
                </c:pt>
              </c:numCache>
            </c:numRef>
          </c:val>
          <c:extLst xmlns:c16r2="http://schemas.microsoft.com/office/drawing/2015/06/chart">
            <c:ext xmlns:c16="http://schemas.microsoft.com/office/drawing/2014/chart" uri="{C3380CC4-5D6E-409C-BE32-E72D297353CC}">
              <c16:uniqueId val="{00000002-449D-4CA9-9C15-FB1C6EE44153}"/>
            </c:ext>
          </c:extLst>
        </c:ser>
        <c:ser>
          <c:idx val="1"/>
          <c:order val="1"/>
          <c:tx>
            <c:strRef>
              <c:f>Лист5!$C$9</c:f>
              <c:strCache>
                <c:ptCount val="1"/>
                <c:pt idx="0">
                  <c:v>Yes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Лист5!$D$7:$G$7</c:f>
              <c:strCache>
                <c:ptCount val="4"/>
                <c:pt idx="0">
                  <c:v>Battambang</c:v>
                </c:pt>
                <c:pt idx="1">
                  <c:v>Banteay Meanchey</c:v>
                </c:pt>
                <c:pt idx="2">
                  <c:v>Pailin</c:v>
                </c:pt>
                <c:pt idx="3">
                  <c:v>Total all province</c:v>
                </c:pt>
              </c:strCache>
            </c:strRef>
          </c:cat>
          <c:val>
            <c:numRef>
              <c:f>Лист5!$D$9:$G$9</c:f>
              <c:numCache>
                <c:formatCode>###0.0%</c:formatCode>
                <c:ptCount val="4"/>
                <c:pt idx="0">
                  <c:v>0.8476190476190516</c:v>
                </c:pt>
                <c:pt idx="1">
                  <c:v>0.97014925373134464</c:v>
                </c:pt>
                <c:pt idx="2">
                  <c:v>1</c:v>
                </c:pt>
                <c:pt idx="3">
                  <c:v>0.90954773869346861</c:v>
                </c:pt>
              </c:numCache>
            </c:numRef>
          </c:val>
          <c:extLst xmlns:c16r2="http://schemas.microsoft.com/office/drawing/2015/06/chart">
            <c:ext xmlns:c16="http://schemas.microsoft.com/office/drawing/2014/chart" uri="{C3380CC4-5D6E-409C-BE32-E72D297353CC}">
              <c16:uniqueId val="{00000003-449D-4CA9-9C15-FB1C6EE44153}"/>
            </c:ext>
          </c:extLst>
        </c:ser>
        <c:dLbls>
          <c:showLegendKey val="0"/>
          <c:showVal val="1"/>
          <c:showCatName val="0"/>
          <c:showSerName val="0"/>
          <c:showPercent val="0"/>
          <c:showBubbleSize val="0"/>
        </c:dLbls>
        <c:gapWidth val="150"/>
        <c:overlap val="100"/>
        <c:axId val="395722752"/>
        <c:axId val="395724288"/>
      </c:barChart>
      <c:catAx>
        <c:axId val="395722752"/>
        <c:scaling>
          <c:orientation val="minMax"/>
        </c:scaling>
        <c:delete val="0"/>
        <c:axPos val="b"/>
        <c:numFmt formatCode="General" sourceLinked="0"/>
        <c:majorTickMark val="out"/>
        <c:minorTickMark val="none"/>
        <c:tickLblPos val="nextTo"/>
        <c:crossAx val="395724288"/>
        <c:crosses val="autoZero"/>
        <c:auto val="1"/>
        <c:lblAlgn val="ctr"/>
        <c:lblOffset val="100"/>
        <c:noMultiLvlLbl val="0"/>
      </c:catAx>
      <c:valAx>
        <c:axId val="395724288"/>
        <c:scaling>
          <c:orientation val="minMax"/>
        </c:scaling>
        <c:delete val="0"/>
        <c:axPos val="l"/>
        <c:majorGridlines/>
        <c:numFmt formatCode="0%" sourceLinked="1"/>
        <c:majorTickMark val="out"/>
        <c:minorTickMark val="none"/>
        <c:tickLblPos val="nextTo"/>
        <c:txPr>
          <a:bodyPr/>
          <a:lstStyle/>
          <a:p>
            <a:pPr>
              <a:defRPr sz="800"/>
            </a:pPr>
            <a:endParaRPr lang="en-US"/>
          </a:p>
        </c:txPr>
        <c:crossAx val="39572275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Лист5!$C$22</c:f>
              <c:strCache>
                <c:ptCount val="1"/>
                <c:pt idx="0">
                  <c:v>No</c:v>
                </c:pt>
              </c:strCache>
            </c:strRef>
          </c:tx>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1"/>
              <c:layout>
                <c:manualLayout>
                  <c:x val="-2.2941041523285278E-3"/>
                  <c:y val="2.1650453368565709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88D-4289-A2E9-C926A0AAE6C4}"/>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1-488D-4289-A2E9-C926A0AAE6C4}"/>
                </c:ext>
                <c:ext xmlns:c15="http://schemas.microsoft.com/office/drawing/2012/chart" uri="{CE6537A1-D6FC-4f65-9D91-7224C49458BB}"/>
              </c:extLst>
            </c:dLbl>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Лист5!$D$7:$G$7</c:f>
              <c:strCache>
                <c:ptCount val="4"/>
                <c:pt idx="0">
                  <c:v>Battambang</c:v>
                </c:pt>
                <c:pt idx="1">
                  <c:v>Banteay Meanchey</c:v>
                </c:pt>
                <c:pt idx="2">
                  <c:v>Pailin</c:v>
                </c:pt>
                <c:pt idx="3">
                  <c:v>Total all province</c:v>
                </c:pt>
              </c:strCache>
            </c:strRef>
          </c:cat>
          <c:val>
            <c:numRef>
              <c:f>Лист5!$D$22:$G$22</c:f>
              <c:numCache>
                <c:formatCode>###0.0%</c:formatCode>
                <c:ptCount val="4"/>
                <c:pt idx="0">
                  <c:v>0.15730337078651704</c:v>
                </c:pt>
                <c:pt idx="1">
                  <c:v>1.5384615384615429E-2</c:v>
                </c:pt>
                <c:pt idx="2">
                  <c:v>0</c:v>
                </c:pt>
                <c:pt idx="3">
                  <c:v>8.2872928176795646E-2</c:v>
                </c:pt>
              </c:numCache>
            </c:numRef>
          </c:val>
          <c:extLst xmlns:c16r2="http://schemas.microsoft.com/office/drawing/2015/06/chart">
            <c:ext xmlns:c16="http://schemas.microsoft.com/office/drawing/2014/chart" uri="{C3380CC4-5D6E-409C-BE32-E72D297353CC}">
              <c16:uniqueId val="{00000002-488D-4289-A2E9-C926A0AAE6C4}"/>
            </c:ext>
          </c:extLst>
        </c:ser>
        <c:ser>
          <c:idx val="1"/>
          <c:order val="1"/>
          <c:tx>
            <c:strRef>
              <c:f>Лист5!$C$23</c:f>
              <c:strCache>
                <c:ptCount val="1"/>
                <c:pt idx="0">
                  <c:v>Yes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Лист5!$D$7:$G$7</c:f>
              <c:strCache>
                <c:ptCount val="4"/>
                <c:pt idx="0">
                  <c:v>Battambang</c:v>
                </c:pt>
                <c:pt idx="1">
                  <c:v>Banteay Meanchey</c:v>
                </c:pt>
                <c:pt idx="2">
                  <c:v>Pailin</c:v>
                </c:pt>
                <c:pt idx="3">
                  <c:v>Total all province</c:v>
                </c:pt>
              </c:strCache>
            </c:strRef>
          </c:cat>
          <c:val>
            <c:numRef>
              <c:f>Лист5!$D$23:$G$23</c:f>
              <c:numCache>
                <c:formatCode>###0.0%</c:formatCode>
                <c:ptCount val="4"/>
                <c:pt idx="0">
                  <c:v>0.84269662921348798</c:v>
                </c:pt>
                <c:pt idx="1">
                  <c:v>0.984615384615385</c:v>
                </c:pt>
                <c:pt idx="2">
                  <c:v>1</c:v>
                </c:pt>
                <c:pt idx="3">
                  <c:v>0.91712707182320397</c:v>
                </c:pt>
              </c:numCache>
            </c:numRef>
          </c:val>
          <c:extLst xmlns:c16r2="http://schemas.microsoft.com/office/drawing/2015/06/chart">
            <c:ext xmlns:c16="http://schemas.microsoft.com/office/drawing/2014/chart" uri="{C3380CC4-5D6E-409C-BE32-E72D297353CC}">
              <c16:uniqueId val="{00000003-488D-4289-A2E9-C926A0AAE6C4}"/>
            </c:ext>
          </c:extLst>
        </c:ser>
        <c:dLbls>
          <c:showLegendKey val="0"/>
          <c:showVal val="1"/>
          <c:showCatName val="0"/>
          <c:showSerName val="0"/>
          <c:showPercent val="0"/>
          <c:showBubbleSize val="0"/>
        </c:dLbls>
        <c:gapWidth val="150"/>
        <c:overlap val="100"/>
        <c:axId val="395747712"/>
        <c:axId val="395749248"/>
      </c:barChart>
      <c:catAx>
        <c:axId val="395747712"/>
        <c:scaling>
          <c:orientation val="minMax"/>
        </c:scaling>
        <c:delete val="0"/>
        <c:axPos val="b"/>
        <c:numFmt formatCode="General" sourceLinked="0"/>
        <c:majorTickMark val="out"/>
        <c:minorTickMark val="none"/>
        <c:tickLblPos val="nextTo"/>
        <c:crossAx val="395749248"/>
        <c:crosses val="autoZero"/>
        <c:auto val="1"/>
        <c:lblAlgn val="ctr"/>
        <c:lblOffset val="100"/>
        <c:noMultiLvlLbl val="0"/>
      </c:catAx>
      <c:valAx>
        <c:axId val="395749248"/>
        <c:scaling>
          <c:orientation val="minMax"/>
        </c:scaling>
        <c:delete val="0"/>
        <c:axPos val="l"/>
        <c:majorGridlines/>
        <c:numFmt formatCode="0%" sourceLinked="1"/>
        <c:majorTickMark val="out"/>
        <c:minorTickMark val="none"/>
        <c:tickLblPos val="nextTo"/>
        <c:txPr>
          <a:bodyPr/>
          <a:lstStyle/>
          <a:p>
            <a:pPr>
              <a:defRPr sz="800"/>
            </a:pPr>
            <a:endParaRPr lang="en-US"/>
          </a:p>
        </c:txPr>
        <c:crossAx val="39574771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0-CB59-41C1-9DD7-2036B4B6B270}"/>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CB59-41C1-9DD7-2036B4B6B270}"/>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2-CB59-41C1-9DD7-2036B4B6B270}"/>
              </c:ext>
            </c:extLst>
          </c:dPt>
          <c:dLbls>
            <c:dLbl>
              <c:idx val="0"/>
              <c:layout>
                <c:manualLayout>
                  <c:x val="0.106846019247594"/>
                  <c:y val="1.2033391659375904E-3"/>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0-CB59-41C1-9DD7-2036B4B6B270}"/>
                </c:ext>
                <c:ext xmlns:c15="http://schemas.microsoft.com/office/drawing/2012/chart" uri="{CE6537A1-D6FC-4f65-9D91-7224C49458BB}"/>
              </c:extLst>
            </c:dLbl>
            <c:dLbl>
              <c:idx val="1"/>
              <c:layout>
                <c:manualLayout>
                  <c:x val="-1.9549650043744503E-2"/>
                  <c:y val="5.3808690580344112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CB59-41C1-9DD7-2036B4B6B270}"/>
                </c:ext>
                <c:ext xmlns:c15="http://schemas.microsoft.com/office/drawing/2012/chart" uri="{CE6537A1-D6FC-4f65-9D91-7224C49458BB}"/>
              </c:extLst>
            </c:dLbl>
            <c:dLbl>
              <c:idx val="2"/>
              <c:layout>
                <c:manualLayout>
                  <c:x val="-0.13601465441819804"/>
                  <c:y val="5.0043379994167407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2-CB59-41C1-9DD7-2036B4B6B270}"/>
                </c:ext>
                <c:ext xmlns:c15="http://schemas.microsoft.com/office/drawing/2012/chart" uri="{CE6537A1-D6FC-4f65-9D91-7224C49458BB}"/>
              </c:extLst>
            </c:dLbl>
            <c:dLbl>
              <c:idx val="3"/>
              <c:layout>
                <c:manualLayout>
                  <c:x val="-6.587871828521441E-2"/>
                  <c:y val="-5.0088582677165296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CB59-41C1-9DD7-2036B4B6B270}"/>
                </c:ext>
                <c:ext xmlns:c15="http://schemas.microsoft.com/office/drawing/2012/chart" uri="{CE6537A1-D6FC-4f65-9D91-7224C49458BB}"/>
              </c:extLst>
            </c:dLbl>
            <c:dLbl>
              <c:idx val="4"/>
              <c:layout>
                <c:manualLayout>
                  <c:x val="-2.1661307961504998E-2"/>
                  <c:y val="-6.6606517935258111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4-CB59-41C1-9DD7-2036B4B6B270}"/>
                </c:ext>
                <c:ext xmlns:c15="http://schemas.microsoft.com/office/drawing/2012/chart" uri="{CE6537A1-D6FC-4f65-9D91-7224C49458BB}"/>
              </c:extLst>
            </c:dLbl>
            <c:dLbl>
              <c:idx val="5"/>
              <c:layout>
                <c:manualLayout>
                  <c:x val="-1.3288604549431303E-2"/>
                  <c:y val="-0.1289388305628475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CB59-41C1-9DD7-2036B4B6B270}"/>
                </c:ext>
                <c:ext xmlns:c15="http://schemas.microsoft.com/office/drawing/2012/chart" uri="{CE6537A1-D6FC-4f65-9D91-7224C49458BB}"/>
              </c:extLst>
            </c:dLbl>
            <c:dLbl>
              <c:idx val="6"/>
              <c:layout>
                <c:manualLayout>
                  <c:x val="7.7938101487314115E-2"/>
                  <c:y val="1.1574074074074121E-3"/>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6-CB59-41C1-9DD7-2036B4B6B27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Лист1!$B$162:$B$164</c:f>
              <c:strCache>
                <c:ptCount val="3"/>
                <c:pt idx="0">
                  <c:v>Confidence investing in land</c:v>
                </c:pt>
                <c:pt idx="1">
                  <c:v>Raising more animals</c:v>
                </c:pt>
                <c:pt idx="2">
                  <c:v>Other</c:v>
                </c:pt>
              </c:strCache>
            </c:strRef>
          </c:cat>
          <c:val>
            <c:numRef>
              <c:f>Лист1!$D$162:$D$164</c:f>
              <c:numCache>
                <c:formatCode>###0.0%</c:formatCode>
                <c:ptCount val="3"/>
                <c:pt idx="0">
                  <c:v>0.55038759689922456</c:v>
                </c:pt>
                <c:pt idx="1">
                  <c:v>0.45736434108527274</c:v>
                </c:pt>
                <c:pt idx="2">
                  <c:v>0.10077519379845012</c:v>
                </c:pt>
              </c:numCache>
            </c:numRef>
          </c:val>
          <c:extLst xmlns:c16r2="http://schemas.microsoft.com/office/drawing/2015/06/chart">
            <c:ext xmlns:c16="http://schemas.microsoft.com/office/drawing/2014/chart" uri="{C3380CC4-5D6E-409C-BE32-E72D297353CC}">
              <c16:uniqueId val="{00000007-CB59-41C1-9DD7-2036B4B6B270}"/>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Лист2!$E$4</c:f>
              <c:strCache>
                <c:ptCount val="1"/>
                <c:pt idx="0">
                  <c:v>Households having Soft Titles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Лист2!$D$5:$D$8</c:f>
              <c:strCache>
                <c:ptCount val="4"/>
                <c:pt idx="0">
                  <c:v>Battambang</c:v>
                </c:pt>
                <c:pt idx="1">
                  <c:v>Banteay Meanchey</c:v>
                </c:pt>
                <c:pt idx="2">
                  <c:v>Pailin</c:v>
                </c:pt>
                <c:pt idx="3">
                  <c:v>Total all province</c:v>
                </c:pt>
              </c:strCache>
            </c:strRef>
          </c:cat>
          <c:val>
            <c:numRef>
              <c:f>Лист2!$E$5:$E$8</c:f>
              <c:numCache>
                <c:formatCode>###0.0%</c:formatCode>
                <c:ptCount val="4"/>
                <c:pt idx="0">
                  <c:v>0.39857651245551762</c:v>
                </c:pt>
                <c:pt idx="1">
                  <c:v>0.67968750000000211</c:v>
                </c:pt>
                <c:pt idx="2">
                  <c:v>0.50704225352112764</c:v>
                </c:pt>
                <c:pt idx="3">
                  <c:v>0.48958333333333331</c:v>
                </c:pt>
              </c:numCache>
            </c:numRef>
          </c:val>
          <c:extLst xmlns:c16r2="http://schemas.microsoft.com/office/drawing/2015/06/chart">
            <c:ext xmlns:c16="http://schemas.microsoft.com/office/drawing/2014/chart" uri="{C3380CC4-5D6E-409C-BE32-E72D297353CC}">
              <c16:uniqueId val="{00000000-6AF2-4570-AEEC-477495BE09EA}"/>
            </c:ext>
          </c:extLst>
        </c:ser>
        <c:ser>
          <c:idx val="1"/>
          <c:order val="1"/>
          <c:tx>
            <c:strRef>
              <c:f>Лист2!$F$4</c:f>
              <c:strCache>
                <c:ptCount val="1"/>
                <c:pt idx="0">
                  <c:v>Households having Hard Title</c:v>
                </c:pt>
              </c:strCache>
            </c:strRef>
          </c:tx>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Лист2!$D$5:$D$8</c:f>
              <c:strCache>
                <c:ptCount val="4"/>
                <c:pt idx="0">
                  <c:v>Battambang</c:v>
                </c:pt>
                <c:pt idx="1">
                  <c:v>Banteay Meanchey</c:v>
                </c:pt>
                <c:pt idx="2">
                  <c:v>Pailin</c:v>
                </c:pt>
                <c:pt idx="3">
                  <c:v>Total all province</c:v>
                </c:pt>
              </c:strCache>
            </c:strRef>
          </c:cat>
          <c:val>
            <c:numRef>
              <c:f>Лист2!$F$5:$F$8</c:f>
              <c:numCache>
                <c:formatCode>###0.0%</c:formatCode>
                <c:ptCount val="4"/>
                <c:pt idx="0">
                  <c:v>0.69395017793594149</c:v>
                </c:pt>
                <c:pt idx="1">
                  <c:v>7.8125000000000028E-2</c:v>
                </c:pt>
                <c:pt idx="2">
                  <c:v>9.8591549295775238E-2</c:v>
                </c:pt>
                <c:pt idx="3">
                  <c:v>0.44166666666666732</c:v>
                </c:pt>
              </c:numCache>
            </c:numRef>
          </c:val>
          <c:extLst xmlns:c16r2="http://schemas.microsoft.com/office/drawing/2015/06/chart">
            <c:ext xmlns:c16="http://schemas.microsoft.com/office/drawing/2014/chart" uri="{C3380CC4-5D6E-409C-BE32-E72D297353CC}">
              <c16:uniqueId val="{00000001-6AF2-4570-AEEC-477495BE09EA}"/>
            </c:ext>
          </c:extLst>
        </c:ser>
        <c:dLbls>
          <c:showLegendKey val="0"/>
          <c:showVal val="1"/>
          <c:showCatName val="0"/>
          <c:showSerName val="0"/>
          <c:showPercent val="0"/>
          <c:showBubbleSize val="0"/>
        </c:dLbls>
        <c:gapWidth val="150"/>
        <c:axId val="90267008"/>
        <c:axId val="90276992"/>
      </c:barChart>
      <c:catAx>
        <c:axId val="90267008"/>
        <c:scaling>
          <c:orientation val="minMax"/>
        </c:scaling>
        <c:delete val="0"/>
        <c:axPos val="b"/>
        <c:numFmt formatCode="General" sourceLinked="0"/>
        <c:majorTickMark val="out"/>
        <c:minorTickMark val="none"/>
        <c:tickLblPos val="nextTo"/>
        <c:txPr>
          <a:bodyPr/>
          <a:lstStyle/>
          <a:p>
            <a:pPr>
              <a:defRPr>
                <a:solidFill>
                  <a:schemeClr val="tx1"/>
                </a:solidFill>
              </a:defRPr>
            </a:pPr>
            <a:endParaRPr lang="en-US"/>
          </a:p>
        </c:txPr>
        <c:crossAx val="90276992"/>
        <c:crosses val="autoZero"/>
        <c:auto val="1"/>
        <c:lblAlgn val="ctr"/>
        <c:lblOffset val="100"/>
        <c:noMultiLvlLbl val="0"/>
      </c:catAx>
      <c:valAx>
        <c:axId val="90276992"/>
        <c:scaling>
          <c:orientation val="minMax"/>
        </c:scaling>
        <c:delete val="0"/>
        <c:axPos val="l"/>
        <c:majorGridlines/>
        <c:numFmt formatCode="###0.0%" sourceLinked="1"/>
        <c:majorTickMark val="out"/>
        <c:minorTickMark val="none"/>
        <c:tickLblPos val="nextTo"/>
        <c:txPr>
          <a:bodyPr/>
          <a:lstStyle/>
          <a:p>
            <a:pPr>
              <a:defRPr sz="800"/>
            </a:pPr>
            <a:endParaRPr lang="en-US"/>
          </a:p>
        </c:txPr>
        <c:crossAx val="90267008"/>
        <c:crosses val="autoZero"/>
        <c:crossBetween val="between"/>
      </c:valAx>
    </c:plotArea>
    <c:legend>
      <c:legendPos val="t"/>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1805555555555602"/>
          <c:y val="0.20384858027510228"/>
          <c:w val="0.66388888888889386"/>
          <c:h val="0.62528554195559705"/>
        </c:manualLayout>
      </c:layout>
      <c:pie3DChart>
        <c:varyColors val="1"/>
        <c:ser>
          <c:idx val="0"/>
          <c:order val="0"/>
          <c:explosion val="25"/>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0-DA20-484B-B3AA-31629D7A98DD}"/>
              </c:ext>
            </c:extLst>
          </c:dPt>
          <c:dPt>
            <c:idx val="1"/>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DA20-484B-B3AA-31629D7A98DD}"/>
              </c:ext>
            </c:extLst>
          </c:dPt>
          <c:dLbls>
            <c:dLbl>
              <c:idx val="0"/>
              <c:layout>
                <c:manualLayout>
                  <c:x val="0.10412182852143517"/>
                  <c:y val="-0.12110552047701036"/>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0-DA20-484B-B3AA-31629D7A98DD}"/>
                </c:ext>
                <c:ext xmlns:c15="http://schemas.microsoft.com/office/drawing/2012/chart" uri="{CE6537A1-D6FC-4f65-9D91-7224C49458BB}"/>
              </c:extLst>
            </c:dLbl>
            <c:dLbl>
              <c:idx val="1"/>
              <c:layout>
                <c:manualLayout>
                  <c:x val="-0.11575809273840798"/>
                  <c:y val="0.10343495028257316"/>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DA20-484B-B3AA-31629D7A98DD}"/>
                </c:ext>
                <c:ext xmlns:c15="http://schemas.microsoft.com/office/drawing/2012/chart" uri="{CE6537A1-D6FC-4f65-9D91-7224C49458BB}"/>
              </c:extLst>
            </c:dLbl>
            <c:spPr>
              <a:noFill/>
              <a:ln>
                <a:noFill/>
              </a:ln>
              <a:effectLst/>
            </c:spPr>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Лист2!$C$20:$C$21</c:f>
              <c:strCache>
                <c:ptCount val="2"/>
                <c:pt idx="0">
                  <c:v>Households with Hard and Soft Titles</c:v>
                </c:pt>
                <c:pt idx="1">
                  <c:v>Households without land certificates</c:v>
                </c:pt>
              </c:strCache>
            </c:strRef>
          </c:cat>
          <c:val>
            <c:numRef>
              <c:f>Лист2!$D$20:$D$21</c:f>
              <c:numCache>
                <c:formatCode>###0.0%</c:formatCode>
                <c:ptCount val="2"/>
                <c:pt idx="0">
                  <c:v>0.80800000000000005</c:v>
                </c:pt>
                <c:pt idx="1">
                  <c:v>0.192</c:v>
                </c:pt>
              </c:numCache>
            </c:numRef>
          </c:val>
          <c:extLst xmlns:c16r2="http://schemas.microsoft.com/office/drawing/2015/06/chart">
            <c:ext xmlns:c16="http://schemas.microsoft.com/office/drawing/2014/chart" uri="{C3380CC4-5D6E-409C-BE32-E72D297353CC}">
              <c16:uniqueId val="{00000002-DA20-484B-B3AA-31629D7A98DD}"/>
            </c:ext>
          </c:extLst>
        </c:ser>
        <c:dLbls>
          <c:showLegendKey val="0"/>
          <c:showVal val="1"/>
          <c:showCatName val="0"/>
          <c:showSerName val="0"/>
          <c:showPercent val="0"/>
          <c:showBubbleSize val="0"/>
          <c:showLeaderLines val="1"/>
        </c:dLbls>
      </c:pie3DChart>
    </c:plotArea>
    <c:plotVisOnly val="1"/>
    <c:dispBlanksAs val="zero"/>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explosion val="21"/>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25400">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0-E13D-48D0-B8AD-B32001B4FCEB}"/>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25400">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E13D-48D0-B8AD-B32001B4FCEB}"/>
              </c:ext>
            </c:extLst>
          </c:dPt>
          <c:dLbls>
            <c:dLbl>
              <c:idx val="0"/>
              <c:layout>
                <c:manualLayout>
                  <c:x val="0.19634333241856824"/>
                  <c:y val="-1.8392419257452042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0-E13D-48D0-B8AD-B32001B4FCEB}"/>
                </c:ext>
                <c:ext xmlns:c15="http://schemas.microsoft.com/office/drawing/2012/chart" uri="{CE6537A1-D6FC-4f65-9D91-7224C49458BB}"/>
              </c:extLst>
            </c:dLbl>
            <c:dLbl>
              <c:idx val="1"/>
              <c:layout>
                <c:manualLayout>
                  <c:x val="-0.24066327499947204"/>
                  <c:y val="1.7650610575086602E-3"/>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E13D-48D0-B8AD-B32001B4FCE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Лист1!$B$1114:$B$1115</c:f>
              <c:strCache>
                <c:ptCount val="2"/>
                <c:pt idx="0">
                  <c:v>Yes</c:v>
                </c:pt>
                <c:pt idx="1">
                  <c:v>No</c:v>
                </c:pt>
              </c:strCache>
            </c:strRef>
          </c:cat>
          <c:val>
            <c:numRef>
              <c:f>Лист1!$C$1114:$C$1115</c:f>
              <c:numCache>
                <c:formatCode>0.0%</c:formatCode>
                <c:ptCount val="2"/>
                <c:pt idx="0">
                  <c:v>0.92340425531914905</c:v>
                </c:pt>
                <c:pt idx="1">
                  <c:v>7.6595744680851105E-2</c:v>
                </c:pt>
              </c:numCache>
            </c:numRef>
          </c:val>
          <c:extLst xmlns:c16r2="http://schemas.microsoft.com/office/drawing/2015/06/chart">
            <c:ext xmlns:c16="http://schemas.microsoft.com/office/drawing/2014/chart" uri="{C3380CC4-5D6E-409C-BE32-E72D297353CC}">
              <c16:uniqueId val="{00000002-E13D-48D0-B8AD-B32001B4FCEB}"/>
            </c:ext>
          </c:extLst>
        </c:ser>
        <c:dLbls>
          <c:showLegendKey val="0"/>
          <c:showVal val="1"/>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0833333333333"/>
          <c:y val="0.15046296296296446"/>
          <c:w val="0.73055555555555662"/>
          <c:h val="0.69444444444444564"/>
        </c:manualLayout>
      </c:layout>
      <c:pie3DChart>
        <c:varyColors val="1"/>
        <c:ser>
          <c:idx val="0"/>
          <c:order val="0"/>
          <c:dPt>
            <c:idx val="0"/>
            <c:bubble3D val="0"/>
            <c:explosion val="8"/>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25400">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0-C549-4E2A-BB9C-F4ABBC097471}"/>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25400">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C549-4E2A-BB9C-F4ABBC097471}"/>
              </c:ext>
            </c:extLst>
          </c:dPt>
          <c:dLbls>
            <c:dLbl>
              <c:idx val="0"/>
              <c:layout>
                <c:manualLayout>
                  <c:x val="-1.7319335083114607E-2"/>
                  <c:y val="0.207633056284631"/>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0-C549-4E2A-BB9C-F4ABBC097471}"/>
                </c:ext>
                <c:ext xmlns:c15="http://schemas.microsoft.com/office/drawing/2012/chart" uri="{CE6537A1-D6FC-4f65-9D91-7224C49458BB}"/>
              </c:extLst>
            </c:dLbl>
            <c:dLbl>
              <c:idx val="1"/>
              <c:layout>
                <c:manualLayout>
                  <c:x val="5.1391732283464601E-2"/>
                  <c:y val="-0.11702646544182019"/>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C549-4E2A-BB9C-F4ABBC09747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Лист1!$B$1129:$B$1130</c:f>
              <c:strCache>
                <c:ptCount val="2"/>
                <c:pt idx="0">
                  <c:v>Yes</c:v>
                </c:pt>
                <c:pt idx="1">
                  <c:v>No</c:v>
                </c:pt>
              </c:strCache>
            </c:strRef>
          </c:cat>
          <c:val>
            <c:numRef>
              <c:f>Лист1!$C$1129:$C$1130</c:f>
              <c:numCache>
                <c:formatCode>0.0%</c:formatCode>
                <c:ptCount val="2"/>
                <c:pt idx="0">
                  <c:v>0.58749999999999958</c:v>
                </c:pt>
                <c:pt idx="1">
                  <c:v>0.41250000000000031</c:v>
                </c:pt>
              </c:numCache>
            </c:numRef>
          </c:val>
          <c:extLst xmlns:c16r2="http://schemas.microsoft.com/office/drawing/2015/06/chart">
            <c:ext xmlns:c16="http://schemas.microsoft.com/office/drawing/2014/chart" uri="{C3380CC4-5D6E-409C-BE32-E72D297353CC}">
              <c16:uniqueId val="{00000002-C549-4E2A-BB9C-F4ABBC097471}"/>
            </c:ext>
          </c:extLst>
        </c:ser>
        <c:dLbls>
          <c:showLegendKey val="0"/>
          <c:showVal val="1"/>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Лист1!$C$980</c:f>
              <c:strCache>
                <c:ptCount val="1"/>
                <c:pt idx="0">
                  <c:v>Yes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0400416016640702E-2"/>
                  <c:y val="6.5185185185185318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651-4FF5-88FA-E6737CCAB875}"/>
                </c:ext>
                <c:ext xmlns:c15="http://schemas.microsoft.com/office/drawing/2012/chart" uri="{CE6537A1-D6FC-4f65-9D91-7224C49458BB}"/>
              </c:extLst>
            </c:dLbl>
            <c:dLbl>
              <c:idx val="1"/>
              <c:layout>
                <c:manualLayout>
                  <c:x val="0"/>
                  <c:y val="6.5185185185185207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651-4FF5-88FA-E6737CCAB875}"/>
                </c:ext>
                <c:ext xmlns:c15="http://schemas.microsoft.com/office/drawing/2012/chart" uri="{CE6537A1-D6FC-4f65-9D91-7224C49458BB}"/>
              </c:extLst>
            </c:dLbl>
            <c:dLbl>
              <c:idx val="2"/>
              <c:layout>
                <c:manualLayout>
                  <c:x val="8.3203328133125368E-3"/>
                  <c:y val="6.5185185185185207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651-4FF5-88FA-E6737CCAB875}"/>
                </c:ext>
                <c:ext xmlns:c15="http://schemas.microsoft.com/office/drawing/2012/chart" uri="{CE6537A1-D6FC-4f65-9D91-7224C49458BB}"/>
              </c:extLst>
            </c:dLbl>
            <c:dLbl>
              <c:idx val="3"/>
              <c:layout>
                <c:manualLayout>
                  <c:x val="1.0400416016640702E-2"/>
                  <c:y val="7.111111111111111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651-4FF5-88FA-E6737CCAB87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Лист1!$B$981:$B$984</c:f>
              <c:strCache>
                <c:ptCount val="4"/>
                <c:pt idx="0">
                  <c:v>Battambang</c:v>
                </c:pt>
                <c:pt idx="1">
                  <c:v>Banteay Meanchey</c:v>
                </c:pt>
                <c:pt idx="2">
                  <c:v>Pailin</c:v>
                </c:pt>
                <c:pt idx="3">
                  <c:v>Total all provinces </c:v>
                </c:pt>
              </c:strCache>
            </c:strRef>
          </c:cat>
          <c:val>
            <c:numRef>
              <c:f>Лист1!$C$981:$C$984</c:f>
              <c:numCache>
                <c:formatCode>###0.0%</c:formatCode>
                <c:ptCount val="4"/>
                <c:pt idx="0">
                  <c:v>3.5587188612099765E-2</c:v>
                </c:pt>
                <c:pt idx="1">
                  <c:v>5.4687500000000014E-2</c:v>
                </c:pt>
                <c:pt idx="2">
                  <c:v>4.2253521126760708E-2</c:v>
                </c:pt>
                <c:pt idx="3">
                  <c:v>4.1666666666666713E-2</c:v>
                </c:pt>
              </c:numCache>
            </c:numRef>
          </c:val>
          <c:extLst xmlns:c16r2="http://schemas.microsoft.com/office/drawing/2015/06/chart">
            <c:ext xmlns:c16="http://schemas.microsoft.com/office/drawing/2014/chart" uri="{C3380CC4-5D6E-409C-BE32-E72D297353CC}">
              <c16:uniqueId val="{00000004-1651-4FF5-88FA-E6737CCAB875}"/>
            </c:ext>
          </c:extLst>
        </c:ser>
        <c:ser>
          <c:idx val="1"/>
          <c:order val="1"/>
          <c:tx>
            <c:strRef>
              <c:f>Лист1!$D$980</c:f>
              <c:strCache>
                <c:ptCount val="1"/>
                <c:pt idx="0">
                  <c:v>No</c:v>
                </c:pt>
              </c:strCache>
            </c:strRef>
          </c:tx>
          <c:spPr>
            <a:solidFill>
              <a:srgbClr val="C00000"/>
            </a:solidFill>
            <a:ln w="9525" cap="flat" cmpd="sng" algn="ctr">
              <a:solidFill>
                <a:schemeClr val="accent3">
                  <a:shade val="95000"/>
                  <a:satMod val="105000"/>
                </a:schemeClr>
              </a:solidFill>
              <a:prstDash val="solid"/>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Лист1!$B$981:$B$984</c:f>
              <c:strCache>
                <c:ptCount val="4"/>
                <c:pt idx="0">
                  <c:v>Battambang</c:v>
                </c:pt>
                <c:pt idx="1">
                  <c:v>Banteay Meanchey</c:v>
                </c:pt>
                <c:pt idx="2">
                  <c:v>Pailin</c:v>
                </c:pt>
                <c:pt idx="3">
                  <c:v>Total all provinces </c:v>
                </c:pt>
              </c:strCache>
            </c:strRef>
          </c:cat>
          <c:val>
            <c:numRef>
              <c:f>Лист1!$D$981:$D$984</c:f>
              <c:numCache>
                <c:formatCode>###0.0%</c:formatCode>
                <c:ptCount val="4"/>
                <c:pt idx="0">
                  <c:v>0.96441281138789992</c:v>
                </c:pt>
                <c:pt idx="1">
                  <c:v>0.94531249999999956</c:v>
                </c:pt>
                <c:pt idx="2">
                  <c:v>0.95774647887324005</c:v>
                </c:pt>
                <c:pt idx="3">
                  <c:v>0.95833333333333404</c:v>
                </c:pt>
              </c:numCache>
            </c:numRef>
          </c:val>
          <c:extLst xmlns:c16r2="http://schemas.microsoft.com/office/drawing/2015/06/chart">
            <c:ext xmlns:c16="http://schemas.microsoft.com/office/drawing/2014/chart" uri="{C3380CC4-5D6E-409C-BE32-E72D297353CC}">
              <c16:uniqueId val="{00000005-1651-4FF5-88FA-E6737CCAB875}"/>
            </c:ext>
          </c:extLst>
        </c:ser>
        <c:dLbls>
          <c:showLegendKey val="0"/>
          <c:showVal val="1"/>
          <c:showCatName val="0"/>
          <c:showSerName val="0"/>
          <c:showPercent val="0"/>
          <c:showBubbleSize val="0"/>
        </c:dLbls>
        <c:gapWidth val="150"/>
        <c:overlap val="100"/>
        <c:axId val="107421696"/>
        <c:axId val="107423232"/>
      </c:barChart>
      <c:catAx>
        <c:axId val="1074216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07423232"/>
        <c:crosses val="autoZero"/>
        <c:auto val="1"/>
        <c:lblAlgn val="ctr"/>
        <c:lblOffset val="100"/>
        <c:noMultiLvlLbl val="0"/>
      </c:catAx>
      <c:valAx>
        <c:axId val="1074232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1074216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sz="1000">
                <a:latin typeface="+mn-lt"/>
                <a:cs typeface="Arial" pitchFamily="34" charset="0"/>
              </a:rPr>
              <a:t>Total all provinces</a:t>
            </a:r>
          </a:p>
        </c:rich>
      </c:tx>
      <c:layout>
        <c:manualLayout>
          <c:xMode val="edge"/>
          <c:yMode val="edge"/>
          <c:x val="0.38750331758533102"/>
          <c:y val="9.8153353900805526E-2"/>
        </c:manualLayout>
      </c:layout>
      <c:overlay val="0"/>
      <c:spPr>
        <a:noFill/>
        <a:ln>
          <a:noFill/>
        </a:ln>
        <a:effectLst/>
      </c:spPr>
    </c:title>
    <c:autoTitleDeleted val="0"/>
    <c:plotArea>
      <c:layout/>
      <c:barChart>
        <c:barDir val="bar"/>
        <c:grouping val="clustered"/>
        <c:varyColors val="0"/>
        <c:ser>
          <c:idx val="0"/>
          <c:order val="0"/>
          <c:tx>
            <c:strRef>
              <c:f>'5,3'!$D$48</c:f>
              <c:strCache>
                <c:ptCount val="1"/>
                <c:pt idx="0">
                  <c:v>Total all provinces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'5,3'!$C$49:$C$54</c:f>
              <c:strCache>
                <c:ptCount val="6"/>
                <c:pt idx="0">
                  <c:v>Rice</c:v>
                </c:pt>
                <c:pt idx="1">
                  <c:v>Cassava</c:v>
                </c:pt>
                <c:pt idx="2">
                  <c:v>Fruit tree</c:v>
                </c:pt>
                <c:pt idx="3">
                  <c:v>Maize</c:v>
                </c:pt>
                <c:pt idx="4">
                  <c:v>Other</c:v>
                </c:pt>
                <c:pt idx="5">
                  <c:v>Sesame</c:v>
                </c:pt>
              </c:strCache>
            </c:strRef>
          </c:cat>
          <c:val>
            <c:numRef>
              <c:f>'5,3'!$D$49:$D$54</c:f>
              <c:numCache>
                <c:formatCode>0.0%</c:formatCode>
                <c:ptCount val="6"/>
                <c:pt idx="0">
                  <c:v>0.48300000000000032</c:v>
                </c:pt>
                <c:pt idx="1">
                  <c:v>0.33100000000000174</c:v>
                </c:pt>
                <c:pt idx="2">
                  <c:v>0.32300000000000162</c:v>
                </c:pt>
                <c:pt idx="3">
                  <c:v>0.24200000000000021</c:v>
                </c:pt>
                <c:pt idx="4">
                  <c:v>0.23100000000000001</c:v>
                </c:pt>
                <c:pt idx="5">
                  <c:v>1.9000000000000034E-2</c:v>
                </c:pt>
              </c:numCache>
            </c:numRef>
          </c:val>
          <c:extLst xmlns:c16r2="http://schemas.microsoft.com/office/drawing/2015/06/chart">
            <c:ext xmlns:c16="http://schemas.microsoft.com/office/drawing/2014/chart" uri="{C3380CC4-5D6E-409C-BE32-E72D297353CC}">
              <c16:uniqueId val="{00000000-2BEF-4182-9D76-7EC67FA79F6E}"/>
            </c:ext>
          </c:extLst>
        </c:ser>
        <c:dLbls>
          <c:showLegendKey val="0"/>
          <c:showVal val="1"/>
          <c:showCatName val="0"/>
          <c:showSerName val="0"/>
          <c:showPercent val="0"/>
          <c:showBubbleSize val="0"/>
        </c:dLbls>
        <c:gapWidth val="122"/>
        <c:axId val="107447040"/>
        <c:axId val="107449728"/>
      </c:barChart>
      <c:catAx>
        <c:axId val="107447040"/>
        <c:scaling>
          <c:orientation val="maxMin"/>
        </c:scaling>
        <c:delete val="0"/>
        <c:axPos val="l"/>
        <c:numFmt formatCode="General" sourceLinked="1"/>
        <c:majorTickMark val="none"/>
        <c:minorTickMark val="none"/>
        <c:tickLblPos val="nextTo"/>
        <c:spPr>
          <a:noFill/>
          <a:ln w="9525" cap="flat" cmpd="sng" algn="ctr">
            <a:solidFill>
              <a:srgbClr val="C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07449728"/>
        <c:crosses val="autoZero"/>
        <c:auto val="1"/>
        <c:lblAlgn val="ctr"/>
        <c:lblOffset val="100"/>
        <c:noMultiLvlLbl val="0"/>
      </c:catAx>
      <c:valAx>
        <c:axId val="107449728"/>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07447040"/>
        <c:crosses val="max"/>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6F6623-5BEF-408E-8089-ECD79AAFDA8A}"/>
</file>

<file path=customXml/itemProps2.xml><?xml version="1.0" encoding="utf-8"?>
<ds:datastoreItem xmlns:ds="http://schemas.openxmlformats.org/officeDocument/2006/customXml" ds:itemID="{B59BAE93-5AB4-4E54-828D-ECE6958A70EB}"/>
</file>

<file path=customXml/itemProps3.xml><?xml version="1.0" encoding="utf-8"?>
<ds:datastoreItem xmlns:ds="http://schemas.openxmlformats.org/officeDocument/2006/customXml" ds:itemID="{CFC9EFDB-D277-4621-8EA6-7D4841E875AA}"/>
</file>

<file path=customXml/itemProps4.xml><?xml version="1.0" encoding="utf-8"?>
<ds:datastoreItem xmlns:ds="http://schemas.openxmlformats.org/officeDocument/2006/customXml" ds:itemID="{EDBAB11B-53E8-415C-92A6-D25AEB183143}"/>
</file>

<file path=docProps/app.xml><?xml version="1.0" encoding="utf-8"?>
<Properties xmlns="http://schemas.openxmlformats.org/officeDocument/2006/extended-properties" xmlns:vt="http://schemas.openxmlformats.org/officeDocument/2006/docPropsVTypes">
  <Template>4825416E</Template>
  <TotalTime>0</TotalTime>
  <Pages>65</Pages>
  <Words>12884</Words>
  <Characters>68805</Characters>
  <Application>Microsoft Office Word</Application>
  <DocSecurity>0</DocSecurity>
  <Lines>3276</Lines>
  <Paragraphs>1633</Paragraphs>
  <ScaleCrop>false</ScaleCrop>
  <Company/>
  <LinksUpToDate>false</LinksUpToDate>
  <CharactersWithSpaces>80056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2016-09-29T00:13:00Z</dcterms:created>
  <dcterms:modified xsi:type="dcterms:W3CDTF">2016-09-29T00:13:00Z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4f4322e0-1464-49c3-84a5-40f6a8c87136</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1060900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