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41F7" w14:textId="77777777" w:rsidR="000D66FD" w:rsidRDefault="000D66FD" w:rsidP="000D66FD">
      <w:pPr>
        <w:pStyle w:val="Heading1"/>
      </w:pPr>
      <w:r>
        <w:t xml:space="preserve">AUSTRALIA IS A TOP 20 COUNTRY </w:t>
      </w:r>
    </w:p>
    <w:p w14:paraId="05FB3843" w14:textId="299AF109" w:rsidR="6DDD3F5E" w:rsidRDefault="6DDD3F5E" w:rsidP="6DDD3F5E">
      <w:pPr>
        <w:spacing w:line="257" w:lineRule="auto"/>
        <w:rPr>
          <w:rFonts w:ascii="Calibri" w:eastAsia="Calibri" w:hAnsi="Calibri" w:cs="Calibri"/>
        </w:rPr>
      </w:pPr>
    </w:p>
    <w:p w14:paraId="2A70B8C0" w14:textId="1EEBF384" w:rsidR="6DDD3F5E" w:rsidRDefault="6DDD3F5E" w:rsidP="6DDD3F5E">
      <w:pPr>
        <w:spacing w:line="257" w:lineRule="auto"/>
      </w:pPr>
      <w:r w:rsidRPr="6DDD3F5E">
        <w:rPr>
          <w:rFonts w:ascii="Calibri" w:eastAsia="Calibri" w:hAnsi="Calibri" w:cs="Calibri"/>
        </w:rPr>
        <w:t xml:space="preserve">Australian Government </w:t>
      </w:r>
    </w:p>
    <w:p w14:paraId="5F033EAE" w14:textId="3E43675A" w:rsidR="6DDD3F5E" w:rsidRDefault="6DDD3F5E" w:rsidP="6DDD3F5E">
      <w:pPr>
        <w:spacing w:line="257" w:lineRule="auto"/>
      </w:pPr>
      <w:r w:rsidRPr="6DDD3F5E">
        <w:rPr>
          <w:rFonts w:ascii="Calibri" w:eastAsia="Calibri" w:hAnsi="Calibri" w:cs="Calibri"/>
        </w:rPr>
        <w:t>August 2022</w:t>
      </w:r>
    </w:p>
    <w:p w14:paraId="12C2B693" w14:textId="7ADF7760" w:rsidR="6DDD3F5E" w:rsidRDefault="6DDD3F5E" w:rsidP="6DDD3F5E">
      <w:pPr>
        <w:pStyle w:val="Heading2"/>
        <w:rPr>
          <w:rFonts w:ascii="Calibri Light" w:eastAsia="Calibri Light" w:hAnsi="Calibri Light" w:cs="Calibri Light"/>
        </w:rPr>
      </w:pPr>
    </w:p>
    <w:p w14:paraId="72460EA2" w14:textId="52B6626F" w:rsidR="6DDD3F5E" w:rsidRDefault="6DDD3F5E" w:rsidP="6DDD3F5E">
      <w:pPr>
        <w:pStyle w:val="Heading2"/>
      </w:pPr>
      <w:r w:rsidRPr="6DDD3F5E">
        <w:rPr>
          <w:rFonts w:ascii="Calibri Light" w:eastAsia="Calibri Light" w:hAnsi="Calibri Light" w:cs="Calibri Light"/>
        </w:rPr>
        <w:t>AUSTRALIA IS A TOP 20 COUNTRY FOR HEALTH AND LIFESTYLE</w:t>
      </w:r>
    </w:p>
    <w:p w14:paraId="6D2A20BD" w14:textId="0A318095" w:rsidR="6DDD3F5E" w:rsidRDefault="6DDD3F5E" w:rsidP="6DDD3F5E">
      <w:pPr>
        <w:spacing w:line="257" w:lineRule="auto"/>
        <w:rPr>
          <w:rFonts w:ascii="Calibri" w:eastAsia="Calibri" w:hAnsi="Calibri" w:cs="Calibri"/>
        </w:rPr>
      </w:pPr>
    </w:p>
    <w:p w14:paraId="3BA5D976" w14:textId="666DDA75" w:rsidR="6DDD3F5E" w:rsidRDefault="6DDD3F5E" w:rsidP="6DDD3F5E">
      <w:pPr>
        <w:spacing w:line="257" w:lineRule="auto"/>
      </w:pPr>
      <w:r w:rsidRPr="6DDD3F5E">
        <w:rPr>
          <w:rFonts w:ascii="Calibri" w:eastAsia="Calibri" w:hAnsi="Calibri" w:cs="Calibri"/>
        </w:rPr>
        <w:t>Australia consistently ranks highly in global indexes as a desirable destination to live, work, study and invest.</w:t>
      </w:r>
    </w:p>
    <w:p w14:paraId="5D380102" w14:textId="7C01E85E" w:rsidR="6DDD3F5E" w:rsidRDefault="6DDD3F5E" w:rsidP="6DDD3F5E">
      <w:pPr>
        <w:spacing w:line="257" w:lineRule="auto"/>
      </w:pPr>
      <w:r w:rsidRPr="6DDD3F5E">
        <w:rPr>
          <w:rFonts w:ascii="Calibri" w:eastAsia="Calibri" w:hAnsi="Calibri" w:cs="Calibri"/>
        </w:rPr>
        <w:t>Australia is one of the most multicultural countries in the world and home to the world’s oldest living culture.</w:t>
      </w:r>
    </w:p>
    <w:p w14:paraId="10737C2A" w14:textId="621028DC" w:rsidR="6DDD3F5E" w:rsidRDefault="6DDD3F5E" w:rsidP="6DDD3F5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DDD3F5E">
        <w:rPr>
          <w:rFonts w:ascii="Calibri" w:eastAsia="Calibri" w:hAnsi="Calibri" w:cs="Calibri"/>
        </w:rPr>
        <w:t>The most desirable working location in the Asia-Pacific and 3rd most desirable work destination in the world. (Boston Consulting Group, Decoding Global Talent, 2021)</w:t>
      </w:r>
    </w:p>
    <w:p w14:paraId="688D3866" w14:textId="4FAE0DAE" w:rsidR="6DDD3F5E" w:rsidRDefault="6DDD3F5E" w:rsidP="6DDD3F5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DDD3F5E">
        <w:rPr>
          <w:rFonts w:ascii="Calibri" w:eastAsia="Calibri" w:hAnsi="Calibri" w:cs="Calibri"/>
        </w:rPr>
        <w:t>8th globally for flexible work arrangements. (World Economic Forum, Global Competitiveness Report, 2020)</w:t>
      </w:r>
    </w:p>
    <w:p w14:paraId="08675E9B" w14:textId="63682FAE" w:rsidR="6DDD3F5E" w:rsidRDefault="6DDD3F5E" w:rsidP="6DDD3F5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DDD3F5E">
        <w:rPr>
          <w:rFonts w:ascii="Calibri" w:eastAsia="Calibri" w:hAnsi="Calibri" w:cs="Calibri"/>
        </w:rPr>
        <w:t>2nd in the OECD for living conditions and quality of life, 3rd for housing conditions and 6th for strong community networks. (OECD, Better Life Index, 2021)</w:t>
      </w:r>
    </w:p>
    <w:p w14:paraId="4DF9264D" w14:textId="00E17C73" w:rsidR="6DDD3F5E" w:rsidRDefault="6DDD3F5E" w:rsidP="6DDD3F5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6DDD3F5E">
        <w:rPr>
          <w:rFonts w:ascii="Calibri" w:eastAsia="Calibri" w:hAnsi="Calibri" w:cs="Calibri"/>
        </w:rPr>
        <w:t>3rd best health care in the world. (Commonwealth Fund, Healthcare in the US Compared to Other High-Income Countries, 2021)</w:t>
      </w:r>
    </w:p>
    <w:p w14:paraId="01059C98" w14:textId="139AFA1E" w:rsidR="6DDD3F5E" w:rsidRDefault="6DDD3F5E" w:rsidP="6DDD3F5E">
      <w:pPr>
        <w:spacing w:before="240" w:after="240"/>
      </w:pPr>
    </w:p>
    <w:p w14:paraId="786FEDAB" w14:textId="77777777" w:rsidR="00B13DEB" w:rsidRDefault="00B13DEB" w:rsidP="00B13DEB">
      <w:pPr>
        <w:spacing w:before="240" w:after="240"/>
      </w:pPr>
    </w:p>
    <w:sectPr w:rsidR="00B13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021A7" w14:textId="77777777" w:rsidR="00670072" w:rsidRDefault="00670072" w:rsidP="004A2940">
      <w:pPr>
        <w:spacing w:after="0" w:line="240" w:lineRule="auto"/>
      </w:pPr>
      <w:r>
        <w:separator/>
      </w:r>
    </w:p>
  </w:endnote>
  <w:endnote w:type="continuationSeparator" w:id="0">
    <w:p w14:paraId="266658EF" w14:textId="77777777" w:rsidR="00670072" w:rsidRDefault="00670072" w:rsidP="004A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D5E7" w14:textId="77777777" w:rsidR="00670072" w:rsidRDefault="00670072" w:rsidP="004A2940">
      <w:pPr>
        <w:spacing w:after="0" w:line="240" w:lineRule="auto"/>
      </w:pPr>
      <w:r>
        <w:separator/>
      </w:r>
    </w:p>
  </w:footnote>
  <w:footnote w:type="continuationSeparator" w:id="0">
    <w:p w14:paraId="56E6B12E" w14:textId="77777777" w:rsidR="00670072" w:rsidRDefault="00670072" w:rsidP="004A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9E4"/>
    <w:multiLevelType w:val="hybridMultilevel"/>
    <w:tmpl w:val="E0141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1006"/>
    <w:multiLevelType w:val="hybridMultilevel"/>
    <w:tmpl w:val="B84E0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405A3"/>
    <w:multiLevelType w:val="hybridMultilevel"/>
    <w:tmpl w:val="E250D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D4F"/>
    <w:multiLevelType w:val="hybridMultilevel"/>
    <w:tmpl w:val="31B66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640B"/>
    <w:multiLevelType w:val="hybridMultilevel"/>
    <w:tmpl w:val="A9DC079E"/>
    <w:lvl w:ilvl="0" w:tplc="84C031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C4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46D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44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BE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0F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E3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4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6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5E16"/>
    <w:multiLevelType w:val="hybridMultilevel"/>
    <w:tmpl w:val="8CB8F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97E6E"/>
    <w:multiLevelType w:val="hybridMultilevel"/>
    <w:tmpl w:val="304ADA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42AC1"/>
    <w:multiLevelType w:val="hybridMultilevel"/>
    <w:tmpl w:val="F8AA3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B0C14"/>
    <w:multiLevelType w:val="hybridMultilevel"/>
    <w:tmpl w:val="FA2E7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46FC"/>
    <w:multiLevelType w:val="hybridMultilevel"/>
    <w:tmpl w:val="F802F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9"/>
    <w:rsid w:val="00096CA9"/>
    <w:rsid w:val="000A055E"/>
    <w:rsid w:val="000B19E1"/>
    <w:rsid w:val="000D66FD"/>
    <w:rsid w:val="00155369"/>
    <w:rsid w:val="00253F2C"/>
    <w:rsid w:val="002A715C"/>
    <w:rsid w:val="00331B66"/>
    <w:rsid w:val="00451147"/>
    <w:rsid w:val="004A2940"/>
    <w:rsid w:val="005A79E3"/>
    <w:rsid w:val="005F416A"/>
    <w:rsid w:val="00670072"/>
    <w:rsid w:val="00814310"/>
    <w:rsid w:val="00862311"/>
    <w:rsid w:val="00A56825"/>
    <w:rsid w:val="00AE1F24"/>
    <w:rsid w:val="00B13DEB"/>
    <w:rsid w:val="00B24730"/>
    <w:rsid w:val="00BB1209"/>
    <w:rsid w:val="00CB59D9"/>
    <w:rsid w:val="00CB77FD"/>
    <w:rsid w:val="00D00913"/>
    <w:rsid w:val="00D82316"/>
    <w:rsid w:val="00FF24A5"/>
    <w:rsid w:val="6DD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C8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B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B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4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1B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F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16A"/>
  </w:style>
  <w:style w:type="paragraph" w:styleId="Footer">
    <w:name w:val="footer"/>
    <w:basedOn w:val="Normal"/>
    <w:link w:val="FooterChar"/>
    <w:uiPriority w:val="99"/>
    <w:unhideWhenUsed/>
    <w:rsid w:val="005F4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763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is a top 20 country - Health and Lifestyle</dc:title>
  <dc:subject/>
  <dc:creator/>
  <cp:keywords> [SEC=OFFICIAL]</cp:keywords>
  <dc:description/>
  <cp:lastModifiedBy/>
  <cp:revision>1</cp:revision>
  <dcterms:created xsi:type="dcterms:W3CDTF">2022-08-16T03:33:00Z</dcterms:created>
  <dcterms:modified xsi:type="dcterms:W3CDTF">2022-08-16T03:34:00Z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D5CC88EAECDE43689A28AD666246A13A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260D391A355C0F7895D53005377AC1700003BFA9</vt:lpwstr>
  </property>
  <property fmtid="{D5CDD505-2E9C-101B-9397-08002B2CF9AE}" pid="11" name="PM_OriginationTimeStamp">
    <vt:lpwstr>2022-08-16T03:33:36Z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61EFB134B3928E458245D65DF2CB96CE</vt:lpwstr>
  </property>
  <property fmtid="{D5CDD505-2E9C-101B-9397-08002B2CF9AE}" pid="20" name="PM_Hash_Salt">
    <vt:lpwstr>4F42C5E9BF0EE5DF957523E16C45E990</vt:lpwstr>
  </property>
  <property fmtid="{D5CDD505-2E9C-101B-9397-08002B2CF9AE}" pid="21" name="PM_Hash_SHA1">
    <vt:lpwstr>E99C832B99FF74E73AF08C4A2973B3207F8B653B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